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3126"/>
        <w:gridCol w:w="6367"/>
      </w:tblGrid>
      <w:tr w:rsidR="00194610" w:rsidTr="00246406"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610" w:rsidRDefault="00194610" w:rsidP="00E15353">
            <w:pPr>
              <w:jc w:val="both"/>
            </w:pPr>
          </w:p>
        </w:tc>
        <w:tc>
          <w:tcPr>
            <w:tcW w:w="6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4610" w:rsidRDefault="0097249F" w:rsidP="00E15353">
            <w:pPr>
              <w:jc w:val="both"/>
            </w:pPr>
            <w:r>
              <w:rPr>
                <w:noProof/>
                <w:lang w:val="en-CA" w:eastAsia="en-CA"/>
              </w:rPr>
              <w:drawing>
                <wp:inline distT="0" distB="0" distL="0" distR="0">
                  <wp:extent cx="2286000" cy="6858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A win logo 200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0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55701" w:rsidTr="00246406">
        <w:tc>
          <w:tcPr>
            <w:tcW w:w="9493" w:type="dxa"/>
            <w:gridSpan w:val="2"/>
            <w:tcBorders>
              <w:top w:val="single" w:sz="4" w:space="0" w:color="auto"/>
            </w:tcBorders>
          </w:tcPr>
          <w:p w:rsidR="00155701" w:rsidRDefault="00246406" w:rsidP="00B137B8">
            <w:pPr>
              <w:pStyle w:val="Heading1"/>
              <w:spacing w:before="120" w:after="120"/>
              <w:jc w:val="center"/>
              <w:outlineLvl w:val="0"/>
            </w:pPr>
            <w:r>
              <w:t>WiN-</w:t>
            </w:r>
            <w:r w:rsidR="0097249F">
              <w:t>Canada</w:t>
            </w:r>
          </w:p>
        </w:tc>
      </w:tr>
      <w:tr w:rsidR="005E587A" w:rsidRPr="00B137B8" w:rsidTr="00246406">
        <w:trPr>
          <w:trHeight w:val="271"/>
        </w:trPr>
        <w:tc>
          <w:tcPr>
            <w:tcW w:w="3126" w:type="dxa"/>
          </w:tcPr>
          <w:p w:rsidR="00155701" w:rsidRPr="00B137B8" w:rsidRDefault="00155701" w:rsidP="00E15353">
            <w:pPr>
              <w:spacing w:after="120"/>
              <w:jc w:val="both"/>
            </w:pPr>
            <w:r w:rsidRPr="00B137B8">
              <w:t>Chapter president</w:t>
            </w:r>
          </w:p>
        </w:tc>
        <w:tc>
          <w:tcPr>
            <w:tcW w:w="6367" w:type="dxa"/>
          </w:tcPr>
          <w:p w:rsidR="00155701" w:rsidRPr="00B137B8" w:rsidRDefault="00246406" w:rsidP="00E15353">
            <w:pPr>
              <w:jc w:val="both"/>
              <w:rPr>
                <w:b/>
              </w:rPr>
            </w:pPr>
            <w:r w:rsidRPr="00B137B8">
              <w:rPr>
                <w:b/>
              </w:rPr>
              <w:t>Heather Kleb</w:t>
            </w:r>
          </w:p>
        </w:tc>
      </w:tr>
      <w:tr w:rsidR="005E587A" w:rsidRPr="00B137B8" w:rsidTr="00246406">
        <w:tc>
          <w:tcPr>
            <w:tcW w:w="3126" w:type="dxa"/>
          </w:tcPr>
          <w:p w:rsidR="00155701" w:rsidRPr="00B137B8" w:rsidRDefault="00155701" w:rsidP="00E15353">
            <w:pPr>
              <w:spacing w:after="120"/>
              <w:jc w:val="both"/>
            </w:pPr>
            <w:r w:rsidRPr="00B137B8">
              <w:t>Chapter board members</w:t>
            </w:r>
          </w:p>
        </w:tc>
        <w:tc>
          <w:tcPr>
            <w:tcW w:w="6367" w:type="dxa"/>
          </w:tcPr>
          <w:p w:rsidR="00246406" w:rsidRPr="00B137B8" w:rsidRDefault="00246406" w:rsidP="00E15353">
            <w:pPr>
              <w:shd w:val="clear" w:color="auto" w:fill="FFFFFF"/>
              <w:jc w:val="both"/>
              <w:rPr>
                <w:rFonts w:eastAsia="Times New Roman" w:cs="Times New Roman"/>
                <w:lang w:val="en-CA" w:eastAsia="en-CA"/>
              </w:rPr>
            </w:pPr>
            <w:r w:rsidRPr="00B137B8">
              <w:rPr>
                <w:rFonts w:eastAsia="Times New Roman" w:cs="Times New Roman"/>
                <w:lang w:val="en-CA" w:eastAsia="en-CA"/>
              </w:rPr>
              <w:t xml:space="preserve">President- </w:t>
            </w:r>
            <w:r w:rsidRPr="00B137B8">
              <w:rPr>
                <w:rFonts w:eastAsia="Times New Roman" w:cs="Times New Roman"/>
                <w:b/>
                <w:bCs/>
                <w:lang w:val="en-CA" w:eastAsia="en-CA"/>
              </w:rPr>
              <w:t>Heather Kleb</w:t>
            </w:r>
            <w:r w:rsidRPr="00B137B8">
              <w:rPr>
                <w:rFonts w:eastAsia="Times New Roman" w:cs="Times New Roman"/>
                <w:lang w:val="en-CA" w:eastAsia="en-CA"/>
              </w:rPr>
              <w:t>, Bruce Power</w:t>
            </w:r>
          </w:p>
          <w:p w:rsidR="00246406" w:rsidRPr="00B137B8" w:rsidRDefault="00246406" w:rsidP="00E15353">
            <w:pPr>
              <w:shd w:val="clear" w:color="auto" w:fill="FFFFFF"/>
              <w:jc w:val="both"/>
              <w:rPr>
                <w:rFonts w:eastAsia="Times New Roman" w:cs="Times New Roman"/>
                <w:lang w:val="en-CA" w:eastAsia="en-CA"/>
              </w:rPr>
            </w:pPr>
            <w:r w:rsidRPr="00B137B8">
              <w:rPr>
                <w:rFonts w:eastAsia="Times New Roman" w:cs="Times New Roman"/>
                <w:lang w:val="en-CA" w:eastAsia="en-CA"/>
              </w:rPr>
              <w:t xml:space="preserve">Treasurer – </w:t>
            </w:r>
            <w:r w:rsidRPr="00B137B8">
              <w:rPr>
                <w:rFonts w:eastAsia="Times New Roman" w:cs="Times New Roman"/>
                <w:b/>
                <w:bCs/>
                <w:lang w:val="en-CA" w:eastAsia="en-CA"/>
              </w:rPr>
              <w:t>Katie Weishar</w:t>
            </w:r>
            <w:r w:rsidRPr="00B137B8">
              <w:rPr>
                <w:rFonts w:eastAsia="Times New Roman" w:cs="Times New Roman"/>
                <w:lang w:val="en-CA" w:eastAsia="en-CA"/>
              </w:rPr>
              <w:t>, Bruce Power</w:t>
            </w:r>
          </w:p>
          <w:p w:rsidR="00246406" w:rsidRPr="00B137B8" w:rsidRDefault="00246406" w:rsidP="00E15353">
            <w:pPr>
              <w:shd w:val="clear" w:color="auto" w:fill="FFFFFF"/>
              <w:jc w:val="both"/>
              <w:rPr>
                <w:rFonts w:eastAsia="Times New Roman" w:cs="Times New Roman"/>
                <w:lang w:val="en-CA" w:eastAsia="en-CA"/>
              </w:rPr>
            </w:pPr>
            <w:r w:rsidRPr="00B137B8">
              <w:rPr>
                <w:rFonts w:eastAsia="Times New Roman" w:cs="Times New Roman"/>
                <w:lang w:val="en-CA" w:eastAsia="en-CA"/>
              </w:rPr>
              <w:t xml:space="preserve">Secretary - </w:t>
            </w:r>
            <w:r w:rsidRPr="00B137B8">
              <w:rPr>
                <w:rFonts w:eastAsia="Times New Roman" w:cs="Times New Roman"/>
                <w:b/>
                <w:bCs/>
                <w:lang w:val="en-CA" w:eastAsia="en-CA"/>
              </w:rPr>
              <w:t>Emma Hauch</w:t>
            </w:r>
            <w:r w:rsidRPr="00B137B8">
              <w:rPr>
                <w:rFonts w:eastAsia="Times New Roman" w:cs="Times New Roman"/>
                <w:lang w:val="en-CA" w:eastAsia="en-CA"/>
              </w:rPr>
              <w:t>, Kinectrics Inc.</w:t>
            </w:r>
          </w:p>
          <w:p w:rsidR="00246406" w:rsidRPr="00B137B8" w:rsidRDefault="00246406" w:rsidP="00E15353">
            <w:pPr>
              <w:shd w:val="clear" w:color="auto" w:fill="FFFFFF"/>
              <w:jc w:val="both"/>
              <w:rPr>
                <w:rFonts w:eastAsia="Times New Roman" w:cs="Times New Roman"/>
                <w:lang w:val="en-CA" w:eastAsia="en-CA"/>
              </w:rPr>
            </w:pPr>
            <w:r w:rsidRPr="00B137B8">
              <w:rPr>
                <w:rFonts w:eastAsia="Times New Roman" w:cs="Times New Roman"/>
                <w:lang w:val="en-CA" w:eastAsia="en-CA"/>
              </w:rPr>
              <w:t>Executive Director –</w:t>
            </w:r>
            <w:r w:rsidRPr="00B137B8">
              <w:rPr>
                <w:rFonts w:eastAsia="Times New Roman" w:cs="Times New Roman"/>
                <w:b/>
                <w:bCs/>
                <w:lang w:val="en-CA" w:eastAsia="en-CA"/>
              </w:rPr>
              <w:t xml:space="preserve"> Joy Shikaze</w:t>
            </w:r>
          </w:p>
          <w:p w:rsidR="00246406" w:rsidRPr="00B137B8" w:rsidRDefault="00246406" w:rsidP="00E15353">
            <w:pPr>
              <w:shd w:val="clear" w:color="auto" w:fill="FFFFFF"/>
              <w:jc w:val="both"/>
              <w:rPr>
                <w:rFonts w:eastAsia="Times New Roman" w:cs="Times New Roman"/>
                <w:lang w:val="en-CA" w:eastAsia="en-CA"/>
              </w:rPr>
            </w:pPr>
            <w:r w:rsidRPr="00B137B8">
              <w:rPr>
                <w:rFonts w:eastAsia="Times New Roman" w:cs="Times New Roman"/>
                <w:lang w:val="en-CA" w:eastAsia="en-CA"/>
              </w:rPr>
              <w:t xml:space="preserve">Past President: </w:t>
            </w:r>
            <w:r w:rsidRPr="00B137B8">
              <w:rPr>
                <w:rFonts w:eastAsia="Times New Roman" w:cs="Times New Roman"/>
                <w:b/>
                <w:bCs/>
                <w:lang w:val="en-CA" w:eastAsia="en-CA"/>
              </w:rPr>
              <w:t>Colleen Sidford</w:t>
            </w:r>
            <w:r w:rsidRPr="00B137B8">
              <w:rPr>
                <w:rFonts w:eastAsia="Times New Roman" w:cs="Times New Roman"/>
                <w:lang w:val="en-CA" w:eastAsia="en-CA"/>
              </w:rPr>
              <w:t>, Ontario Power Generation</w:t>
            </w:r>
            <w:r w:rsidR="004B7F28" w:rsidRPr="00B137B8">
              <w:rPr>
                <w:rFonts w:eastAsia="Times New Roman" w:cs="Times New Roman"/>
                <w:lang w:val="en-CA" w:eastAsia="en-CA"/>
              </w:rPr>
              <w:t xml:space="preserve"> (retired</w:t>
            </w:r>
            <w:r w:rsidRPr="00B137B8">
              <w:rPr>
                <w:rFonts w:eastAsia="Times New Roman" w:cs="Times New Roman"/>
                <w:lang w:val="en-CA" w:eastAsia="en-CA"/>
              </w:rPr>
              <w:t>)</w:t>
            </w:r>
          </w:p>
          <w:p w:rsidR="00246406" w:rsidRPr="00B137B8" w:rsidRDefault="00246406" w:rsidP="00E15353">
            <w:pPr>
              <w:shd w:val="clear" w:color="auto" w:fill="FFFFFF"/>
              <w:jc w:val="both"/>
              <w:rPr>
                <w:rFonts w:eastAsia="Times New Roman" w:cs="Times New Roman"/>
                <w:lang w:val="en-CA" w:eastAsia="en-CA"/>
              </w:rPr>
            </w:pPr>
            <w:r w:rsidRPr="00B137B8">
              <w:rPr>
                <w:rFonts w:eastAsia="Times New Roman" w:cs="Times New Roman"/>
                <w:lang w:val="en-CA" w:eastAsia="en-CA"/>
              </w:rPr>
              <w:t xml:space="preserve">Past President: </w:t>
            </w:r>
            <w:r w:rsidRPr="00B137B8">
              <w:rPr>
                <w:rFonts w:eastAsia="Times New Roman" w:cs="Times New Roman"/>
                <w:b/>
                <w:bCs/>
                <w:lang w:val="en-CA" w:eastAsia="en-CA"/>
              </w:rPr>
              <w:t>Susan Brissette</w:t>
            </w:r>
            <w:r w:rsidRPr="00B137B8">
              <w:rPr>
                <w:rFonts w:eastAsia="Times New Roman" w:cs="Times New Roman"/>
                <w:lang w:val="en-CA" w:eastAsia="en-CA"/>
              </w:rPr>
              <w:t>, Bruce Power</w:t>
            </w:r>
          </w:p>
          <w:p w:rsidR="00246406" w:rsidRPr="00B137B8" w:rsidRDefault="00246406" w:rsidP="00E15353">
            <w:pPr>
              <w:shd w:val="clear" w:color="auto" w:fill="FFFFFF"/>
              <w:jc w:val="both"/>
              <w:rPr>
                <w:rFonts w:eastAsia="Times New Roman" w:cs="Times New Roman"/>
                <w:lang w:val="en-CA" w:eastAsia="en-CA"/>
              </w:rPr>
            </w:pPr>
            <w:r w:rsidRPr="00B137B8">
              <w:rPr>
                <w:rFonts w:eastAsia="Times New Roman" w:cs="Times New Roman"/>
                <w:lang w:val="en-CA" w:eastAsia="en-CA"/>
              </w:rPr>
              <w:t> </w:t>
            </w:r>
          </w:p>
          <w:p w:rsidR="00246406" w:rsidRPr="00B137B8" w:rsidRDefault="00246406" w:rsidP="00E15353">
            <w:pPr>
              <w:shd w:val="clear" w:color="auto" w:fill="FFFFFF"/>
              <w:jc w:val="both"/>
              <w:rPr>
                <w:rFonts w:eastAsia="Times New Roman" w:cs="Times New Roman"/>
                <w:lang w:val="en-CA" w:eastAsia="en-CA"/>
              </w:rPr>
            </w:pPr>
            <w:r w:rsidRPr="00B137B8">
              <w:rPr>
                <w:rFonts w:eastAsia="Times New Roman" w:cs="Times New Roman"/>
                <w:b/>
                <w:bCs/>
                <w:u w:val="single"/>
                <w:lang w:val="en-CA" w:eastAsia="en-CA"/>
              </w:rPr>
              <w:t>Members-at-Large:</w:t>
            </w:r>
            <w:r w:rsidRPr="00B137B8">
              <w:rPr>
                <w:rFonts w:eastAsia="Times New Roman" w:cs="Times New Roman"/>
                <w:lang w:val="en-CA" w:eastAsia="en-CA"/>
              </w:rPr>
              <w:br/>
            </w:r>
            <w:r w:rsidRPr="00B137B8">
              <w:rPr>
                <w:rFonts w:eastAsia="Times New Roman" w:cs="Times New Roman"/>
                <w:b/>
                <w:bCs/>
                <w:lang w:val="en-CA" w:eastAsia="en-CA"/>
              </w:rPr>
              <w:t>Laurie Fraser</w:t>
            </w:r>
            <w:r w:rsidRPr="00B137B8">
              <w:rPr>
                <w:rFonts w:eastAsia="Times New Roman" w:cs="Times New Roman"/>
                <w:lang w:val="en-CA" w:eastAsia="en-CA"/>
              </w:rPr>
              <w:t>, Ontario Power Generation</w:t>
            </w:r>
          </w:p>
          <w:p w:rsidR="00246406" w:rsidRPr="00B137B8" w:rsidRDefault="00246406" w:rsidP="00E15353">
            <w:pPr>
              <w:shd w:val="clear" w:color="auto" w:fill="FFFFFF"/>
              <w:jc w:val="both"/>
              <w:rPr>
                <w:rFonts w:eastAsia="Times New Roman" w:cs="Times New Roman"/>
                <w:lang w:val="en-CA" w:eastAsia="en-CA"/>
              </w:rPr>
            </w:pPr>
            <w:r w:rsidRPr="00B137B8">
              <w:rPr>
                <w:rFonts w:eastAsia="Times New Roman" w:cs="Times New Roman"/>
                <w:b/>
                <w:bCs/>
                <w:lang w:val="en-CA" w:eastAsia="en-CA"/>
              </w:rPr>
              <w:t>Larkin Kee</w:t>
            </w:r>
            <w:r w:rsidRPr="00B137B8">
              <w:rPr>
                <w:rFonts w:eastAsia="Times New Roman" w:cs="Times New Roman"/>
                <w:lang w:val="en-CA" w:eastAsia="en-CA"/>
              </w:rPr>
              <w:t>, Canadian Nuclear Laboratories</w:t>
            </w:r>
          </w:p>
          <w:p w:rsidR="00246406" w:rsidRPr="00B137B8" w:rsidRDefault="00246406" w:rsidP="00E15353">
            <w:pPr>
              <w:shd w:val="clear" w:color="auto" w:fill="FFFFFF"/>
              <w:jc w:val="both"/>
              <w:rPr>
                <w:rFonts w:eastAsia="Times New Roman" w:cs="Times New Roman"/>
                <w:lang w:val="en-CA" w:eastAsia="en-CA"/>
              </w:rPr>
            </w:pPr>
            <w:r w:rsidRPr="00B137B8">
              <w:rPr>
                <w:rFonts w:eastAsia="Times New Roman" w:cs="Times New Roman"/>
                <w:b/>
                <w:bCs/>
                <w:lang w:val="en-CA" w:eastAsia="en-CA"/>
              </w:rPr>
              <w:t>Laura Machan</w:t>
            </w:r>
            <w:r w:rsidRPr="00B137B8">
              <w:rPr>
                <w:rFonts w:eastAsia="Times New Roman" w:cs="Times New Roman"/>
                <w:lang w:val="en-CA" w:eastAsia="en-CA"/>
              </w:rPr>
              <w:t>, Knightsbridge</w:t>
            </w:r>
          </w:p>
          <w:p w:rsidR="00246406" w:rsidRPr="00B137B8" w:rsidRDefault="00246406" w:rsidP="00E15353">
            <w:pPr>
              <w:shd w:val="clear" w:color="auto" w:fill="FFFFFF"/>
              <w:jc w:val="both"/>
              <w:rPr>
                <w:rFonts w:eastAsia="Times New Roman" w:cs="Times New Roman"/>
                <w:lang w:val="en-CA" w:eastAsia="en-CA"/>
              </w:rPr>
            </w:pPr>
            <w:r w:rsidRPr="00B137B8">
              <w:rPr>
                <w:rFonts w:eastAsia="Times New Roman" w:cs="Times New Roman"/>
                <w:b/>
                <w:bCs/>
                <w:lang w:val="en-CA" w:eastAsia="en-CA"/>
              </w:rPr>
              <w:t>Carrie Ng</w:t>
            </w:r>
            <w:r w:rsidRPr="00B137B8">
              <w:rPr>
                <w:rFonts w:eastAsia="Times New Roman" w:cs="Times New Roman"/>
                <w:lang w:val="en-CA" w:eastAsia="en-CA"/>
              </w:rPr>
              <w:t>, Bruce Power</w:t>
            </w:r>
          </w:p>
          <w:p w:rsidR="00246406" w:rsidRPr="00B137B8" w:rsidRDefault="00246406" w:rsidP="00E15353">
            <w:pPr>
              <w:shd w:val="clear" w:color="auto" w:fill="FFFFFF"/>
              <w:jc w:val="both"/>
              <w:rPr>
                <w:rFonts w:eastAsia="Times New Roman" w:cs="Times New Roman"/>
                <w:lang w:val="en-CA" w:eastAsia="en-CA"/>
              </w:rPr>
            </w:pPr>
            <w:r w:rsidRPr="00B137B8">
              <w:rPr>
                <w:rFonts w:eastAsia="Times New Roman" w:cs="Times New Roman"/>
                <w:b/>
                <w:bCs/>
                <w:lang w:val="en-CA" w:eastAsia="en-CA"/>
              </w:rPr>
              <w:t>Amanda Rivers</w:t>
            </w:r>
            <w:r w:rsidRPr="00B137B8">
              <w:rPr>
                <w:rFonts w:eastAsia="Times New Roman" w:cs="Times New Roman"/>
                <w:lang w:val="en-CA" w:eastAsia="en-CA"/>
              </w:rPr>
              <w:t>, Kinectrics Inc.</w:t>
            </w:r>
          </w:p>
          <w:p w:rsidR="00246406" w:rsidRPr="00B137B8" w:rsidRDefault="00246406" w:rsidP="00E15353">
            <w:pPr>
              <w:shd w:val="clear" w:color="auto" w:fill="FFFFFF"/>
              <w:jc w:val="both"/>
              <w:rPr>
                <w:rFonts w:eastAsia="Times New Roman" w:cs="Times New Roman"/>
                <w:lang w:val="en-CA" w:eastAsia="en-CA"/>
              </w:rPr>
            </w:pPr>
            <w:r w:rsidRPr="00B137B8">
              <w:rPr>
                <w:rFonts w:eastAsia="Times New Roman" w:cs="Times New Roman"/>
                <w:b/>
                <w:bCs/>
                <w:lang w:val="en-CA" w:eastAsia="en-CA"/>
              </w:rPr>
              <w:t>Marina Oeyangen</w:t>
            </w:r>
            <w:r w:rsidRPr="00B137B8">
              <w:rPr>
                <w:rFonts w:eastAsia="Times New Roman" w:cs="Times New Roman"/>
                <w:lang w:val="en-CA" w:eastAsia="en-CA"/>
              </w:rPr>
              <w:t>, Organization of Canadian Nuclear Industries</w:t>
            </w:r>
          </w:p>
          <w:p w:rsidR="00246406" w:rsidRPr="00B137B8" w:rsidRDefault="00246406" w:rsidP="00E15353">
            <w:pPr>
              <w:shd w:val="clear" w:color="auto" w:fill="FFFFFF"/>
              <w:jc w:val="both"/>
              <w:rPr>
                <w:rFonts w:eastAsia="Times New Roman" w:cs="Times New Roman"/>
                <w:lang w:val="en-CA" w:eastAsia="en-CA"/>
              </w:rPr>
            </w:pPr>
            <w:r w:rsidRPr="00B137B8">
              <w:rPr>
                <w:rFonts w:eastAsia="Times New Roman" w:cs="Times New Roman"/>
                <w:b/>
                <w:bCs/>
                <w:lang w:val="en-CA" w:eastAsia="en-CA"/>
              </w:rPr>
              <w:t>Pauline Watson</w:t>
            </w:r>
            <w:r w:rsidRPr="00B137B8">
              <w:rPr>
                <w:rFonts w:eastAsia="Times New Roman" w:cs="Times New Roman"/>
                <w:lang w:val="en-CA" w:eastAsia="en-CA"/>
              </w:rPr>
              <w:t>, P. Watson Engineering &amp; Public Policy</w:t>
            </w:r>
          </w:p>
          <w:p w:rsidR="00246406" w:rsidRPr="00B137B8" w:rsidRDefault="00246406" w:rsidP="00E15353">
            <w:pPr>
              <w:shd w:val="clear" w:color="auto" w:fill="FFFFFF"/>
              <w:jc w:val="both"/>
              <w:rPr>
                <w:rFonts w:eastAsia="Times New Roman" w:cs="Times New Roman"/>
                <w:lang w:val="en-CA" w:eastAsia="en-CA"/>
              </w:rPr>
            </w:pPr>
            <w:r w:rsidRPr="00B137B8">
              <w:rPr>
                <w:rFonts w:eastAsia="Times New Roman" w:cs="Times New Roman"/>
                <w:lang w:val="en-CA" w:eastAsia="en-CA"/>
              </w:rPr>
              <w:t> </w:t>
            </w:r>
          </w:p>
          <w:p w:rsidR="00246406" w:rsidRPr="00B137B8" w:rsidRDefault="00246406" w:rsidP="00E15353">
            <w:pPr>
              <w:shd w:val="clear" w:color="auto" w:fill="FFFFFF"/>
              <w:jc w:val="both"/>
              <w:rPr>
                <w:rFonts w:eastAsia="Times New Roman" w:cs="Times New Roman"/>
                <w:lang w:val="en-CA" w:eastAsia="en-CA"/>
              </w:rPr>
            </w:pPr>
            <w:r w:rsidRPr="00B137B8">
              <w:rPr>
                <w:rFonts w:eastAsia="Times New Roman" w:cs="Times New Roman"/>
                <w:b/>
                <w:bCs/>
                <w:u w:val="single"/>
                <w:lang w:val="en-CA" w:eastAsia="en-CA"/>
              </w:rPr>
              <w:t>Chapter Chairs</w:t>
            </w:r>
            <w:r w:rsidRPr="00B137B8">
              <w:rPr>
                <w:rFonts w:eastAsia="Times New Roman" w:cs="Times New Roman"/>
                <w:u w:val="single"/>
                <w:lang w:val="en-CA" w:eastAsia="en-CA"/>
              </w:rPr>
              <w:t>:</w:t>
            </w:r>
          </w:p>
          <w:p w:rsidR="00246406" w:rsidRPr="00B137B8" w:rsidRDefault="00246406" w:rsidP="00E15353">
            <w:pPr>
              <w:shd w:val="clear" w:color="auto" w:fill="FFFFFF"/>
              <w:jc w:val="both"/>
              <w:rPr>
                <w:rFonts w:eastAsia="Times New Roman" w:cs="Times New Roman"/>
                <w:lang w:val="en-CA" w:eastAsia="en-CA"/>
              </w:rPr>
            </w:pPr>
            <w:r w:rsidRPr="00B137B8">
              <w:rPr>
                <w:rFonts w:eastAsia="Times New Roman" w:cs="Times New Roman"/>
                <w:lang w:val="en-CA" w:eastAsia="en-CA"/>
              </w:rPr>
              <w:t xml:space="preserve">WiN-Bruce - </w:t>
            </w:r>
            <w:r w:rsidRPr="00B137B8">
              <w:rPr>
                <w:rFonts w:eastAsia="Times New Roman" w:cs="Times New Roman"/>
                <w:b/>
                <w:bCs/>
                <w:lang w:val="en-CA" w:eastAsia="en-CA"/>
              </w:rPr>
              <w:t>Wendy Huys</w:t>
            </w:r>
            <w:r w:rsidRPr="00B137B8">
              <w:rPr>
                <w:rFonts w:eastAsia="Times New Roman" w:cs="Times New Roman"/>
                <w:lang w:val="en-CA" w:eastAsia="en-CA"/>
              </w:rPr>
              <w:t xml:space="preserve"> &amp; </w:t>
            </w:r>
            <w:r w:rsidRPr="00B137B8">
              <w:rPr>
                <w:rFonts w:eastAsia="Times New Roman" w:cs="Times New Roman"/>
                <w:b/>
                <w:bCs/>
                <w:lang w:val="en-CA" w:eastAsia="en-CA"/>
              </w:rPr>
              <w:t>Carrie Ng</w:t>
            </w:r>
            <w:r w:rsidRPr="00B137B8">
              <w:rPr>
                <w:rFonts w:eastAsia="Times New Roman" w:cs="Times New Roman"/>
                <w:lang w:val="en-CA" w:eastAsia="en-CA"/>
              </w:rPr>
              <w:t>, Bruce Power</w:t>
            </w:r>
          </w:p>
          <w:p w:rsidR="00246406" w:rsidRPr="00B137B8" w:rsidRDefault="00246406" w:rsidP="00E15353">
            <w:pPr>
              <w:shd w:val="clear" w:color="auto" w:fill="FFFFFF"/>
              <w:jc w:val="both"/>
              <w:rPr>
                <w:rFonts w:eastAsia="Times New Roman" w:cs="Times New Roman"/>
                <w:lang w:val="en-CA" w:eastAsia="en-CA"/>
              </w:rPr>
            </w:pPr>
            <w:r w:rsidRPr="00B137B8">
              <w:rPr>
                <w:rFonts w:eastAsia="Times New Roman" w:cs="Times New Roman"/>
                <w:lang w:val="en-CA" w:eastAsia="en-CA"/>
              </w:rPr>
              <w:t xml:space="preserve">WiN-Durham – </w:t>
            </w:r>
            <w:r w:rsidRPr="00B137B8">
              <w:rPr>
                <w:rFonts w:eastAsia="Times New Roman" w:cs="Times New Roman"/>
                <w:b/>
                <w:bCs/>
                <w:lang w:val="en-CA" w:eastAsia="en-CA"/>
              </w:rPr>
              <w:t>Lisa Marshall</w:t>
            </w:r>
            <w:r w:rsidRPr="00B137B8">
              <w:rPr>
                <w:rFonts w:eastAsia="Times New Roman" w:cs="Times New Roman"/>
                <w:lang w:val="en-CA" w:eastAsia="en-CA"/>
              </w:rPr>
              <w:t>, Ontario Power Generation</w:t>
            </w:r>
          </w:p>
          <w:p w:rsidR="00246406" w:rsidRPr="00B137B8" w:rsidRDefault="00246406" w:rsidP="00E15353">
            <w:pPr>
              <w:shd w:val="clear" w:color="auto" w:fill="FFFFFF"/>
              <w:jc w:val="both"/>
              <w:rPr>
                <w:rFonts w:eastAsia="Times New Roman" w:cs="Times New Roman"/>
                <w:lang w:val="en-CA" w:eastAsia="en-CA"/>
              </w:rPr>
            </w:pPr>
            <w:r w:rsidRPr="00B137B8">
              <w:rPr>
                <w:rFonts w:eastAsia="Times New Roman" w:cs="Times New Roman"/>
                <w:lang w:val="en-CA" w:eastAsia="en-CA"/>
              </w:rPr>
              <w:t xml:space="preserve">WiN-Eastern Ontario – </w:t>
            </w:r>
            <w:r w:rsidRPr="00B137B8">
              <w:rPr>
                <w:rFonts w:eastAsia="Times New Roman" w:cs="Times New Roman"/>
                <w:b/>
                <w:bCs/>
                <w:lang w:val="en-CA" w:eastAsia="en-CA"/>
              </w:rPr>
              <w:t>Anne Giardini</w:t>
            </w:r>
            <w:r w:rsidRPr="00B137B8">
              <w:rPr>
                <w:rFonts w:eastAsia="Times New Roman" w:cs="Times New Roman"/>
                <w:lang w:val="en-CA" w:eastAsia="en-CA"/>
              </w:rPr>
              <w:t>, Canadian Nuclear Laboratories</w:t>
            </w:r>
          </w:p>
          <w:p w:rsidR="00246406" w:rsidRPr="00B137B8" w:rsidRDefault="00246406" w:rsidP="00E15353">
            <w:pPr>
              <w:shd w:val="clear" w:color="auto" w:fill="FFFFFF"/>
              <w:jc w:val="both"/>
              <w:rPr>
                <w:rFonts w:eastAsia="Times New Roman" w:cs="Times New Roman"/>
                <w:lang w:val="en-CA" w:eastAsia="en-CA"/>
              </w:rPr>
            </w:pPr>
            <w:r w:rsidRPr="00B137B8">
              <w:rPr>
                <w:rFonts w:eastAsia="Times New Roman" w:cs="Times New Roman"/>
                <w:lang w:val="en-CA" w:eastAsia="en-CA"/>
              </w:rPr>
              <w:t xml:space="preserve">WiN-Golden Horseshoe West – </w:t>
            </w:r>
            <w:r w:rsidRPr="00B137B8">
              <w:rPr>
                <w:rFonts w:eastAsia="Times New Roman" w:cs="Times New Roman"/>
                <w:b/>
                <w:bCs/>
                <w:lang w:val="en-CA" w:eastAsia="en-CA"/>
              </w:rPr>
              <w:t>Katherine Ward</w:t>
            </w:r>
            <w:r w:rsidRPr="00B137B8">
              <w:rPr>
                <w:rFonts w:eastAsia="Times New Roman" w:cs="Times New Roman"/>
                <w:lang w:val="en-CA" w:eastAsia="en-CA"/>
              </w:rPr>
              <w:t>, SNC-Lavalin</w:t>
            </w:r>
          </w:p>
          <w:p w:rsidR="00246406" w:rsidRPr="00B137B8" w:rsidRDefault="00246406" w:rsidP="00E15353">
            <w:pPr>
              <w:shd w:val="clear" w:color="auto" w:fill="FFFFFF"/>
              <w:jc w:val="both"/>
              <w:rPr>
                <w:rFonts w:eastAsia="Times New Roman" w:cs="Times New Roman"/>
                <w:lang w:val="en-CA" w:eastAsia="en-CA"/>
              </w:rPr>
            </w:pPr>
            <w:r w:rsidRPr="00B137B8">
              <w:rPr>
                <w:rFonts w:eastAsia="Times New Roman" w:cs="Times New Roman"/>
                <w:lang w:val="en-CA" w:eastAsia="en-CA"/>
              </w:rPr>
              <w:t xml:space="preserve">WiN-New Brunswick – </w:t>
            </w:r>
            <w:r w:rsidRPr="00B137B8">
              <w:rPr>
                <w:rFonts w:eastAsia="Times New Roman" w:cs="Times New Roman"/>
                <w:b/>
                <w:bCs/>
                <w:lang w:val="en-CA" w:eastAsia="en-CA"/>
              </w:rPr>
              <w:t>Gail Clark</w:t>
            </w:r>
            <w:r w:rsidR="004B7F28" w:rsidRPr="00B137B8">
              <w:rPr>
                <w:rFonts w:eastAsia="Times New Roman" w:cs="Times New Roman"/>
                <w:lang w:val="en-CA" w:eastAsia="en-CA"/>
              </w:rPr>
              <w:t xml:space="preserve"> </w:t>
            </w:r>
            <w:r w:rsidRPr="00B137B8">
              <w:rPr>
                <w:rFonts w:eastAsia="Times New Roman" w:cs="Times New Roman"/>
                <w:lang w:val="en-CA" w:eastAsia="en-CA"/>
              </w:rPr>
              <w:t xml:space="preserve">&amp; </w:t>
            </w:r>
            <w:r w:rsidRPr="00B137B8">
              <w:rPr>
                <w:rFonts w:eastAsia="Times New Roman" w:cs="Times New Roman"/>
                <w:b/>
                <w:bCs/>
                <w:lang w:val="en-CA" w:eastAsia="en-CA"/>
              </w:rPr>
              <w:t>Michelle Hawkes</w:t>
            </w:r>
            <w:r w:rsidRPr="00B137B8">
              <w:rPr>
                <w:rFonts w:eastAsia="Times New Roman" w:cs="Times New Roman"/>
                <w:lang w:val="en-CA" w:eastAsia="en-CA"/>
              </w:rPr>
              <w:t>, NB Power</w:t>
            </w:r>
          </w:p>
          <w:p w:rsidR="00155701" w:rsidRPr="00B137B8" w:rsidRDefault="004B7F28" w:rsidP="00E15353">
            <w:pPr>
              <w:jc w:val="both"/>
            </w:pPr>
            <w:r w:rsidRPr="00B137B8">
              <w:rPr>
                <w:rFonts w:eastAsia="Times New Roman" w:cs="Times New Roman"/>
                <w:lang w:val="en-CA" w:eastAsia="en-CA"/>
              </w:rPr>
              <w:t>WiM/WiN-Saskatchewan</w:t>
            </w:r>
            <w:r w:rsidR="00246406" w:rsidRPr="00B137B8">
              <w:rPr>
                <w:rFonts w:eastAsia="Times New Roman" w:cs="Times New Roman"/>
                <w:lang w:val="en-CA" w:eastAsia="en-CA"/>
              </w:rPr>
              <w:t xml:space="preserve"> –</w:t>
            </w:r>
            <w:r w:rsidR="00246406" w:rsidRPr="00B137B8">
              <w:rPr>
                <w:rFonts w:eastAsia="Times New Roman" w:cs="Times New Roman"/>
                <w:b/>
                <w:bCs/>
                <w:lang w:val="en-CA" w:eastAsia="en-CA"/>
              </w:rPr>
              <w:t xml:space="preserve"> Anne Gent</w:t>
            </w:r>
            <w:r w:rsidR="00246406" w:rsidRPr="00B137B8">
              <w:rPr>
                <w:rFonts w:eastAsia="Times New Roman" w:cs="Times New Roman"/>
                <w:lang w:val="en-CA" w:eastAsia="en-CA"/>
              </w:rPr>
              <w:t>, Cameco Corporation</w:t>
            </w:r>
          </w:p>
        </w:tc>
      </w:tr>
      <w:tr w:rsidR="005E587A" w:rsidRPr="00B137B8" w:rsidTr="00246406">
        <w:tc>
          <w:tcPr>
            <w:tcW w:w="3126" w:type="dxa"/>
          </w:tcPr>
          <w:p w:rsidR="00155701" w:rsidRPr="00B137B8" w:rsidRDefault="00155701" w:rsidP="00E15353">
            <w:pPr>
              <w:spacing w:after="120"/>
              <w:jc w:val="both"/>
            </w:pPr>
            <w:r w:rsidRPr="00B137B8">
              <w:t>Number of members</w:t>
            </w:r>
          </w:p>
        </w:tc>
        <w:tc>
          <w:tcPr>
            <w:tcW w:w="6367" w:type="dxa"/>
          </w:tcPr>
          <w:p w:rsidR="00155701" w:rsidRPr="00B137B8" w:rsidRDefault="00246406" w:rsidP="00E15353">
            <w:pPr>
              <w:jc w:val="both"/>
            </w:pPr>
            <w:r w:rsidRPr="00B137B8">
              <w:t>1,420</w:t>
            </w:r>
          </w:p>
        </w:tc>
      </w:tr>
      <w:tr w:rsidR="005E587A" w:rsidRPr="00B137B8" w:rsidTr="00246406">
        <w:tc>
          <w:tcPr>
            <w:tcW w:w="3126" w:type="dxa"/>
          </w:tcPr>
          <w:p w:rsidR="00155701" w:rsidRPr="00B137B8" w:rsidRDefault="00155701" w:rsidP="00E15353">
            <w:pPr>
              <w:spacing w:after="120"/>
              <w:jc w:val="both"/>
            </w:pPr>
            <w:r w:rsidRPr="00B137B8">
              <w:t>Chapter accepted by WiN Global</w:t>
            </w:r>
          </w:p>
        </w:tc>
        <w:tc>
          <w:tcPr>
            <w:tcW w:w="6367" w:type="dxa"/>
          </w:tcPr>
          <w:p w:rsidR="00155701" w:rsidRPr="00B137B8" w:rsidRDefault="00246406" w:rsidP="00E15353">
            <w:pPr>
              <w:jc w:val="both"/>
            </w:pPr>
            <w:r w:rsidRPr="00B137B8">
              <w:t>2004</w:t>
            </w:r>
          </w:p>
        </w:tc>
      </w:tr>
      <w:tr w:rsidR="005E587A" w:rsidRPr="00B137B8" w:rsidTr="00246406">
        <w:tc>
          <w:tcPr>
            <w:tcW w:w="3126" w:type="dxa"/>
          </w:tcPr>
          <w:p w:rsidR="00155701" w:rsidRPr="00B137B8" w:rsidRDefault="00087C19" w:rsidP="00E15353">
            <w:pPr>
              <w:spacing w:after="120"/>
              <w:jc w:val="both"/>
            </w:pPr>
            <w:r w:rsidRPr="00B137B8">
              <w:t>N</w:t>
            </w:r>
            <w:r w:rsidR="00155701" w:rsidRPr="00B137B8">
              <w:t>uclear power infrastructure</w:t>
            </w:r>
          </w:p>
        </w:tc>
        <w:tc>
          <w:tcPr>
            <w:tcW w:w="6367" w:type="dxa"/>
          </w:tcPr>
          <w:p w:rsidR="00550CE3" w:rsidRPr="00B137B8" w:rsidRDefault="004B7F28" w:rsidP="00E15353">
            <w:pPr>
              <w:pStyle w:val="ListParagraph"/>
              <w:numPr>
                <w:ilvl w:val="0"/>
                <w:numId w:val="2"/>
              </w:numPr>
              <w:jc w:val="both"/>
            </w:pPr>
            <w:r w:rsidRPr="00B137B8">
              <w:t xml:space="preserve">19 CANDU Reactors </w:t>
            </w:r>
            <w:r w:rsidR="008A45FC" w:rsidRPr="00B137B8">
              <w:t xml:space="preserve">at 4 facilities: </w:t>
            </w:r>
            <w:r w:rsidRPr="00B137B8">
              <w:t xml:space="preserve">Bruce Power (8 units) Ontario Power Generation (OPG – Darlington </w:t>
            </w:r>
            <w:r w:rsidR="008A45FC" w:rsidRPr="00B137B8">
              <w:t xml:space="preserve">4 units &amp; Pickering 6 units), </w:t>
            </w:r>
            <w:r w:rsidRPr="00B137B8">
              <w:t xml:space="preserve">Point Lepreau (1 unit) </w:t>
            </w:r>
            <w:r w:rsidR="00E15353" w:rsidRPr="00B137B8">
              <w:t>NOTE: Gentilly-2 is subject to decommissioning and in safe storage now</w:t>
            </w:r>
          </w:p>
          <w:p w:rsidR="00550CE3" w:rsidRPr="00B137B8" w:rsidRDefault="00AF3904" w:rsidP="00E15353">
            <w:pPr>
              <w:pStyle w:val="ListParagraph"/>
              <w:numPr>
                <w:ilvl w:val="0"/>
                <w:numId w:val="2"/>
              </w:numPr>
              <w:jc w:val="both"/>
            </w:pPr>
            <w:r w:rsidRPr="00B137B8">
              <w:rPr>
                <w:rFonts w:eastAsia="Times New Roman"/>
                <w:lang w:eastAsia="en-CA"/>
              </w:rPr>
              <w:t>7 Research reactors: (2 @ Canadian Nuclear Laboratories</w:t>
            </w:r>
            <w:r w:rsidR="005E587A" w:rsidRPr="00B137B8">
              <w:rPr>
                <w:rFonts w:eastAsia="Times New Roman"/>
                <w:lang w:eastAsia="en-CA"/>
              </w:rPr>
              <w:t xml:space="preserve"> (</w:t>
            </w:r>
            <w:r w:rsidR="00E15353" w:rsidRPr="00B137B8">
              <w:rPr>
                <w:rFonts w:eastAsia="Times New Roman"/>
                <w:lang w:eastAsia="en-CA"/>
              </w:rPr>
              <w:t xml:space="preserve">CNL - </w:t>
            </w:r>
            <w:r w:rsidR="005E587A" w:rsidRPr="00B137B8">
              <w:rPr>
                <w:rFonts w:eastAsia="Times New Roman"/>
                <w:lang w:eastAsia="en-CA"/>
              </w:rPr>
              <w:t>formerly AECL)</w:t>
            </w:r>
            <w:r w:rsidRPr="00B137B8">
              <w:rPr>
                <w:rFonts w:eastAsia="Times New Roman"/>
                <w:lang w:eastAsia="en-CA"/>
              </w:rPr>
              <w:t>, 1 each @ McMaster University, Ecole Polytechnique, Royal Military College, University</w:t>
            </w:r>
            <w:r w:rsidR="00E462B7" w:rsidRPr="00B137B8">
              <w:rPr>
                <w:rFonts w:eastAsia="Times New Roman"/>
                <w:lang w:eastAsia="en-CA"/>
              </w:rPr>
              <w:t xml:space="preserve"> of Alberta, University of Saskatchewan</w:t>
            </w:r>
          </w:p>
          <w:p w:rsidR="005E3465" w:rsidRPr="00B137B8" w:rsidRDefault="005E3465" w:rsidP="00E15353">
            <w:pPr>
              <w:pStyle w:val="ListParagraph"/>
              <w:numPr>
                <w:ilvl w:val="0"/>
                <w:numId w:val="2"/>
              </w:numPr>
              <w:jc w:val="both"/>
            </w:pPr>
            <w:r w:rsidRPr="00B137B8">
              <w:t xml:space="preserve">5 </w:t>
            </w:r>
            <w:r w:rsidRPr="00B137B8">
              <w:rPr>
                <w:u w:val="single"/>
              </w:rPr>
              <w:t>active</w:t>
            </w:r>
            <w:r w:rsidRPr="00B137B8">
              <w:t xml:space="preserve"> uranium operations are currently in Saskatchewan</w:t>
            </w:r>
            <w:r w:rsidR="006C1455" w:rsidRPr="00B137B8">
              <w:t>:</w:t>
            </w:r>
          </w:p>
          <w:p w:rsidR="005E3465" w:rsidRPr="00B137B8" w:rsidRDefault="005E3465" w:rsidP="00E15353">
            <w:pPr>
              <w:pStyle w:val="ListParagraph"/>
              <w:numPr>
                <w:ilvl w:val="0"/>
                <w:numId w:val="8"/>
              </w:numPr>
              <w:jc w:val="both"/>
            </w:pPr>
            <w:r w:rsidRPr="00B137B8">
              <w:t xml:space="preserve">Key Lake operation </w:t>
            </w:r>
            <w:r w:rsidR="005E587A" w:rsidRPr="00B137B8">
              <w:t>– uranium mill (formerly a mine</w:t>
            </w:r>
            <w:r w:rsidRPr="00B137B8">
              <w:t>) – Cameco</w:t>
            </w:r>
          </w:p>
          <w:p w:rsidR="005E3465" w:rsidRPr="00B137B8" w:rsidRDefault="005E3465" w:rsidP="00E15353">
            <w:pPr>
              <w:pStyle w:val="ListParagraph"/>
              <w:numPr>
                <w:ilvl w:val="0"/>
                <w:numId w:val="8"/>
              </w:numPr>
              <w:jc w:val="both"/>
            </w:pPr>
            <w:r w:rsidRPr="00B137B8">
              <w:t>McArthur River operation – uranium mine – Cameco</w:t>
            </w:r>
          </w:p>
          <w:p w:rsidR="005E3465" w:rsidRPr="00B137B8" w:rsidRDefault="005E3465" w:rsidP="00E15353">
            <w:pPr>
              <w:pStyle w:val="ListParagraph"/>
              <w:numPr>
                <w:ilvl w:val="0"/>
                <w:numId w:val="8"/>
              </w:numPr>
              <w:jc w:val="both"/>
            </w:pPr>
            <w:r w:rsidRPr="00B137B8">
              <w:t>Rabbit Lake operation – uranium mine and mill – Cameco</w:t>
            </w:r>
          </w:p>
          <w:p w:rsidR="005E3465" w:rsidRPr="00B137B8" w:rsidRDefault="005E3465" w:rsidP="00E15353">
            <w:pPr>
              <w:pStyle w:val="ListParagraph"/>
              <w:numPr>
                <w:ilvl w:val="0"/>
                <w:numId w:val="8"/>
              </w:numPr>
              <w:jc w:val="both"/>
            </w:pPr>
            <w:r w:rsidRPr="00B137B8">
              <w:t>Cigar Lake operation – uranium mine – Cameco</w:t>
            </w:r>
          </w:p>
          <w:p w:rsidR="00155701" w:rsidRPr="00B137B8" w:rsidRDefault="005E3465" w:rsidP="00E15353">
            <w:pPr>
              <w:pStyle w:val="ListParagraph"/>
              <w:numPr>
                <w:ilvl w:val="0"/>
                <w:numId w:val="8"/>
              </w:numPr>
              <w:jc w:val="both"/>
            </w:pPr>
            <w:r w:rsidRPr="00B137B8">
              <w:t>McClean Lake – Uranium mill (formerly a mine as well) - AREVA</w:t>
            </w:r>
          </w:p>
        </w:tc>
      </w:tr>
    </w:tbl>
    <w:p w:rsidR="005E587A" w:rsidRPr="00B137B8" w:rsidRDefault="005E587A" w:rsidP="00E15353">
      <w:pPr>
        <w:jc w:val="both"/>
      </w:pPr>
      <w:r w:rsidRPr="00B137B8">
        <w:br w:type="page"/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3126"/>
        <w:gridCol w:w="6367"/>
      </w:tblGrid>
      <w:tr w:rsidR="005E587A" w:rsidRPr="00B137B8" w:rsidTr="00246406">
        <w:tc>
          <w:tcPr>
            <w:tcW w:w="3126" w:type="dxa"/>
          </w:tcPr>
          <w:p w:rsidR="00155701" w:rsidRPr="00B137B8" w:rsidRDefault="00155701" w:rsidP="00E15353">
            <w:pPr>
              <w:spacing w:after="120"/>
              <w:jc w:val="both"/>
            </w:pPr>
            <w:r w:rsidRPr="00B137B8">
              <w:lastRenderedPageBreak/>
              <w:t>Nuclear medical applications</w:t>
            </w:r>
          </w:p>
        </w:tc>
        <w:tc>
          <w:tcPr>
            <w:tcW w:w="6367" w:type="dxa"/>
          </w:tcPr>
          <w:p w:rsidR="005E587A" w:rsidRPr="00B137B8" w:rsidRDefault="00AF3904" w:rsidP="00376D48">
            <w:pPr>
              <w:pStyle w:val="ListParagraph"/>
              <w:numPr>
                <w:ilvl w:val="0"/>
                <w:numId w:val="7"/>
              </w:numPr>
              <w:jc w:val="both"/>
            </w:pPr>
            <w:r w:rsidRPr="00B137B8">
              <w:rPr>
                <w:rFonts w:eastAsia="Times New Roman"/>
                <w:lang w:eastAsia="en-CA"/>
              </w:rPr>
              <w:t>C</w:t>
            </w:r>
            <w:r w:rsidR="005E587A" w:rsidRPr="00B137B8">
              <w:rPr>
                <w:rFonts w:eastAsia="Times New Roman"/>
                <w:lang w:eastAsia="en-CA"/>
              </w:rPr>
              <w:t xml:space="preserve">anadian </w:t>
            </w:r>
            <w:r w:rsidRPr="00B137B8">
              <w:rPr>
                <w:rFonts w:eastAsia="Times New Roman"/>
                <w:lang w:eastAsia="en-CA"/>
              </w:rPr>
              <w:t>N</w:t>
            </w:r>
            <w:r w:rsidR="005E587A" w:rsidRPr="00B137B8">
              <w:rPr>
                <w:rFonts w:eastAsia="Times New Roman"/>
                <w:lang w:eastAsia="en-CA"/>
              </w:rPr>
              <w:t xml:space="preserve">uclear </w:t>
            </w:r>
            <w:r w:rsidRPr="00B137B8">
              <w:rPr>
                <w:rFonts w:eastAsia="Times New Roman"/>
                <w:lang w:eastAsia="en-CA"/>
              </w:rPr>
              <w:t>L</w:t>
            </w:r>
            <w:r w:rsidR="005E587A" w:rsidRPr="00B137B8">
              <w:rPr>
                <w:rFonts w:eastAsia="Times New Roman"/>
                <w:lang w:eastAsia="en-CA"/>
              </w:rPr>
              <w:t>aboratories</w:t>
            </w:r>
            <w:r w:rsidRPr="00B137B8">
              <w:rPr>
                <w:rFonts w:eastAsia="Times New Roman"/>
                <w:lang w:eastAsia="en-CA"/>
              </w:rPr>
              <w:t xml:space="preserve"> and M</w:t>
            </w:r>
            <w:r w:rsidR="005E587A" w:rsidRPr="00B137B8">
              <w:rPr>
                <w:rFonts w:eastAsia="Times New Roman"/>
                <w:lang w:eastAsia="en-CA"/>
              </w:rPr>
              <w:t>cMaster University are</w:t>
            </w:r>
            <w:r w:rsidRPr="00B137B8">
              <w:rPr>
                <w:rFonts w:eastAsia="Times New Roman"/>
                <w:lang w:eastAsia="en-CA"/>
              </w:rPr>
              <w:t xml:space="preserve"> producing reactor-based isotopes</w:t>
            </w:r>
            <w:r w:rsidR="006C1455" w:rsidRPr="00B137B8">
              <w:rPr>
                <w:rFonts w:eastAsia="Times New Roman"/>
                <w:lang w:eastAsia="en-CA"/>
              </w:rPr>
              <w:t xml:space="preserve"> (incl. CNL producing Moly-99)</w:t>
            </w:r>
          </w:p>
          <w:p w:rsidR="005E587A" w:rsidRPr="00B137B8" w:rsidRDefault="00AF3904" w:rsidP="00376D48">
            <w:pPr>
              <w:pStyle w:val="ListParagraph"/>
              <w:numPr>
                <w:ilvl w:val="0"/>
                <w:numId w:val="7"/>
              </w:numPr>
              <w:jc w:val="both"/>
            </w:pPr>
            <w:r w:rsidRPr="00B137B8">
              <w:rPr>
                <w:rFonts w:eastAsia="Times New Roman"/>
                <w:lang w:eastAsia="en-CA"/>
              </w:rPr>
              <w:t xml:space="preserve">TRIUMF </w:t>
            </w:r>
            <w:r w:rsidR="005E587A" w:rsidRPr="00B137B8">
              <w:rPr>
                <w:rFonts w:eastAsia="Times New Roman"/>
                <w:lang w:eastAsia="en-CA"/>
              </w:rPr>
              <w:t xml:space="preserve">is </w:t>
            </w:r>
            <w:r w:rsidRPr="00B137B8">
              <w:rPr>
                <w:rFonts w:eastAsia="Times New Roman"/>
                <w:lang w:eastAsia="en-CA"/>
              </w:rPr>
              <w:t>producing cyclotron-based isotopes</w:t>
            </w:r>
          </w:p>
          <w:p w:rsidR="005E587A" w:rsidRPr="00B137B8" w:rsidRDefault="005E587A" w:rsidP="00376D48">
            <w:pPr>
              <w:pStyle w:val="ListParagraph"/>
              <w:numPr>
                <w:ilvl w:val="0"/>
                <w:numId w:val="7"/>
              </w:numPr>
              <w:jc w:val="both"/>
            </w:pPr>
            <w:r w:rsidRPr="00B137B8">
              <w:rPr>
                <w:rFonts w:eastAsia="Times New Roman"/>
                <w:lang w:eastAsia="en-CA"/>
              </w:rPr>
              <w:t>A</w:t>
            </w:r>
            <w:r w:rsidR="00AF3904" w:rsidRPr="00B137B8">
              <w:rPr>
                <w:rFonts w:eastAsia="Times New Roman"/>
                <w:lang w:eastAsia="en-CA"/>
              </w:rPr>
              <w:t xml:space="preserve"> number of hospitals in major centres around the country p</w:t>
            </w:r>
            <w:r w:rsidR="006C1455" w:rsidRPr="00B137B8">
              <w:rPr>
                <w:rFonts w:eastAsia="Times New Roman"/>
                <w:lang w:eastAsia="en-CA"/>
              </w:rPr>
              <w:t>roducing their own PET isotopes</w:t>
            </w:r>
          </w:p>
          <w:p w:rsidR="00155701" w:rsidRPr="00B137B8" w:rsidRDefault="005E587A" w:rsidP="00376D48">
            <w:pPr>
              <w:pStyle w:val="ListParagraph"/>
              <w:numPr>
                <w:ilvl w:val="0"/>
                <w:numId w:val="7"/>
              </w:numPr>
              <w:jc w:val="both"/>
            </w:pPr>
            <w:r w:rsidRPr="00B137B8">
              <w:rPr>
                <w:rFonts w:eastAsia="Times New Roman"/>
                <w:lang w:eastAsia="en-CA"/>
              </w:rPr>
              <w:t>A</w:t>
            </w:r>
            <w:r w:rsidR="00AF3904" w:rsidRPr="00B137B8">
              <w:rPr>
                <w:rFonts w:eastAsia="Times New Roman"/>
                <w:lang w:eastAsia="en-CA"/>
              </w:rPr>
              <w:t xml:space="preserve"> number of accelerator-based isotope processes currently in development in the gov</w:t>
            </w:r>
            <w:r w:rsidRPr="00B137B8">
              <w:rPr>
                <w:rFonts w:eastAsia="Times New Roman"/>
                <w:lang w:eastAsia="en-CA"/>
              </w:rPr>
              <w:t>ernment</w:t>
            </w:r>
            <w:r w:rsidR="00AF3904" w:rsidRPr="00B137B8">
              <w:rPr>
                <w:rFonts w:eastAsia="Times New Roman"/>
                <w:lang w:eastAsia="en-CA"/>
              </w:rPr>
              <w:t>-funded initiative to rep</w:t>
            </w:r>
            <w:r w:rsidR="006C1455" w:rsidRPr="00B137B8">
              <w:rPr>
                <w:rFonts w:eastAsia="Times New Roman"/>
                <w:lang w:eastAsia="en-CA"/>
              </w:rPr>
              <w:t>lace domestic supply of Moly-99</w:t>
            </w:r>
          </w:p>
          <w:p w:rsidR="00E15353" w:rsidRPr="00B137B8" w:rsidRDefault="00E15353" w:rsidP="00376D48">
            <w:pPr>
              <w:pStyle w:val="ListParagraph"/>
              <w:numPr>
                <w:ilvl w:val="0"/>
                <w:numId w:val="7"/>
              </w:numPr>
              <w:jc w:val="both"/>
            </w:pPr>
            <w:r w:rsidRPr="00B137B8">
              <w:rPr>
                <w:rFonts w:eastAsia="Times New Roman" w:cs="Times New Roman"/>
                <w:bCs/>
                <w:lang w:eastAsia="en-CA"/>
              </w:rPr>
              <w:t>Nordion (Canada) Inc. is</w:t>
            </w:r>
            <w:r w:rsidRPr="00B137B8">
              <w:rPr>
                <w:rFonts w:eastAsia="Times New Roman" w:cs="Times New Roman"/>
                <w:lang w:eastAsia="en-CA"/>
              </w:rPr>
              <w:t xml:space="preserve"> a leading provider of gamma technologies and</w:t>
            </w:r>
            <w:r w:rsidRPr="00B137B8">
              <w:rPr>
                <w:rFonts w:cs="Times New Roman"/>
              </w:rPr>
              <w:t xml:space="preserve"> the production of radioisotopes for medical and industrial applications</w:t>
            </w:r>
          </w:p>
        </w:tc>
      </w:tr>
      <w:tr w:rsidR="005E587A" w:rsidRPr="00B137B8" w:rsidTr="00246406">
        <w:tc>
          <w:tcPr>
            <w:tcW w:w="3126" w:type="dxa"/>
          </w:tcPr>
          <w:p w:rsidR="00155701" w:rsidRPr="00B137B8" w:rsidRDefault="00087C19" w:rsidP="00E15353">
            <w:pPr>
              <w:jc w:val="both"/>
            </w:pPr>
            <w:r w:rsidRPr="00B137B8">
              <w:t>Waste m</w:t>
            </w:r>
            <w:r w:rsidR="00155701" w:rsidRPr="00B137B8">
              <w:t>anagement philosophy</w:t>
            </w:r>
          </w:p>
        </w:tc>
        <w:tc>
          <w:tcPr>
            <w:tcW w:w="6367" w:type="dxa"/>
          </w:tcPr>
          <w:p w:rsidR="00376D48" w:rsidRPr="00376D48" w:rsidRDefault="00550CE3" w:rsidP="009129D0">
            <w:pPr>
              <w:pStyle w:val="ListParagraph"/>
              <w:numPr>
                <w:ilvl w:val="0"/>
                <w:numId w:val="12"/>
              </w:numPr>
              <w:ind w:left="360"/>
              <w:jc w:val="both"/>
              <w:rPr>
                <w:rFonts w:eastAsia="Times New Roman" w:cs="Times New Roman"/>
                <w:lang w:val="en-CA" w:eastAsia="en-CA"/>
              </w:rPr>
            </w:pPr>
            <w:r w:rsidRPr="00376D48">
              <w:rPr>
                <w:rFonts w:eastAsia="Times New Roman" w:cs="Arial"/>
                <w:lang w:val="en-CA" w:eastAsia="en-CA"/>
              </w:rPr>
              <w:t>The Nuclear Waste Management Organization (NWMO) was established in 2002 in accordance with the Nuclear Fuel Waste Act (NFWA) to assume responsibility for the long-term management of Canada’s used nuclear fuel. </w:t>
            </w:r>
          </w:p>
          <w:p w:rsidR="00946A99" w:rsidRPr="00376D48" w:rsidRDefault="00E47CC5" w:rsidP="00376D48">
            <w:pPr>
              <w:pStyle w:val="ListParagraph"/>
              <w:numPr>
                <w:ilvl w:val="0"/>
                <w:numId w:val="12"/>
              </w:numPr>
              <w:ind w:left="360"/>
              <w:jc w:val="both"/>
              <w:rPr>
                <w:rFonts w:eastAsia="Times New Roman" w:cs="Times New Roman"/>
                <w:lang w:val="en-CA" w:eastAsia="en-CA"/>
              </w:rPr>
            </w:pPr>
            <w:r w:rsidRPr="00376D48">
              <w:rPr>
                <w:rFonts w:eastAsia="Times New Roman" w:cs="Times New Roman"/>
                <w:lang w:val="en-ZA" w:eastAsia="en-CA"/>
              </w:rPr>
              <w:t>Long-term storage of used fuel – Adaptive Phased Management approach chosen by Government in 2007 – currently seeking a willing host community – 21 communities have expressed interest</w:t>
            </w:r>
          </w:p>
          <w:p w:rsidR="00E15353" w:rsidRPr="00B137B8" w:rsidRDefault="00F1324B" w:rsidP="00376D48">
            <w:pPr>
              <w:pStyle w:val="ListParagraph"/>
              <w:numPr>
                <w:ilvl w:val="0"/>
                <w:numId w:val="12"/>
              </w:numPr>
              <w:ind w:left="360"/>
              <w:jc w:val="both"/>
              <w:rPr>
                <w:lang w:val="en-ZA"/>
              </w:rPr>
            </w:pPr>
            <w:r w:rsidRPr="00B137B8">
              <w:rPr>
                <w:lang w:val="en-ZA"/>
              </w:rPr>
              <w:t>Interim management of used fuel – safely managed in licensed interim storage facilities at generating stations</w:t>
            </w:r>
            <w:r w:rsidR="00E15353" w:rsidRPr="00B137B8">
              <w:rPr>
                <w:lang w:val="en-ZA"/>
              </w:rPr>
              <w:t xml:space="preserve">. </w:t>
            </w:r>
          </w:p>
          <w:p w:rsidR="00E15353" w:rsidRPr="00B137B8" w:rsidRDefault="00E15353" w:rsidP="00376D48">
            <w:pPr>
              <w:pStyle w:val="ListParagraph"/>
              <w:numPr>
                <w:ilvl w:val="0"/>
                <w:numId w:val="12"/>
              </w:numPr>
              <w:ind w:left="360"/>
              <w:jc w:val="both"/>
              <w:rPr>
                <w:rFonts w:eastAsia="Times New Roman" w:cs="Times New Roman"/>
                <w:lang w:val="en-CA" w:eastAsia="en-CA"/>
              </w:rPr>
            </w:pPr>
            <w:r w:rsidRPr="00B137B8">
              <w:rPr>
                <w:rFonts w:eastAsia="+mn-ea" w:cs="Arial"/>
                <w:kern w:val="24"/>
                <w:lang w:val="en-ZA" w:eastAsia="en-CA"/>
              </w:rPr>
              <w:t>Low &amp; Interm</w:t>
            </w:r>
            <w:bookmarkStart w:id="0" w:name="_GoBack"/>
            <w:bookmarkEnd w:id="0"/>
            <w:r w:rsidRPr="00B137B8">
              <w:rPr>
                <w:rFonts w:eastAsia="+mn-ea" w:cs="Arial"/>
                <w:kern w:val="24"/>
                <w:lang w:val="en-ZA" w:eastAsia="en-CA"/>
              </w:rPr>
              <w:t>ediate Waste - Ontario Power Generation is in the regulatory approval phase for a deep geologic repository</w:t>
            </w:r>
          </w:p>
          <w:p w:rsidR="00E15353" w:rsidRPr="00B137B8" w:rsidRDefault="00E15353" w:rsidP="00376D48">
            <w:pPr>
              <w:pStyle w:val="ListParagraph"/>
              <w:numPr>
                <w:ilvl w:val="0"/>
                <w:numId w:val="12"/>
              </w:numPr>
              <w:ind w:left="360"/>
              <w:jc w:val="both"/>
            </w:pPr>
            <w:r w:rsidRPr="00B137B8">
              <w:t>Decommissioning and waste management projects under CNL’s Nuclear Legacy Liabilities Program and the Port Hope Area Initiative</w:t>
            </w:r>
          </w:p>
        </w:tc>
      </w:tr>
      <w:tr w:rsidR="005E587A" w:rsidRPr="00B137B8" w:rsidTr="00246406">
        <w:tc>
          <w:tcPr>
            <w:tcW w:w="3126" w:type="dxa"/>
          </w:tcPr>
          <w:p w:rsidR="00155701" w:rsidRPr="00B137B8" w:rsidRDefault="00155701" w:rsidP="00E15353">
            <w:pPr>
              <w:spacing w:after="120"/>
              <w:jc w:val="both"/>
            </w:pPr>
            <w:r w:rsidRPr="00B137B8">
              <w:t>Research</w:t>
            </w:r>
          </w:p>
        </w:tc>
        <w:tc>
          <w:tcPr>
            <w:tcW w:w="6367" w:type="dxa"/>
          </w:tcPr>
          <w:p w:rsidR="00155701" w:rsidRPr="00B137B8" w:rsidRDefault="00AF3904" w:rsidP="00376D48">
            <w:pPr>
              <w:pStyle w:val="ListParagraph"/>
              <w:numPr>
                <w:ilvl w:val="0"/>
                <w:numId w:val="10"/>
              </w:numPr>
              <w:jc w:val="both"/>
              <w:rPr>
                <w:rFonts w:eastAsia="Times New Roman"/>
                <w:lang w:eastAsia="en-CA"/>
              </w:rPr>
            </w:pPr>
            <w:r w:rsidRPr="00B137B8">
              <w:rPr>
                <w:rFonts w:eastAsia="Times New Roman"/>
                <w:lang w:eastAsia="en-CA"/>
              </w:rPr>
              <w:t>C</w:t>
            </w:r>
            <w:r w:rsidR="006C1455" w:rsidRPr="00B137B8">
              <w:rPr>
                <w:rFonts w:eastAsia="Times New Roman"/>
                <w:lang w:eastAsia="en-CA"/>
              </w:rPr>
              <w:t xml:space="preserve">anadian </w:t>
            </w:r>
            <w:r w:rsidRPr="00B137B8">
              <w:rPr>
                <w:rFonts w:eastAsia="Times New Roman"/>
                <w:lang w:eastAsia="en-CA"/>
              </w:rPr>
              <w:t>N</w:t>
            </w:r>
            <w:r w:rsidR="006C1455" w:rsidRPr="00B137B8">
              <w:rPr>
                <w:rFonts w:eastAsia="Times New Roman"/>
                <w:lang w:eastAsia="en-CA"/>
              </w:rPr>
              <w:t xml:space="preserve">uclear </w:t>
            </w:r>
            <w:r w:rsidRPr="00B137B8">
              <w:rPr>
                <w:rFonts w:eastAsia="Times New Roman"/>
                <w:lang w:eastAsia="en-CA"/>
              </w:rPr>
              <w:t>L</w:t>
            </w:r>
            <w:r w:rsidR="006C1455" w:rsidRPr="00B137B8">
              <w:rPr>
                <w:rFonts w:eastAsia="Times New Roman"/>
                <w:lang w:eastAsia="en-CA"/>
              </w:rPr>
              <w:t>aboratories</w:t>
            </w:r>
            <w:r w:rsidRPr="00B137B8">
              <w:rPr>
                <w:rFonts w:eastAsia="Times New Roman"/>
                <w:lang w:eastAsia="en-CA"/>
              </w:rPr>
              <w:t xml:space="preserve"> - broad spectrum nuclear R&amp;D lab supporting federal science and technology priorities in four program areas: health, energy, safety &amp; sec</w:t>
            </w:r>
            <w:r w:rsidR="006C1455" w:rsidRPr="00B137B8">
              <w:rPr>
                <w:rFonts w:eastAsia="Times New Roman"/>
                <w:lang w:eastAsia="en-CA"/>
              </w:rPr>
              <w:t>urity, and environment</w:t>
            </w:r>
          </w:p>
          <w:p w:rsidR="006C1455" w:rsidRPr="00B137B8" w:rsidRDefault="00AF3904" w:rsidP="00376D48">
            <w:pPr>
              <w:pStyle w:val="ListParagraph"/>
              <w:numPr>
                <w:ilvl w:val="0"/>
                <w:numId w:val="10"/>
              </w:numPr>
              <w:jc w:val="both"/>
            </w:pPr>
            <w:r w:rsidRPr="00B137B8">
              <w:rPr>
                <w:rFonts w:eastAsia="Times New Roman"/>
                <w:lang w:eastAsia="en-CA"/>
              </w:rPr>
              <w:t xml:space="preserve">SNC Nuclear (Candu Energy) - advanced CANDU fuel cycle </w:t>
            </w:r>
            <w:r w:rsidR="005E587A" w:rsidRPr="00B137B8">
              <w:rPr>
                <w:rFonts w:eastAsia="Times New Roman"/>
                <w:lang w:eastAsia="en-CA"/>
              </w:rPr>
              <w:t>development</w:t>
            </w:r>
            <w:r w:rsidRPr="00B137B8">
              <w:rPr>
                <w:rFonts w:eastAsia="Times New Roman"/>
                <w:lang w:eastAsia="en-CA"/>
              </w:rPr>
              <w:t>, including thorium an</w:t>
            </w:r>
            <w:r w:rsidR="006C1455" w:rsidRPr="00B137B8">
              <w:rPr>
                <w:rFonts w:eastAsia="Times New Roman"/>
                <w:lang w:eastAsia="en-CA"/>
              </w:rPr>
              <w:t>d recycled Uranium fuel cycles.</w:t>
            </w:r>
          </w:p>
          <w:p w:rsidR="00E15353" w:rsidRPr="00B137B8" w:rsidRDefault="00AF3904" w:rsidP="00376D48">
            <w:pPr>
              <w:pStyle w:val="ListParagraph"/>
              <w:numPr>
                <w:ilvl w:val="0"/>
                <w:numId w:val="10"/>
              </w:numPr>
              <w:jc w:val="both"/>
            </w:pPr>
            <w:r w:rsidRPr="00B137B8">
              <w:rPr>
                <w:rFonts w:eastAsia="Times New Roman"/>
                <w:lang w:eastAsia="en-CA"/>
              </w:rPr>
              <w:t xml:space="preserve">Various academic nuclear research </w:t>
            </w:r>
            <w:r w:rsidR="006C1455" w:rsidRPr="00B137B8">
              <w:rPr>
                <w:rFonts w:eastAsia="Times New Roman"/>
                <w:lang w:eastAsia="en-CA"/>
              </w:rPr>
              <w:t>facilities at the universities</w:t>
            </w:r>
          </w:p>
          <w:p w:rsidR="00AF3904" w:rsidRPr="00B137B8" w:rsidRDefault="00E15353" w:rsidP="00376D48">
            <w:pPr>
              <w:pStyle w:val="ListParagraph"/>
              <w:numPr>
                <w:ilvl w:val="0"/>
                <w:numId w:val="10"/>
              </w:numPr>
              <w:jc w:val="both"/>
            </w:pPr>
            <w:r w:rsidRPr="00B137B8">
              <w:t>There are a series of SMR technologies going through design and prelicensing right now, plus advancements with Fusion Reactors</w:t>
            </w:r>
          </w:p>
        </w:tc>
      </w:tr>
      <w:tr w:rsidR="005E587A" w:rsidRPr="00B137B8" w:rsidTr="00246406">
        <w:tc>
          <w:tcPr>
            <w:tcW w:w="3126" w:type="dxa"/>
          </w:tcPr>
          <w:p w:rsidR="00155701" w:rsidRPr="00B137B8" w:rsidRDefault="00155701" w:rsidP="00E15353">
            <w:pPr>
              <w:spacing w:after="120"/>
              <w:jc w:val="both"/>
            </w:pPr>
            <w:r w:rsidRPr="00B137B8">
              <w:t>Post-Fukushima</w:t>
            </w:r>
          </w:p>
        </w:tc>
        <w:tc>
          <w:tcPr>
            <w:tcW w:w="6367" w:type="dxa"/>
          </w:tcPr>
          <w:p w:rsidR="00155701" w:rsidRPr="00B137B8" w:rsidRDefault="005E587A" w:rsidP="00376D48">
            <w:pPr>
              <w:jc w:val="both"/>
            </w:pPr>
            <w:r w:rsidRPr="00B137B8">
              <w:rPr>
                <w:rFonts w:eastAsia="Times New Roman"/>
                <w:lang w:eastAsia="en-CA"/>
              </w:rPr>
              <w:t>All</w:t>
            </w:r>
            <w:r w:rsidR="006C1455" w:rsidRPr="00B137B8">
              <w:rPr>
                <w:rFonts w:eastAsia="Times New Roman"/>
                <w:lang w:eastAsia="en-CA"/>
              </w:rPr>
              <w:t xml:space="preserve"> reactors</w:t>
            </w:r>
            <w:r w:rsidRPr="00B137B8">
              <w:rPr>
                <w:rFonts w:eastAsia="Times New Roman"/>
                <w:lang w:eastAsia="en-CA"/>
              </w:rPr>
              <w:t xml:space="preserve"> have undergone post-Fukus</w:t>
            </w:r>
            <w:r w:rsidR="00AF3904" w:rsidRPr="00B137B8">
              <w:rPr>
                <w:rFonts w:eastAsia="Times New Roman"/>
                <w:lang w:eastAsia="en-CA"/>
              </w:rPr>
              <w:t>hima safety assessments and deemed to be safe for operation, with some improvements being made to emergency planning, back up power supplies, etc</w:t>
            </w:r>
            <w:r w:rsidR="00E15353" w:rsidRPr="00B137B8">
              <w:rPr>
                <w:rFonts w:eastAsia="Times New Roman"/>
                <w:lang w:eastAsia="en-CA"/>
              </w:rPr>
              <w:t>.</w:t>
            </w:r>
            <w:r w:rsidR="00AF3904" w:rsidRPr="00B137B8">
              <w:rPr>
                <w:rFonts w:eastAsia="Times New Roman"/>
                <w:lang w:eastAsia="en-CA"/>
              </w:rPr>
              <w:t xml:space="preserve"> </w:t>
            </w:r>
          </w:p>
        </w:tc>
      </w:tr>
    </w:tbl>
    <w:p w:rsidR="00AF72DB" w:rsidRPr="00B137B8" w:rsidRDefault="00AF72DB" w:rsidP="00E15353">
      <w:pPr>
        <w:jc w:val="both"/>
      </w:pPr>
    </w:p>
    <w:p w:rsidR="00AF72DB" w:rsidRPr="00B137B8" w:rsidRDefault="00AF72DB" w:rsidP="00E15353">
      <w:pPr>
        <w:jc w:val="both"/>
      </w:pPr>
    </w:p>
    <w:sectPr w:rsidR="00AF72DB" w:rsidRPr="00B137B8" w:rsidSect="00B137B8">
      <w:headerReference w:type="default" r:id="rId8"/>
      <w:pgSz w:w="11906" w:h="16838"/>
      <w:pgMar w:top="1276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3596" w:rsidRDefault="00383596" w:rsidP="00B137B8">
      <w:pPr>
        <w:spacing w:after="0" w:line="240" w:lineRule="auto"/>
      </w:pPr>
      <w:r>
        <w:separator/>
      </w:r>
    </w:p>
  </w:endnote>
  <w:endnote w:type="continuationSeparator" w:id="0">
    <w:p w:rsidR="00383596" w:rsidRDefault="00383596" w:rsidP="00B13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3596" w:rsidRDefault="00383596" w:rsidP="00B137B8">
      <w:pPr>
        <w:spacing w:after="0" w:line="240" w:lineRule="auto"/>
      </w:pPr>
      <w:r>
        <w:separator/>
      </w:r>
    </w:p>
  </w:footnote>
  <w:footnote w:type="continuationSeparator" w:id="0">
    <w:p w:rsidR="00383596" w:rsidRDefault="00383596" w:rsidP="00B137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37B8" w:rsidRDefault="00B137B8" w:rsidP="00B137B8">
    <w:pPr>
      <w:pStyle w:val="Header"/>
      <w:jc w:val="right"/>
    </w:pPr>
    <w:r>
      <w:t>WiN-Canada Chapter Report - 2015</w:t>
    </w:r>
  </w:p>
  <w:p w:rsidR="00B137B8" w:rsidRDefault="00B137B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F66DF"/>
    <w:multiLevelType w:val="hybridMultilevel"/>
    <w:tmpl w:val="1AD82F4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587B3B"/>
    <w:multiLevelType w:val="hybridMultilevel"/>
    <w:tmpl w:val="6C768D6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5B419B"/>
    <w:multiLevelType w:val="hybridMultilevel"/>
    <w:tmpl w:val="10FC0254"/>
    <w:lvl w:ilvl="0" w:tplc="AAECC5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29A1F4E">
      <w:start w:val="60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9A8A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7BE5E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92F8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26D4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BB212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4E8D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292DD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A416471"/>
    <w:multiLevelType w:val="hybridMultilevel"/>
    <w:tmpl w:val="FAE4A4D0"/>
    <w:lvl w:ilvl="0" w:tplc="3BD26F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BF8C9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522E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EA42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763D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4503D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26C1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06051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1A20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FBC2C05"/>
    <w:multiLevelType w:val="hybridMultilevel"/>
    <w:tmpl w:val="12FC91F8"/>
    <w:lvl w:ilvl="0" w:tplc="77EE6E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AE642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E489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5C28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F661F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E69B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C723E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DA06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046D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D281CA7"/>
    <w:multiLevelType w:val="hybridMultilevel"/>
    <w:tmpl w:val="EE56FB00"/>
    <w:lvl w:ilvl="0" w:tplc="1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2F3ECF"/>
    <w:multiLevelType w:val="hybridMultilevel"/>
    <w:tmpl w:val="9B4AE62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91D43B4"/>
    <w:multiLevelType w:val="hybridMultilevel"/>
    <w:tmpl w:val="44C82846"/>
    <w:lvl w:ilvl="0" w:tplc="10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10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ED77381"/>
    <w:multiLevelType w:val="hybridMultilevel"/>
    <w:tmpl w:val="EFB8E6E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0AF6AFB"/>
    <w:multiLevelType w:val="hybridMultilevel"/>
    <w:tmpl w:val="F6FE3A1A"/>
    <w:lvl w:ilvl="0" w:tplc="8708B9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2EC7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6215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D4876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ABE34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CC41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4C48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FA5F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CE05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72CC5A1C"/>
    <w:multiLevelType w:val="hybridMultilevel"/>
    <w:tmpl w:val="6A885A8E"/>
    <w:lvl w:ilvl="0" w:tplc="10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10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A322C46"/>
    <w:multiLevelType w:val="hybridMultilevel"/>
    <w:tmpl w:val="8B8A987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3"/>
  </w:num>
  <w:num w:numId="5">
    <w:abstractNumId w:val="9"/>
  </w:num>
  <w:num w:numId="6">
    <w:abstractNumId w:val="10"/>
  </w:num>
  <w:num w:numId="7">
    <w:abstractNumId w:val="0"/>
  </w:num>
  <w:num w:numId="8">
    <w:abstractNumId w:val="7"/>
  </w:num>
  <w:num w:numId="9">
    <w:abstractNumId w:val="5"/>
  </w:num>
  <w:num w:numId="10">
    <w:abstractNumId w:val="6"/>
  </w:num>
  <w:num w:numId="11">
    <w:abstractNumId w:val="4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0E3"/>
    <w:rsid w:val="00012492"/>
    <w:rsid w:val="00087C19"/>
    <w:rsid w:val="0011010A"/>
    <w:rsid w:val="00155701"/>
    <w:rsid w:val="00194610"/>
    <w:rsid w:val="00246406"/>
    <w:rsid w:val="00376D48"/>
    <w:rsid w:val="00383596"/>
    <w:rsid w:val="003A4D89"/>
    <w:rsid w:val="003F4AAC"/>
    <w:rsid w:val="004B7F28"/>
    <w:rsid w:val="00550CE3"/>
    <w:rsid w:val="005E3465"/>
    <w:rsid w:val="005E587A"/>
    <w:rsid w:val="006C1455"/>
    <w:rsid w:val="008A45FC"/>
    <w:rsid w:val="008E7111"/>
    <w:rsid w:val="008F629C"/>
    <w:rsid w:val="009037C1"/>
    <w:rsid w:val="00946A99"/>
    <w:rsid w:val="0097249F"/>
    <w:rsid w:val="009E6293"/>
    <w:rsid w:val="00AF10A9"/>
    <w:rsid w:val="00AF3904"/>
    <w:rsid w:val="00AF72DB"/>
    <w:rsid w:val="00B137B8"/>
    <w:rsid w:val="00C150F0"/>
    <w:rsid w:val="00CB5FA1"/>
    <w:rsid w:val="00D570C6"/>
    <w:rsid w:val="00E15353"/>
    <w:rsid w:val="00E462B7"/>
    <w:rsid w:val="00E47CC5"/>
    <w:rsid w:val="00EE10E3"/>
    <w:rsid w:val="00F04968"/>
    <w:rsid w:val="00F10638"/>
    <w:rsid w:val="00F1324B"/>
    <w:rsid w:val="00F60A97"/>
    <w:rsid w:val="00FF0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06717595-4075-474A-9E0A-33C3A798F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9461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60A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1946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24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249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50CE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0496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4968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4968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4968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496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137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37B8"/>
  </w:style>
  <w:style w:type="paragraph" w:styleId="Footer">
    <w:name w:val="footer"/>
    <w:basedOn w:val="Normal"/>
    <w:link w:val="FooterChar"/>
    <w:uiPriority w:val="99"/>
    <w:unhideWhenUsed/>
    <w:rsid w:val="00B137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37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45157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67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155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389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321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3073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04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19667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67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1875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027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513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5938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584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IAEA-SG</Company>
  <LinksUpToDate>false</LinksUpToDate>
  <CharactersWithSpaces>3908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MCCORMACK, Kerry</dc:creator>
  <cp:lastModifiedBy>WiN Canada</cp:lastModifiedBy>
  <cp:revision>5</cp:revision>
  <cp:lastPrinted>2015-07-22T16:01:00Z</cp:lastPrinted>
  <dcterms:created xsi:type="dcterms:W3CDTF">2015-07-24T19:14:00Z</dcterms:created>
  <dcterms:modified xsi:type="dcterms:W3CDTF">2015-07-24T20:13:00Z</dcterms:modified>
</cp:coreProperties>
</file>