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E3" w:rsidRDefault="00194610">
      <w:r>
        <w:t xml:space="preserve"> </w:t>
      </w:r>
    </w:p>
    <w:p w:rsidR="00155701" w:rsidRDefault="00155701"/>
    <w:p w:rsidR="00155701" w:rsidRDefault="0015570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194610" w:rsidTr="001557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610" w:rsidRDefault="00194610" w:rsidP="00155701"/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DF7" w:rsidRDefault="00DE2DF7" w:rsidP="00155701">
            <w:pPr>
              <w:jc w:val="right"/>
            </w:pPr>
          </w:p>
          <w:p w:rsidR="00DE2DF7" w:rsidRDefault="00DE2DF7" w:rsidP="00CA7764">
            <w:pPr>
              <w:jc w:val="center"/>
            </w:pPr>
          </w:p>
          <w:p w:rsidR="00DE2DF7" w:rsidRDefault="00CA7764" w:rsidP="00CA7764">
            <w:pPr>
              <w:jc w:val="right"/>
            </w:pPr>
            <w:r w:rsidRPr="00CA7764">
              <w:rPr>
                <w:lang w:val="cs-CZ"/>
              </w:rPr>
              <w:drawing>
                <wp:inline distT="0" distB="0" distL="0" distR="0" wp14:anchorId="2B10FCEB" wp14:editId="79651576">
                  <wp:extent cx="1795463" cy="1370013"/>
                  <wp:effectExtent l="0" t="0" r="0" b="1905"/>
                  <wp:docPr id="205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463" cy="137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4610" w:rsidRDefault="00194610" w:rsidP="00155701">
            <w:pPr>
              <w:jc w:val="right"/>
            </w:pPr>
          </w:p>
        </w:tc>
      </w:tr>
      <w:tr w:rsidR="00155701" w:rsidTr="00155701"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155701" w:rsidRDefault="00CA7764" w:rsidP="00F649E7">
            <w:pPr>
              <w:pStyle w:val="Nadpis1"/>
              <w:spacing w:before="120" w:after="120"/>
              <w:jc w:val="center"/>
              <w:outlineLvl w:val="0"/>
            </w:pPr>
            <w:r>
              <w:t>WIN Czech</w:t>
            </w:r>
          </w:p>
        </w:tc>
      </w:tr>
      <w:tr w:rsidR="00155701" w:rsidTr="00155701">
        <w:trPr>
          <w:trHeight w:val="271"/>
        </w:trPr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Chapter president</w:t>
            </w:r>
          </w:p>
        </w:tc>
        <w:tc>
          <w:tcPr>
            <w:tcW w:w="6015" w:type="dxa"/>
          </w:tcPr>
          <w:p w:rsidR="00155701" w:rsidRDefault="00CA7764" w:rsidP="00155701">
            <w:pPr>
              <w:spacing w:after="120"/>
            </w:pPr>
            <w:r>
              <w:t>Larisa Dubska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Chapter board members</w:t>
            </w:r>
          </w:p>
        </w:tc>
        <w:tc>
          <w:tcPr>
            <w:tcW w:w="6015" w:type="dxa"/>
          </w:tcPr>
          <w:p w:rsidR="00155701" w:rsidRDefault="00CA7764" w:rsidP="00155701">
            <w:pPr>
              <w:spacing w:after="120"/>
            </w:pPr>
            <w:r>
              <w:t>NPP, nuclear industry, university, research institution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Number of members</w:t>
            </w:r>
          </w:p>
        </w:tc>
        <w:tc>
          <w:tcPr>
            <w:tcW w:w="6015" w:type="dxa"/>
          </w:tcPr>
          <w:p w:rsidR="00155701" w:rsidRDefault="00CA7764" w:rsidP="00155701">
            <w:pPr>
              <w:spacing w:after="120"/>
            </w:pPr>
            <w:r>
              <w:t>65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Chapter accepted by WiN Global</w:t>
            </w:r>
          </w:p>
        </w:tc>
        <w:tc>
          <w:tcPr>
            <w:tcW w:w="6015" w:type="dxa"/>
          </w:tcPr>
          <w:p w:rsidR="00155701" w:rsidRDefault="00CA7764" w:rsidP="00155701">
            <w:pPr>
              <w:spacing w:after="120"/>
            </w:pPr>
            <w:r>
              <w:t>2000</w:t>
            </w:r>
          </w:p>
        </w:tc>
      </w:tr>
      <w:tr w:rsidR="00155701" w:rsidTr="00194610">
        <w:tc>
          <w:tcPr>
            <w:tcW w:w="3227" w:type="dxa"/>
          </w:tcPr>
          <w:p w:rsidR="00155701" w:rsidRDefault="00087C19" w:rsidP="00155701">
            <w:pPr>
              <w:spacing w:after="120"/>
            </w:pPr>
            <w:r>
              <w:t>N</w:t>
            </w:r>
            <w:r w:rsidR="00155701">
              <w:t>uclear power infrastructure</w:t>
            </w:r>
          </w:p>
        </w:tc>
        <w:tc>
          <w:tcPr>
            <w:tcW w:w="6015" w:type="dxa"/>
          </w:tcPr>
          <w:p w:rsidR="00BD55AB" w:rsidRPr="00CA7764" w:rsidRDefault="00BD55AB" w:rsidP="00BD55AB">
            <w:pPr>
              <w:rPr>
                <w:lang w:val="cs-CZ"/>
              </w:rPr>
            </w:pPr>
            <w:r w:rsidRPr="00CA7764">
              <w:rPr>
                <w:lang w:val="en-US"/>
              </w:rPr>
              <w:t>Two NPPs in operation:</w:t>
            </w:r>
          </w:p>
          <w:p w:rsidR="00BD55AB" w:rsidRPr="00CA7764" w:rsidRDefault="00BD55AB" w:rsidP="00BD55AB">
            <w:pPr>
              <w:rPr>
                <w:lang w:val="cs-CZ"/>
              </w:rPr>
            </w:pPr>
            <w:r w:rsidRPr="00CA7764">
              <w:rPr>
                <w:lang w:val="en-US"/>
              </w:rPr>
              <w:t>Dukovany NPP (4 reactors VVER - 440)</w:t>
            </w:r>
          </w:p>
          <w:p w:rsidR="00BD55AB" w:rsidRPr="00CA7764" w:rsidRDefault="00BD55AB" w:rsidP="00BD55AB">
            <w:pPr>
              <w:rPr>
                <w:lang w:val="cs-CZ"/>
              </w:rPr>
            </w:pPr>
            <w:r w:rsidRPr="00CA7764">
              <w:rPr>
                <w:lang w:val="en-US"/>
              </w:rPr>
              <w:t>Temelin NPP (2 reactors VVER - 1000)</w:t>
            </w:r>
            <w:r>
              <w:rPr>
                <w:lang w:val="en-US"/>
              </w:rPr>
              <w:t>;</w:t>
            </w:r>
          </w:p>
          <w:p w:rsidR="00BD55AB" w:rsidRPr="00CA7764" w:rsidRDefault="00BD55AB" w:rsidP="00BD55AB">
            <w:pPr>
              <w:rPr>
                <w:lang w:val="cs-CZ"/>
              </w:rPr>
            </w:pPr>
            <w:r w:rsidRPr="00CA7764">
              <w:rPr>
                <w:lang w:val="cs-CZ"/>
              </w:rPr>
              <w:t>2 r</w:t>
            </w:r>
            <w:r w:rsidRPr="00CA7764">
              <w:rPr>
                <w:lang w:val="en-US"/>
              </w:rPr>
              <w:t xml:space="preserve">esearch reactors; 1 </w:t>
            </w:r>
            <w:r w:rsidRPr="00CA7764">
              <w:rPr>
                <w:lang w:val="cs-CZ"/>
              </w:rPr>
              <w:t>training</w:t>
            </w:r>
            <w:r w:rsidRPr="00CA7764">
              <w:rPr>
                <w:lang w:val="en-US"/>
              </w:rPr>
              <w:t xml:space="preserve"> reactor</w:t>
            </w:r>
            <w:r w:rsidRPr="00CA7764">
              <w:rPr>
                <w:lang w:val="cs-CZ"/>
              </w:rPr>
              <w:t xml:space="preserve"> at Technical university (1 kW thermal nominal power)</w:t>
            </w:r>
            <w:r>
              <w:rPr>
                <w:lang w:val="cs-CZ"/>
              </w:rPr>
              <w:t>;</w:t>
            </w:r>
          </w:p>
          <w:p w:rsidR="00155701" w:rsidRDefault="00BD55AB" w:rsidP="00BD55AB">
            <w:pPr>
              <w:spacing w:after="120"/>
            </w:pPr>
            <w:r w:rsidRPr="00CA7764">
              <w:rPr>
                <w:lang w:val="cs-CZ"/>
              </w:rPr>
              <w:t>1 u</w:t>
            </w:r>
            <w:r w:rsidRPr="00CA7764">
              <w:rPr>
                <w:lang w:val="en-US"/>
              </w:rPr>
              <w:t>ranium mine</w:t>
            </w:r>
            <w:r w:rsidRPr="00CA7764">
              <w:rPr>
                <w:lang w:val="cs-CZ"/>
              </w:rPr>
              <w:t xml:space="preserve"> Rožná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Nuclear medical applications</w:t>
            </w:r>
          </w:p>
        </w:tc>
        <w:tc>
          <w:tcPr>
            <w:tcW w:w="6015" w:type="dxa"/>
          </w:tcPr>
          <w:p w:rsidR="00155701" w:rsidRPr="00BD55AB" w:rsidRDefault="00BD55AB" w:rsidP="00BD55AB">
            <w:pPr>
              <w:spacing w:after="120"/>
              <w:rPr>
                <w:lang w:val="cs-CZ"/>
              </w:rPr>
            </w:pPr>
            <w:r w:rsidRPr="00BD55AB">
              <w:t xml:space="preserve">Centres of Nuclear </w:t>
            </w:r>
            <w:r w:rsidRPr="00BD55AB">
              <w:t xml:space="preserve">Medicine in state hospitals; PET centres in Prague and Brno; private Proton </w:t>
            </w:r>
            <w:r w:rsidRPr="00BD55AB">
              <w:t xml:space="preserve">Therapy </w:t>
            </w:r>
            <w:r w:rsidRPr="00BD55AB">
              <w:t>Centre in Prague</w:t>
            </w:r>
          </w:p>
        </w:tc>
      </w:tr>
      <w:tr w:rsidR="00155701" w:rsidTr="00194610">
        <w:tc>
          <w:tcPr>
            <w:tcW w:w="3227" w:type="dxa"/>
          </w:tcPr>
          <w:p w:rsidR="00155701" w:rsidRDefault="00087C19" w:rsidP="00155701">
            <w:pPr>
              <w:spacing w:after="120"/>
            </w:pPr>
            <w:r>
              <w:t>Waste m</w:t>
            </w:r>
            <w:r w:rsidR="00155701">
              <w:t>anagement philosophy</w:t>
            </w:r>
          </w:p>
        </w:tc>
        <w:tc>
          <w:tcPr>
            <w:tcW w:w="6015" w:type="dxa"/>
          </w:tcPr>
          <w:p w:rsidR="00BD55AB" w:rsidRPr="00BD55AB" w:rsidRDefault="00BD55AB" w:rsidP="00BD55AB">
            <w:pPr>
              <w:rPr>
                <w:lang w:val="cs-CZ"/>
              </w:rPr>
            </w:pPr>
            <w:r w:rsidRPr="00BD55AB">
              <w:rPr>
                <w:lang w:val="en-US"/>
              </w:rPr>
              <w:t>1 nuclear low and medium level radioactive waste repository (Dukovany site)</w:t>
            </w:r>
            <w:r>
              <w:rPr>
                <w:lang w:val="en-US"/>
              </w:rPr>
              <w:t>;</w:t>
            </w:r>
          </w:p>
          <w:p w:rsidR="00BD55AB" w:rsidRPr="00BD55AB" w:rsidRDefault="00BD55AB" w:rsidP="00BD55AB">
            <w:pPr>
              <w:rPr>
                <w:lang w:val="cs-CZ"/>
              </w:rPr>
            </w:pPr>
            <w:r w:rsidRPr="00BD55AB">
              <w:rPr>
                <w:lang w:val="en-US"/>
              </w:rPr>
              <w:t>3 institutional low and medium level radioactive waste repositories</w:t>
            </w:r>
            <w:r>
              <w:rPr>
                <w:lang w:val="en-US"/>
              </w:rPr>
              <w:t>;</w:t>
            </w:r>
          </w:p>
          <w:p w:rsidR="00155701" w:rsidRPr="00BD55AB" w:rsidRDefault="00BD55AB" w:rsidP="00BD55AB">
            <w:pPr>
              <w:rPr>
                <w:lang w:val="cs-CZ"/>
              </w:rPr>
            </w:pPr>
            <w:r w:rsidRPr="00BD55AB">
              <w:rPr>
                <w:lang w:val="en-US"/>
              </w:rPr>
              <w:t>Intention of deep geological repository construction 2050-2065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Research</w:t>
            </w:r>
          </w:p>
        </w:tc>
        <w:tc>
          <w:tcPr>
            <w:tcW w:w="6015" w:type="dxa"/>
          </w:tcPr>
          <w:p w:rsidR="00155701" w:rsidRDefault="00BD55AB" w:rsidP="00C150F0">
            <w:pPr>
              <w:spacing w:after="120"/>
            </w:pPr>
            <w:r>
              <w:t>UJV Rez (former Nuclear Research Institute) and Research Centre Rez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Post-Fukushima</w:t>
            </w:r>
          </w:p>
        </w:tc>
        <w:tc>
          <w:tcPr>
            <w:tcW w:w="6015" w:type="dxa"/>
          </w:tcPr>
          <w:p w:rsidR="00BD55AB" w:rsidRDefault="00BD55AB" w:rsidP="00BD55AB">
            <w:pPr>
              <w:spacing w:after="120"/>
            </w:pPr>
            <w:r>
              <w:t>Both NPPs went through stress tests.</w:t>
            </w:r>
          </w:p>
          <w:p w:rsidR="00155701" w:rsidRDefault="00BD55AB" w:rsidP="00BD55AB">
            <w:pPr>
              <w:spacing w:after="120"/>
            </w:pPr>
            <w:r>
              <w:t>Corrective measures were implemented or are in the progress.</w:t>
            </w:r>
            <w:bookmarkStart w:id="0" w:name="_GoBack"/>
            <w:bookmarkEnd w:id="0"/>
          </w:p>
        </w:tc>
      </w:tr>
    </w:tbl>
    <w:p w:rsidR="00BD55AB" w:rsidRPr="00BD55AB" w:rsidRDefault="00BD55AB" w:rsidP="00BD55AB">
      <w:pPr>
        <w:rPr>
          <w:lang w:val="cs-CZ"/>
        </w:rPr>
      </w:pPr>
    </w:p>
    <w:sectPr w:rsidR="00BD55AB" w:rsidRPr="00BD5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19B"/>
    <w:multiLevelType w:val="hybridMultilevel"/>
    <w:tmpl w:val="10FC0254"/>
    <w:lvl w:ilvl="0" w:tplc="AAECC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A1F4E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A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E5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F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6D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2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E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2D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BC5B25"/>
    <w:multiLevelType w:val="hybridMultilevel"/>
    <w:tmpl w:val="A344E498"/>
    <w:lvl w:ilvl="0" w:tplc="4A283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C1C56">
      <w:start w:val="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A2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88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6D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8D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E6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45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2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B8658E"/>
    <w:multiLevelType w:val="hybridMultilevel"/>
    <w:tmpl w:val="753E44DC"/>
    <w:lvl w:ilvl="0" w:tplc="1ECA8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0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E9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27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E1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65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8E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60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7F419A5"/>
    <w:multiLevelType w:val="hybridMultilevel"/>
    <w:tmpl w:val="F1A854D6"/>
    <w:lvl w:ilvl="0" w:tplc="06B48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C3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4E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67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4C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A0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22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C4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A5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E3"/>
    <w:rsid w:val="00012492"/>
    <w:rsid w:val="00087C19"/>
    <w:rsid w:val="000A1BE1"/>
    <w:rsid w:val="0011010A"/>
    <w:rsid w:val="00155701"/>
    <w:rsid w:val="00194610"/>
    <w:rsid w:val="003A4D89"/>
    <w:rsid w:val="003F4AAC"/>
    <w:rsid w:val="009037C1"/>
    <w:rsid w:val="00AF10A9"/>
    <w:rsid w:val="00BD55AB"/>
    <w:rsid w:val="00C150F0"/>
    <w:rsid w:val="00CA7764"/>
    <w:rsid w:val="00CB5FA1"/>
    <w:rsid w:val="00DE2DF7"/>
    <w:rsid w:val="00EE10E3"/>
    <w:rsid w:val="00F60A97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AA25B-A768-492F-BCE3-FA632409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4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94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DE2D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8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2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0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7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IAEA-SG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MCCORMACK, Kerry</dc:creator>
  <cp:lastModifiedBy>Dubská Larisa</cp:lastModifiedBy>
  <cp:revision>3</cp:revision>
  <dcterms:created xsi:type="dcterms:W3CDTF">2015-07-24T06:05:00Z</dcterms:created>
  <dcterms:modified xsi:type="dcterms:W3CDTF">2015-07-24T06:35:00Z</dcterms:modified>
</cp:coreProperties>
</file>