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D9C" w:rsidRPr="00D2701C" w:rsidRDefault="00FF2D9C" w:rsidP="00D2701C">
      <w:pPr>
        <w:jc w:val="center"/>
        <w:rPr>
          <w:rFonts w:ascii="Times New Roman" w:hAnsi="Times New Roman" w:cs="Times New Roman"/>
          <w:b/>
          <w:bCs/>
          <w:sz w:val="28"/>
          <w:szCs w:val="28"/>
        </w:rPr>
      </w:pPr>
      <w:bookmarkStart w:id="0" w:name="_GoBack"/>
      <w:bookmarkEnd w:id="0"/>
      <w:r w:rsidRPr="00D2701C">
        <w:rPr>
          <w:rFonts w:ascii="Times New Roman" w:hAnsi="Times New Roman" w:cs="Times New Roman"/>
          <w:b/>
          <w:bCs/>
          <w:sz w:val="28"/>
          <w:szCs w:val="28"/>
        </w:rPr>
        <w:t>DIFFERENCES BETWEEN TSOs FOR REGULATORS AND</w:t>
      </w:r>
    </w:p>
    <w:p w:rsidR="00FF2D9C" w:rsidRDefault="00FF2D9C" w:rsidP="00D2701C">
      <w:pPr>
        <w:jc w:val="center"/>
        <w:rPr>
          <w:rFonts w:ascii="Times New Roman" w:hAnsi="Times New Roman" w:cs="Times New Roman"/>
          <w:b/>
          <w:bCs/>
          <w:sz w:val="28"/>
          <w:szCs w:val="28"/>
        </w:rPr>
      </w:pPr>
      <w:r w:rsidRPr="00D2701C">
        <w:rPr>
          <w:rFonts w:ascii="Times New Roman" w:hAnsi="Times New Roman" w:cs="Times New Roman"/>
          <w:b/>
          <w:bCs/>
          <w:sz w:val="28"/>
          <w:szCs w:val="28"/>
        </w:rPr>
        <w:t>TSOs FOR OPERATORS</w:t>
      </w:r>
    </w:p>
    <w:p w:rsidR="00FF2D9C" w:rsidRPr="005D23C4" w:rsidRDefault="00FF2D9C" w:rsidP="005D23C4">
      <w:pPr>
        <w:jc w:val="center"/>
        <w:rPr>
          <w:rFonts w:ascii="Times New Roman" w:hAnsi="Times New Roman" w:cs="Times New Roman"/>
          <w:b/>
          <w:bCs/>
          <w:sz w:val="24"/>
          <w:szCs w:val="24"/>
        </w:rPr>
      </w:pPr>
      <w:r w:rsidRPr="005D23C4">
        <w:rPr>
          <w:rFonts w:ascii="Times New Roman" w:hAnsi="Times New Roman" w:cs="Times New Roman"/>
          <w:b/>
          <w:bCs/>
          <w:sz w:val="24"/>
          <w:szCs w:val="24"/>
        </w:rPr>
        <w:t>M.Abdel Geleel, Amaal A. Tawfik</w:t>
      </w:r>
    </w:p>
    <w:p w:rsidR="00FF2D9C" w:rsidRPr="00D2701C" w:rsidRDefault="00FF2D9C" w:rsidP="00D2701C">
      <w:pPr>
        <w:jc w:val="center"/>
        <w:rPr>
          <w:rFonts w:ascii="Times New Roman" w:hAnsi="Times New Roman" w:cs="Times New Roman"/>
          <w:sz w:val="24"/>
          <w:szCs w:val="24"/>
        </w:rPr>
      </w:pPr>
      <w:r w:rsidRPr="00D2701C">
        <w:rPr>
          <w:rFonts w:ascii="Times New Roman" w:hAnsi="Times New Roman" w:cs="Times New Roman"/>
          <w:sz w:val="24"/>
          <w:szCs w:val="24"/>
        </w:rPr>
        <w:t>Nuclear and Radiological Regulatory Authority, 3 Ahmed El zomorst., Nasr city, 11762, Cairo, Egypt</w:t>
      </w:r>
    </w:p>
    <w:p w:rsidR="00FF2D9C" w:rsidRDefault="00FF2D9C" w:rsidP="007F06FF">
      <w:pPr>
        <w:jc w:val="center"/>
        <w:rPr>
          <w:rFonts w:ascii="Times New Roman" w:hAnsi="Times New Roman" w:cs="Times New Roman"/>
          <w:sz w:val="24"/>
          <w:szCs w:val="24"/>
        </w:rPr>
      </w:pPr>
      <w:r w:rsidRPr="00D2701C">
        <w:rPr>
          <w:rFonts w:ascii="Times New Roman" w:hAnsi="Times New Roman" w:cs="Times New Roman"/>
          <w:sz w:val="24"/>
          <w:szCs w:val="24"/>
        </w:rPr>
        <w:t>E mail: magleel2000@gmail</w:t>
      </w:r>
      <w:r>
        <w:rPr>
          <w:rFonts w:ascii="Times New Roman" w:hAnsi="Times New Roman" w:cs="Times New Roman"/>
          <w:sz w:val="24"/>
          <w:szCs w:val="24"/>
        </w:rPr>
        <w:t>.</w:t>
      </w:r>
      <w:r w:rsidRPr="00D2701C">
        <w:rPr>
          <w:rFonts w:ascii="Times New Roman" w:hAnsi="Times New Roman" w:cs="Times New Roman"/>
          <w:sz w:val="24"/>
          <w:szCs w:val="24"/>
        </w:rPr>
        <w:t>com</w:t>
      </w:r>
    </w:p>
    <w:p w:rsidR="00FF2D9C" w:rsidRPr="00D2701C" w:rsidRDefault="00FF2D9C" w:rsidP="00D110CD">
      <w:pPr>
        <w:jc w:val="both"/>
        <w:rPr>
          <w:rFonts w:ascii="Times New Roman" w:hAnsi="Times New Roman" w:cs="Times New Roman"/>
          <w:b/>
          <w:bCs/>
          <w:sz w:val="24"/>
          <w:szCs w:val="24"/>
        </w:rPr>
      </w:pPr>
      <w:r w:rsidRPr="00D2701C">
        <w:rPr>
          <w:rFonts w:ascii="Times New Roman" w:hAnsi="Times New Roman" w:cs="Times New Roman"/>
          <w:b/>
          <w:bCs/>
          <w:sz w:val="24"/>
          <w:szCs w:val="24"/>
        </w:rPr>
        <w:t>A</w:t>
      </w:r>
      <w:r>
        <w:rPr>
          <w:rFonts w:ascii="Times New Roman" w:hAnsi="Times New Roman" w:cs="Times New Roman"/>
          <w:b/>
          <w:bCs/>
          <w:sz w:val="24"/>
          <w:szCs w:val="24"/>
        </w:rPr>
        <w:t>bstract</w:t>
      </w:r>
    </w:p>
    <w:p w:rsidR="00FF2D9C" w:rsidRDefault="00FF2D9C" w:rsidP="00A27D37">
      <w:pPr>
        <w:autoSpaceDE w:val="0"/>
        <w:autoSpaceDN w:val="0"/>
        <w:adjustRightInd w:val="0"/>
        <w:spacing w:after="0" w:line="240" w:lineRule="auto"/>
        <w:jc w:val="both"/>
        <w:rPr>
          <w:rFonts w:ascii="TimesTen-Roman" w:hAnsi="TimesTen-Roman" w:cs="TimesTen-Roman"/>
          <w:sz w:val="24"/>
          <w:szCs w:val="24"/>
        </w:rPr>
      </w:pPr>
      <w:r w:rsidRPr="00A27D37">
        <w:rPr>
          <w:rFonts w:ascii="TimesTen-Roman" w:hAnsi="TimesTen-Roman" w:cs="TimesTen-Roman"/>
          <w:sz w:val="24"/>
          <w:szCs w:val="24"/>
        </w:rPr>
        <w:t>TSO is a technical and scientific support organization that provides support concerning nuclear and radiation safety issues to the national regulatory authority (NRA) “regulator” or to the nuclear industry “operator”. National regulatory authorities are responsible for licensing nuclear installations, for issuing regulations and for supervising licensed facilities during their operation, with corresponding decision making and enforcement if needed. To perform its tasks, the NRA can do everything itself, with in-house technical and scientific support. However, it is becoming difficult to have specialists in every field of nuclear technology to cover an ever increasing number of topics, including human and organizational aspects. Hence many NRAs opt for outside technical and scientific support. For instance, in the licensing process, a TSO can provide support to an NRA at all stages of the process. At the pre-conceptual phase, the design objectives must be defined for internal and external events and for the various plant operational conditions. In many countries, periodic safety reviews are required. For the initial safety assessment, the TSO can provide the NRA with an eva</w:t>
      </w:r>
      <w:r>
        <w:rPr>
          <w:rFonts w:ascii="TimesTen-Roman" w:hAnsi="TimesTen-Roman" w:cs="TimesTen-Roman"/>
          <w:sz w:val="24"/>
          <w:szCs w:val="24"/>
        </w:rPr>
        <w:t xml:space="preserve"> </w:t>
      </w:r>
      <w:r w:rsidRPr="00A27D37">
        <w:rPr>
          <w:rFonts w:ascii="TimesTen-Roman" w:hAnsi="TimesTen-Roman" w:cs="TimesTen-Roman"/>
          <w:sz w:val="24"/>
          <w:szCs w:val="24"/>
        </w:rPr>
        <w:t>luation of the actions proposed by the licensee and advise it concerning any additional measures required to maintain or improve the safety of the installation and update the licensing basis. Operational experience of the plant, and of similar plants worldwide, should also be investigated by the TSO, so that the NRA can ask the licensee to identify preventive measures, avoid recurring events, and verify that lessons have been learned and modifications made have met their objectives.</w:t>
      </w:r>
    </w:p>
    <w:p w:rsidR="00FF2D9C" w:rsidRDefault="00FF2D9C" w:rsidP="00A27D37">
      <w:pPr>
        <w:autoSpaceDE w:val="0"/>
        <w:autoSpaceDN w:val="0"/>
        <w:adjustRightInd w:val="0"/>
        <w:spacing w:after="0" w:line="240" w:lineRule="auto"/>
        <w:jc w:val="both"/>
        <w:rPr>
          <w:rFonts w:ascii="TimesTen-Roman" w:hAnsi="TimesTen-Roman" w:cs="TimesTen-Roman"/>
          <w:sz w:val="24"/>
          <w:szCs w:val="24"/>
        </w:rPr>
      </w:pPr>
      <w:r w:rsidRPr="00B731E4">
        <w:rPr>
          <w:rFonts w:ascii="TimesTen-Roman" w:hAnsi="TimesTen-Roman" w:cs="TimesTen-Roman"/>
          <w:sz w:val="24"/>
          <w:szCs w:val="24"/>
        </w:rPr>
        <w:t xml:space="preserve">The TSO activities in support of the nuclear industry </w:t>
      </w:r>
      <w:r>
        <w:rPr>
          <w:rFonts w:ascii="TimesTen-Roman" w:hAnsi="TimesTen-Roman" w:cs="TimesTen-Roman"/>
          <w:sz w:val="24"/>
          <w:szCs w:val="24"/>
        </w:rPr>
        <w:t xml:space="preserve">(operators) </w:t>
      </w:r>
      <w:r w:rsidRPr="00B731E4">
        <w:rPr>
          <w:rFonts w:ascii="TimesTen-Roman" w:hAnsi="TimesTen-Roman" w:cs="TimesTen-Roman"/>
          <w:sz w:val="24"/>
          <w:szCs w:val="24"/>
        </w:rPr>
        <w:t>cover some of the same areas as those in support of NRAs. However, the emphasis is not only on the problems to be tackled, but also</w:t>
      </w:r>
      <w:r>
        <w:rPr>
          <w:rFonts w:ascii="TimesTen-Roman" w:hAnsi="TimesTen-Roman" w:cs="TimesTen-Roman"/>
          <w:sz w:val="24"/>
          <w:szCs w:val="24"/>
        </w:rPr>
        <w:t xml:space="preserve"> on proposals for solving them.</w:t>
      </w:r>
    </w:p>
    <w:p w:rsidR="00FF2D9C" w:rsidRPr="00D110CD" w:rsidRDefault="00FF2D9C" w:rsidP="00D110CD">
      <w:pPr>
        <w:autoSpaceDE w:val="0"/>
        <w:autoSpaceDN w:val="0"/>
        <w:adjustRightInd w:val="0"/>
        <w:spacing w:after="0" w:line="240" w:lineRule="auto"/>
        <w:jc w:val="both"/>
        <w:rPr>
          <w:rFonts w:ascii="TimesTen-Roman" w:hAnsi="TimesTen-Roman" w:cs="TimesTen-Roman"/>
          <w:sz w:val="24"/>
          <w:szCs w:val="24"/>
        </w:rPr>
      </w:pPr>
      <w:r>
        <w:rPr>
          <w:rFonts w:ascii="TimesTen-Roman" w:hAnsi="TimesTen-Roman" w:cs="TimesTen-Roman"/>
          <w:sz w:val="24"/>
          <w:szCs w:val="24"/>
        </w:rPr>
        <w:t xml:space="preserve">This paper will focus onto technical and scientific knowledge of the TSO, areas of support, TSO for regulator, TSO for operator, TSO for stakeholders and </w:t>
      </w:r>
      <w:r w:rsidRPr="00D110CD">
        <w:rPr>
          <w:rFonts w:ascii="TimesTen-Roman" w:hAnsi="TimesTen-Roman" w:cs="TimesTen-Roman"/>
          <w:sz w:val="24"/>
          <w:szCs w:val="24"/>
        </w:rPr>
        <w:t xml:space="preserve">requirements for the independence TSOs. </w:t>
      </w:r>
    </w:p>
    <w:p w:rsidR="00FF2D9C" w:rsidRPr="00A27D37" w:rsidRDefault="00FF2D9C" w:rsidP="00A27D37">
      <w:pPr>
        <w:autoSpaceDE w:val="0"/>
        <w:autoSpaceDN w:val="0"/>
        <w:adjustRightInd w:val="0"/>
        <w:spacing w:after="0" w:line="240" w:lineRule="auto"/>
        <w:jc w:val="both"/>
        <w:rPr>
          <w:rFonts w:ascii="TimesTen-Roman" w:hAnsi="TimesTen-Roman" w:cs="TimesTen-Roman"/>
          <w:sz w:val="24"/>
          <w:szCs w:val="24"/>
        </w:rPr>
      </w:pPr>
    </w:p>
    <w:p w:rsidR="00FF2D9C" w:rsidRPr="003E334F" w:rsidRDefault="00FF2D9C" w:rsidP="00D110CD">
      <w:pPr>
        <w:autoSpaceDE w:val="0"/>
        <w:autoSpaceDN w:val="0"/>
        <w:adjustRightInd w:val="0"/>
        <w:spacing w:after="0" w:line="240" w:lineRule="auto"/>
        <w:jc w:val="both"/>
        <w:rPr>
          <w:rFonts w:ascii="TimesTen-Roman" w:hAnsi="TimesTen-Roman" w:cs="TimesTen-Roman"/>
          <w:b/>
          <w:bCs/>
          <w:sz w:val="24"/>
          <w:szCs w:val="24"/>
        </w:rPr>
      </w:pPr>
      <w:r w:rsidRPr="003E334F">
        <w:rPr>
          <w:rFonts w:ascii="TimesTen-Roman" w:hAnsi="TimesTen-Roman" w:cs="TimesTen-Roman"/>
          <w:b/>
          <w:bCs/>
          <w:sz w:val="24"/>
          <w:szCs w:val="24"/>
        </w:rPr>
        <w:t>I</w:t>
      </w:r>
      <w:r>
        <w:rPr>
          <w:rFonts w:ascii="TimesTen-Roman" w:hAnsi="TimesTen-Roman" w:cs="TimesTen-Roman"/>
          <w:b/>
          <w:bCs/>
          <w:sz w:val="24"/>
          <w:szCs w:val="24"/>
        </w:rPr>
        <w:t>ntroduction</w:t>
      </w:r>
    </w:p>
    <w:p w:rsidR="00FF2D9C" w:rsidRDefault="00FF2D9C" w:rsidP="004911ED">
      <w:pPr>
        <w:autoSpaceDE w:val="0"/>
        <w:autoSpaceDN w:val="0"/>
        <w:adjustRightInd w:val="0"/>
        <w:spacing w:after="0" w:line="240" w:lineRule="auto"/>
        <w:jc w:val="both"/>
        <w:rPr>
          <w:rFonts w:ascii="TimesTen-Roman" w:hAnsi="TimesTen-Roman" w:cs="TimesTen-Roman"/>
          <w:sz w:val="24"/>
          <w:szCs w:val="24"/>
        </w:rPr>
      </w:pPr>
    </w:p>
    <w:p w:rsidR="00FF2D9C" w:rsidRDefault="00FF2D9C" w:rsidP="004911ED">
      <w:pPr>
        <w:autoSpaceDE w:val="0"/>
        <w:autoSpaceDN w:val="0"/>
        <w:adjustRightInd w:val="0"/>
        <w:spacing w:after="0" w:line="240" w:lineRule="auto"/>
        <w:jc w:val="both"/>
        <w:rPr>
          <w:rFonts w:ascii="TimesTen-Roman" w:hAnsi="TimesTen-Roman" w:cs="TimesTen-Roman"/>
          <w:sz w:val="24"/>
          <w:szCs w:val="24"/>
        </w:rPr>
      </w:pPr>
      <w:r w:rsidRPr="005F5E65">
        <w:rPr>
          <w:rFonts w:ascii="TimesTen-Roman" w:hAnsi="TimesTen-Roman" w:cs="TimesTen-Roman"/>
          <w:sz w:val="24"/>
          <w:szCs w:val="24"/>
        </w:rPr>
        <w:t>The provision of the necessary competence to the regulatory body differs from country to</w:t>
      </w:r>
      <w:r w:rsidRPr="004911ED">
        <w:rPr>
          <w:rFonts w:ascii="TimesTen-Roman" w:hAnsi="TimesTen-Roman" w:cs="TimesTen-Roman"/>
          <w:sz w:val="24"/>
          <w:szCs w:val="24"/>
        </w:rPr>
        <w:t xml:space="preserve"> country. In some, sufficient competence is availa</w:t>
      </w:r>
      <w:r>
        <w:rPr>
          <w:rFonts w:ascii="TimesTen-Roman" w:hAnsi="TimesTen-Roman" w:cs="TimesTen-Roman"/>
          <w:sz w:val="24"/>
          <w:szCs w:val="24"/>
        </w:rPr>
        <w:t xml:space="preserve">ble within the </w:t>
      </w:r>
      <w:r w:rsidRPr="004911ED">
        <w:rPr>
          <w:rFonts w:ascii="TimesTen-Roman" w:hAnsi="TimesTen-Roman" w:cs="TimesTen-Roman"/>
          <w:sz w:val="24"/>
          <w:szCs w:val="24"/>
        </w:rPr>
        <w:t>regulatory body itself, and further technic</w:t>
      </w:r>
      <w:r>
        <w:rPr>
          <w:rFonts w:ascii="TimesTen-Roman" w:hAnsi="TimesTen-Roman" w:cs="TimesTen-Roman"/>
          <w:sz w:val="24"/>
          <w:szCs w:val="24"/>
        </w:rPr>
        <w:t xml:space="preserve">al support is provided by other </w:t>
      </w:r>
      <w:r w:rsidRPr="004911ED">
        <w:rPr>
          <w:rFonts w:ascii="TimesTen-Roman" w:hAnsi="TimesTen-Roman" w:cs="TimesTen-Roman"/>
          <w:sz w:val="24"/>
          <w:szCs w:val="24"/>
        </w:rPr>
        <w:t>independent organizations. This is referred</w:t>
      </w:r>
      <w:r>
        <w:rPr>
          <w:rFonts w:ascii="TimesTen-Roman" w:hAnsi="TimesTen-Roman" w:cs="TimesTen-Roman"/>
          <w:sz w:val="24"/>
          <w:szCs w:val="24"/>
        </w:rPr>
        <w:t xml:space="preserve"> to as an integrated TSO model. </w:t>
      </w:r>
      <w:r w:rsidRPr="004911ED">
        <w:rPr>
          <w:rFonts w:ascii="TimesTen-Roman" w:hAnsi="TimesTen-Roman" w:cs="TimesTen-Roman"/>
          <w:sz w:val="24"/>
          <w:szCs w:val="24"/>
        </w:rPr>
        <w:t>Another approach is the external TSO model</w:t>
      </w:r>
      <w:r>
        <w:rPr>
          <w:rFonts w:ascii="TimesTen-Roman" w:hAnsi="TimesTen-Roman" w:cs="TimesTen-Roman"/>
          <w:sz w:val="24"/>
          <w:szCs w:val="24"/>
        </w:rPr>
        <w:t xml:space="preserve">, where the TSO is specifically </w:t>
      </w:r>
      <w:r w:rsidRPr="004911ED">
        <w:rPr>
          <w:rFonts w:ascii="TimesTen-Roman" w:hAnsi="TimesTen-Roman" w:cs="TimesTen-Roman"/>
          <w:sz w:val="24"/>
          <w:szCs w:val="24"/>
        </w:rPr>
        <w:t>assigned to assist the regulatory body. In t</w:t>
      </w:r>
      <w:r>
        <w:rPr>
          <w:rFonts w:ascii="TimesTen-Roman" w:hAnsi="TimesTen-Roman" w:cs="TimesTen-Roman"/>
          <w:sz w:val="24"/>
          <w:szCs w:val="24"/>
        </w:rPr>
        <w:t xml:space="preserve">his model, both the TSO and the </w:t>
      </w:r>
      <w:r w:rsidRPr="004911ED">
        <w:rPr>
          <w:rFonts w:ascii="TimesTen-Roman" w:hAnsi="TimesTen-Roman" w:cs="TimesTen-Roman"/>
          <w:sz w:val="24"/>
          <w:szCs w:val="24"/>
        </w:rPr>
        <w:t>regulatory body require independent in-dep</w:t>
      </w:r>
      <w:r>
        <w:rPr>
          <w:rFonts w:ascii="TimesTen-Roman" w:hAnsi="TimesTen-Roman" w:cs="TimesTen-Roman"/>
          <w:sz w:val="24"/>
          <w:szCs w:val="24"/>
        </w:rPr>
        <w:t xml:space="preserve">th knowledge and high levels of </w:t>
      </w:r>
      <w:r w:rsidRPr="004911ED">
        <w:rPr>
          <w:rFonts w:ascii="TimesTen-Roman" w:hAnsi="TimesTen-Roman" w:cs="TimesTen-Roman"/>
          <w:sz w:val="24"/>
          <w:szCs w:val="24"/>
        </w:rPr>
        <w:t>competence in the relevant areas of nuclear</w:t>
      </w:r>
      <w:r>
        <w:rPr>
          <w:rFonts w:ascii="TimesTen-Roman" w:hAnsi="TimesTen-Roman" w:cs="TimesTen-Roman"/>
          <w:sz w:val="24"/>
          <w:szCs w:val="24"/>
        </w:rPr>
        <w:t xml:space="preserve"> operation and related research </w:t>
      </w:r>
      <w:r w:rsidRPr="004911ED">
        <w:rPr>
          <w:rFonts w:ascii="TimesTen-Roman" w:hAnsi="TimesTen-Roman" w:cs="TimesTen-Roman"/>
          <w:sz w:val="24"/>
          <w:szCs w:val="24"/>
        </w:rPr>
        <w:t>activities to provide technically correct insigh</w:t>
      </w:r>
      <w:r>
        <w:rPr>
          <w:rFonts w:ascii="TimesTen-Roman" w:hAnsi="TimesTen-Roman" w:cs="TimesTen-Roman"/>
          <w:sz w:val="24"/>
          <w:szCs w:val="24"/>
        </w:rPr>
        <w:t xml:space="preserve">ts and reactions to various </w:t>
      </w:r>
      <w:r w:rsidRPr="004911ED">
        <w:rPr>
          <w:rFonts w:ascii="TimesTen-Roman" w:hAnsi="TimesTen-Roman" w:cs="TimesTen-Roman"/>
          <w:sz w:val="24"/>
          <w:szCs w:val="24"/>
        </w:rPr>
        <w:t>regulatory requests and to define their research topics</w:t>
      </w:r>
      <w:r>
        <w:rPr>
          <w:rFonts w:ascii="TimesTen-Roman" w:hAnsi="TimesTen-Roman" w:cs="TimesTen-Roman"/>
          <w:sz w:val="24"/>
          <w:szCs w:val="24"/>
        </w:rPr>
        <w:t>.</w:t>
      </w:r>
    </w:p>
    <w:p w:rsidR="00FF2D9C" w:rsidRDefault="00FF2D9C" w:rsidP="00D110CD">
      <w:pPr>
        <w:autoSpaceDE w:val="0"/>
        <w:autoSpaceDN w:val="0"/>
        <w:adjustRightInd w:val="0"/>
        <w:spacing w:after="0" w:line="240" w:lineRule="auto"/>
        <w:jc w:val="both"/>
        <w:rPr>
          <w:rFonts w:ascii="TimesTen-Roman" w:hAnsi="TimesTen-Roman" w:cs="TimesTen-Roman"/>
          <w:sz w:val="24"/>
          <w:szCs w:val="24"/>
        </w:rPr>
      </w:pPr>
    </w:p>
    <w:p w:rsidR="00FF2D9C" w:rsidRPr="00A27D37" w:rsidRDefault="00FF2D9C" w:rsidP="00D110CD">
      <w:pPr>
        <w:autoSpaceDE w:val="0"/>
        <w:autoSpaceDN w:val="0"/>
        <w:adjustRightInd w:val="0"/>
        <w:spacing w:after="0" w:line="240" w:lineRule="auto"/>
        <w:jc w:val="both"/>
        <w:rPr>
          <w:rFonts w:ascii="TimesTen-Roman" w:hAnsi="TimesTen-Roman" w:cs="TimesTen-Roman"/>
          <w:sz w:val="24"/>
          <w:szCs w:val="24"/>
        </w:rPr>
      </w:pPr>
      <w:r w:rsidRPr="00A27D37">
        <w:rPr>
          <w:rFonts w:ascii="TimesTen-Roman" w:hAnsi="TimesTen-Roman" w:cs="TimesTen-Roman"/>
          <w:sz w:val="24"/>
          <w:szCs w:val="24"/>
        </w:rPr>
        <w:t>In the case of accidents, the TSO can advise the NRA about the possible accident scenarios and emergency measures that might be necessary. Some TSOs have indeed developed computer codes to predict the radiological consequences of design basis accidents or more severe accidents. When a plant ceases its operations, the TSO can assess the decommissioning plan and monitor its implementation. For all these assessment activities made in support of the NRA, while the TSO should clearly define what the problems are, it should refrain from proposing solutions to the licensees, who bear the complete responsibility for the safety of the licensed installations. In this way, the TSO maintains its freedom to assess the licensee’s proposals. A last field of activity for the TSO in support of the NRA is assistance in developing regulations. As TSOs are well aware of the practices on the shop floor, they are in a position to anticipate possible difficulties in the interpretation of regulations and influence the wording so as to avoid future implementation problems.</w:t>
      </w:r>
    </w:p>
    <w:p w:rsidR="00FF2D9C" w:rsidRPr="004911ED" w:rsidRDefault="00FF2D9C" w:rsidP="00D110CD">
      <w:pPr>
        <w:autoSpaceDE w:val="0"/>
        <w:autoSpaceDN w:val="0"/>
        <w:adjustRightInd w:val="0"/>
        <w:spacing w:after="0" w:line="240" w:lineRule="auto"/>
        <w:jc w:val="both"/>
        <w:rPr>
          <w:rFonts w:ascii="TimesTen-Roman" w:hAnsi="TimesTen-Roman" w:cs="TimesTen-Roman"/>
          <w:sz w:val="24"/>
          <w:szCs w:val="24"/>
        </w:rPr>
      </w:pPr>
      <w:r w:rsidRPr="00A27D37">
        <w:rPr>
          <w:rFonts w:ascii="TimesTen-Roman" w:hAnsi="TimesTen-Roman" w:cs="TimesTen-Roman"/>
          <w:sz w:val="24"/>
          <w:szCs w:val="24"/>
        </w:rPr>
        <w:t>In all the fields mentioned above, the NRA will be able to outsource the assessments to the TSO and integrate the results into its decision making and enforcement processes</w:t>
      </w:r>
    </w:p>
    <w:p w:rsidR="00FF2D9C" w:rsidRDefault="00FF2D9C" w:rsidP="000639F9">
      <w:pPr>
        <w:autoSpaceDE w:val="0"/>
        <w:autoSpaceDN w:val="0"/>
        <w:adjustRightInd w:val="0"/>
        <w:spacing w:after="0" w:line="240" w:lineRule="auto"/>
        <w:jc w:val="lowKashida"/>
        <w:rPr>
          <w:rFonts w:ascii="TimesTen-Roman" w:hAnsi="TimesTen-Roman" w:cs="TimesTen-Roman"/>
          <w:b/>
          <w:bCs/>
          <w:sz w:val="24"/>
          <w:szCs w:val="24"/>
        </w:rPr>
      </w:pPr>
    </w:p>
    <w:p w:rsidR="00FF2D9C" w:rsidRPr="006B2655" w:rsidRDefault="00FF2D9C" w:rsidP="00D110CD">
      <w:pPr>
        <w:autoSpaceDE w:val="0"/>
        <w:autoSpaceDN w:val="0"/>
        <w:adjustRightInd w:val="0"/>
        <w:spacing w:after="0" w:line="240" w:lineRule="auto"/>
        <w:jc w:val="lowKashida"/>
        <w:rPr>
          <w:rFonts w:ascii="TimesTen-Roman" w:hAnsi="TimesTen-Roman" w:cs="TimesTen-Roman"/>
          <w:b/>
          <w:bCs/>
          <w:sz w:val="24"/>
          <w:szCs w:val="24"/>
          <w:vertAlign w:val="superscript"/>
        </w:rPr>
      </w:pPr>
      <w:r w:rsidRPr="000639F9">
        <w:rPr>
          <w:rFonts w:ascii="TimesTen-Roman" w:hAnsi="TimesTen-Roman" w:cs="TimesTen-Roman"/>
          <w:b/>
          <w:bCs/>
          <w:sz w:val="24"/>
          <w:szCs w:val="24"/>
        </w:rPr>
        <w:t>T</w:t>
      </w:r>
      <w:r>
        <w:rPr>
          <w:rFonts w:ascii="TimesTen-Roman" w:hAnsi="TimesTen-Roman" w:cs="TimesTen-Roman"/>
          <w:b/>
          <w:bCs/>
          <w:sz w:val="24"/>
          <w:szCs w:val="24"/>
        </w:rPr>
        <w:t>echnical and scientific knowledge of the TSO</w:t>
      </w:r>
      <w:r>
        <w:rPr>
          <w:rFonts w:ascii="TimesTen-Roman" w:hAnsi="TimesTen-Roman" w:cs="TimesTen-Roman"/>
          <w:b/>
          <w:bCs/>
          <w:sz w:val="24"/>
          <w:szCs w:val="24"/>
          <w:vertAlign w:val="superscript"/>
        </w:rPr>
        <w:t>[1]</w:t>
      </w:r>
    </w:p>
    <w:p w:rsidR="00FF2D9C" w:rsidRDefault="00FF2D9C" w:rsidP="000639F9">
      <w:pPr>
        <w:autoSpaceDE w:val="0"/>
        <w:autoSpaceDN w:val="0"/>
        <w:adjustRightInd w:val="0"/>
        <w:spacing w:after="0" w:line="240" w:lineRule="auto"/>
        <w:rPr>
          <w:rFonts w:ascii="TimesTen-Roman" w:hAnsi="TimesTen-Roman" w:cs="TimesTen-Roman"/>
          <w:sz w:val="20"/>
          <w:szCs w:val="20"/>
        </w:rPr>
      </w:pPr>
    </w:p>
    <w:p w:rsidR="00FF2D9C" w:rsidRPr="000639F9" w:rsidRDefault="00FF2D9C" w:rsidP="000639F9">
      <w:pPr>
        <w:autoSpaceDE w:val="0"/>
        <w:autoSpaceDN w:val="0"/>
        <w:adjustRightInd w:val="0"/>
        <w:spacing w:after="0" w:line="240" w:lineRule="auto"/>
        <w:jc w:val="lowKashida"/>
        <w:rPr>
          <w:rFonts w:ascii="TimesTen-Roman" w:hAnsi="TimesTen-Roman" w:cs="TimesTen-Roman"/>
          <w:sz w:val="24"/>
          <w:szCs w:val="24"/>
        </w:rPr>
      </w:pPr>
      <w:r w:rsidRPr="000639F9">
        <w:rPr>
          <w:rFonts w:ascii="TimesTen-Roman" w:hAnsi="TimesTen-Roman" w:cs="TimesTen-Roman"/>
          <w:sz w:val="24"/>
          <w:szCs w:val="24"/>
        </w:rPr>
        <w:t>As the main task of the TSO is to provide technical and scientific support in the decision making process of the NRA or of the industry, its knowledge must be maintained at the highest level in all the fields of its expertise.</w:t>
      </w:r>
    </w:p>
    <w:p w:rsidR="00FF2D9C" w:rsidRPr="000639F9" w:rsidRDefault="00FF2D9C" w:rsidP="000639F9">
      <w:pPr>
        <w:autoSpaceDE w:val="0"/>
        <w:autoSpaceDN w:val="0"/>
        <w:adjustRightInd w:val="0"/>
        <w:spacing w:after="0" w:line="240" w:lineRule="auto"/>
        <w:jc w:val="lowKashida"/>
        <w:rPr>
          <w:rFonts w:ascii="TimesTen-Roman" w:hAnsi="TimesTen-Roman" w:cs="TimesTen-Roman"/>
          <w:sz w:val="24"/>
          <w:szCs w:val="24"/>
        </w:rPr>
      </w:pPr>
      <w:r w:rsidRPr="000639F9">
        <w:rPr>
          <w:rFonts w:ascii="TimesTen-Roman" w:hAnsi="TimesTen-Roman" w:cs="TimesTen-Roman"/>
          <w:sz w:val="24"/>
          <w:szCs w:val="24"/>
        </w:rPr>
        <w:t>For TSOs that deal with very specific subjects — for example, university laboratories or dedicated departments of nuclear research centers — keeping abreast of the latest studies, discoveries and technological developments is an</w:t>
      </w:r>
      <w:r>
        <w:rPr>
          <w:rFonts w:ascii="TimesTen-Roman" w:hAnsi="TimesTen-Roman" w:cs="TimesTen-Roman"/>
          <w:sz w:val="24"/>
          <w:szCs w:val="24"/>
        </w:rPr>
        <w:t xml:space="preserve"> </w:t>
      </w:r>
      <w:r w:rsidRPr="000639F9">
        <w:rPr>
          <w:rFonts w:ascii="TimesTen-Roman" w:hAnsi="TimesTen-Roman" w:cs="TimesTen-Roman"/>
          <w:sz w:val="24"/>
          <w:szCs w:val="24"/>
        </w:rPr>
        <w:t>inherent part of their mission. Nowadays, collaboration between researchers has developed, for example in the R&amp;D Framework Programme of the European Union.</w:t>
      </w:r>
    </w:p>
    <w:p w:rsidR="00FF2D9C" w:rsidRPr="007858C0" w:rsidRDefault="00FF2D9C" w:rsidP="007858C0">
      <w:pPr>
        <w:autoSpaceDE w:val="0"/>
        <w:autoSpaceDN w:val="0"/>
        <w:adjustRightInd w:val="0"/>
        <w:spacing w:after="0" w:line="240" w:lineRule="auto"/>
        <w:jc w:val="lowKashida"/>
        <w:rPr>
          <w:rFonts w:ascii="Times New Roman" w:hAnsi="Times New Roman" w:cs="Times New Roman"/>
          <w:sz w:val="24"/>
          <w:szCs w:val="24"/>
        </w:rPr>
      </w:pPr>
      <w:r w:rsidRPr="000639F9">
        <w:rPr>
          <w:rFonts w:ascii="TimesTen-Roman" w:hAnsi="TimesTen-Roman" w:cs="TimesTen-Roman"/>
          <w:sz w:val="24"/>
          <w:szCs w:val="24"/>
        </w:rPr>
        <w:t>For TSOs that perform global safety assessments for NRAs or for the industry (the technical safety organizations), the development and maintenance of the technical and scientific knowledge base and paying attention to emerging concerns are much more difficult, as the scope is much larger. For this reason, it is necessary to prioritize topics according to their safety significance. An efficient way to obtain and keep this knowledge is to participate in international research programmes (e.g. those sponsored by the IAEA, the OECD Nuclear Energy Agency (OECD/NEA) and the European Commission (EC)), where each participant makes its expertise available to all,</w:t>
      </w:r>
      <w:r>
        <w:rPr>
          <w:rFonts w:ascii="TimesTen-Roman" w:hAnsi="TimesTen-Roman" w:cs="TimesTen-Roman"/>
          <w:sz w:val="24"/>
          <w:szCs w:val="24"/>
        </w:rPr>
        <w:t xml:space="preserve"> </w:t>
      </w:r>
      <w:r w:rsidRPr="000639F9">
        <w:rPr>
          <w:rFonts w:ascii="TimesTen-Roman" w:hAnsi="TimesTen-Roman" w:cs="TimesTen-Roman"/>
          <w:sz w:val="24"/>
          <w:szCs w:val="24"/>
        </w:rPr>
        <w:t>while the costs are shared among all participants. Bilateral and multilateral</w:t>
      </w:r>
      <w:r>
        <w:rPr>
          <w:rFonts w:ascii="TimesTen-Roman" w:hAnsi="TimesTen-Roman" w:cs="TimesTen-Roman"/>
          <w:sz w:val="24"/>
          <w:szCs w:val="24"/>
        </w:rPr>
        <w:t xml:space="preserve"> </w:t>
      </w:r>
      <w:r w:rsidRPr="000639F9">
        <w:rPr>
          <w:rFonts w:ascii="TimesTen-Roman" w:hAnsi="TimesTen-Roman" w:cs="TimesTen-Roman"/>
          <w:sz w:val="24"/>
          <w:szCs w:val="24"/>
        </w:rPr>
        <w:t xml:space="preserve">collaborations are also possible, for example for the development of computer codes and their validation on experimental results. The Committee on the Safety of Nuclear Installations (CSNI) of the </w:t>
      </w:r>
      <w:r w:rsidRPr="007F41B8">
        <w:rPr>
          <w:rFonts w:ascii="TimesTen-Roman" w:hAnsi="TimesTen-Roman" w:cs="TimesTen-Roman"/>
          <w:sz w:val="24"/>
          <w:szCs w:val="24"/>
        </w:rPr>
        <w:t>OECD/NEA has been very active in the launching of international research programmes in quite a number of</w:t>
      </w:r>
      <w:r>
        <w:rPr>
          <w:rFonts w:ascii="TimesTen-Roman" w:hAnsi="TimesTen-Roman" w:cs="TimesTen-Roman"/>
          <w:sz w:val="24"/>
          <w:szCs w:val="24"/>
        </w:rPr>
        <w:t xml:space="preserve"> </w:t>
      </w:r>
      <w:r w:rsidRPr="007F41B8">
        <w:rPr>
          <w:rFonts w:ascii="TimesTen-Roman" w:hAnsi="TimesTen-Roman" w:cs="TimesTen-Roman"/>
          <w:sz w:val="24"/>
          <w:szCs w:val="24"/>
        </w:rPr>
        <w:t>domains, including fuel behavior under design basis accident conditions,</w:t>
      </w:r>
      <w:r>
        <w:rPr>
          <w:rFonts w:ascii="TimesTen-Roman" w:hAnsi="TimesTen-Roman" w:cs="TimesTen-Roman"/>
          <w:sz w:val="24"/>
          <w:szCs w:val="24"/>
        </w:rPr>
        <w:t xml:space="preserve"> severe </w:t>
      </w:r>
      <w:r w:rsidRPr="007F41B8">
        <w:rPr>
          <w:rFonts w:ascii="TimesTen-Roman" w:hAnsi="TimesTen-Roman" w:cs="TimesTen-Roman"/>
          <w:sz w:val="24"/>
          <w:szCs w:val="24"/>
        </w:rPr>
        <w:t>accidents, thermal hydraulic experiments and computer codes benchmarking,</w:t>
      </w:r>
      <w:r>
        <w:rPr>
          <w:rFonts w:ascii="TimesTen-Roman" w:hAnsi="TimesTen-Roman" w:cs="TimesTen-Roman"/>
          <w:sz w:val="24"/>
          <w:szCs w:val="24"/>
        </w:rPr>
        <w:t xml:space="preserve"> </w:t>
      </w:r>
      <w:r w:rsidRPr="007F41B8">
        <w:rPr>
          <w:rFonts w:ascii="TimesTen-Roman" w:hAnsi="TimesTen-Roman" w:cs="TimesTen-Roman"/>
          <w:sz w:val="24"/>
          <w:szCs w:val="24"/>
        </w:rPr>
        <w:t>fire propagation and reliability bases.</w:t>
      </w:r>
      <w:r>
        <w:rPr>
          <w:rFonts w:ascii="TimesTen-Roman" w:hAnsi="TimesTen-Roman" w:cs="TimesTen-Roman"/>
          <w:sz w:val="24"/>
          <w:szCs w:val="24"/>
        </w:rPr>
        <w:t xml:space="preserve"> </w:t>
      </w:r>
      <w:r w:rsidRPr="007F41B8">
        <w:rPr>
          <w:rFonts w:ascii="TimesTen-Roman" w:hAnsi="TimesTen-Roman" w:cs="TimesTen-Roman"/>
          <w:sz w:val="24"/>
          <w:szCs w:val="24"/>
        </w:rPr>
        <w:t>Periodic safety reviews are intended to maintain or improve the safety of</w:t>
      </w:r>
      <w:r>
        <w:rPr>
          <w:rFonts w:ascii="TimesTen-Roman" w:hAnsi="TimesTen-Roman" w:cs="TimesTen-Roman"/>
          <w:sz w:val="24"/>
          <w:szCs w:val="24"/>
        </w:rPr>
        <w:t xml:space="preserve"> </w:t>
      </w:r>
      <w:r w:rsidRPr="007F41B8">
        <w:rPr>
          <w:rFonts w:ascii="TimesTen-Roman" w:hAnsi="TimesTen-Roman" w:cs="TimesTen-Roman"/>
          <w:sz w:val="24"/>
          <w:szCs w:val="24"/>
        </w:rPr>
        <w:t>operating installations. They are also a way to maintain the knowledge about</w:t>
      </w:r>
      <w:r>
        <w:rPr>
          <w:rFonts w:ascii="TimesTen-Roman" w:hAnsi="TimesTen-Roman" w:cs="TimesTen-Roman"/>
          <w:sz w:val="24"/>
          <w:szCs w:val="24"/>
        </w:rPr>
        <w:t xml:space="preserve"> </w:t>
      </w:r>
      <w:r w:rsidRPr="007F41B8">
        <w:rPr>
          <w:rFonts w:ascii="TimesTen-Roman" w:hAnsi="TimesTen-Roman" w:cs="TimesTen-Roman"/>
          <w:sz w:val="24"/>
          <w:szCs w:val="24"/>
        </w:rPr>
        <w:t>the installation, or to transfer it to younger people. An interval of ten years</w:t>
      </w:r>
      <w:r>
        <w:rPr>
          <w:rFonts w:ascii="TimesTen-Roman" w:hAnsi="TimesTen-Roman" w:cs="TimesTen-Roman"/>
          <w:sz w:val="24"/>
          <w:szCs w:val="24"/>
        </w:rPr>
        <w:t xml:space="preserve"> </w:t>
      </w:r>
      <w:r w:rsidRPr="007F41B8">
        <w:rPr>
          <w:rFonts w:ascii="TimesTen-Roman" w:hAnsi="TimesTen-Roman" w:cs="TimesTen-Roman"/>
          <w:sz w:val="24"/>
          <w:szCs w:val="24"/>
        </w:rPr>
        <w:t>appears to be adequate for this purpose. Operating experience feedback and</w:t>
      </w:r>
      <w:r>
        <w:rPr>
          <w:rFonts w:ascii="TimesTen-Roman" w:hAnsi="TimesTen-Roman" w:cs="TimesTen-Roman"/>
          <w:sz w:val="24"/>
          <w:szCs w:val="24"/>
        </w:rPr>
        <w:t xml:space="preserve"> </w:t>
      </w:r>
      <w:r w:rsidRPr="007F41B8">
        <w:rPr>
          <w:rFonts w:ascii="TimesTen-Roman" w:hAnsi="TimesTen-Roman" w:cs="TimesTen-Roman"/>
          <w:sz w:val="24"/>
          <w:szCs w:val="24"/>
        </w:rPr>
        <w:t xml:space="preserve">in-depth reviews of the applicability of </w:t>
      </w:r>
      <w:r w:rsidRPr="007858C0">
        <w:rPr>
          <w:rFonts w:ascii="Times New Roman" w:hAnsi="Times New Roman" w:cs="Times New Roman"/>
          <w:sz w:val="24"/>
          <w:szCs w:val="24"/>
        </w:rPr>
        <w:t>lessons learned are also occasions to revisit the knowledge concerning an installation.</w:t>
      </w:r>
    </w:p>
    <w:p w:rsidR="00FF2D9C" w:rsidRPr="007858C0" w:rsidRDefault="00FF2D9C" w:rsidP="007858C0">
      <w:pPr>
        <w:spacing w:line="240" w:lineRule="auto"/>
        <w:jc w:val="both"/>
        <w:rPr>
          <w:rFonts w:ascii="Times New Roman" w:hAnsi="Times New Roman" w:cs="Times New Roman"/>
          <w:b/>
          <w:bCs/>
          <w:sz w:val="24"/>
          <w:szCs w:val="24"/>
        </w:rPr>
      </w:pPr>
    </w:p>
    <w:p w:rsidR="00FF2D9C" w:rsidRPr="007858C0" w:rsidRDefault="00FF2D9C" w:rsidP="007858C0">
      <w:pPr>
        <w:spacing w:line="240" w:lineRule="auto"/>
        <w:jc w:val="both"/>
        <w:rPr>
          <w:rFonts w:ascii="Times New Roman" w:hAnsi="Times New Roman" w:cs="Times New Roman"/>
          <w:b/>
          <w:bCs/>
          <w:sz w:val="24"/>
          <w:szCs w:val="24"/>
          <w:rtl/>
        </w:rPr>
      </w:pPr>
      <w:r w:rsidRPr="007858C0">
        <w:rPr>
          <w:rFonts w:ascii="Times New Roman" w:hAnsi="Times New Roman" w:cs="Times New Roman"/>
          <w:b/>
          <w:bCs/>
          <w:sz w:val="24"/>
          <w:szCs w:val="24"/>
        </w:rPr>
        <w:t>Area of Support</w:t>
      </w:r>
    </w:p>
    <w:p w:rsidR="00FF2D9C" w:rsidRDefault="00FF2D9C" w:rsidP="007858C0">
      <w:pPr>
        <w:spacing w:line="240" w:lineRule="auto"/>
        <w:jc w:val="both"/>
      </w:pPr>
      <w:r w:rsidRPr="007858C0">
        <w:rPr>
          <w:rFonts w:ascii="Times New Roman" w:hAnsi="Times New Roman" w:cs="Times New Roman"/>
          <w:sz w:val="24"/>
          <w:szCs w:val="24"/>
        </w:rPr>
        <w:t>The areas of support include sitting assessments, design assessments, evaluations of operating experi</w:t>
      </w:r>
      <w:r w:rsidRPr="00711A7F">
        <w:rPr>
          <w:rFonts w:ascii="Times New Roman" w:hAnsi="Times New Roman" w:cs="Times New Roman"/>
          <w:sz w:val="24"/>
          <w:szCs w:val="24"/>
        </w:rPr>
        <w:t>ence and the development of different aspects of emergency preparedness. The issues of decommissioning and waste disposal are also taken into account. Technical and scientific support organizations support the regulatory authorities in the decision making process by providing technical advice in all these areas.</w:t>
      </w:r>
    </w:p>
    <w:p w:rsidR="00FF2D9C" w:rsidRPr="005F08CC" w:rsidRDefault="00FF2D9C" w:rsidP="004911ED">
      <w:pPr>
        <w:jc w:val="both"/>
        <w:rPr>
          <w:rFonts w:ascii="Times New Roman" w:hAnsi="Times New Roman" w:cs="Times New Roman"/>
          <w:sz w:val="24"/>
          <w:szCs w:val="24"/>
        </w:rPr>
      </w:pPr>
      <w:r w:rsidRPr="00711A7F">
        <w:rPr>
          <w:rFonts w:ascii="Times New Roman" w:hAnsi="Times New Roman" w:cs="Times New Roman"/>
          <w:sz w:val="24"/>
          <w:szCs w:val="24"/>
        </w:rPr>
        <w:t xml:space="preserve">The TSOs must, therefore, have sufficient personnel and financial resources to perform safety related research that is not driven by current regulatory needs. The knowledge gained from this research ensures that the expertise requested by the </w:t>
      </w:r>
      <w:r w:rsidRPr="005F08CC">
        <w:rPr>
          <w:rFonts w:ascii="Times New Roman" w:hAnsi="Times New Roman" w:cs="Times New Roman"/>
          <w:sz w:val="24"/>
          <w:szCs w:val="24"/>
        </w:rPr>
        <w:t>regulator is based only on the most up to date science and technology, and is independent of current regulatory and political influence. Thus the independence of a TSO is a prerequisite for its long term support of regulatory decision making.</w:t>
      </w:r>
    </w:p>
    <w:p w:rsidR="00FF2D9C" w:rsidRPr="00465B93" w:rsidRDefault="00FF2D9C" w:rsidP="007858C0">
      <w:pPr>
        <w:jc w:val="both"/>
        <w:rPr>
          <w:rFonts w:ascii="Times New Roman" w:hAnsi="Times New Roman" w:cs="Times New Roman"/>
          <w:sz w:val="24"/>
          <w:szCs w:val="24"/>
        </w:rPr>
      </w:pPr>
      <w:r>
        <w:rPr>
          <w:rFonts w:ascii="Times New Roman" w:hAnsi="Times New Roman" w:cs="Times New Roman"/>
          <w:sz w:val="24"/>
          <w:szCs w:val="24"/>
        </w:rPr>
        <w:t>T</w:t>
      </w:r>
      <w:r w:rsidRPr="005F08CC">
        <w:rPr>
          <w:rFonts w:ascii="Times New Roman" w:hAnsi="Times New Roman" w:cs="Times New Roman"/>
          <w:sz w:val="24"/>
          <w:szCs w:val="24"/>
        </w:rPr>
        <w:t>he need for licensing and safety assessments of such plants led to the creation of NRAs, which</w:t>
      </w:r>
      <w:r w:rsidRPr="00465B93">
        <w:rPr>
          <w:rFonts w:ascii="Times New Roman" w:hAnsi="Times New Roman" w:cs="Times New Roman"/>
          <w:sz w:val="24"/>
          <w:szCs w:val="24"/>
        </w:rPr>
        <w:t xml:space="preserve"> often also became responsible for the licensing of the installations belonging to the atomic energy commissions, which up to that time had performed these tasks for their own installations. In this way, licensing activities became completely separated from the technological development and promotion of nuclear energy. Depending on the country, the responsibilities of the NRA can include both nuclear and radiation safety, or the two can be separated, with two coexisting regulatory authorities. As a support to the national regulatory authority (NRA), TSOs provide technical and scientific bases for the NRA’s decisions. They provide safety assessments and in some countries also inspect installations on behalf of the NRA.</w:t>
      </w:r>
    </w:p>
    <w:p w:rsidR="00FF2D9C" w:rsidRDefault="00FF2D9C" w:rsidP="00465B93">
      <w:pPr>
        <w:autoSpaceDE w:val="0"/>
        <w:autoSpaceDN w:val="0"/>
        <w:adjustRightInd w:val="0"/>
        <w:spacing w:after="0" w:line="240" w:lineRule="auto"/>
        <w:jc w:val="both"/>
        <w:rPr>
          <w:rFonts w:ascii="Times New Roman" w:hAnsi="Times New Roman" w:cs="Times New Roman"/>
          <w:sz w:val="24"/>
          <w:szCs w:val="24"/>
        </w:rPr>
      </w:pPr>
    </w:p>
    <w:p w:rsidR="00FF2D9C" w:rsidRPr="006B2655" w:rsidRDefault="00FF2D9C" w:rsidP="00465B93">
      <w:pPr>
        <w:autoSpaceDE w:val="0"/>
        <w:autoSpaceDN w:val="0"/>
        <w:adjustRightInd w:val="0"/>
        <w:spacing w:after="0" w:line="240" w:lineRule="auto"/>
        <w:jc w:val="both"/>
        <w:rPr>
          <w:rFonts w:ascii="Times New Roman" w:hAnsi="Times New Roman" w:cs="Times New Roman"/>
          <w:b/>
          <w:bCs/>
          <w:sz w:val="24"/>
          <w:szCs w:val="24"/>
          <w:vertAlign w:val="superscript"/>
        </w:rPr>
      </w:pPr>
      <w:r w:rsidRPr="003C3214">
        <w:rPr>
          <w:rFonts w:ascii="Times New Roman" w:hAnsi="Times New Roman" w:cs="Times New Roman"/>
          <w:b/>
          <w:bCs/>
          <w:sz w:val="24"/>
          <w:szCs w:val="24"/>
        </w:rPr>
        <w:t>TSO &amp; Regulators</w:t>
      </w:r>
      <w:r>
        <w:rPr>
          <w:rFonts w:ascii="Times New Roman" w:hAnsi="Times New Roman" w:cs="Times New Roman"/>
          <w:b/>
          <w:bCs/>
          <w:sz w:val="24"/>
          <w:szCs w:val="24"/>
          <w:vertAlign w:val="superscript"/>
        </w:rPr>
        <w:t>[2]</w:t>
      </w:r>
    </w:p>
    <w:p w:rsidR="00FF2D9C" w:rsidRPr="00465B93" w:rsidRDefault="00FF2D9C" w:rsidP="00465B93">
      <w:pPr>
        <w:autoSpaceDE w:val="0"/>
        <w:autoSpaceDN w:val="0"/>
        <w:adjustRightInd w:val="0"/>
        <w:spacing w:after="0" w:line="240" w:lineRule="auto"/>
        <w:jc w:val="both"/>
        <w:rPr>
          <w:rFonts w:ascii="Times New Roman" w:hAnsi="Times New Roman" w:cs="Times New Roman"/>
          <w:sz w:val="24"/>
          <w:szCs w:val="24"/>
        </w:rPr>
      </w:pPr>
    </w:p>
    <w:p w:rsidR="00FF2D9C" w:rsidRPr="00465B93" w:rsidRDefault="00FF2D9C" w:rsidP="00465B93">
      <w:pPr>
        <w:autoSpaceDE w:val="0"/>
        <w:autoSpaceDN w:val="0"/>
        <w:adjustRightInd w:val="0"/>
        <w:spacing w:after="0" w:line="240" w:lineRule="auto"/>
        <w:jc w:val="both"/>
        <w:rPr>
          <w:rFonts w:ascii="Times New Roman" w:hAnsi="Times New Roman" w:cs="Times New Roman"/>
          <w:sz w:val="24"/>
          <w:szCs w:val="24"/>
        </w:rPr>
      </w:pPr>
      <w:r w:rsidRPr="00465B93">
        <w:rPr>
          <w:rFonts w:ascii="Times New Roman" w:hAnsi="Times New Roman" w:cs="Times New Roman"/>
          <w:sz w:val="24"/>
          <w:szCs w:val="24"/>
        </w:rPr>
        <w:t>For the TSO, which is embedded in this system, the following working areas can be derived:</w:t>
      </w:r>
    </w:p>
    <w:p w:rsidR="00FF2D9C" w:rsidRPr="00465B93" w:rsidRDefault="00FF2D9C" w:rsidP="00465B93">
      <w:pPr>
        <w:autoSpaceDE w:val="0"/>
        <w:autoSpaceDN w:val="0"/>
        <w:adjustRightInd w:val="0"/>
        <w:spacing w:after="0" w:line="240" w:lineRule="auto"/>
        <w:jc w:val="both"/>
        <w:rPr>
          <w:rFonts w:ascii="Times New Roman" w:hAnsi="Times New Roman" w:cs="Times New Roman"/>
          <w:sz w:val="24"/>
          <w:szCs w:val="24"/>
        </w:rPr>
      </w:pPr>
      <w:r w:rsidRPr="00465B93">
        <w:rPr>
          <w:rFonts w:ascii="Times New Roman" w:hAnsi="Times New Roman" w:cs="Times New Roman"/>
          <w:sz w:val="24"/>
          <w:szCs w:val="24"/>
        </w:rPr>
        <w:t>—</w:t>
      </w:r>
      <w:r w:rsidRPr="00465B93">
        <w:rPr>
          <w:rFonts w:ascii="Times New Roman" w:hAnsi="Times New Roman" w:cs="Times New Roman"/>
          <w:i/>
          <w:iCs/>
          <w:sz w:val="24"/>
          <w:szCs w:val="24"/>
        </w:rPr>
        <w:t xml:space="preserve">Rules and regulations: </w:t>
      </w:r>
      <w:r w:rsidRPr="00465B93">
        <w:rPr>
          <w:rFonts w:ascii="Times New Roman" w:hAnsi="Times New Roman" w:cs="Times New Roman"/>
          <w:sz w:val="24"/>
          <w:szCs w:val="24"/>
        </w:rPr>
        <w:t>TSOs support the regulator in the development of technical guidelines, in contributions to acts and ordinances concerning technical questions, and in developing and improving rules and regulations. To serve the regulator in this field, the TSO must have comprehensive knowledge of nuclear safety and its regulatory basis.</w:t>
      </w:r>
    </w:p>
    <w:p w:rsidR="00FF2D9C" w:rsidRPr="00465B93" w:rsidRDefault="00FF2D9C" w:rsidP="00635B43">
      <w:pPr>
        <w:autoSpaceDE w:val="0"/>
        <w:autoSpaceDN w:val="0"/>
        <w:adjustRightInd w:val="0"/>
        <w:spacing w:after="0" w:line="240" w:lineRule="auto"/>
        <w:jc w:val="both"/>
        <w:rPr>
          <w:rFonts w:ascii="Times New Roman" w:hAnsi="Times New Roman" w:cs="Times New Roman"/>
          <w:sz w:val="24"/>
          <w:szCs w:val="24"/>
        </w:rPr>
      </w:pPr>
      <w:r w:rsidRPr="00465B93">
        <w:rPr>
          <w:rFonts w:ascii="Times New Roman" w:hAnsi="Times New Roman" w:cs="Times New Roman"/>
          <w:sz w:val="24"/>
          <w:szCs w:val="24"/>
        </w:rPr>
        <w:t>—</w:t>
      </w:r>
      <w:r w:rsidRPr="00465B93">
        <w:rPr>
          <w:rFonts w:ascii="Times New Roman" w:hAnsi="Times New Roman" w:cs="Times New Roman"/>
          <w:i/>
          <w:iCs/>
          <w:sz w:val="24"/>
          <w:szCs w:val="24"/>
        </w:rPr>
        <w:t xml:space="preserve">Licensing: </w:t>
      </w:r>
      <w:r w:rsidRPr="00465B93">
        <w:rPr>
          <w:rFonts w:ascii="Times New Roman" w:hAnsi="Times New Roman" w:cs="Times New Roman"/>
          <w:sz w:val="24"/>
          <w:szCs w:val="24"/>
        </w:rPr>
        <w:t>The support in licensing questions includes the licensing of both new nuclear installations and major back fits. An independent analysis of important safety issues is necessary, as is sound technical analysis of the licensee’s assessments.</w:t>
      </w:r>
    </w:p>
    <w:p w:rsidR="00FF2D9C" w:rsidRPr="00465B93" w:rsidRDefault="00FF2D9C" w:rsidP="00635B43">
      <w:pPr>
        <w:autoSpaceDE w:val="0"/>
        <w:autoSpaceDN w:val="0"/>
        <w:adjustRightInd w:val="0"/>
        <w:spacing w:after="0" w:line="240" w:lineRule="auto"/>
        <w:jc w:val="both"/>
        <w:rPr>
          <w:rFonts w:ascii="Times New Roman" w:hAnsi="Times New Roman" w:cs="Times New Roman"/>
          <w:sz w:val="24"/>
          <w:szCs w:val="24"/>
        </w:rPr>
      </w:pPr>
      <w:r w:rsidRPr="00465B93">
        <w:rPr>
          <w:rFonts w:ascii="Times New Roman" w:hAnsi="Times New Roman" w:cs="Times New Roman"/>
          <w:sz w:val="24"/>
          <w:szCs w:val="24"/>
        </w:rPr>
        <w:t>—</w:t>
      </w:r>
      <w:r w:rsidRPr="00465B93">
        <w:rPr>
          <w:rFonts w:ascii="Times New Roman" w:hAnsi="Times New Roman" w:cs="Times New Roman"/>
          <w:i/>
          <w:iCs/>
          <w:sz w:val="24"/>
          <w:szCs w:val="24"/>
        </w:rPr>
        <w:t xml:space="preserve">Operating experience feedback (OEF): </w:t>
      </w:r>
      <w:r w:rsidRPr="00465B93">
        <w:rPr>
          <w:rFonts w:ascii="Times New Roman" w:hAnsi="Times New Roman" w:cs="Times New Roman"/>
          <w:sz w:val="24"/>
          <w:szCs w:val="24"/>
        </w:rPr>
        <w:t>The OEF is a fundamental source for the continuous improvement of nuclear safety, and thus an important field of competence for TSOs.</w:t>
      </w:r>
    </w:p>
    <w:p w:rsidR="00FF2D9C" w:rsidRPr="00465B93" w:rsidRDefault="00FF2D9C" w:rsidP="00465B93">
      <w:pPr>
        <w:autoSpaceDE w:val="0"/>
        <w:autoSpaceDN w:val="0"/>
        <w:adjustRightInd w:val="0"/>
        <w:spacing w:after="0" w:line="240" w:lineRule="auto"/>
        <w:jc w:val="both"/>
        <w:rPr>
          <w:rFonts w:ascii="Times New Roman" w:hAnsi="Times New Roman" w:cs="Times New Roman"/>
          <w:sz w:val="24"/>
          <w:szCs w:val="24"/>
        </w:rPr>
      </w:pPr>
      <w:r w:rsidRPr="00465B93">
        <w:rPr>
          <w:rFonts w:ascii="Times New Roman" w:hAnsi="Times New Roman" w:cs="Times New Roman"/>
          <w:sz w:val="24"/>
          <w:szCs w:val="24"/>
        </w:rPr>
        <w:t>—</w:t>
      </w:r>
      <w:r w:rsidRPr="00465B93">
        <w:rPr>
          <w:rFonts w:ascii="Times New Roman" w:hAnsi="Times New Roman" w:cs="Times New Roman"/>
          <w:i/>
          <w:iCs/>
          <w:sz w:val="24"/>
          <w:szCs w:val="24"/>
        </w:rPr>
        <w:t xml:space="preserve">Inspection: </w:t>
      </w:r>
      <w:r w:rsidRPr="00465B93">
        <w:rPr>
          <w:rFonts w:ascii="Times New Roman" w:hAnsi="Times New Roman" w:cs="Times New Roman"/>
          <w:sz w:val="24"/>
          <w:szCs w:val="24"/>
        </w:rPr>
        <w:t>The confirmation of the licensing status of the plant is the main objective of inspection. The support of the TSO also includes determining how detailed and frequent the inspections will be, as well as reviewing safety assessments like the periodic safety review.</w:t>
      </w:r>
    </w:p>
    <w:p w:rsidR="00FF2D9C" w:rsidRPr="00465B93" w:rsidRDefault="00FF2D9C" w:rsidP="00465B93">
      <w:pPr>
        <w:autoSpaceDE w:val="0"/>
        <w:autoSpaceDN w:val="0"/>
        <w:adjustRightInd w:val="0"/>
        <w:spacing w:after="0" w:line="240" w:lineRule="auto"/>
        <w:jc w:val="both"/>
        <w:rPr>
          <w:rFonts w:ascii="Times New Roman" w:hAnsi="Times New Roman" w:cs="Times New Roman"/>
          <w:sz w:val="24"/>
          <w:szCs w:val="24"/>
        </w:rPr>
      </w:pPr>
      <w:r w:rsidRPr="00465B93">
        <w:rPr>
          <w:rFonts w:ascii="Times New Roman" w:hAnsi="Times New Roman" w:cs="Times New Roman"/>
          <w:sz w:val="24"/>
          <w:szCs w:val="24"/>
        </w:rPr>
        <w:t>—</w:t>
      </w:r>
      <w:r w:rsidRPr="00465B93">
        <w:rPr>
          <w:rFonts w:ascii="Times New Roman" w:hAnsi="Times New Roman" w:cs="Times New Roman"/>
          <w:i/>
          <w:iCs/>
          <w:sz w:val="24"/>
          <w:szCs w:val="24"/>
        </w:rPr>
        <w:t>R&amp;D</w:t>
      </w:r>
      <w:r w:rsidRPr="00465B93">
        <w:rPr>
          <w:rFonts w:ascii="Times New Roman" w:hAnsi="Times New Roman" w:cs="Times New Roman"/>
          <w:sz w:val="24"/>
          <w:szCs w:val="24"/>
        </w:rPr>
        <w:t>: The possibility of having competencies in the field of R&amp;D is an important prerequisite for the independence of a TSO. A distinction can</w:t>
      </w:r>
      <w:r>
        <w:rPr>
          <w:rFonts w:ascii="Times New Roman" w:hAnsi="Times New Roman" w:cs="Times New Roman"/>
          <w:sz w:val="24"/>
          <w:szCs w:val="24"/>
        </w:rPr>
        <w:t xml:space="preserve"> </w:t>
      </w:r>
      <w:r w:rsidRPr="00465B93">
        <w:rPr>
          <w:rFonts w:ascii="Times New Roman" w:hAnsi="Times New Roman" w:cs="Times New Roman"/>
          <w:sz w:val="24"/>
          <w:szCs w:val="24"/>
        </w:rPr>
        <w:t>be made between basic R&amp;D and regulatory oriented R&amp;D. Basic R&amp;D</w:t>
      </w:r>
      <w:r>
        <w:rPr>
          <w:rFonts w:ascii="Times New Roman" w:hAnsi="Times New Roman" w:cs="Times New Roman"/>
          <w:sz w:val="24"/>
          <w:szCs w:val="24"/>
        </w:rPr>
        <w:t xml:space="preserve"> </w:t>
      </w:r>
      <w:r w:rsidRPr="00465B93">
        <w:rPr>
          <w:rFonts w:ascii="Times New Roman" w:hAnsi="Times New Roman" w:cs="Times New Roman"/>
          <w:sz w:val="24"/>
          <w:szCs w:val="24"/>
        </w:rPr>
        <w:t>can be used to increase knowledge concerning important phenomena and</w:t>
      </w:r>
      <w:r>
        <w:rPr>
          <w:rFonts w:ascii="Times New Roman" w:hAnsi="Times New Roman" w:cs="Times New Roman"/>
          <w:sz w:val="24"/>
          <w:szCs w:val="24"/>
        </w:rPr>
        <w:t xml:space="preserve"> </w:t>
      </w:r>
      <w:r w:rsidRPr="00465B93">
        <w:rPr>
          <w:rFonts w:ascii="Times New Roman" w:hAnsi="Times New Roman" w:cs="Times New Roman"/>
          <w:sz w:val="24"/>
          <w:szCs w:val="24"/>
        </w:rPr>
        <w:t>to be aware of the state of the art of safety related research. Regulatory oriented R&amp;D concerns activities in the field of current regulatory safety issues and includes the verification of the licensee’s calculations. For both applications, a sound scientific basis and various numerical codes or code</w:t>
      </w:r>
    </w:p>
    <w:p w:rsidR="00FF2D9C" w:rsidRDefault="00FF2D9C" w:rsidP="00213C87">
      <w:pPr>
        <w:autoSpaceDE w:val="0"/>
        <w:autoSpaceDN w:val="0"/>
        <w:adjustRightInd w:val="0"/>
        <w:spacing w:after="0" w:line="240" w:lineRule="auto"/>
        <w:jc w:val="both"/>
        <w:rPr>
          <w:rFonts w:ascii="Times New Roman" w:hAnsi="Times New Roman" w:cs="Times New Roman"/>
          <w:sz w:val="24"/>
          <w:szCs w:val="24"/>
        </w:rPr>
      </w:pPr>
    </w:p>
    <w:p w:rsidR="00FF2D9C" w:rsidRPr="00FD146D" w:rsidRDefault="00FF2D9C" w:rsidP="00AC3F29">
      <w:pPr>
        <w:autoSpaceDE w:val="0"/>
        <w:autoSpaceDN w:val="0"/>
        <w:adjustRightInd w:val="0"/>
        <w:spacing w:after="0" w:line="240" w:lineRule="auto"/>
        <w:jc w:val="both"/>
        <w:rPr>
          <w:rFonts w:ascii="Times New Roman" w:hAnsi="Times New Roman" w:cs="Times New Roman"/>
          <w:b/>
          <w:bCs/>
          <w:sz w:val="24"/>
          <w:szCs w:val="24"/>
          <w:vertAlign w:val="superscript"/>
        </w:rPr>
      </w:pPr>
      <w:r w:rsidRPr="003C3214">
        <w:rPr>
          <w:rFonts w:ascii="Times New Roman" w:hAnsi="Times New Roman" w:cs="Times New Roman"/>
          <w:b/>
          <w:bCs/>
          <w:sz w:val="24"/>
          <w:szCs w:val="24"/>
        </w:rPr>
        <w:t xml:space="preserve">TSO &amp; </w:t>
      </w:r>
      <w:r>
        <w:rPr>
          <w:rFonts w:ascii="Times New Roman" w:hAnsi="Times New Roman" w:cs="Times New Roman"/>
          <w:b/>
          <w:bCs/>
          <w:sz w:val="24"/>
          <w:szCs w:val="24"/>
        </w:rPr>
        <w:t>Operators</w:t>
      </w:r>
      <w:r>
        <w:rPr>
          <w:rFonts w:ascii="Times New Roman" w:hAnsi="Times New Roman" w:cs="Times New Roman"/>
          <w:b/>
          <w:bCs/>
          <w:sz w:val="24"/>
          <w:szCs w:val="24"/>
          <w:vertAlign w:val="superscript"/>
        </w:rPr>
        <w:t>[3]</w:t>
      </w:r>
    </w:p>
    <w:p w:rsidR="00FF2D9C" w:rsidRDefault="00FF2D9C" w:rsidP="00213C87">
      <w:pPr>
        <w:autoSpaceDE w:val="0"/>
        <w:autoSpaceDN w:val="0"/>
        <w:adjustRightInd w:val="0"/>
        <w:spacing w:after="0" w:line="240" w:lineRule="auto"/>
        <w:jc w:val="both"/>
        <w:rPr>
          <w:rFonts w:ascii="Times New Roman" w:hAnsi="Times New Roman" w:cs="Times New Roman"/>
          <w:sz w:val="24"/>
          <w:szCs w:val="24"/>
        </w:rPr>
      </w:pPr>
    </w:p>
    <w:p w:rsidR="00FF2D9C" w:rsidRDefault="00FF2D9C" w:rsidP="007858C0">
      <w:pPr>
        <w:autoSpaceDE w:val="0"/>
        <w:autoSpaceDN w:val="0"/>
        <w:adjustRightInd w:val="0"/>
        <w:spacing w:after="0" w:line="240" w:lineRule="auto"/>
        <w:jc w:val="both"/>
        <w:rPr>
          <w:rFonts w:ascii="Times New Roman" w:hAnsi="Times New Roman" w:cs="Times New Roman"/>
          <w:sz w:val="24"/>
          <w:szCs w:val="24"/>
        </w:rPr>
      </w:pPr>
      <w:r w:rsidRPr="00213C87">
        <w:rPr>
          <w:rFonts w:ascii="Times New Roman" w:hAnsi="Times New Roman" w:cs="Times New Roman"/>
          <w:sz w:val="24"/>
          <w:szCs w:val="24"/>
        </w:rPr>
        <w:t>The operator’s responsibility is to show that a power plant and its operation meet the safety requirements. To establish proof of compliance with safety requirements, the operator might involve the manufacturer, the engineering companies or universities as TSOs. As a prerequisite for permission to operate a nuclear power plant, the operator has to be competent and prove its specialized knowledge; thus it has to have expertise concerning</w:t>
      </w:r>
      <w:r>
        <w:rPr>
          <w:rFonts w:ascii="Times New Roman" w:hAnsi="Times New Roman" w:cs="Times New Roman"/>
          <w:sz w:val="24"/>
          <w:szCs w:val="24"/>
        </w:rPr>
        <w:t xml:space="preserve"> </w:t>
      </w:r>
      <w:r w:rsidRPr="00213C87">
        <w:rPr>
          <w:rFonts w:ascii="Times New Roman" w:hAnsi="Times New Roman" w:cs="Times New Roman"/>
          <w:sz w:val="24"/>
          <w:szCs w:val="24"/>
        </w:rPr>
        <w:t>the various issues related to plant operation and safety. A TSO is usually utilized when additional human resources are needed or more detailed questions have to be answered. Quite often, a TSO will be involved when specialized knowledge or an independent view is needed or</w:t>
      </w:r>
      <w:r>
        <w:rPr>
          <w:rFonts w:ascii="Times New Roman" w:hAnsi="Times New Roman" w:cs="Times New Roman"/>
          <w:sz w:val="24"/>
          <w:szCs w:val="24"/>
        </w:rPr>
        <w:t xml:space="preserve"> </w:t>
      </w:r>
      <w:r w:rsidRPr="00213C87">
        <w:rPr>
          <w:rFonts w:ascii="Times New Roman" w:hAnsi="Times New Roman" w:cs="Times New Roman"/>
          <w:sz w:val="24"/>
          <w:szCs w:val="24"/>
        </w:rPr>
        <w:t>useful.</w:t>
      </w:r>
      <w:r>
        <w:rPr>
          <w:rFonts w:ascii="Times New Roman" w:hAnsi="Times New Roman" w:cs="Times New Roman"/>
          <w:sz w:val="24"/>
          <w:szCs w:val="24"/>
        </w:rPr>
        <w:t xml:space="preserve"> </w:t>
      </w:r>
      <w:r w:rsidRPr="00213C87">
        <w:rPr>
          <w:rFonts w:ascii="Times New Roman" w:hAnsi="Times New Roman" w:cs="Times New Roman"/>
          <w:sz w:val="24"/>
          <w:szCs w:val="24"/>
        </w:rPr>
        <w:t>In contrast to the requirements to be met by operators, there is neither a definition nor the need for formal proof of the regulator’s competence. The consequence is that the competencies of the authorities vary widely from country to country. In some countries, the competencies are internalized in the authorities. In other countries, the authorities might not even be able to judge the results in accordance with the requirements. Here, the TSOs play a major role and take on a great responsibility.</w:t>
      </w:r>
    </w:p>
    <w:p w:rsidR="00FF2D9C" w:rsidRPr="00B731E4" w:rsidRDefault="00FF2D9C" w:rsidP="00D110CD">
      <w:pPr>
        <w:autoSpaceDE w:val="0"/>
        <w:autoSpaceDN w:val="0"/>
        <w:adjustRightInd w:val="0"/>
        <w:spacing w:after="0" w:line="240" w:lineRule="auto"/>
        <w:jc w:val="both"/>
        <w:rPr>
          <w:rFonts w:ascii="TimesTen-Roman" w:hAnsi="TimesTen-Roman" w:cs="TimesTen-Roman"/>
          <w:sz w:val="24"/>
          <w:szCs w:val="24"/>
        </w:rPr>
      </w:pPr>
      <w:r w:rsidRPr="00B731E4">
        <w:rPr>
          <w:rFonts w:ascii="TimesTen-Roman" w:hAnsi="TimesTen-Roman" w:cs="TimesTen-Roman"/>
          <w:sz w:val="24"/>
          <w:szCs w:val="24"/>
        </w:rPr>
        <w:t>As its contribution to the licensing process, the TSO can carry out the safety assessment of the project, identify the problem areas and indicate the best solutions. It can also help to prepare the commissioning tests, participate in them and evaluate the results. During operation, the TSO can identify/review modifications to facilitate plant operation, increase plant availability through a reduction of the outage time, prepare the periodic safety reviews, examine measures to extend the life of the installation and assess lessons learned from feedback of operational experience, both national and international. The TSO can even make inspections of the installation during operation, if the operator desires some kind of external audit</w:t>
      </w:r>
      <w:r>
        <w:rPr>
          <w:rFonts w:ascii="TimesTen-Roman" w:hAnsi="TimesTen-Roman" w:cs="TimesTen-Roman"/>
          <w:sz w:val="24"/>
          <w:szCs w:val="24"/>
        </w:rPr>
        <w:t xml:space="preserve">. </w:t>
      </w:r>
      <w:r w:rsidRPr="00B731E4">
        <w:rPr>
          <w:rFonts w:ascii="TimesTen-Roman" w:hAnsi="TimesTen-Roman" w:cs="TimesTen-Roman"/>
          <w:sz w:val="24"/>
          <w:szCs w:val="24"/>
        </w:rPr>
        <w:t>When the NRA intends to develop new regulations, the TSO can review the draft regulations and provide comments, reflecting the viewpoints of the</w:t>
      </w:r>
      <w:r>
        <w:rPr>
          <w:rFonts w:ascii="TimesTen-Roman" w:hAnsi="TimesTen-Roman" w:cs="TimesTen-Roman"/>
          <w:sz w:val="24"/>
          <w:szCs w:val="24"/>
        </w:rPr>
        <w:t xml:space="preserve"> operator</w:t>
      </w:r>
      <w:r w:rsidRPr="00B731E4">
        <w:rPr>
          <w:rFonts w:ascii="TimesTen-Roman" w:hAnsi="TimesTen-Roman" w:cs="TimesTen-Roman"/>
          <w:sz w:val="24"/>
          <w:szCs w:val="24"/>
        </w:rPr>
        <w:t xml:space="preserve"> so as to facilitate full compliance with the requirements. In the case of accidents, the TSO can try</w:t>
      </w:r>
      <w:r>
        <w:rPr>
          <w:rFonts w:ascii="TimesTen-Roman" w:hAnsi="TimesTen-Roman" w:cs="TimesTen-Roman"/>
          <w:sz w:val="24"/>
          <w:szCs w:val="24"/>
        </w:rPr>
        <w:t xml:space="preserve"> to develop different evolution </w:t>
      </w:r>
      <w:r w:rsidRPr="00B731E4">
        <w:rPr>
          <w:rFonts w:ascii="TimesTen-Roman" w:hAnsi="TimesTen-Roman" w:cs="TimesTen-Roman"/>
          <w:sz w:val="24"/>
          <w:szCs w:val="24"/>
        </w:rPr>
        <w:t>scenarios, evaluate their possible radiological consequences and recommend appropriate countermeasures to the licensee.</w:t>
      </w:r>
    </w:p>
    <w:p w:rsidR="00FF2D9C" w:rsidRPr="003E3842" w:rsidRDefault="00FF2D9C" w:rsidP="00D110CD">
      <w:pPr>
        <w:autoSpaceDE w:val="0"/>
        <w:autoSpaceDN w:val="0"/>
        <w:adjustRightInd w:val="0"/>
        <w:spacing w:after="0" w:line="240" w:lineRule="auto"/>
        <w:jc w:val="both"/>
        <w:rPr>
          <w:rFonts w:ascii="TimesTen-Roman" w:hAnsi="TimesTen-Roman" w:cs="TimesTen-Roman"/>
          <w:sz w:val="24"/>
          <w:szCs w:val="24"/>
        </w:rPr>
      </w:pPr>
    </w:p>
    <w:p w:rsidR="00FF2D9C" w:rsidRPr="003C3214" w:rsidRDefault="00FF2D9C" w:rsidP="007858C0">
      <w:pPr>
        <w:autoSpaceDE w:val="0"/>
        <w:autoSpaceDN w:val="0"/>
        <w:adjustRightInd w:val="0"/>
        <w:spacing w:after="0" w:line="240" w:lineRule="auto"/>
        <w:jc w:val="lowKashida"/>
        <w:rPr>
          <w:rFonts w:ascii="Times New Roman" w:hAnsi="Times New Roman" w:cs="Times New Roman"/>
          <w:b/>
          <w:bCs/>
          <w:sz w:val="24"/>
          <w:szCs w:val="24"/>
        </w:rPr>
      </w:pPr>
      <w:r w:rsidRPr="003C3214">
        <w:rPr>
          <w:rFonts w:ascii="Times New Roman" w:hAnsi="Times New Roman" w:cs="Times New Roman"/>
          <w:b/>
          <w:bCs/>
          <w:sz w:val="24"/>
          <w:szCs w:val="24"/>
        </w:rPr>
        <w:t xml:space="preserve">TSO &amp; </w:t>
      </w:r>
      <w:r>
        <w:rPr>
          <w:rFonts w:ascii="Times New Roman" w:hAnsi="Times New Roman" w:cs="Times New Roman"/>
          <w:b/>
          <w:bCs/>
          <w:sz w:val="24"/>
          <w:szCs w:val="24"/>
        </w:rPr>
        <w:t>Stakeholders</w:t>
      </w:r>
      <w:r>
        <w:rPr>
          <w:rFonts w:ascii="Times New Roman" w:hAnsi="Times New Roman" w:cs="Times New Roman"/>
          <w:b/>
          <w:bCs/>
          <w:sz w:val="24"/>
          <w:szCs w:val="24"/>
          <w:vertAlign w:val="superscript"/>
        </w:rPr>
        <w:t>[4]</w:t>
      </w:r>
      <w:r>
        <w:rPr>
          <w:rFonts w:ascii="Times New Roman" w:hAnsi="Times New Roman" w:cs="Times New Roman"/>
          <w:b/>
          <w:bCs/>
          <w:sz w:val="24"/>
          <w:szCs w:val="24"/>
        </w:rPr>
        <w:t xml:space="preserve"> </w:t>
      </w:r>
    </w:p>
    <w:p w:rsidR="00FF2D9C" w:rsidRDefault="00FF2D9C" w:rsidP="007858C0">
      <w:pPr>
        <w:autoSpaceDE w:val="0"/>
        <w:autoSpaceDN w:val="0"/>
        <w:adjustRightInd w:val="0"/>
        <w:spacing w:after="0" w:line="240" w:lineRule="auto"/>
        <w:jc w:val="lowKashida"/>
        <w:rPr>
          <w:rFonts w:ascii="Times New Roman" w:hAnsi="Times New Roman" w:cs="Times New Roman"/>
          <w:sz w:val="24"/>
          <w:szCs w:val="24"/>
        </w:rPr>
      </w:pPr>
    </w:p>
    <w:p w:rsidR="00FF2D9C" w:rsidRDefault="00FF2D9C" w:rsidP="007858C0">
      <w:pPr>
        <w:autoSpaceDE w:val="0"/>
        <w:autoSpaceDN w:val="0"/>
        <w:adjustRightInd w:val="0"/>
        <w:spacing w:after="0" w:line="240" w:lineRule="auto"/>
        <w:jc w:val="lowKashida"/>
        <w:rPr>
          <w:rFonts w:ascii="TimesTen-Roman" w:hAnsi="TimesTen-Roman" w:cs="TimesTen-Roman"/>
          <w:sz w:val="24"/>
          <w:szCs w:val="24"/>
        </w:rPr>
      </w:pPr>
      <w:r w:rsidRPr="007858C0">
        <w:rPr>
          <w:rFonts w:ascii="TimesTen-Roman" w:hAnsi="TimesTen-Roman" w:cs="TimesTen-Roman"/>
          <w:sz w:val="24"/>
          <w:szCs w:val="24"/>
        </w:rPr>
        <w:t>Technical and scientific support organizations provide the scientific basis</w:t>
      </w:r>
      <w:r>
        <w:rPr>
          <w:rFonts w:ascii="TimesTen-Roman" w:hAnsi="TimesTen-Roman" w:cs="TimesTen-Roman"/>
          <w:sz w:val="24"/>
          <w:szCs w:val="24"/>
        </w:rPr>
        <w:t xml:space="preserve"> </w:t>
      </w:r>
      <w:r w:rsidRPr="007858C0">
        <w:rPr>
          <w:rFonts w:ascii="TimesTen-Roman" w:hAnsi="TimesTen-Roman" w:cs="TimesTen-Roman"/>
          <w:sz w:val="24"/>
          <w:szCs w:val="24"/>
        </w:rPr>
        <w:t>for decisions made by either the NRA or the industry. To maintain their</w:t>
      </w:r>
      <w:r>
        <w:rPr>
          <w:rFonts w:ascii="TimesTen-Roman" w:hAnsi="TimesTen-Roman" w:cs="TimesTen-Roman"/>
          <w:sz w:val="24"/>
          <w:szCs w:val="24"/>
        </w:rPr>
        <w:t xml:space="preserve"> </w:t>
      </w:r>
      <w:r w:rsidRPr="007858C0">
        <w:rPr>
          <w:rFonts w:ascii="TimesTen-Roman" w:hAnsi="TimesTen-Roman" w:cs="TimesTen-Roman"/>
          <w:sz w:val="24"/>
          <w:szCs w:val="24"/>
        </w:rPr>
        <w:t>credibility with respect to the other stakeholders and the public, the TSOs must</w:t>
      </w:r>
      <w:r>
        <w:rPr>
          <w:rFonts w:ascii="TimesTen-Roman" w:hAnsi="TimesTen-Roman" w:cs="TimesTen-Roman"/>
          <w:sz w:val="24"/>
          <w:szCs w:val="24"/>
        </w:rPr>
        <w:t xml:space="preserve"> </w:t>
      </w:r>
      <w:r w:rsidRPr="007858C0">
        <w:rPr>
          <w:rFonts w:ascii="TimesTen-Roman" w:hAnsi="TimesTen-Roman" w:cs="TimesTen-Roman"/>
          <w:sz w:val="24"/>
          <w:szCs w:val="24"/>
        </w:rPr>
        <w:t>observe a number of ethical codes. They must focus on the technical problems</w:t>
      </w:r>
      <w:r>
        <w:rPr>
          <w:rFonts w:ascii="TimesTen-Roman" w:hAnsi="TimesTen-Roman" w:cs="TimesTen-Roman"/>
          <w:sz w:val="24"/>
          <w:szCs w:val="24"/>
        </w:rPr>
        <w:t xml:space="preserve"> </w:t>
      </w:r>
      <w:r w:rsidRPr="007858C0">
        <w:rPr>
          <w:rFonts w:ascii="TimesTen-Roman" w:hAnsi="TimesTen-Roman" w:cs="TimesTen-Roman"/>
          <w:sz w:val="24"/>
          <w:szCs w:val="24"/>
        </w:rPr>
        <w:t>and their impact on safety, and express technical judgments independent of</w:t>
      </w:r>
      <w:r>
        <w:rPr>
          <w:rFonts w:ascii="TimesTen-Roman" w:hAnsi="TimesTen-Roman" w:cs="TimesTen-Roman"/>
          <w:sz w:val="24"/>
          <w:szCs w:val="24"/>
        </w:rPr>
        <w:t xml:space="preserve"> </w:t>
      </w:r>
      <w:r w:rsidRPr="007858C0">
        <w:rPr>
          <w:rFonts w:ascii="TimesTen-Roman" w:hAnsi="TimesTen-Roman" w:cs="TimesTen-Roman"/>
          <w:sz w:val="24"/>
          <w:szCs w:val="24"/>
        </w:rPr>
        <w:t>external interests, both political and economic. Among the qualities to be</w:t>
      </w:r>
      <w:r>
        <w:rPr>
          <w:rFonts w:ascii="TimesTen-Roman" w:hAnsi="TimesTen-Roman" w:cs="TimesTen-Roman"/>
          <w:sz w:val="24"/>
          <w:szCs w:val="24"/>
        </w:rPr>
        <w:t xml:space="preserve"> </w:t>
      </w:r>
      <w:r w:rsidRPr="007858C0">
        <w:rPr>
          <w:rFonts w:ascii="TimesTen-Roman" w:hAnsi="TimesTen-Roman" w:cs="TimesTen-Roman"/>
          <w:sz w:val="24"/>
          <w:szCs w:val="24"/>
        </w:rPr>
        <w:t>promoted are honesty, impartiality, proactiveness and initiative, consistency</w:t>
      </w:r>
      <w:r>
        <w:rPr>
          <w:rFonts w:ascii="TimesTen-Roman" w:hAnsi="TimesTen-Roman" w:cs="TimesTen-Roman"/>
          <w:sz w:val="24"/>
          <w:szCs w:val="24"/>
        </w:rPr>
        <w:t xml:space="preserve"> </w:t>
      </w:r>
      <w:r w:rsidRPr="007858C0">
        <w:rPr>
          <w:rFonts w:ascii="TimesTen-Roman" w:hAnsi="TimesTen-Roman" w:cs="TimesTen-Roman"/>
          <w:sz w:val="24"/>
          <w:szCs w:val="24"/>
        </w:rPr>
        <w:t>and proportionality in the safety approach, and respect to all stakeholders.</w:t>
      </w:r>
      <w:r>
        <w:rPr>
          <w:rFonts w:ascii="TimesTen-Roman" w:hAnsi="TimesTen-Roman" w:cs="TimesTen-Roman"/>
          <w:sz w:val="24"/>
          <w:szCs w:val="24"/>
        </w:rPr>
        <w:t xml:space="preserve"> </w:t>
      </w:r>
      <w:r w:rsidRPr="007858C0">
        <w:rPr>
          <w:rFonts w:ascii="TimesTen-Roman" w:hAnsi="TimesTen-Roman" w:cs="TimesTen-Roman"/>
          <w:sz w:val="24"/>
          <w:szCs w:val="24"/>
        </w:rPr>
        <w:t>If a TSO provides support to both an NRA and an operator, that fact</w:t>
      </w:r>
      <w:r>
        <w:rPr>
          <w:rFonts w:ascii="TimesTen-Roman" w:hAnsi="TimesTen-Roman" w:cs="TimesTen-Roman"/>
          <w:sz w:val="24"/>
          <w:szCs w:val="24"/>
        </w:rPr>
        <w:t xml:space="preserve"> </w:t>
      </w:r>
      <w:r w:rsidRPr="007858C0">
        <w:rPr>
          <w:rFonts w:ascii="TimesTen-Roman" w:hAnsi="TimesTen-Roman" w:cs="TimesTen-Roman"/>
          <w:sz w:val="24"/>
          <w:szCs w:val="24"/>
        </w:rPr>
        <w:t>should be made known to all parties and the TSO should be required to</w:t>
      </w:r>
      <w:r>
        <w:rPr>
          <w:rFonts w:ascii="TimesTen-Roman" w:hAnsi="TimesTen-Roman" w:cs="TimesTen-Roman"/>
          <w:sz w:val="24"/>
          <w:szCs w:val="24"/>
        </w:rPr>
        <w:t xml:space="preserve"> </w:t>
      </w:r>
      <w:r w:rsidRPr="007858C0">
        <w:rPr>
          <w:rFonts w:ascii="TimesTen-Roman" w:hAnsi="TimesTen-Roman" w:cs="TimesTen-Roman"/>
          <w:sz w:val="24"/>
          <w:szCs w:val="24"/>
        </w:rPr>
        <w:t>demonstrate that there are no conflicts of interest.</w:t>
      </w:r>
      <w:r>
        <w:rPr>
          <w:rFonts w:ascii="TimesTen-Roman" w:hAnsi="TimesTen-Roman" w:cs="TimesTen-Roman"/>
          <w:sz w:val="24"/>
          <w:szCs w:val="24"/>
        </w:rPr>
        <w:t xml:space="preserve"> </w:t>
      </w:r>
      <w:r w:rsidRPr="007858C0">
        <w:rPr>
          <w:rFonts w:ascii="TimesTen-Roman" w:hAnsi="TimesTen-Roman" w:cs="TimesTen-Roman"/>
          <w:sz w:val="24"/>
          <w:szCs w:val="24"/>
        </w:rPr>
        <w:t>In this way, TSOs can gain public confidence and explain the technical</w:t>
      </w:r>
      <w:r>
        <w:rPr>
          <w:rFonts w:ascii="TimesTen-Roman" w:hAnsi="TimesTen-Roman" w:cs="TimesTen-Roman"/>
          <w:sz w:val="24"/>
          <w:szCs w:val="24"/>
        </w:rPr>
        <w:t xml:space="preserve"> </w:t>
      </w:r>
      <w:r w:rsidRPr="007858C0">
        <w:rPr>
          <w:rFonts w:ascii="TimesTen-Roman" w:hAnsi="TimesTen-Roman" w:cs="TimesTen-Roman"/>
          <w:sz w:val="24"/>
          <w:szCs w:val="24"/>
        </w:rPr>
        <w:t>bases on which decisions have been made. They should try to make the</w:t>
      </w:r>
      <w:r>
        <w:rPr>
          <w:rFonts w:ascii="TimesTen-Roman" w:hAnsi="TimesTen-Roman" w:cs="TimesTen-Roman"/>
          <w:sz w:val="24"/>
          <w:szCs w:val="24"/>
        </w:rPr>
        <w:t xml:space="preserve"> </w:t>
      </w:r>
      <w:r w:rsidRPr="007858C0">
        <w:rPr>
          <w:rFonts w:ascii="TimesTen-Roman" w:hAnsi="TimesTen-Roman" w:cs="TimesTen-Roman"/>
          <w:sz w:val="24"/>
          <w:szCs w:val="24"/>
        </w:rPr>
        <w:t>scientific information accessible to the non-specialist, while avoiding any</w:t>
      </w:r>
      <w:r>
        <w:rPr>
          <w:rFonts w:ascii="TimesTen-Roman" w:hAnsi="TimesTen-Roman" w:cs="TimesTen-Roman"/>
          <w:sz w:val="24"/>
          <w:szCs w:val="24"/>
        </w:rPr>
        <w:t xml:space="preserve"> </w:t>
      </w:r>
      <w:r w:rsidRPr="007858C0">
        <w:rPr>
          <w:rFonts w:ascii="TimesTen-Roman" w:hAnsi="TimesTen-Roman" w:cs="TimesTen-Roman"/>
          <w:sz w:val="24"/>
          <w:szCs w:val="24"/>
        </w:rPr>
        <w:t>oversimplification that might introduce misunderstandings and misconceptions.</w:t>
      </w:r>
    </w:p>
    <w:p w:rsidR="00FF2D9C" w:rsidRDefault="00FF2D9C" w:rsidP="007858C0">
      <w:pPr>
        <w:autoSpaceDE w:val="0"/>
        <w:autoSpaceDN w:val="0"/>
        <w:adjustRightInd w:val="0"/>
        <w:spacing w:after="0" w:line="240" w:lineRule="auto"/>
        <w:jc w:val="lowKashida"/>
        <w:rPr>
          <w:rFonts w:ascii="TimesTen-Roman" w:hAnsi="TimesTen-Roman" w:cs="TimesTen-Roman"/>
          <w:sz w:val="24"/>
          <w:szCs w:val="24"/>
        </w:rPr>
      </w:pPr>
    </w:p>
    <w:p w:rsidR="00FF2D9C" w:rsidRPr="00CB3EB8" w:rsidRDefault="00FF2D9C" w:rsidP="00CB3EB8">
      <w:pPr>
        <w:autoSpaceDE w:val="0"/>
        <w:autoSpaceDN w:val="0"/>
        <w:adjustRightInd w:val="0"/>
        <w:spacing w:after="0" w:line="240" w:lineRule="auto"/>
        <w:jc w:val="lowKashida"/>
        <w:rPr>
          <w:rFonts w:ascii="TimesTen-Roman" w:hAnsi="TimesTen-Roman" w:cs="TimesTen-Roman"/>
          <w:b/>
          <w:bCs/>
          <w:sz w:val="24"/>
          <w:szCs w:val="24"/>
          <w:vertAlign w:val="superscript"/>
        </w:rPr>
      </w:pPr>
      <w:r>
        <w:rPr>
          <w:rFonts w:ascii="TimesTen-Roman" w:hAnsi="TimesTen-Roman" w:cs="TimesTen-Roman"/>
          <w:b/>
          <w:bCs/>
          <w:sz w:val="24"/>
          <w:szCs w:val="24"/>
        </w:rPr>
        <w:t>R</w:t>
      </w:r>
      <w:r w:rsidRPr="00CB3EB8">
        <w:rPr>
          <w:rFonts w:ascii="TimesTen-Roman" w:hAnsi="TimesTen-Roman" w:cs="TimesTen-Roman"/>
          <w:b/>
          <w:bCs/>
          <w:sz w:val="24"/>
          <w:szCs w:val="24"/>
        </w:rPr>
        <w:t>equirements for the independence TSOs</w:t>
      </w:r>
      <w:r>
        <w:rPr>
          <w:rFonts w:ascii="TimesTen-Roman" w:hAnsi="TimesTen-Roman" w:cs="TimesTen-Roman"/>
          <w:b/>
          <w:bCs/>
          <w:sz w:val="24"/>
          <w:szCs w:val="24"/>
          <w:vertAlign w:val="superscript"/>
        </w:rPr>
        <w:t>[2]</w:t>
      </w:r>
    </w:p>
    <w:p w:rsidR="00FF2D9C" w:rsidRDefault="00FF2D9C" w:rsidP="00CB3EB8">
      <w:pPr>
        <w:autoSpaceDE w:val="0"/>
        <w:autoSpaceDN w:val="0"/>
        <w:adjustRightInd w:val="0"/>
        <w:spacing w:after="0" w:line="240" w:lineRule="auto"/>
        <w:jc w:val="lowKashida"/>
        <w:rPr>
          <w:rFonts w:ascii="TimesTen-Roman" w:hAnsi="TimesTen-Roman" w:cs="TimesTen-Roman"/>
          <w:sz w:val="24"/>
          <w:szCs w:val="24"/>
        </w:rPr>
      </w:pPr>
    </w:p>
    <w:p w:rsidR="00FF2D9C" w:rsidRPr="00CB3EB8" w:rsidRDefault="00FF2D9C" w:rsidP="00CB3EB8">
      <w:pPr>
        <w:autoSpaceDE w:val="0"/>
        <w:autoSpaceDN w:val="0"/>
        <w:adjustRightInd w:val="0"/>
        <w:spacing w:after="0" w:line="240" w:lineRule="auto"/>
        <w:jc w:val="lowKashida"/>
        <w:rPr>
          <w:rFonts w:ascii="TimesTen-Roman" w:hAnsi="TimesTen-Roman" w:cs="TimesTen-Roman"/>
          <w:sz w:val="24"/>
          <w:szCs w:val="24"/>
        </w:rPr>
      </w:pPr>
      <w:r w:rsidRPr="00CB3EB8">
        <w:rPr>
          <w:rFonts w:ascii="TimesTen-Roman" w:hAnsi="TimesTen-Roman" w:cs="TimesTen-Roman"/>
          <w:sz w:val="24"/>
          <w:szCs w:val="24"/>
        </w:rPr>
        <w:t>Hence, similar to the requirements concerning the regulatory bodies, there are also requirements for the independence of TSOs. The technical advice of the TSO must be independent of any external influences as far as possible. This means that:</w:t>
      </w:r>
    </w:p>
    <w:p w:rsidR="00FF2D9C" w:rsidRPr="00CB3EB8" w:rsidRDefault="00FF2D9C" w:rsidP="00CB3EB8">
      <w:pPr>
        <w:autoSpaceDE w:val="0"/>
        <w:autoSpaceDN w:val="0"/>
        <w:adjustRightInd w:val="0"/>
        <w:spacing w:after="0" w:line="240" w:lineRule="auto"/>
        <w:jc w:val="lowKashida"/>
        <w:rPr>
          <w:rFonts w:ascii="TimesTen-Roman" w:hAnsi="TimesTen-Roman" w:cs="TimesTen-Roman"/>
          <w:sz w:val="24"/>
          <w:szCs w:val="24"/>
        </w:rPr>
      </w:pPr>
      <w:r w:rsidRPr="00CB3EB8">
        <w:rPr>
          <w:rFonts w:ascii="TimesTen-Roman" w:hAnsi="TimesTen-Roman" w:cs="TimesTen-Roman"/>
          <w:sz w:val="24"/>
          <w:szCs w:val="24"/>
        </w:rPr>
        <w:t>—TSOs must have an overall view of safety. This implies that the TSOs follow a long term strategy to develop methods and codes related to nuclear safety. Concentration solely on day to day regulatory business could hinder this continuous and necessary development process. Furthermore, this process builds up and maintains the knowledge of the TSO. Knowledge is necessary for independence. Independent knowledge is the only way to support the regulatory body in the long term.</w:t>
      </w:r>
    </w:p>
    <w:p w:rsidR="00FF2D9C" w:rsidRPr="00CB3EB8" w:rsidRDefault="00FF2D9C" w:rsidP="00CB3EB8">
      <w:pPr>
        <w:autoSpaceDE w:val="0"/>
        <w:autoSpaceDN w:val="0"/>
        <w:adjustRightInd w:val="0"/>
        <w:spacing w:after="0" w:line="240" w:lineRule="auto"/>
        <w:jc w:val="lowKashida"/>
        <w:rPr>
          <w:rFonts w:ascii="TimesTen-Roman" w:hAnsi="TimesTen-Roman" w:cs="TimesTen-Roman"/>
          <w:sz w:val="24"/>
          <w:szCs w:val="24"/>
        </w:rPr>
      </w:pPr>
      <w:r w:rsidRPr="00CB3EB8">
        <w:rPr>
          <w:rFonts w:ascii="TimesTen-Roman" w:hAnsi="TimesTen-Roman" w:cs="TimesTen-Roman"/>
          <w:sz w:val="24"/>
          <w:szCs w:val="24"/>
        </w:rPr>
        <w:t>—TSOs must develop their own assessment and evaluation processes. These processes ensure that a TSO need not follow the justifications of the operators, but can evaluate the safety implications of design measures or procedures based on its own expertise. TSOs must be independent of industrial developments and research.</w:t>
      </w:r>
    </w:p>
    <w:p w:rsidR="00FF2D9C" w:rsidRPr="00CB3EB8" w:rsidRDefault="00FF2D9C" w:rsidP="00CB3EB8">
      <w:pPr>
        <w:autoSpaceDE w:val="0"/>
        <w:autoSpaceDN w:val="0"/>
        <w:adjustRightInd w:val="0"/>
        <w:spacing w:after="0" w:line="240" w:lineRule="auto"/>
        <w:jc w:val="lowKashida"/>
        <w:rPr>
          <w:rFonts w:ascii="TimesTen-Roman" w:hAnsi="TimesTen-Roman" w:cs="TimesTen-Roman"/>
          <w:sz w:val="24"/>
          <w:szCs w:val="24"/>
        </w:rPr>
      </w:pPr>
      <w:r w:rsidRPr="00CB3EB8">
        <w:rPr>
          <w:rFonts w:ascii="TimesTen-Roman" w:hAnsi="TimesTen-Roman" w:cs="TimesTen-Roman"/>
          <w:sz w:val="24"/>
          <w:szCs w:val="24"/>
        </w:rPr>
        <w:t>—TSOs must be able to push the development of nuclear safety by defining their own research needs and their own research results, and by using the results and experiences of other organizations, including operators. The operational data acquired by the operators should be, to a large extent, open for the research needs of TSOs and vice versa. An important example is the use of data in preliminary safety assessments. Without TSOs, the development of this important tool, from the regulatory side as well as from the licensee side, would not have advanced so far. Probabilistic safety assessments (PSAs) can now be performed in the design stage of new reactors, without specific operational data, through verified application of the operation experiences and progressive mathematical methods. TSOs must be involved in the exchange of safety related insights.</w:t>
      </w:r>
    </w:p>
    <w:p w:rsidR="00FF2D9C" w:rsidRPr="00CB3EB8" w:rsidRDefault="00FF2D9C" w:rsidP="00CB3EB8">
      <w:pPr>
        <w:autoSpaceDE w:val="0"/>
        <w:autoSpaceDN w:val="0"/>
        <w:adjustRightInd w:val="0"/>
        <w:spacing w:after="0" w:line="240" w:lineRule="auto"/>
        <w:jc w:val="lowKashida"/>
        <w:rPr>
          <w:rFonts w:ascii="TimesTen-Roman" w:hAnsi="TimesTen-Roman" w:cs="TimesTen-Roman"/>
          <w:sz w:val="24"/>
          <w:szCs w:val="24"/>
        </w:rPr>
      </w:pPr>
      <w:r w:rsidRPr="00CB3EB8">
        <w:rPr>
          <w:rFonts w:ascii="TimesTen-Roman" w:hAnsi="TimesTen-Roman" w:cs="TimesTen-Roman"/>
          <w:sz w:val="24"/>
          <w:szCs w:val="24"/>
        </w:rPr>
        <w:t>—TSOs must cooperate with other TSOs, research centers, universities and specialized expert organizations. This collaboration is necessary, especially in those areas of competence that are not fully covered by the TSO. These areas may not be within the nuclear core areas of competence but may have an oblique influence on safety. TSOs must cooperate with other TSOs to complement their areas of competence.</w:t>
      </w:r>
    </w:p>
    <w:p w:rsidR="00FF2D9C" w:rsidRDefault="00FF2D9C" w:rsidP="00CB3EB8">
      <w:pPr>
        <w:autoSpaceDE w:val="0"/>
        <w:autoSpaceDN w:val="0"/>
        <w:adjustRightInd w:val="0"/>
        <w:spacing w:after="0" w:line="240" w:lineRule="auto"/>
        <w:jc w:val="lowKashida"/>
        <w:rPr>
          <w:rFonts w:ascii="TimesTen-Roman" w:hAnsi="TimesTen-Roman" w:cs="TimesTen-Roman"/>
          <w:sz w:val="24"/>
          <w:szCs w:val="24"/>
        </w:rPr>
      </w:pPr>
      <w:r w:rsidRPr="00CB3EB8">
        <w:rPr>
          <w:rFonts w:ascii="TimesTen-Roman" w:hAnsi="TimesTen-Roman" w:cs="TimesTen-Roman"/>
          <w:sz w:val="24"/>
          <w:szCs w:val="24"/>
        </w:rPr>
        <w:t>—International cooperation between different TSOs and with international organizations such as the IAEA and OECD/NEA is indispensable for ensuring that the TSO competence is at the state of the art of science and technology. Continuous international benchmarking and the exchange of experiences and views are important measures for maintaining and developing competencies. This implies participation in the related working groups and meetings of the international organizations, as well as bilateral or multilateral cooperation. International cooperation is indispensable for maintaining competence. Independence is crucial where a TSO cooperates with the licensee. On the one hand, such cooperation is important for the TSO, as it enables it to remain up to date with respect to technical solutions and to obtain sound experience concerning operating issues and safety related questions. On the other hand, the TSO serves as a counterpart to the licensee in reviewing and assessing technical solutions. Therefore, a code of ethics is necessary when a TSO provides services to a domestic or foreign licensee. Full transparency is necessary with respect to the licensee’s nuclear safety authority to demonstrate that conflicts of interest are avoided.</w:t>
      </w:r>
    </w:p>
    <w:p w:rsidR="00FF2D9C" w:rsidRDefault="00FF2D9C" w:rsidP="00CB3EB8">
      <w:pPr>
        <w:autoSpaceDE w:val="0"/>
        <w:autoSpaceDN w:val="0"/>
        <w:adjustRightInd w:val="0"/>
        <w:spacing w:after="0" w:line="240" w:lineRule="auto"/>
        <w:jc w:val="lowKashida"/>
        <w:rPr>
          <w:rFonts w:ascii="TimesTen-Roman" w:hAnsi="TimesTen-Roman" w:cs="TimesTen-Roman"/>
          <w:sz w:val="24"/>
          <w:szCs w:val="24"/>
        </w:rPr>
      </w:pPr>
    </w:p>
    <w:p w:rsidR="00FF2D9C" w:rsidRPr="00330433" w:rsidRDefault="00FF2D9C" w:rsidP="00CC3083">
      <w:pPr>
        <w:autoSpaceDE w:val="0"/>
        <w:autoSpaceDN w:val="0"/>
        <w:adjustRightInd w:val="0"/>
        <w:spacing w:after="0" w:line="240" w:lineRule="auto"/>
        <w:jc w:val="lowKashida"/>
        <w:rPr>
          <w:rFonts w:ascii="TimesTen-Roman" w:hAnsi="TimesTen-Roman" w:cs="TimesTen-Roman"/>
          <w:b/>
          <w:bCs/>
          <w:sz w:val="24"/>
          <w:szCs w:val="24"/>
        </w:rPr>
      </w:pPr>
      <w:r w:rsidRPr="00330433">
        <w:rPr>
          <w:rFonts w:ascii="TimesTen-Roman" w:hAnsi="TimesTen-Roman" w:cs="TimesTen-Roman"/>
          <w:b/>
          <w:bCs/>
          <w:sz w:val="24"/>
          <w:szCs w:val="24"/>
        </w:rPr>
        <w:t>C</w:t>
      </w:r>
      <w:r>
        <w:rPr>
          <w:rFonts w:ascii="TimesTen-Roman" w:hAnsi="TimesTen-Roman" w:cs="TimesTen-Roman"/>
          <w:b/>
          <w:bCs/>
          <w:sz w:val="24"/>
          <w:szCs w:val="24"/>
        </w:rPr>
        <w:t>onclusion</w:t>
      </w:r>
    </w:p>
    <w:p w:rsidR="00FF2D9C" w:rsidRDefault="00FF2D9C" w:rsidP="00330433">
      <w:pPr>
        <w:autoSpaceDE w:val="0"/>
        <w:autoSpaceDN w:val="0"/>
        <w:adjustRightInd w:val="0"/>
        <w:spacing w:after="0" w:line="240" w:lineRule="auto"/>
        <w:rPr>
          <w:rFonts w:ascii="TimesTen-Roman" w:hAnsi="TimesTen-Roman" w:cs="TimesTen-Roman"/>
          <w:sz w:val="20"/>
          <w:szCs w:val="20"/>
        </w:rPr>
      </w:pPr>
    </w:p>
    <w:p w:rsidR="00FF2D9C" w:rsidRPr="00CF2C36" w:rsidRDefault="00FF2D9C" w:rsidP="00CF2C36">
      <w:pPr>
        <w:autoSpaceDE w:val="0"/>
        <w:autoSpaceDN w:val="0"/>
        <w:adjustRightInd w:val="0"/>
        <w:spacing w:after="0" w:line="240" w:lineRule="auto"/>
        <w:jc w:val="lowKashida"/>
        <w:rPr>
          <w:rFonts w:ascii="TimesTen-Roman" w:hAnsi="TimesTen-Roman" w:cs="TimesTen-Roman"/>
          <w:sz w:val="24"/>
          <w:szCs w:val="24"/>
        </w:rPr>
      </w:pPr>
      <w:r w:rsidRPr="00CF2C36">
        <w:rPr>
          <w:rFonts w:ascii="TimesTen-Roman" w:hAnsi="TimesTen-Roman" w:cs="TimesTen-Roman"/>
          <w:sz w:val="24"/>
          <w:szCs w:val="24"/>
        </w:rPr>
        <w:t>To support the regulatory body in an appropriate way and in accordance with the state of the art, it is necessary for TSOs to be independent of any external influence. Since the regulatory bodies have multiple responsibilities in regulating nuclear safety, it is the task of the TSO to provide its expertise on a solely technical and scientific basis in all technical and scientific fields of nuclear safety. Therefore, staff members who are well trained in their respective technical and scientific areas are necessary to maintain the international state of the art. Such comprehensive support can only be fulfilled by the TSO if:</w:t>
      </w:r>
    </w:p>
    <w:p w:rsidR="00FF2D9C" w:rsidRPr="00CF2C36" w:rsidRDefault="00FF2D9C" w:rsidP="00CF2C36">
      <w:pPr>
        <w:autoSpaceDE w:val="0"/>
        <w:autoSpaceDN w:val="0"/>
        <w:adjustRightInd w:val="0"/>
        <w:spacing w:after="0" w:line="240" w:lineRule="auto"/>
        <w:jc w:val="lowKashida"/>
        <w:rPr>
          <w:rFonts w:ascii="TimesTen-Roman" w:hAnsi="TimesTen-Roman" w:cs="TimesTen-Roman"/>
          <w:sz w:val="24"/>
          <w:szCs w:val="24"/>
        </w:rPr>
      </w:pPr>
      <w:r w:rsidRPr="00CF2C36">
        <w:rPr>
          <w:rFonts w:ascii="TimesTen-Roman" w:hAnsi="TimesTen-Roman" w:cs="TimesTen-Roman"/>
          <w:sz w:val="24"/>
          <w:szCs w:val="24"/>
        </w:rPr>
        <w:t>—A programme is available to develop and maintain the expertise on nuclear safety;</w:t>
      </w:r>
    </w:p>
    <w:p w:rsidR="00FF2D9C" w:rsidRPr="00CF2C36" w:rsidRDefault="00FF2D9C" w:rsidP="00CF2C36">
      <w:pPr>
        <w:autoSpaceDE w:val="0"/>
        <w:autoSpaceDN w:val="0"/>
        <w:adjustRightInd w:val="0"/>
        <w:spacing w:after="0" w:line="240" w:lineRule="auto"/>
        <w:jc w:val="lowKashida"/>
        <w:rPr>
          <w:rFonts w:ascii="TimesTen-Roman" w:hAnsi="TimesTen-Roman" w:cs="TimesTen-Roman"/>
          <w:sz w:val="24"/>
          <w:szCs w:val="24"/>
        </w:rPr>
      </w:pPr>
      <w:r w:rsidRPr="00CF2C36">
        <w:rPr>
          <w:rFonts w:ascii="TimesTen-Roman" w:hAnsi="TimesTen-Roman" w:cs="TimesTen-Roman"/>
          <w:sz w:val="24"/>
          <w:szCs w:val="24"/>
        </w:rPr>
        <w:t>—Research activities are ongoing to gather independent knowledge on safety issues;</w:t>
      </w:r>
    </w:p>
    <w:p w:rsidR="00FF2D9C" w:rsidRDefault="00FF2D9C" w:rsidP="00CF2C36">
      <w:pPr>
        <w:autoSpaceDE w:val="0"/>
        <w:autoSpaceDN w:val="0"/>
        <w:adjustRightInd w:val="0"/>
        <w:spacing w:after="0" w:line="240" w:lineRule="auto"/>
        <w:jc w:val="lowKashida"/>
        <w:rPr>
          <w:rFonts w:ascii="TimesTen-Roman" w:hAnsi="TimesTen-Roman" w:cs="TimesTen-Roman"/>
          <w:sz w:val="24"/>
          <w:szCs w:val="24"/>
        </w:rPr>
      </w:pPr>
      <w:r w:rsidRPr="00CF2C36">
        <w:rPr>
          <w:rFonts w:ascii="TimesTen-Roman" w:hAnsi="TimesTen-Roman" w:cs="TimesTen-Roman"/>
          <w:sz w:val="24"/>
          <w:szCs w:val="24"/>
        </w:rPr>
        <w:t>—International cooperation is undertaken to complement and maintain its areas of competence.</w:t>
      </w:r>
    </w:p>
    <w:p w:rsidR="00FF2D9C" w:rsidRPr="00CF2C36" w:rsidRDefault="00FF2D9C" w:rsidP="00CF2C36">
      <w:pPr>
        <w:autoSpaceDE w:val="0"/>
        <w:autoSpaceDN w:val="0"/>
        <w:adjustRightInd w:val="0"/>
        <w:spacing w:after="0" w:line="240" w:lineRule="auto"/>
        <w:jc w:val="lowKashida"/>
        <w:rPr>
          <w:rFonts w:ascii="TimesTen-Roman" w:hAnsi="TimesTen-Roman" w:cs="TimesTen-Roman"/>
          <w:sz w:val="24"/>
          <w:szCs w:val="24"/>
        </w:rPr>
      </w:pPr>
      <w:r w:rsidRPr="00CF2C36">
        <w:rPr>
          <w:rFonts w:ascii="TimesTen-Roman" w:hAnsi="TimesTen-Roman" w:cs="TimesTen-Roman"/>
          <w:sz w:val="24"/>
          <w:szCs w:val="24"/>
        </w:rPr>
        <w:t>To preserve its support in the long term, the TSO must retain its independence from the regulator and licensee.</w:t>
      </w:r>
    </w:p>
    <w:p w:rsidR="00FF2D9C" w:rsidRPr="00CF2C36" w:rsidRDefault="00FF2D9C" w:rsidP="00CF2C36">
      <w:pPr>
        <w:autoSpaceDE w:val="0"/>
        <w:autoSpaceDN w:val="0"/>
        <w:adjustRightInd w:val="0"/>
        <w:spacing w:after="0" w:line="240" w:lineRule="auto"/>
        <w:jc w:val="lowKashida"/>
        <w:rPr>
          <w:rFonts w:ascii="TimesTen-Roman" w:hAnsi="TimesTen-Roman" w:cs="TimesTen-Roman"/>
          <w:sz w:val="24"/>
          <w:szCs w:val="24"/>
        </w:rPr>
      </w:pPr>
    </w:p>
    <w:p w:rsidR="00FF2D9C" w:rsidRPr="006B2655" w:rsidRDefault="00FF2D9C" w:rsidP="007858C0">
      <w:pPr>
        <w:autoSpaceDE w:val="0"/>
        <w:autoSpaceDN w:val="0"/>
        <w:adjustRightInd w:val="0"/>
        <w:spacing w:after="0" w:line="240" w:lineRule="auto"/>
        <w:jc w:val="lowKashida"/>
        <w:rPr>
          <w:rFonts w:ascii="TimesTen-Roman" w:hAnsi="TimesTen-Roman" w:cs="TimesTen-Roman"/>
          <w:b/>
          <w:bCs/>
          <w:sz w:val="24"/>
          <w:szCs w:val="24"/>
        </w:rPr>
      </w:pPr>
      <w:r w:rsidRPr="006B2655">
        <w:rPr>
          <w:rFonts w:ascii="TimesTen-Roman" w:hAnsi="TimesTen-Roman" w:cs="TimesTen-Roman"/>
          <w:b/>
          <w:bCs/>
          <w:sz w:val="24"/>
          <w:szCs w:val="24"/>
        </w:rPr>
        <w:t>References</w:t>
      </w:r>
    </w:p>
    <w:p w:rsidR="00FF2D9C" w:rsidRDefault="00FF2D9C" w:rsidP="007858C0">
      <w:pPr>
        <w:autoSpaceDE w:val="0"/>
        <w:autoSpaceDN w:val="0"/>
        <w:adjustRightInd w:val="0"/>
        <w:spacing w:after="0" w:line="240" w:lineRule="auto"/>
        <w:jc w:val="lowKashida"/>
        <w:rPr>
          <w:rFonts w:ascii="TimesTen-Roman" w:hAnsi="TimesTen-Roman" w:cs="TimesTen-Roman"/>
          <w:sz w:val="24"/>
          <w:szCs w:val="24"/>
        </w:rPr>
      </w:pPr>
    </w:p>
    <w:p w:rsidR="00FF2D9C" w:rsidRPr="00CC1F8D" w:rsidRDefault="00FF2D9C" w:rsidP="00CC1F8D">
      <w:pPr>
        <w:numPr>
          <w:ilvl w:val="0"/>
          <w:numId w:val="1"/>
        </w:numPr>
        <w:autoSpaceDE w:val="0"/>
        <w:autoSpaceDN w:val="0"/>
        <w:adjustRightInd w:val="0"/>
        <w:spacing w:after="0" w:line="240" w:lineRule="auto"/>
        <w:jc w:val="lowKashida"/>
        <w:rPr>
          <w:rFonts w:ascii="Times New Roman" w:hAnsi="Times New Roman" w:cs="Times New Roman"/>
          <w:sz w:val="24"/>
          <w:szCs w:val="24"/>
        </w:rPr>
      </w:pPr>
      <w:r w:rsidRPr="00CC1F8D">
        <w:rPr>
          <w:rFonts w:ascii="Times New Roman" w:hAnsi="Times New Roman" w:cs="Times New Roman"/>
          <w:sz w:val="24"/>
          <w:szCs w:val="24"/>
        </w:rPr>
        <w:t>P. GOVAERTS</w:t>
      </w:r>
      <w:r w:rsidRPr="00CC1F8D">
        <w:rPr>
          <w:rFonts w:ascii="Times New Roman" w:hAnsi="Times New Roman" w:cs="Times New Roman"/>
          <w:b/>
          <w:bCs/>
          <w:sz w:val="24"/>
          <w:szCs w:val="24"/>
        </w:rPr>
        <w:t xml:space="preserve">,  </w:t>
      </w:r>
      <w:r w:rsidRPr="00CC1F8D">
        <w:rPr>
          <w:rFonts w:ascii="Times New Roman" w:hAnsi="Times New Roman" w:cs="Times New Roman"/>
          <w:sz w:val="24"/>
          <w:szCs w:val="24"/>
        </w:rPr>
        <w:t xml:space="preserve">LEAD-IN PRESENTATION: ROLES, FUNCTIONS AND VALUE OF TSOs, Challenge faced by technical and scientific support organizations in enhancing nuclear safety, International conference, 23-27 April 2007, France. </w:t>
      </w:r>
    </w:p>
    <w:p w:rsidR="00FF2D9C" w:rsidRDefault="00FF2D9C" w:rsidP="00CC1F8D">
      <w:pPr>
        <w:numPr>
          <w:ilvl w:val="0"/>
          <w:numId w:val="1"/>
        </w:numPr>
        <w:autoSpaceDE w:val="0"/>
        <w:autoSpaceDN w:val="0"/>
        <w:adjustRightInd w:val="0"/>
        <w:spacing w:after="0" w:line="240" w:lineRule="auto"/>
        <w:jc w:val="lowKashida"/>
        <w:rPr>
          <w:rFonts w:ascii="Times New Roman" w:hAnsi="Times New Roman" w:cs="Times New Roman"/>
          <w:sz w:val="24"/>
          <w:szCs w:val="24"/>
        </w:rPr>
      </w:pPr>
      <w:r w:rsidRPr="00CC1F8D">
        <w:rPr>
          <w:rFonts w:ascii="Times New Roman" w:hAnsi="Times New Roman" w:cs="Times New Roman"/>
          <w:sz w:val="24"/>
          <w:szCs w:val="24"/>
        </w:rPr>
        <w:t xml:space="preserve">L. HAHN, INDEPENDENT TECHNICAL AND SCIENTIFIC ADVICE FOR REGULATORY DECISION MAKING, Challenge faced by technical and scientific support organizations in enhancing nuclear safety, International conference, 23-27 April 2007, France. </w:t>
      </w:r>
    </w:p>
    <w:p w:rsidR="00FF2D9C" w:rsidRDefault="00FF2D9C" w:rsidP="004570D9">
      <w:pPr>
        <w:numPr>
          <w:ilvl w:val="0"/>
          <w:numId w:val="1"/>
        </w:numPr>
        <w:autoSpaceDE w:val="0"/>
        <w:autoSpaceDN w:val="0"/>
        <w:adjustRightInd w:val="0"/>
        <w:spacing w:after="0" w:line="240" w:lineRule="auto"/>
        <w:jc w:val="lowKashida"/>
        <w:rPr>
          <w:rFonts w:ascii="Times New Roman" w:hAnsi="Times New Roman" w:cs="Times New Roman"/>
          <w:sz w:val="24"/>
          <w:szCs w:val="24"/>
        </w:rPr>
      </w:pPr>
      <w:r w:rsidRPr="004570D9">
        <w:rPr>
          <w:rFonts w:ascii="Times New Roman" w:hAnsi="Times New Roman" w:cs="Times New Roman"/>
          <w:sz w:val="24"/>
          <w:szCs w:val="24"/>
        </w:rPr>
        <w:t>K.S. KO, K.I. HAN, RELEVANCE OF TSOs IN PROVIDING TECHNICAL AND SCIENTIFIC SERVICES TO OPERATORS/INDUSTRY, Challenge faced by technical and scientific support organizations in enhancing nuclear safety, International conference, 23-27 April 2007, France.</w:t>
      </w:r>
    </w:p>
    <w:p w:rsidR="00FF2D9C" w:rsidRDefault="00FF2D9C" w:rsidP="00EF5A3B">
      <w:pPr>
        <w:numPr>
          <w:ilvl w:val="0"/>
          <w:numId w:val="1"/>
        </w:numPr>
        <w:autoSpaceDE w:val="0"/>
        <w:autoSpaceDN w:val="0"/>
        <w:adjustRightInd w:val="0"/>
        <w:spacing w:after="0" w:line="240" w:lineRule="auto"/>
        <w:jc w:val="lowKashida"/>
        <w:rPr>
          <w:rFonts w:ascii="Times New Roman" w:hAnsi="Times New Roman" w:cs="Times New Roman"/>
          <w:sz w:val="24"/>
          <w:szCs w:val="24"/>
        </w:rPr>
      </w:pPr>
      <w:r w:rsidRPr="00E34F2E">
        <w:rPr>
          <w:rFonts w:ascii="Times New Roman" w:hAnsi="Times New Roman" w:cs="Times New Roman"/>
          <w:sz w:val="24"/>
          <w:szCs w:val="24"/>
        </w:rPr>
        <w:t xml:space="preserve"> W.D. TRAVERS</w:t>
      </w:r>
      <w:r>
        <w:rPr>
          <w:rFonts w:ascii="Times New Roman" w:hAnsi="Times New Roman" w:cs="Times New Roman"/>
          <w:sz w:val="24"/>
          <w:szCs w:val="24"/>
        </w:rPr>
        <w:t>,</w:t>
      </w:r>
      <w:r w:rsidRPr="00E34F2E">
        <w:rPr>
          <w:rFonts w:ascii="Times New Roman" w:hAnsi="Times New Roman" w:cs="Times New Roman"/>
          <w:sz w:val="24"/>
          <w:szCs w:val="24"/>
        </w:rPr>
        <w:t xml:space="preserve"> CHALLENGES FACED BY REGULATORS AND</w:t>
      </w:r>
      <w:r w:rsidRPr="00E34F2E">
        <w:rPr>
          <w:rFonts w:ascii="Times New Roman" w:hAnsi="Times New Roman" w:cs="Times New Roman"/>
          <w:sz w:val="24"/>
          <w:szCs w:val="24"/>
        </w:rPr>
        <w:t> TECHNICAL, SCIENTIFIC AND</w:t>
      </w:r>
      <w:r w:rsidRPr="00E34F2E">
        <w:rPr>
          <w:rFonts w:ascii="Times New Roman" w:hAnsi="Times New Roman" w:cs="Times New Roman"/>
          <w:sz w:val="24"/>
          <w:szCs w:val="24"/>
        </w:rPr>
        <w:t> SUPPORT ORGANIZATIONS (TSOs)</w:t>
      </w:r>
      <w:r>
        <w:rPr>
          <w:rFonts w:ascii="Times New Roman" w:hAnsi="Times New Roman" w:cs="Times New Roman"/>
          <w:sz w:val="24"/>
          <w:szCs w:val="24"/>
        </w:rPr>
        <w:t xml:space="preserve"> </w:t>
      </w:r>
      <w:r w:rsidRPr="00E34F2E">
        <w:rPr>
          <w:rFonts w:ascii="Times New Roman" w:hAnsi="Times New Roman" w:cs="Times New Roman"/>
          <w:sz w:val="24"/>
          <w:szCs w:val="24"/>
        </w:rPr>
        <w:t>IN ENHANCING NUCLEAR SAFETY AND SECURITY</w:t>
      </w:r>
      <w:r>
        <w:rPr>
          <w:rFonts w:ascii="Times New Roman" w:hAnsi="Times New Roman" w:cs="Times New Roman"/>
          <w:sz w:val="24"/>
          <w:szCs w:val="24"/>
        </w:rPr>
        <w:t xml:space="preserve">, </w:t>
      </w:r>
      <w:r w:rsidRPr="004570D9">
        <w:rPr>
          <w:rFonts w:ascii="Times New Roman" w:hAnsi="Times New Roman" w:cs="Times New Roman"/>
          <w:sz w:val="24"/>
          <w:szCs w:val="24"/>
        </w:rPr>
        <w:t>Challenge faced by technical and scientific support organizations in enhancing nuclear safety</w:t>
      </w:r>
      <w:r>
        <w:rPr>
          <w:rFonts w:ascii="Times New Roman" w:hAnsi="Times New Roman" w:cs="Times New Roman"/>
          <w:sz w:val="24"/>
          <w:szCs w:val="24"/>
        </w:rPr>
        <w:t xml:space="preserve"> and security</w:t>
      </w:r>
      <w:r w:rsidRPr="004570D9">
        <w:rPr>
          <w:rFonts w:ascii="Times New Roman" w:hAnsi="Times New Roman" w:cs="Times New Roman"/>
          <w:sz w:val="24"/>
          <w:szCs w:val="24"/>
        </w:rPr>
        <w:t>, International conference, 2</w:t>
      </w:r>
      <w:r>
        <w:rPr>
          <w:rFonts w:ascii="Times New Roman" w:hAnsi="Times New Roman" w:cs="Times New Roman"/>
          <w:sz w:val="24"/>
          <w:szCs w:val="24"/>
        </w:rPr>
        <w:t>5-</w:t>
      </w:r>
      <w:r w:rsidRPr="004570D9">
        <w:rPr>
          <w:rFonts w:ascii="Times New Roman" w:hAnsi="Times New Roman" w:cs="Times New Roman"/>
          <w:sz w:val="24"/>
          <w:szCs w:val="24"/>
        </w:rPr>
        <w:t>2</w:t>
      </w:r>
      <w:r>
        <w:rPr>
          <w:rFonts w:ascii="Times New Roman" w:hAnsi="Times New Roman" w:cs="Times New Roman"/>
          <w:sz w:val="24"/>
          <w:szCs w:val="24"/>
        </w:rPr>
        <w:t>9</w:t>
      </w:r>
      <w:r w:rsidRPr="004570D9">
        <w:rPr>
          <w:rFonts w:ascii="Times New Roman" w:hAnsi="Times New Roman" w:cs="Times New Roman"/>
          <w:sz w:val="24"/>
          <w:szCs w:val="24"/>
        </w:rPr>
        <w:t xml:space="preserve"> </w:t>
      </w:r>
      <w:r>
        <w:rPr>
          <w:rFonts w:ascii="Times New Roman" w:hAnsi="Times New Roman" w:cs="Times New Roman"/>
          <w:sz w:val="24"/>
          <w:szCs w:val="24"/>
        </w:rPr>
        <w:t>October</w:t>
      </w:r>
      <w:r w:rsidRPr="004570D9">
        <w:rPr>
          <w:rFonts w:ascii="Times New Roman" w:hAnsi="Times New Roman" w:cs="Times New Roman"/>
          <w:sz w:val="24"/>
          <w:szCs w:val="24"/>
        </w:rPr>
        <w:t xml:space="preserve"> 20</w:t>
      </w:r>
      <w:r>
        <w:rPr>
          <w:rFonts w:ascii="Times New Roman" w:hAnsi="Times New Roman" w:cs="Times New Roman"/>
          <w:sz w:val="24"/>
          <w:szCs w:val="24"/>
        </w:rPr>
        <w:t>1</w:t>
      </w:r>
      <w:r w:rsidRPr="004570D9">
        <w:rPr>
          <w:rFonts w:ascii="Times New Roman" w:hAnsi="Times New Roman" w:cs="Times New Roman"/>
          <w:sz w:val="24"/>
          <w:szCs w:val="24"/>
        </w:rPr>
        <w:t xml:space="preserve">0, </w:t>
      </w:r>
      <w:r>
        <w:rPr>
          <w:rFonts w:ascii="Times New Roman" w:hAnsi="Times New Roman" w:cs="Times New Roman"/>
          <w:sz w:val="24"/>
          <w:szCs w:val="24"/>
        </w:rPr>
        <w:t>Japan</w:t>
      </w:r>
      <w:r w:rsidRPr="004570D9">
        <w:rPr>
          <w:rFonts w:ascii="Times New Roman" w:hAnsi="Times New Roman" w:cs="Times New Roman"/>
          <w:sz w:val="24"/>
          <w:szCs w:val="24"/>
        </w:rPr>
        <w:t>.</w:t>
      </w:r>
    </w:p>
    <w:p w:rsidR="00FF2D9C" w:rsidRPr="00E34F2E" w:rsidRDefault="00FF2D9C" w:rsidP="007F06FF">
      <w:pPr>
        <w:autoSpaceDE w:val="0"/>
        <w:autoSpaceDN w:val="0"/>
        <w:adjustRightInd w:val="0"/>
        <w:spacing w:after="0" w:line="240" w:lineRule="auto"/>
        <w:ind w:left="360"/>
        <w:jc w:val="lowKashida"/>
        <w:rPr>
          <w:rFonts w:ascii="Times New Roman" w:hAnsi="Times New Roman" w:cs="Times New Roman"/>
          <w:sz w:val="24"/>
          <w:szCs w:val="24"/>
        </w:rPr>
      </w:pPr>
    </w:p>
    <w:sectPr w:rsidR="00FF2D9C" w:rsidRPr="00E34F2E" w:rsidSect="009351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3634A"/>
    <w:multiLevelType w:val="hybridMultilevel"/>
    <w:tmpl w:val="A1BE997E"/>
    <w:lvl w:ilvl="0" w:tplc="F272B88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A7F"/>
    <w:rsid w:val="0005151D"/>
    <w:rsid w:val="000639F9"/>
    <w:rsid w:val="00145742"/>
    <w:rsid w:val="001711DF"/>
    <w:rsid w:val="001759C1"/>
    <w:rsid w:val="001B06F8"/>
    <w:rsid w:val="00213C87"/>
    <w:rsid w:val="00231AA3"/>
    <w:rsid w:val="002861CE"/>
    <w:rsid w:val="002B209C"/>
    <w:rsid w:val="00330433"/>
    <w:rsid w:val="003C3214"/>
    <w:rsid w:val="003E334F"/>
    <w:rsid w:val="003E3842"/>
    <w:rsid w:val="004570D9"/>
    <w:rsid w:val="00465B93"/>
    <w:rsid w:val="004911ED"/>
    <w:rsid w:val="004D0160"/>
    <w:rsid w:val="005D23C4"/>
    <w:rsid w:val="005F08CC"/>
    <w:rsid w:val="005F5E65"/>
    <w:rsid w:val="00635B43"/>
    <w:rsid w:val="006B2655"/>
    <w:rsid w:val="00711A7F"/>
    <w:rsid w:val="007858C0"/>
    <w:rsid w:val="007F06FF"/>
    <w:rsid w:val="007F41B8"/>
    <w:rsid w:val="008814B0"/>
    <w:rsid w:val="009351D1"/>
    <w:rsid w:val="00A018CD"/>
    <w:rsid w:val="00A27D37"/>
    <w:rsid w:val="00AC3F29"/>
    <w:rsid w:val="00B26D38"/>
    <w:rsid w:val="00B731E4"/>
    <w:rsid w:val="00CB3EB8"/>
    <w:rsid w:val="00CC1F8D"/>
    <w:rsid w:val="00CC3083"/>
    <w:rsid w:val="00CF2C36"/>
    <w:rsid w:val="00D110CD"/>
    <w:rsid w:val="00D2701C"/>
    <w:rsid w:val="00D3038A"/>
    <w:rsid w:val="00D41C97"/>
    <w:rsid w:val="00E34F2E"/>
    <w:rsid w:val="00EF5A3B"/>
    <w:rsid w:val="00FA0A2E"/>
    <w:rsid w:val="00FD146D"/>
    <w:rsid w:val="00FD602F"/>
    <w:rsid w:val="00FE7834"/>
    <w:rsid w:val="00FF2D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D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452</TotalTime>
  <Pages>6</Pages>
  <Words>2882</Words>
  <Characters>16431</Characters>
  <Application>Microsoft Office Outlook</Application>
  <DocSecurity>0</DocSecurity>
  <Lines>0</Lines>
  <Paragraphs>0</Paragraphs>
  <ScaleCrop>false</ScaleCrop>
  <Company>rccegypt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ahmed ibrahim</cp:lastModifiedBy>
  <cp:revision>32</cp:revision>
  <dcterms:created xsi:type="dcterms:W3CDTF">2014-04-13T23:04:00Z</dcterms:created>
  <dcterms:modified xsi:type="dcterms:W3CDTF">2014-07-16T10:31:00Z</dcterms:modified>
</cp:coreProperties>
</file>