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CAC" w:rsidRPr="00FF257D" w:rsidRDefault="00FF257D" w:rsidP="00263CAC">
      <w:pPr>
        <w:spacing w:after="0"/>
        <w:jc w:val="center"/>
        <w:rPr>
          <w:rFonts w:ascii="Times New Roman" w:hAnsi="Times New Roman" w:cs="Times New Roman"/>
          <w:b/>
          <w:sz w:val="24"/>
          <w:szCs w:val="24"/>
          <w:lang w:val="en-US"/>
        </w:rPr>
      </w:pPr>
      <w:r>
        <w:rPr>
          <w:rFonts w:ascii="Arial" w:hAnsi="Arial" w:cs="Arial"/>
          <w:b/>
          <w:bCs/>
          <w:color w:val="2C363A"/>
          <w:shd w:val="clear" w:color="auto" w:fill="FFFFFF"/>
        </w:rPr>
        <w:t>International Conference on the Safe and Secure Transport of Nuclear and Radioactive Material</w:t>
      </w:r>
      <w:r>
        <w:rPr>
          <w:rFonts w:ascii="Arial" w:hAnsi="Arial" w:cs="Arial"/>
          <w:color w:val="2C363A"/>
          <w:shd w:val="clear" w:color="auto" w:fill="FFFFFF"/>
        </w:rPr>
        <w:t xml:space="preserve">, </w:t>
      </w:r>
      <w:r>
        <w:rPr>
          <w:rFonts w:ascii="Arial" w:hAnsi="Arial" w:cs="Arial"/>
          <w:b/>
          <w:bCs/>
          <w:color w:val="2C363A"/>
          <w:shd w:val="clear" w:color="auto" w:fill="FFFFFF"/>
        </w:rPr>
        <w:t>23 to 27 March 2026</w:t>
      </w:r>
      <w:r>
        <w:rPr>
          <w:rFonts w:ascii="Arial" w:hAnsi="Arial" w:cs="Arial"/>
          <w:color w:val="2C363A"/>
          <w:shd w:val="clear" w:color="auto" w:fill="FFFFFF"/>
          <w:lang w:val="en-US"/>
        </w:rPr>
        <w:t>,</w:t>
      </w:r>
      <w:r w:rsidR="00263CAC" w:rsidRPr="00D5572A">
        <w:rPr>
          <w:rFonts w:ascii="Times New Roman" w:hAnsi="Times New Roman" w:cs="Times New Roman"/>
          <w:sz w:val="24"/>
          <w:szCs w:val="24"/>
          <w:lang w:val="en-US"/>
        </w:rPr>
        <w:t xml:space="preserve"> </w:t>
      </w:r>
      <w:r w:rsidR="00263CAC" w:rsidRPr="00FF257D">
        <w:rPr>
          <w:rFonts w:ascii="Arial" w:hAnsi="Arial" w:cs="Arial"/>
          <w:b/>
          <w:sz w:val="24"/>
          <w:szCs w:val="24"/>
          <w:lang w:val="en-US"/>
        </w:rPr>
        <w:t>Vienna, Austria</w:t>
      </w:r>
    </w:p>
    <w:p w:rsidR="001E2535" w:rsidRPr="00FF257D" w:rsidRDefault="001E2535" w:rsidP="00263CAC">
      <w:pPr>
        <w:spacing w:after="0"/>
        <w:jc w:val="center"/>
        <w:rPr>
          <w:rFonts w:ascii="Times New Roman" w:hAnsi="Times New Roman" w:cs="Times New Roman"/>
          <w:b/>
          <w:sz w:val="24"/>
          <w:szCs w:val="24"/>
          <w:lang w:val="en-US"/>
        </w:rPr>
      </w:pPr>
    </w:p>
    <w:p w:rsidR="001E2535" w:rsidRPr="001E2535" w:rsidRDefault="008F7612" w:rsidP="00263CAC">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DEVELOPMENT</w:t>
      </w:r>
      <w:r w:rsidR="0000199B">
        <w:rPr>
          <w:rFonts w:ascii="Times New Roman" w:hAnsi="Times New Roman" w:cs="Times New Roman"/>
          <w:b/>
          <w:sz w:val="24"/>
          <w:szCs w:val="24"/>
          <w:lang w:val="en-US"/>
        </w:rPr>
        <w:t xml:space="preserve"> OF </w:t>
      </w:r>
      <w:r w:rsidR="00FF257D">
        <w:rPr>
          <w:rFonts w:ascii="Times New Roman" w:hAnsi="Times New Roman" w:cs="Times New Roman"/>
          <w:b/>
          <w:sz w:val="24"/>
          <w:szCs w:val="24"/>
          <w:lang w:val="en-US"/>
        </w:rPr>
        <w:t xml:space="preserve">REGULATORY INFRASTRUCTURE FOR </w:t>
      </w:r>
      <w:proofErr w:type="gramStart"/>
      <w:r w:rsidR="00FF257D">
        <w:rPr>
          <w:rFonts w:ascii="Times New Roman" w:hAnsi="Times New Roman" w:cs="Times New Roman"/>
          <w:b/>
          <w:sz w:val="24"/>
          <w:szCs w:val="24"/>
          <w:lang w:val="en-US"/>
        </w:rPr>
        <w:t xml:space="preserve">TRANSPORT </w:t>
      </w:r>
      <w:r w:rsidR="001E2535" w:rsidRPr="001E2535">
        <w:rPr>
          <w:rFonts w:ascii="Times New Roman" w:hAnsi="Times New Roman" w:cs="Times New Roman"/>
          <w:b/>
          <w:sz w:val="24"/>
          <w:szCs w:val="24"/>
          <w:lang w:val="en-US"/>
        </w:rPr>
        <w:t xml:space="preserve"> </w:t>
      </w:r>
      <w:r w:rsidR="00FF257D">
        <w:rPr>
          <w:rFonts w:ascii="Times New Roman" w:hAnsi="Times New Roman" w:cs="Times New Roman"/>
          <w:b/>
          <w:sz w:val="24"/>
          <w:szCs w:val="24"/>
          <w:lang w:val="en-US"/>
        </w:rPr>
        <w:t>OF</w:t>
      </w:r>
      <w:proofErr w:type="gramEnd"/>
      <w:r w:rsidR="00FF257D">
        <w:rPr>
          <w:rFonts w:ascii="Times New Roman" w:hAnsi="Times New Roman" w:cs="Times New Roman"/>
          <w:b/>
          <w:sz w:val="24"/>
          <w:szCs w:val="24"/>
          <w:lang w:val="en-US"/>
        </w:rPr>
        <w:t xml:space="preserve"> RAM</w:t>
      </w:r>
      <w:r w:rsidR="00FF257D" w:rsidRPr="001E2535">
        <w:rPr>
          <w:rFonts w:ascii="Times New Roman" w:hAnsi="Times New Roman" w:cs="Times New Roman"/>
          <w:b/>
          <w:sz w:val="24"/>
          <w:szCs w:val="24"/>
          <w:lang w:val="en-US"/>
        </w:rPr>
        <w:t xml:space="preserve"> </w:t>
      </w:r>
      <w:r w:rsidR="0000199B">
        <w:rPr>
          <w:rFonts w:ascii="Times New Roman" w:hAnsi="Times New Roman" w:cs="Times New Roman"/>
          <w:b/>
          <w:sz w:val="24"/>
          <w:szCs w:val="24"/>
          <w:lang w:val="en-US"/>
        </w:rPr>
        <w:t xml:space="preserve"> </w:t>
      </w:r>
    </w:p>
    <w:p w:rsidR="00263CAC" w:rsidRPr="001E2535" w:rsidRDefault="00263CAC" w:rsidP="00263CAC">
      <w:pPr>
        <w:spacing w:after="0"/>
        <w:jc w:val="center"/>
        <w:rPr>
          <w:rFonts w:ascii="Times New Roman" w:hAnsi="Times New Roman" w:cs="Times New Roman"/>
          <w:b/>
          <w:sz w:val="24"/>
          <w:szCs w:val="24"/>
          <w:lang w:val="en-US"/>
        </w:rPr>
      </w:pPr>
    </w:p>
    <w:p w:rsidR="00263CAC" w:rsidRDefault="00263CAC" w:rsidP="00263CAC">
      <w:pPr>
        <w:spacing w:after="0"/>
        <w:jc w:val="center"/>
        <w:rPr>
          <w:rFonts w:ascii="Times New Roman" w:hAnsi="Times New Roman" w:cs="Times New Roman"/>
          <w:sz w:val="24"/>
          <w:szCs w:val="24"/>
          <w:lang w:val="en-US"/>
        </w:rPr>
      </w:pPr>
    </w:p>
    <w:p w:rsidR="00263CAC" w:rsidRDefault="00263CAC" w:rsidP="00263CAC">
      <w:pPr>
        <w:jc w:val="center"/>
        <w:rPr>
          <w:rFonts w:ascii="Times New Roman" w:hAnsi="Times New Roman" w:cs="Times New Roman"/>
          <w:b/>
          <w:sz w:val="24"/>
          <w:szCs w:val="24"/>
          <w:lang w:val="en-US"/>
        </w:rPr>
      </w:pPr>
    </w:p>
    <w:p w:rsidR="00263CAC" w:rsidRDefault="00263CAC" w:rsidP="00263CAC">
      <w:pPr>
        <w:spacing w:line="240" w:lineRule="auto"/>
        <w:rPr>
          <w:rFonts w:ascii="Times New Roman" w:hAnsi="Times New Roman" w:cs="Times New Roman"/>
          <w:b/>
          <w:sz w:val="20"/>
          <w:szCs w:val="20"/>
          <w:lang w:val="en-US"/>
        </w:rPr>
      </w:pPr>
      <w:r w:rsidRPr="008F3354">
        <w:rPr>
          <w:rFonts w:ascii="Times New Roman" w:hAnsi="Times New Roman" w:cs="Times New Roman"/>
          <w:b/>
          <w:sz w:val="20"/>
          <w:szCs w:val="20"/>
          <w:lang w:val="en-US"/>
        </w:rPr>
        <w:t>AN.AUTHOR</w:t>
      </w:r>
    </w:p>
    <w:p w:rsidR="00263CAC" w:rsidRPr="008F3354" w:rsidRDefault="00263CAC" w:rsidP="00263CAC">
      <w:pPr>
        <w:spacing w:line="24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Gordana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Nikolova</w:t>
      </w:r>
      <w:proofErr w:type="spellEnd"/>
    </w:p>
    <w:p w:rsidR="00263CAC" w:rsidRPr="008F3354" w:rsidRDefault="00263CAC" w:rsidP="00263CAC">
      <w:pPr>
        <w:spacing w:line="240" w:lineRule="auto"/>
        <w:rPr>
          <w:rFonts w:ascii="Times New Roman" w:hAnsi="Times New Roman" w:cs="Times New Roman"/>
          <w:b/>
          <w:sz w:val="20"/>
          <w:szCs w:val="20"/>
          <w:lang w:val="en-US"/>
        </w:rPr>
      </w:pPr>
      <w:r w:rsidRPr="008F3354">
        <w:rPr>
          <w:rFonts w:ascii="Times New Roman" w:hAnsi="Times New Roman" w:cs="Times New Roman"/>
          <w:b/>
          <w:sz w:val="20"/>
          <w:szCs w:val="20"/>
          <w:lang w:val="en-US"/>
        </w:rPr>
        <w:t>Radiation Safety Directorate</w:t>
      </w:r>
    </w:p>
    <w:p w:rsidR="00263CAC" w:rsidRPr="008F3354" w:rsidRDefault="00263CAC" w:rsidP="00263CAC">
      <w:pPr>
        <w:rPr>
          <w:rFonts w:ascii="Times New Roman" w:hAnsi="Times New Roman" w:cs="Times New Roman"/>
          <w:b/>
          <w:sz w:val="20"/>
          <w:szCs w:val="20"/>
          <w:lang w:val="en-US"/>
        </w:rPr>
      </w:pPr>
      <w:r w:rsidRPr="008F3354">
        <w:rPr>
          <w:rFonts w:ascii="Times New Roman" w:hAnsi="Times New Roman" w:cs="Times New Roman"/>
          <w:b/>
          <w:sz w:val="20"/>
          <w:szCs w:val="20"/>
          <w:lang w:val="en-US"/>
        </w:rPr>
        <w:t>Skopje, Republic of North Macedonia</w:t>
      </w:r>
    </w:p>
    <w:p w:rsidR="00263CAC" w:rsidRPr="008F3354" w:rsidRDefault="001E2535" w:rsidP="00263CAC">
      <w:pPr>
        <w:rPr>
          <w:rFonts w:ascii="Times New Roman" w:hAnsi="Times New Roman" w:cs="Times New Roman"/>
          <w:b/>
          <w:sz w:val="20"/>
          <w:szCs w:val="20"/>
          <w:lang w:val="en-US"/>
        </w:rPr>
      </w:pPr>
      <w:r>
        <w:rPr>
          <w:rFonts w:ascii="Times New Roman" w:hAnsi="Times New Roman" w:cs="Times New Roman"/>
          <w:b/>
          <w:sz w:val="20"/>
          <w:szCs w:val="20"/>
          <w:lang w:val="en-US"/>
        </w:rPr>
        <w:t>g</w:t>
      </w:r>
      <w:r w:rsidR="00263CAC" w:rsidRPr="008F3354">
        <w:rPr>
          <w:rFonts w:ascii="Times New Roman" w:hAnsi="Times New Roman" w:cs="Times New Roman"/>
          <w:b/>
          <w:sz w:val="20"/>
          <w:szCs w:val="20"/>
          <w:lang w:val="en-US"/>
        </w:rPr>
        <w:t>ordana.nikolova@drs.gov.mk</w:t>
      </w:r>
    </w:p>
    <w:p w:rsidR="00E0006E" w:rsidRDefault="00E0006E" w:rsidP="00D366CB">
      <w:pPr>
        <w:shd w:val="clear" w:color="auto" w:fill="FFFFFF"/>
        <w:spacing w:before="120"/>
        <w:jc w:val="both"/>
        <w:rPr>
          <w:rFonts w:ascii="Times New Roman" w:hAnsi="Times New Roman" w:cs="Times New Roman"/>
          <w:b/>
          <w:i/>
          <w:lang w:val="en-US"/>
        </w:rPr>
      </w:pPr>
    </w:p>
    <w:p w:rsidR="00263CAC" w:rsidRDefault="00263CAC" w:rsidP="00D366CB">
      <w:pPr>
        <w:shd w:val="clear" w:color="auto" w:fill="FFFFFF"/>
        <w:spacing w:before="120"/>
        <w:jc w:val="both"/>
        <w:rPr>
          <w:rFonts w:ascii="Times New Roman" w:hAnsi="Times New Roman" w:cs="Times New Roman"/>
          <w:b/>
          <w:i/>
          <w:lang w:val="en-US"/>
        </w:rPr>
      </w:pPr>
    </w:p>
    <w:p w:rsidR="00263CAC" w:rsidRDefault="00263CAC" w:rsidP="00D366CB">
      <w:pPr>
        <w:shd w:val="clear" w:color="auto" w:fill="FFFFFF"/>
        <w:spacing w:before="120"/>
        <w:jc w:val="both"/>
        <w:rPr>
          <w:rFonts w:ascii="Times New Roman" w:hAnsi="Times New Roman" w:cs="Times New Roman"/>
          <w:b/>
          <w:i/>
          <w:lang w:val="en-US"/>
        </w:rPr>
      </w:pPr>
    </w:p>
    <w:p w:rsidR="00263CAC" w:rsidRPr="008572AA" w:rsidRDefault="00263CAC" w:rsidP="00D366CB">
      <w:pPr>
        <w:shd w:val="clear" w:color="auto" w:fill="FFFFFF"/>
        <w:spacing w:before="120"/>
        <w:jc w:val="both"/>
        <w:rPr>
          <w:rFonts w:ascii="Times New Roman" w:hAnsi="Times New Roman" w:cs="Times New Roman"/>
          <w:b/>
          <w:i/>
          <w:lang w:val="en-US"/>
        </w:rPr>
      </w:pPr>
    </w:p>
    <w:p w:rsidR="00FF257D" w:rsidRDefault="008572AA" w:rsidP="00FF257D">
      <w:pPr>
        <w:shd w:val="clear" w:color="auto" w:fill="FFFFFF"/>
        <w:spacing w:before="100" w:beforeAutospacing="1" w:after="100" w:afterAutospacing="1" w:line="240" w:lineRule="auto"/>
        <w:rPr>
          <w:rFonts w:ascii="Arial" w:eastAsia="Times New Roman" w:hAnsi="Arial" w:cs="Arial"/>
          <w:color w:val="333333"/>
          <w:sz w:val="24"/>
          <w:szCs w:val="24"/>
          <w:lang w:val="en-US"/>
        </w:rPr>
      </w:pPr>
      <w:r w:rsidRPr="008572AA">
        <w:rPr>
          <w:rFonts w:ascii="Times New Roman" w:hAnsi="Times New Roman" w:cs="Times New Roman"/>
          <w:b/>
          <w:iCs/>
          <w:color w:val="000000"/>
          <w:lang w:val="en-US"/>
        </w:rPr>
        <w:t>Abstract</w:t>
      </w:r>
      <w:r>
        <w:rPr>
          <w:rFonts w:ascii="Times New Roman" w:hAnsi="Times New Roman" w:cs="Times New Roman"/>
          <w:iCs/>
          <w:color w:val="000000"/>
          <w:lang w:val="en-US"/>
        </w:rPr>
        <w:t>-</w:t>
      </w:r>
      <w:r w:rsidR="0019671A" w:rsidRPr="0019671A">
        <w:rPr>
          <w:sz w:val="28"/>
          <w:szCs w:val="28"/>
        </w:rPr>
        <w:t xml:space="preserve"> </w:t>
      </w:r>
      <w:r w:rsidR="00FF257D">
        <w:t>An important aspect of the legal, governmental and regulatory framework is to ensure that the implementation of national policies, strategies and regulatory programmes are subjected to a graded approach, proportionate to the radiation risks associated with facilities and activities, in accordance with national circumstances. The extent of the regulatory control applied must be commensurate with the potential magnitude and nature of the hazard</w:t>
      </w:r>
    </w:p>
    <w:p w:rsidR="00A73DDE" w:rsidRPr="00FF257D" w:rsidRDefault="00FF257D" w:rsidP="00884D50">
      <w:pPr>
        <w:rPr>
          <w:b/>
          <w:lang w:val="en-US"/>
        </w:rPr>
      </w:pPr>
      <w:r w:rsidRPr="00FF257D">
        <w:rPr>
          <w:b/>
          <w:lang w:val="en-US"/>
        </w:rPr>
        <w:t>Regulatory infrastructure in North Macedonia</w:t>
      </w:r>
    </w:p>
    <w:p w:rsidR="008F7612" w:rsidRPr="00047111" w:rsidRDefault="008F7612" w:rsidP="008F7612">
      <w:pPr>
        <w:rPr>
          <w:lang w:val="en-US"/>
        </w:rPr>
      </w:pPr>
      <w:r w:rsidRPr="00047111">
        <w:rPr>
          <w:lang w:val="en-US"/>
        </w:rPr>
        <w:t>For transporting radioactive material in, into or out of Macedonia there are national regulations in force that state that the procedures for carriage must comply with the IAEA transport regulations (SSR-6) and the international modal regulations. Macedonia is a member of ADR, IMO and ICAO.</w:t>
      </w:r>
    </w:p>
    <w:p w:rsidR="008F7612" w:rsidRPr="00047111" w:rsidRDefault="008F7612" w:rsidP="008F7612">
      <w:pPr>
        <w:rPr>
          <w:lang w:val="en-US"/>
        </w:rPr>
      </w:pPr>
      <w:r w:rsidRPr="00047111">
        <w:rPr>
          <w:lang w:val="en-US"/>
        </w:rPr>
        <w:t>Competent authorities for transport of dangero</w:t>
      </w:r>
      <w:r w:rsidR="00FF257D" w:rsidRPr="00047111">
        <w:rPr>
          <w:lang w:val="en-US"/>
        </w:rPr>
        <w:t>us goods</w:t>
      </w:r>
      <w:r w:rsidRPr="00047111">
        <w:rPr>
          <w:lang w:val="en-US"/>
        </w:rPr>
        <w:t xml:space="preserve"> are</w:t>
      </w:r>
    </w:p>
    <w:p w:rsidR="008F7612" w:rsidRPr="00047111" w:rsidRDefault="008F7612" w:rsidP="008F7612">
      <w:pPr>
        <w:pStyle w:val="ListParagraph"/>
        <w:numPr>
          <w:ilvl w:val="0"/>
          <w:numId w:val="9"/>
        </w:numPr>
        <w:spacing w:after="160" w:line="259" w:lineRule="auto"/>
        <w:rPr>
          <w:rFonts w:ascii="StobiSerif Regular" w:hAnsi="StobiSerif Regular"/>
          <w:lang w:val="en-US"/>
        </w:rPr>
      </w:pPr>
      <w:r w:rsidRPr="00047111">
        <w:rPr>
          <w:rFonts w:ascii="StobiSerif Regular" w:hAnsi="StobiSerif Regular"/>
          <w:lang w:val="en-US"/>
        </w:rPr>
        <w:t>The Ministry of Transport and Communication in general</w:t>
      </w:r>
    </w:p>
    <w:p w:rsidR="008F7612" w:rsidRPr="00047111" w:rsidRDefault="008F7612" w:rsidP="008F7612">
      <w:pPr>
        <w:pStyle w:val="ListParagraph"/>
        <w:numPr>
          <w:ilvl w:val="0"/>
          <w:numId w:val="9"/>
        </w:numPr>
        <w:spacing w:after="160" w:line="259" w:lineRule="auto"/>
        <w:rPr>
          <w:rFonts w:ascii="StobiSerif Regular" w:hAnsi="StobiSerif Regular"/>
          <w:lang w:val="en-US"/>
        </w:rPr>
      </w:pPr>
      <w:r w:rsidRPr="00047111">
        <w:rPr>
          <w:rFonts w:ascii="StobiSerif Regular" w:hAnsi="StobiSerif Regular"/>
          <w:lang w:val="en-US"/>
        </w:rPr>
        <w:t xml:space="preserve">RSD for the Transport of Radioactive Material (Class 7). </w:t>
      </w:r>
    </w:p>
    <w:p w:rsidR="00FF257D" w:rsidRPr="00047111" w:rsidRDefault="00FF257D" w:rsidP="00FF257D">
      <w:pPr>
        <w:pStyle w:val="ListParagraph"/>
        <w:spacing w:after="160" w:line="259" w:lineRule="auto"/>
        <w:rPr>
          <w:rFonts w:ascii="StobiSerif Regular" w:hAnsi="StobiSerif Regular"/>
          <w:lang w:val="en-US"/>
        </w:rPr>
      </w:pPr>
    </w:p>
    <w:p w:rsidR="00D873A6" w:rsidRPr="00047111" w:rsidRDefault="00D873A6" w:rsidP="008F7612">
      <w:pPr>
        <w:pStyle w:val="ListParagraph"/>
        <w:rPr>
          <w:rFonts w:ascii="StobiSerif Regular" w:hAnsi="StobiSerif Regular"/>
          <w:lang w:val="en-US"/>
        </w:rPr>
      </w:pPr>
      <w:r w:rsidRPr="00047111">
        <w:rPr>
          <w:rFonts w:ascii="StobiSerif Regular" w:hAnsi="StobiSerif Regular"/>
          <w:lang w:val="en-US"/>
        </w:rPr>
        <w:t>Regulatory framework for covering the transport of RAM is:</w:t>
      </w:r>
    </w:p>
    <w:p w:rsidR="00D873A6" w:rsidRPr="00047111" w:rsidRDefault="00D873A6" w:rsidP="00D873A6">
      <w:pPr>
        <w:pStyle w:val="ListParagraph"/>
        <w:numPr>
          <w:ilvl w:val="0"/>
          <w:numId w:val="10"/>
        </w:numPr>
        <w:rPr>
          <w:rFonts w:ascii="StobiSerif Regular" w:hAnsi="StobiSerif Regular"/>
          <w:lang w:val="en-US"/>
        </w:rPr>
      </w:pPr>
      <w:r w:rsidRPr="00047111">
        <w:rPr>
          <w:rFonts w:ascii="StobiSerif Regular" w:hAnsi="StobiSerif Regular"/>
          <w:lang w:val="en-US"/>
        </w:rPr>
        <w:t>Law on ionizing radiation and protection,</w:t>
      </w:r>
    </w:p>
    <w:p w:rsidR="00D873A6" w:rsidRPr="00047111" w:rsidRDefault="00D873A6" w:rsidP="00D873A6">
      <w:pPr>
        <w:pStyle w:val="ListParagraph"/>
        <w:numPr>
          <w:ilvl w:val="0"/>
          <w:numId w:val="10"/>
        </w:numPr>
        <w:rPr>
          <w:rFonts w:ascii="StobiSerif Regular" w:hAnsi="StobiSerif Regular"/>
          <w:lang w:val="en-US"/>
        </w:rPr>
      </w:pPr>
      <w:r w:rsidRPr="00047111">
        <w:rPr>
          <w:rFonts w:ascii="StobiSerif Regular" w:hAnsi="StobiSerif Regular"/>
          <w:lang w:val="en-US"/>
        </w:rPr>
        <w:t xml:space="preserve">Law for transport of dangerous goods by lend, see and air and </w:t>
      </w:r>
    </w:p>
    <w:p w:rsidR="0047662A" w:rsidRPr="00047111" w:rsidRDefault="00D873A6" w:rsidP="0047662A">
      <w:pPr>
        <w:numPr>
          <w:ilvl w:val="0"/>
          <w:numId w:val="7"/>
        </w:numPr>
        <w:tabs>
          <w:tab w:val="left" w:pos="720"/>
        </w:tabs>
        <w:spacing w:after="0" w:line="240" w:lineRule="auto"/>
        <w:ind w:left="720" w:hanging="360"/>
        <w:jc w:val="both"/>
      </w:pPr>
      <w:r w:rsidRPr="00047111">
        <w:rPr>
          <w:lang w:val="en-US"/>
        </w:rPr>
        <w:t>Regulation</w:t>
      </w:r>
      <w:r w:rsidR="0047662A" w:rsidRPr="00047111">
        <w:t xml:space="preserve"> on the manner of the transport or radioactive and nuclear material (O.G No. 160/2010);</w:t>
      </w:r>
    </w:p>
    <w:p w:rsidR="00D873A6" w:rsidRPr="00884D50" w:rsidRDefault="00D873A6" w:rsidP="00D873A6">
      <w:pPr>
        <w:pStyle w:val="ListParagraph"/>
        <w:numPr>
          <w:ilvl w:val="0"/>
          <w:numId w:val="10"/>
        </w:numPr>
        <w:rPr>
          <w:rFonts w:ascii="\stobiSherif Regular" w:hAnsi="\stobiSherif Regular"/>
          <w:lang w:val="en-US"/>
        </w:rPr>
      </w:pPr>
      <w:r>
        <w:rPr>
          <w:rFonts w:ascii="\stobiSherif Regular" w:hAnsi="\stobiSherif Regular"/>
          <w:lang w:val="en-US"/>
        </w:rPr>
        <w:t xml:space="preserve"> </w:t>
      </w:r>
    </w:p>
    <w:p w:rsidR="00884D50" w:rsidRDefault="008F7612" w:rsidP="008F7612">
      <w:pPr>
        <w:rPr>
          <w:lang w:val="en-US"/>
        </w:rPr>
      </w:pPr>
      <w:r>
        <w:rPr>
          <w:lang w:val="en-US"/>
        </w:rPr>
        <w:t>RSD is responsible for development of regulations for the transport of radioactive material.</w:t>
      </w:r>
    </w:p>
    <w:p w:rsidR="00E15BD4" w:rsidRPr="00047111" w:rsidRDefault="00E15BD4" w:rsidP="00E15BD4">
      <w:pPr>
        <w:pStyle w:val="Heading1"/>
        <w:numPr>
          <w:ilvl w:val="0"/>
          <w:numId w:val="13"/>
        </w:numPr>
        <w:spacing w:before="240" w:line="259" w:lineRule="auto"/>
        <w:rPr>
          <w:rFonts w:ascii="StobiSerif Regular" w:hAnsi="StobiSerif Regular"/>
          <w:lang w:val="en-US"/>
        </w:rPr>
      </w:pPr>
      <w:r w:rsidRPr="00047111">
        <w:rPr>
          <w:rFonts w:ascii="StobiSerif Regular" w:hAnsi="StobiSerif Regular"/>
          <w:lang w:val="en-US"/>
        </w:rPr>
        <w:lastRenderedPageBreak/>
        <w:t>Authorization</w:t>
      </w:r>
    </w:p>
    <w:p w:rsidR="00E15BD4" w:rsidRDefault="00E15BD4" w:rsidP="00E15BD4">
      <w:pPr>
        <w:rPr>
          <w:lang w:val="en-US"/>
        </w:rPr>
      </w:pPr>
      <w:r w:rsidRPr="00BD1D6C">
        <w:rPr>
          <w:lang w:val="en-US"/>
        </w:rPr>
        <w:t>For transporting radioactive material in</w:t>
      </w:r>
      <w:r>
        <w:rPr>
          <w:lang w:val="en-US"/>
        </w:rPr>
        <w:t xml:space="preserve">, into or out of Macedonia an authorization process for the practice transport, </w:t>
      </w:r>
      <w:r w:rsidRPr="00BD1D6C">
        <w:rPr>
          <w:lang w:val="en-US"/>
        </w:rPr>
        <w:t>issued by the competent authority</w:t>
      </w:r>
      <w:r>
        <w:rPr>
          <w:lang w:val="en-US"/>
        </w:rPr>
        <w:t>,</w:t>
      </w:r>
      <w:r w:rsidRPr="00BD1D6C">
        <w:rPr>
          <w:lang w:val="en-US"/>
        </w:rPr>
        <w:t xml:space="preserve"> is required. </w:t>
      </w:r>
    </w:p>
    <w:p w:rsidR="00E15BD4" w:rsidRDefault="00E15BD4" w:rsidP="00E15BD4">
      <w:pPr>
        <w:rPr>
          <w:lang w:val="en-US"/>
        </w:rPr>
      </w:pPr>
      <w:r>
        <w:rPr>
          <w:lang w:val="en-US"/>
        </w:rPr>
        <w:t>The RSD is responsible to give licenses for max. 5 years for legal persons. The driver shall have an ADR license for the transport of dangerous goods, class 7 (radioactive material). And also there shall be appointed a Security Advisor, licensed by the Ministry of Transport.</w:t>
      </w:r>
    </w:p>
    <w:p w:rsidR="00E15BD4" w:rsidRDefault="00E15BD4" w:rsidP="00E15BD4">
      <w:pPr>
        <w:rPr>
          <w:lang w:val="en-US"/>
        </w:rPr>
      </w:pPr>
      <w:r>
        <w:rPr>
          <w:lang w:val="en-US"/>
        </w:rPr>
        <w:t xml:space="preserve">Approval of special form radioactive material, low dispersible radioactive material and packages is specified in the regulations (by reference to international modal regulations), but no detailed procedure or application form has been defined. </w:t>
      </w:r>
    </w:p>
    <w:p w:rsidR="00E15BD4" w:rsidRDefault="00E15BD4" w:rsidP="00E15BD4">
      <w:pPr>
        <w:rPr>
          <w:lang w:val="en-US"/>
        </w:rPr>
      </w:pPr>
      <w:r>
        <w:rPr>
          <w:lang w:val="en-US"/>
        </w:rPr>
        <w:t>There is no procedure specified for package design approval by Macedonia. It is to discuss during the mission, whether the package designs approved in other countries in compliance with ADR, ICAO-Technical Instructions and IMDG-Code are accepted for use in Macedonia. Requirements for transport under special arrangement, for approval of calculated A</w:t>
      </w:r>
      <w:r w:rsidRPr="00461602">
        <w:rPr>
          <w:vertAlign w:val="subscript"/>
          <w:lang w:val="en-US"/>
        </w:rPr>
        <w:t>1</w:t>
      </w:r>
      <w:r>
        <w:rPr>
          <w:lang w:val="en-US"/>
        </w:rPr>
        <w:t>/A</w:t>
      </w:r>
      <w:r w:rsidRPr="00461602">
        <w:rPr>
          <w:vertAlign w:val="subscript"/>
          <w:lang w:val="en-US"/>
        </w:rPr>
        <w:t>2</w:t>
      </w:r>
      <w:r>
        <w:rPr>
          <w:lang w:val="en-US"/>
        </w:rPr>
        <w:t xml:space="preserve"> values and for documentation of compliance of packages not requiring competent approval are set up in the regulations by reference to international modal regulations, but procedures seem not to be defined and probably experience will be very limited, since there seems to be no need for this.</w:t>
      </w:r>
    </w:p>
    <w:p w:rsidR="00E15BD4" w:rsidRDefault="00E15BD4" w:rsidP="00E15BD4">
      <w:pPr>
        <w:rPr>
          <w:lang w:val="en-US"/>
        </w:rPr>
      </w:pPr>
      <w:r>
        <w:rPr>
          <w:lang w:val="en-US"/>
        </w:rPr>
        <w:t xml:space="preserve">This means that the system of authorization mostly complies with the requirements set by the IAEA to the extent needed in the country. </w:t>
      </w:r>
    </w:p>
    <w:p w:rsidR="00E15BD4" w:rsidRPr="00047111" w:rsidRDefault="00E15BD4" w:rsidP="00E15BD4">
      <w:pPr>
        <w:pStyle w:val="Heading1"/>
        <w:numPr>
          <w:ilvl w:val="0"/>
          <w:numId w:val="13"/>
        </w:numPr>
        <w:spacing w:before="240" w:line="259" w:lineRule="auto"/>
        <w:rPr>
          <w:rFonts w:ascii="StobiSerif Regular" w:hAnsi="StobiSerif Regular"/>
          <w:lang w:val="en-US"/>
        </w:rPr>
      </w:pPr>
      <w:r w:rsidRPr="00047111">
        <w:rPr>
          <w:rFonts w:ascii="StobiSerif Regular" w:hAnsi="StobiSerif Regular"/>
          <w:lang w:val="en-US"/>
        </w:rPr>
        <w:t>Review and assessment</w:t>
      </w:r>
    </w:p>
    <w:p w:rsidR="00E15BD4" w:rsidRDefault="00E15BD4" w:rsidP="00E15BD4">
      <w:pPr>
        <w:rPr>
          <w:lang w:val="en-US"/>
        </w:rPr>
      </w:pPr>
      <w:r>
        <w:rPr>
          <w:lang w:val="en-US"/>
        </w:rPr>
        <w:t>Regulations for authorization including independent review and assessmen</w:t>
      </w:r>
      <w:r w:rsidR="00047111">
        <w:rPr>
          <w:lang w:val="en-US"/>
        </w:rPr>
        <w:t xml:space="preserve">t are in place, but </w:t>
      </w:r>
      <w:r>
        <w:rPr>
          <w:lang w:val="en-US"/>
        </w:rPr>
        <w:t xml:space="preserve"> design, testing, manufacturing, maintenance of packages for the transport of radioactive material in Macedonia </w:t>
      </w:r>
      <w:r w:rsidR="00047111">
        <w:rPr>
          <w:lang w:val="en-US"/>
        </w:rPr>
        <w:t>are not in place.</w:t>
      </w:r>
      <w:r>
        <w:rPr>
          <w:lang w:val="en-US"/>
        </w:rPr>
        <w:t xml:space="preserve"> The extent of the review for validation of package design approva</w:t>
      </w:r>
      <w:r w:rsidR="00047111">
        <w:rPr>
          <w:lang w:val="en-US"/>
        </w:rPr>
        <w:t xml:space="preserve">ls from foreign countries is not </w:t>
      </w:r>
      <w:proofErr w:type="gramStart"/>
      <w:r w:rsidR="00047111">
        <w:rPr>
          <w:lang w:val="en-US"/>
        </w:rPr>
        <w:t xml:space="preserve">performing </w:t>
      </w:r>
      <w:r>
        <w:rPr>
          <w:lang w:val="en-US"/>
        </w:rPr>
        <w:t>.</w:t>
      </w:r>
      <w:proofErr w:type="gramEnd"/>
    </w:p>
    <w:p w:rsidR="00E15BD4" w:rsidRPr="00047111" w:rsidRDefault="00E15BD4" w:rsidP="00E15BD4">
      <w:pPr>
        <w:pStyle w:val="Heading1"/>
        <w:numPr>
          <w:ilvl w:val="0"/>
          <w:numId w:val="13"/>
        </w:numPr>
        <w:spacing w:before="240" w:line="259" w:lineRule="auto"/>
        <w:rPr>
          <w:rFonts w:ascii="StobiSerif Regular" w:hAnsi="StobiSerif Regular"/>
          <w:lang w:val="en-US"/>
        </w:rPr>
      </w:pPr>
      <w:r w:rsidRPr="00047111">
        <w:rPr>
          <w:rFonts w:ascii="StobiSerif Regular" w:hAnsi="StobiSerif Regular"/>
          <w:lang w:val="en-US"/>
        </w:rPr>
        <w:t>Inspections, enforcement</w:t>
      </w:r>
    </w:p>
    <w:p w:rsidR="007B45A0" w:rsidRDefault="00E15BD4" w:rsidP="00E15BD4">
      <w:pPr>
        <w:rPr>
          <w:color w:val="000000"/>
          <w:lang w:val="en-US"/>
        </w:rPr>
      </w:pPr>
      <w:r>
        <w:rPr>
          <w:color w:val="000000"/>
          <w:lang w:val="en-US"/>
        </w:rPr>
        <w:t>RSC</w:t>
      </w:r>
      <w:r w:rsidRPr="00BD2D01">
        <w:rPr>
          <w:color w:val="000000"/>
          <w:lang w:val="en-US"/>
        </w:rPr>
        <w:t xml:space="preserve"> performs </w:t>
      </w:r>
      <w:r w:rsidRPr="00EE647C">
        <w:rPr>
          <w:color w:val="000000"/>
          <w:lang w:val="en-US"/>
        </w:rPr>
        <w:t>inspections</w:t>
      </w:r>
      <w:r>
        <w:rPr>
          <w:color w:val="000000"/>
          <w:lang w:val="en-US"/>
        </w:rPr>
        <w:t xml:space="preserve"> to check</w:t>
      </w:r>
      <w:r w:rsidRPr="00BD2D01">
        <w:rPr>
          <w:color w:val="000000"/>
          <w:lang w:val="en-US"/>
        </w:rPr>
        <w:t xml:space="preserve"> how </w:t>
      </w:r>
      <w:r>
        <w:rPr>
          <w:color w:val="000000"/>
          <w:lang w:val="en-US"/>
        </w:rPr>
        <w:t>companies and people involved in the transport of radioactive material</w:t>
      </w:r>
      <w:r w:rsidRPr="00BD2D01">
        <w:rPr>
          <w:color w:val="000000"/>
          <w:lang w:val="en-US"/>
        </w:rPr>
        <w:t xml:space="preserve"> follow the requirements laid down in the legal documents on radiation protection and safety of sources of ionizing radiation. Inspections may be planned and unplanned. Planned inspections are performed according to the state radiation protection supervision plans. Inspections are performed during transport of sources of ionizing radiation or after transport of sources of ionizing radiation. During inspections, inspectors use checklist, where questions related to radiation protec</w:t>
      </w:r>
      <w:r>
        <w:rPr>
          <w:color w:val="000000"/>
          <w:lang w:val="en-US"/>
        </w:rPr>
        <w:t>tion program</w:t>
      </w:r>
      <w:r w:rsidRPr="00BD2D01">
        <w:rPr>
          <w:color w:val="000000"/>
          <w:lang w:val="en-US"/>
        </w:rPr>
        <w:t xml:space="preserve"> are listed.</w:t>
      </w:r>
      <w:r>
        <w:rPr>
          <w:color w:val="000000"/>
          <w:lang w:val="en-US"/>
        </w:rPr>
        <w:t xml:space="preserve"> There are regulatory requirements in place about reporting and analyzing accidents and non-compliances during transport of radioactive material, including enforcement actions</w:t>
      </w:r>
      <w:r w:rsidR="00047111">
        <w:rPr>
          <w:color w:val="000000"/>
          <w:lang w:val="en-US"/>
        </w:rPr>
        <w:t>.</w:t>
      </w:r>
    </w:p>
    <w:p w:rsidR="00A849C5" w:rsidRDefault="00A849C5" w:rsidP="00E15BD4">
      <w:pPr>
        <w:rPr>
          <w:color w:val="000000"/>
          <w:lang w:val="en-US"/>
        </w:rPr>
      </w:pPr>
      <w:proofErr w:type="spellStart"/>
      <w:r>
        <w:rPr>
          <w:color w:val="000000"/>
          <w:lang w:val="en-US"/>
        </w:rPr>
        <w:t>Gordana</w:t>
      </w:r>
      <w:proofErr w:type="spellEnd"/>
      <w:r>
        <w:rPr>
          <w:color w:val="000000"/>
          <w:lang w:val="en-US"/>
        </w:rPr>
        <w:t xml:space="preserve"> </w:t>
      </w:r>
      <w:proofErr w:type="spellStart"/>
      <w:r>
        <w:rPr>
          <w:color w:val="000000"/>
          <w:lang w:val="en-US"/>
        </w:rPr>
        <w:t>Nikolova</w:t>
      </w:r>
      <w:proofErr w:type="spellEnd"/>
    </w:p>
    <w:p w:rsidR="00A849C5" w:rsidRDefault="00A849C5" w:rsidP="00E15BD4">
      <w:pPr>
        <w:rPr>
          <w:lang w:val="en-US"/>
        </w:rPr>
      </w:pPr>
      <w:r>
        <w:rPr>
          <w:color w:val="000000"/>
          <w:lang w:val="en-US"/>
        </w:rPr>
        <w:t xml:space="preserve">RASIMS TSA 7 Coordinator </w:t>
      </w:r>
    </w:p>
    <w:sectPr w:rsidR="00A849C5" w:rsidSect="004B086B">
      <w:pgSz w:w="11906" w:h="16838"/>
      <w:pgMar w:top="1440" w:right="1440" w:bottom="1440"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184" w:rsidRDefault="00D44184" w:rsidP="00FF11BA">
      <w:pPr>
        <w:spacing w:after="0" w:line="240" w:lineRule="auto"/>
      </w:pPr>
      <w:r>
        <w:separator/>
      </w:r>
    </w:p>
  </w:endnote>
  <w:endnote w:type="continuationSeparator" w:id="0">
    <w:p w:rsidR="00D44184" w:rsidRDefault="00D44184" w:rsidP="00FF1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altName w:val="Times New Roman"/>
    <w:charset w:val="00"/>
    <w:family w:val="roman"/>
    <w:pitch w:val="variable"/>
    <w:sig w:usb0="E0002EFF" w:usb1="C000785B" w:usb2="00000009" w:usb3="00000000" w:csb0="000001FF" w:csb1="00000000"/>
  </w:font>
  <w:font w:name="\stobiSherif Regular">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obiSansCn Bold">
    <w:altName w:val="Arial"/>
    <w:panose1 w:val="00000000000000000000"/>
    <w:charset w:val="00"/>
    <w:family w:val="modern"/>
    <w:notTrueType/>
    <w:pitch w:val="variable"/>
    <w:sig w:usb0="00000001" w:usb1="5000204B" w:usb2="00000000" w:usb3="00000000" w:csb0="0000009F" w:csb1="00000000"/>
  </w:font>
  <w:font w:name="StobiSansCn Regular">
    <w:altName w:val="Arial"/>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184" w:rsidRDefault="00D44184" w:rsidP="00FF11BA">
      <w:pPr>
        <w:spacing w:after="0" w:line="240" w:lineRule="auto"/>
      </w:pPr>
      <w:r>
        <w:separator/>
      </w:r>
    </w:p>
  </w:footnote>
  <w:footnote w:type="continuationSeparator" w:id="0">
    <w:p w:rsidR="00D44184" w:rsidRDefault="00D44184" w:rsidP="00FF11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263D"/>
    <w:multiLevelType w:val="hybridMultilevel"/>
    <w:tmpl w:val="6AD02CFC"/>
    <w:lvl w:ilvl="0" w:tplc="0409000B">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nsid w:val="08E02A0C"/>
    <w:multiLevelType w:val="multilevel"/>
    <w:tmpl w:val="AB3E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53682"/>
    <w:multiLevelType w:val="hybridMultilevel"/>
    <w:tmpl w:val="B128D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C0921"/>
    <w:multiLevelType w:val="hybridMultilevel"/>
    <w:tmpl w:val="D696B94C"/>
    <w:lvl w:ilvl="0" w:tplc="032E547E">
      <w:numFmt w:val="bullet"/>
      <w:lvlText w:val="-"/>
      <w:lvlJc w:val="left"/>
      <w:pPr>
        <w:ind w:left="720" w:hanging="360"/>
      </w:pPr>
      <w:rPr>
        <w:rFonts w:ascii="MS Gothic" w:eastAsia="MS Gothic" w:hAnsi="MS Gothic" w:cs="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04E49"/>
    <w:multiLevelType w:val="hybridMultilevel"/>
    <w:tmpl w:val="26D8AEF0"/>
    <w:lvl w:ilvl="0" w:tplc="C29EA960">
      <w:start w:val="1"/>
      <w:numFmt w:val="bullet"/>
      <w:lvlText w:val="•"/>
      <w:lvlJc w:val="left"/>
      <w:pPr>
        <w:tabs>
          <w:tab w:val="num" w:pos="720"/>
        </w:tabs>
        <w:ind w:left="720" w:hanging="360"/>
      </w:pPr>
      <w:rPr>
        <w:rFonts w:ascii="Times New Roman" w:hAnsi="Times New Roman" w:hint="default"/>
      </w:rPr>
    </w:lvl>
    <w:lvl w:ilvl="1" w:tplc="75BC2A8A">
      <w:start w:val="1"/>
      <w:numFmt w:val="bullet"/>
      <w:lvlText w:val="•"/>
      <w:lvlJc w:val="left"/>
      <w:pPr>
        <w:tabs>
          <w:tab w:val="num" w:pos="1440"/>
        </w:tabs>
        <w:ind w:left="1440" w:hanging="360"/>
      </w:pPr>
      <w:rPr>
        <w:rFonts w:ascii="Times New Roman" w:hAnsi="Times New Roman" w:hint="default"/>
      </w:rPr>
    </w:lvl>
    <w:lvl w:ilvl="2" w:tplc="37E6EFC6" w:tentative="1">
      <w:start w:val="1"/>
      <w:numFmt w:val="bullet"/>
      <w:lvlText w:val="•"/>
      <w:lvlJc w:val="left"/>
      <w:pPr>
        <w:tabs>
          <w:tab w:val="num" w:pos="2160"/>
        </w:tabs>
        <w:ind w:left="2160" w:hanging="360"/>
      </w:pPr>
      <w:rPr>
        <w:rFonts w:ascii="Times New Roman" w:hAnsi="Times New Roman" w:hint="default"/>
      </w:rPr>
    </w:lvl>
    <w:lvl w:ilvl="3" w:tplc="17CEBEFC" w:tentative="1">
      <w:start w:val="1"/>
      <w:numFmt w:val="bullet"/>
      <w:lvlText w:val="•"/>
      <w:lvlJc w:val="left"/>
      <w:pPr>
        <w:tabs>
          <w:tab w:val="num" w:pos="2880"/>
        </w:tabs>
        <w:ind w:left="2880" w:hanging="360"/>
      </w:pPr>
      <w:rPr>
        <w:rFonts w:ascii="Times New Roman" w:hAnsi="Times New Roman" w:hint="default"/>
      </w:rPr>
    </w:lvl>
    <w:lvl w:ilvl="4" w:tplc="788E774C" w:tentative="1">
      <w:start w:val="1"/>
      <w:numFmt w:val="bullet"/>
      <w:lvlText w:val="•"/>
      <w:lvlJc w:val="left"/>
      <w:pPr>
        <w:tabs>
          <w:tab w:val="num" w:pos="3600"/>
        </w:tabs>
        <w:ind w:left="3600" w:hanging="360"/>
      </w:pPr>
      <w:rPr>
        <w:rFonts w:ascii="Times New Roman" w:hAnsi="Times New Roman" w:hint="default"/>
      </w:rPr>
    </w:lvl>
    <w:lvl w:ilvl="5" w:tplc="FE04A354" w:tentative="1">
      <w:start w:val="1"/>
      <w:numFmt w:val="bullet"/>
      <w:lvlText w:val="•"/>
      <w:lvlJc w:val="left"/>
      <w:pPr>
        <w:tabs>
          <w:tab w:val="num" w:pos="4320"/>
        </w:tabs>
        <w:ind w:left="4320" w:hanging="360"/>
      </w:pPr>
      <w:rPr>
        <w:rFonts w:ascii="Times New Roman" w:hAnsi="Times New Roman" w:hint="default"/>
      </w:rPr>
    </w:lvl>
    <w:lvl w:ilvl="6" w:tplc="73B8D926" w:tentative="1">
      <w:start w:val="1"/>
      <w:numFmt w:val="bullet"/>
      <w:lvlText w:val="•"/>
      <w:lvlJc w:val="left"/>
      <w:pPr>
        <w:tabs>
          <w:tab w:val="num" w:pos="5040"/>
        </w:tabs>
        <w:ind w:left="5040" w:hanging="360"/>
      </w:pPr>
      <w:rPr>
        <w:rFonts w:ascii="Times New Roman" w:hAnsi="Times New Roman" w:hint="default"/>
      </w:rPr>
    </w:lvl>
    <w:lvl w:ilvl="7" w:tplc="3C32BD80" w:tentative="1">
      <w:start w:val="1"/>
      <w:numFmt w:val="bullet"/>
      <w:lvlText w:val="•"/>
      <w:lvlJc w:val="left"/>
      <w:pPr>
        <w:tabs>
          <w:tab w:val="num" w:pos="5760"/>
        </w:tabs>
        <w:ind w:left="5760" w:hanging="360"/>
      </w:pPr>
      <w:rPr>
        <w:rFonts w:ascii="Times New Roman" w:hAnsi="Times New Roman" w:hint="default"/>
      </w:rPr>
    </w:lvl>
    <w:lvl w:ilvl="8" w:tplc="74B2623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EF72DD"/>
    <w:multiLevelType w:val="multilevel"/>
    <w:tmpl w:val="9EF6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CF7358"/>
    <w:multiLevelType w:val="singleLevel"/>
    <w:tmpl w:val="06EC0588"/>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58BC5D9C"/>
    <w:multiLevelType w:val="multilevel"/>
    <w:tmpl w:val="D23C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64D23"/>
    <w:multiLevelType w:val="hybridMultilevel"/>
    <w:tmpl w:val="00867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0D5740"/>
    <w:multiLevelType w:val="multilevel"/>
    <w:tmpl w:val="E27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5B49EA"/>
    <w:multiLevelType w:val="hybridMultilevel"/>
    <w:tmpl w:val="BD1C5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6F440BB"/>
    <w:multiLevelType w:val="hybridMultilevel"/>
    <w:tmpl w:val="ED68532A"/>
    <w:lvl w:ilvl="0" w:tplc="13AE4560">
      <w:start w:val="13"/>
      <w:numFmt w:val="bullet"/>
      <w:lvlText w:val="-"/>
      <w:lvlJc w:val="left"/>
      <w:pPr>
        <w:ind w:left="1080" w:hanging="360"/>
      </w:pPr>
      <w:rPr>
        <w:rFonts w:ascii="\stobiSherif Regular" w:eastAsiaTheme="minorHAnsi" w:hAnsi="\stobiSherif Regular"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FC4E7C"/>
    <w:multiLevelType w:val="hybridMultilevel"/>
    <w:tmpl w:val="F9D4FF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8"/>
  </w:num>
  <w:num w:numId="5">
    <w:abstractNumId w:val="2"/>
  </w:num>
  <w:num w:numId="6">
    <w:abstractNumId w:val="0"/>
  </w:num>
  <w:num w:numId="7">
    <w:abstractNumId w:val="6"/>
    <w:lvlOverride w:ilvl="0">
      <w:lvl w:ilvl="0">
        <w:start w:val="5"/>
        <w:numFmt w:val="decimal"/>
        <w:lvlText w:val="%1."/>
        <w:legacy w:legacy="1" w:legacySpace="0" w:legacyIndent="360"/>
        <w:lvlJc w:val="left"/>
        <w:rPr>
          <w:rFonts w:ascii="StobiSerif Regular" w:hAnsi="StobiSerif Regular" w:cs="Times New Roman CYR" w:hint="default"/>
        </w:rPr>
      </w:lvl>
    </w:lvlOverride>
  </w:num>
  <w:num w:numId="8">
    <w:abstractNumId w:val="3"/>
  </w:num>
  <w:num w:numId="9">
    <w:abstractNumId w:val="10"/>
  </w:num>
  <w:num w:numId="10">
    <w:abstractNumId w:val="11"/>
  </w:num>
  <w:num w:numId="11">
    <w:abstractNumId w:val="9"/>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3186"/>
  </w:hdrShapeDefaults>
  <w:footnotePr>
    <w:footnote w:id="-1"/>
    <w:footnote w:id="0"/>
  </w:footnotePr>
  <w:endnotePr>
    <w:endnote w:id="-1"/>
    <w:endnote w:id="0"/>
  </w:endnotePr>
  <w:compat/>
  <w:rsids>
    <w:rsidRoot w:val="00FF11BA"/>
    <w:rsid w:val="000001AE"/>
    <w:rsid w:val="0000199B"/>
    <w:rsid w:val="00020225"/>
    <w:rsid w:val="00030BA2"/>
    <w:rsid w:val="000327DE"/>
    <w:rsid w:val="00047111"/>
    <w:rsid w:val="00047449"/>
    <w:rsid w:val="00053AD1"/>
    <w:rsid w:val="00064F2C"/>
    <w:rsid w:val="00082413"/>
    <w:rsid w:val="00084155"/>
    <w:rsid w:val="00131689"/>
    <w:rsid w:val="00167323"/>
    <w:rsid w:val="001709A4"/>
    <w:rsid w:val="0017521C"/>
    <w:rsid w:val="001773AB"/>
    <w:rsid w:val="0019671A"/>
    <w:rsid w:val="001C4ECE"/>
    <w:rsid w:val="001D2B76"/>
    <w:rsid w:val="001E2535"/>
    <w:rsid w:val="001F276D"/>
    <w:rsid w:val="00223DC1"/>
    <w:rsid w:val="00263CAC"/>
    <w:rsid w:val="00266018"/>
    <w:rsid w:val="00270951"/>
    <w:rsid w:val="0028572E"/>
    <w:rsid w:val="00291E46"/>
    <w:rsid w:val="00296D80"/>
    <w:rsid w:val="002A1DC1"/>
    <w:rsid w:val="002A507D"/>
    <w:rsid w:val="002D581E"/>
    <w:rsid w:val="00305F4E"/>
    <w:rsid w:val="00340EB5"/>
    <w:rsid w:val="00343EA4"/>
    <w:rsid w:val="0035764B"/>
    <w:rsid w:val="00363B94"/>
    <w:rsid w:val="003776DA"/>
    <w:rsid w:val="003B4684"/>
    <w:rsid w:val="003E4B2A"/>
    <w:rsid w:val="003E4C0F"/>
    <w:rsid w:val="003E702C"/>
    <w:rsid w:val="003F1CFA"/>
    <w:rsid w:val="003F219B"/>
    <w:rsid w:val="00413B3D"/>
    <w:rsid w:val="004326E9"/>
    <w:rsid w:val="00436357"/>
    <w:rsid w:val="0047662A"/>
    <w:rsid w:val="00477BD5"/>
    <w:rsid w:val="00495A54"/>
    <w:rsid w:val="00496EAF"/>
    <w:rsid w:val="004A5C4C"/>
    <w:rsid w:val="004B086B"/>
    <w:rsid w:val="004B099D"/>
    <w:rsid w:val="004C22BB"/>
    <w:rsid w:val="004C4086"/>
    <w:rsid w:val="004C4C03"/>
    <w:rsid w:val="004E7D5A"/>
    <w:rsid w:val="004F4F10"/>
    <w:rsid w:val="00510E50"/>
    <w:rsid w:val="00515566"/>
    <w:rsid w:val="0051671E"/>
    <w:rsid w:val="0056445C"/>
    <w:rsid w:val="00571B62"/>
    <w:rsid w:val="00577206"/>
    <w:rsid w:val="00580A19"/>
    <w:rsid w:val="005B602D"/>
    <w:rsid w:val="0060291E"/>
    <w:rsid w:val="006043DF"/>
    <w:rsid w:val="00656A68"/>
    <w:rsid w:val="0067507E"/>
    <w:rsid w:val="006B4882"/>
    <w:rsid w:val="006C2A8B"/>
    <w:rsid w:val="006E5AC2"/>
    <w:rsid w:val="00734689"/>
    <w:rsid w:val="0075316E"/>
    <w:rsid w:val="00764A7C"/>
    <w:rsid w:val="00784923"/>
    <w:rsid w:val="00791170"/>
    <w:rsid w:val="007950AA"/>
    <w:rsid w:val="007B45A0"/>
    <w:rsid w:val="007C13A4"/>
    <w:rsid w:val="007D237C"/>
    <w:rsid w:val="007D6115"/>
    <w:rsid w:val="007F7FA0"/>
    <w:rsid w:val="008032E4"/>
    <w:rsid w:val="008214FA"/>
    <w:rsid w:val="00821BE9"/>
    <w:rsid w:val="00825510"/>
    <w:rsid w:val="00851B44"/>
    <w:rsid w:val="008572AA"/>
    <w:rsid w:val="00874D0F"/>
    <w:rsid w:val="00884D50"/>
    <w:rsid w:val="008A2DE7"/>
    <w:rsid w:val="008C6E26"/>
    <w:rsid w:val="008C770B"/>
    <w:rsid w:val="008F7612"/>
    <w:rsid w:val="00911148"/>
    <w:rsid w:val="00936204"/>
    <w:rsid w:val="009437CC"/>
    <w:rsid w:val="00947347"/>
    <w:rsid w:val="009707CD"/>
    <w:rsid w:val="0099141A"/>
    <w:rsid w:val="009A70CD"/>
    <w:rsid w:val="009E15D2"/>
    <w:rsid w:val="00A210E2"/>
    <w:rsid w:val="00A3535C"/>
    <w:rsid w:val="00A60031"/>
    <w:rsid w:val="00A722E4"/>
    <w:rsid w:val="00A730B5"/>
    <w:rsid w:val="00A73DDE"/>
    <w:rsid w:val="00A77501"/>
    <w:rsid w:val="00A849C5"/>
    <w:rsid w:val="00A913F6"/>
    <w:rsid w:val="00A97435"/>
    <w:rsid w:val="00AB354C"/>
    <w:rsid w:val="00AD140C"/>
    <w:rsid w:val="00AD3242"/>
    <w:rsid w:val="00AD55EC"/>
    <w:rsid w:val="00B00AA1"/>
    <w:rsid w:val="00B025CF"/>
    <w:rsid w:val="00B25F77"/>
    <w:rsid w:val="00B47DF7"/>
    <w:rsid w:val="00B57B48"/>
    <w:rsid w:val="00B82590"/>
    <w:rsid w:val="00BB16A2"/>
    <w:rsid w:val="00BC5BF8"/>
    <w:rsid w:val="00BE12BA"/>
    <w:rsid w:val="00C61941"/>
    <w:rsid w:val="00CF42C1"/>
    <w:rsid w:val="00D33B2F"/>
    <w:rsid w:val="00D366CB"/>
    <w:rsid w:val="00D37FC8"/>
    <w:rsid w:val="00D44184"/>
    <w:rsid w:val="00D52C65"/>
    <w:rsid w:val="00D56B40"/>
    <w:rsid w:val="00D619C8"/>
    <w:rsid w:val="00D66F15"/>
    <w:rsid w:val="00D873A6"/>
    <w:rsid w:val="00DA1937"/>
    <w:rsid w:val="00DB1F1C"/>
    <w:rsid w:val="00DC3801"/>
    <w:rsid w:val="00DE57E2"/>
    <w:rsid w:val="00E0006E"/>
    <w:rsid w:val="00E01707"/>
    <w:rsid w:val="00E06AF5"/>
    <w:rsid w:val="00E1416F"/>
    <w:rsid w:val="00E15BD4"/>
    <w:rsid w:val="00E5353A"/>
    <w:rsid w:val="00EA66B4"/>
    <w:rsid w:val="00EC48CD"/>
    <w:rsid w:val="00ED1B8B"/>
    <w:rsid w:val="00ED3C76"/>
    <w:rsid w:val="00EE0B92"/>
    <w:rsid w:val="00F135D8"/>
    <w:rsid w:val="00F54499"/>
    <w:rsid w:val="00F61B30"/>
    <w:rsid w:val="00F64476"/>
    <w:rsid w:val="00F65876"/>
    <w:rsid w:val="00F73585"/>
    <w:rsid w:val="00F808A5"/>
    <w:rsid w:val="00F83EEA"/>
    <w:rsid w:val="00F8563E"/>
    <w:rsid w:val="00FA19C8"/>
    <w:rsid w:val="00FB4FA6"/>
    <w:rsid w:val="00FB503A"/>
    <w:rsid w:val="00FB5A19"/>
    <w:rsid w:val="00FD2C20"/>
    <w:rsid w:val="00FF11BA"/>
    <w:rsid w:val="00FF2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4C"/>
    <w:rPr>
      <w:rFonts w:ascii="StobiSerif Regular" w:hAnsi="StobiSerif Regular"/>
    </w:rPr>
  </w:style>
  <w:style w:type="paragraph" w:styleId="Heading1">
    <w:name w:val="heading 1"/>
    <w:basedOn w:val="Normal"/>
    <w:next w:val="Normal"/>
    <w:link w:val="Heading1Char"/>
    <w:uiPriority w:val="9"/>
    <w:qFormat/>
    <w:rsid w:val="006E5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A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3635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unhideWhenUsed/>
    <w:qFormat/>
    <w:rsid w:val="00D366CB"/>
    <w:pPr>
      <w:keepNext/>
      <w:keepLines/>
      <w:spacing w:before="200" w:after="0" w:line="240" w:lineRule="auto"/>
      <w:outlineLvl w:val="4"/>
    </w:pPr>
    <w:rPr>
      <w:rFonts w:asciiTheme="majorHAnsi" w:eastAsiaTheme="majorEastAsia" w:hAnsiTheme="majorHAnsi" w:cstheme="majorBidi"/>
      <w:color w:val="243F60"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1BA"/>
    <w:rPr>
      <w:rFonts w:ascii="Tahoma" w:hAnsi="Tahoma" w:cs="Tahoma"/>
      <w:sz w:val="16"/>
      <w:szCs w:val="16"/>
    </w:rPr>
  </w:style>
  <w:style w:type="paragraph" w:styleId="Header">
    <w:name w:val="header"/>
    <w:basedOn w:val="Normal"/>
    <w:link w:val="HeaderChar"/>
    <w:uiPriority w:val="99"/>
    <w:unhideWhenUsed/>
    <w:rsid w:val="00FF11BA"/>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FF11BA"/>
  </w:style>
  <w:style w:type="paragraph" w:styleId="Footer">
    <w:name w:val="footer"/>
    <w:basedOn w:val="Normal"/>
    <w:link w:val="FooterChar"/>
    <w:uiPriority w:val="99"/>
    <w:unhideWhenUsed/>
    <w:rsid w:val="00FF11BA"/>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FF11BA"/>
  </w:style>
  <w:style w:type="table" w:styleId="TableGrid">
    <w:name w:val="Table Grid"/>
    <w:basedOn w:val="TableNormal"/>
    <w:uiPriority w:val="59"/>
    <w:rsid w:val="00FF1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36357"/>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4363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br-TabNaslov">
    <w:name w:val="Obr-TabNaslov"/>
    <w:basedOn w:val="Normal"/>
    <w:rsid w:val="004A5C4C"/>
    <w:pPr>
      <w:spacing w:after="0" w:line="240" w:lineRule="auto"/>
      <w:jc w:val="center"/>
    </w:pPr>
    <w:rPr>
      <w:rFonts w:ascii="StobiSansCn Bold" w:hAnsi="StobiSansCn Bold"/>
      <w:sz w:val="20"/>
      <w:szCs w:val="20"/>
    </w:rPr>
  </w:style>
  <w:style w:type="paragraph" w:customStyle="1" w:styleId="Obr-TabNaslov2">
    <w:name w:val="Obr-TabNaslov2"/>
    <w:basedOn w:val="Obr-TabNaslov"/>
    <w:rsid w:val="004A5C4C"/>
    <w:pPr>
      <w:jc w:val="left"/>
    </w:pPr>
  </w:style>
  <w:style w:type="paragraph" w:customStyle="1" w:styleId="Obr-TabText1">
    <w:name w:val="Obr-TabText1"/>
    <w:basedOn w:val="Normal"/>
    <w:rsid w:val="004A5C4C"/>
    <w:pPr>
      <w:spacing w:after="0" w:line="240" w:lineRule="auto"/>
      <w:jc w:val="center"/>
    </w:pPr>
    <w:rPr>
      <w:rFonts w:ascii="StobiSansCn Regular" w:hAnsi="StobiSansCn Regular"/>
      <w:sz w:val="20"/>
      <w:szCs w:val="20"/>
    </w:rPr>
  </w:style>
  <w:style w:type="paragraph" w:customStyle="1" w:styleId="Obr-TabText2">
    <w:name w:val="Obr-TabText2"/>
    <w:basedOn w:val="Obr-TabText1"/>
    <w:rsid w:val="004A5C4C"/>
    <w:rPr>
      <w:rFonts w:ascii="StobiSansCn Bold" w:hAnsi="StobiSansCn Bold"/>
      <w:sz w:val="22"/>
      <w:lang w:eastAsia="mk-MK"/>
    </w:rPr>
  </w:style>
  <w:style w:type="character" w:styleId="Hyperlink">
    <w:name w:val="Hyperlink"/>
    <w:basedOn w:val="DefaultParagraphFont"/>
    <w:uiPriority w:val="99"/>
    <w:semiHidden/>
    <w:unhideWhenUsed/>
    <w:rsid w:val="00B47DF7"/>
    <w:rPr>
      <w:color w:val="0000FF"/>
      <w:u w:val="single"/>
    </w:rPr>
  </w:style>
  <w:style w:type="character" w:customStyle="1" w:styleId="Heading1Char">
    <w:name w:val="Heading 1 Char"/>
    <w:basedOn w:val="DefaultParagraphFont"/>
    <w:link w:val="Heading1"/>
    <w:uiPriority w:val="9"/>
    <w:rsid w:val="006E5A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5AC2"/>
    <w:rPr>
      <w:rFonts w:asciiTheme="majorHAnsi" w:eastAsiaTheme="majorEastAsia" w:hAnsiTheme="majorHAnsi" w:cstheme="majorBidi"/>
      <w:b/>
      <w:bCs/>
      <w:color w:val="4F81BD" w:themeColor="accent1"/>
      <w:sz w:val="26"/>
      <w:szCs w:val="26"/>
    </w:rPr>
  </w:style>
  <w:style w:type="character" w:customStyle="1" w:styleId="post-sharing-title">
    <w:name w:val="post-sharing-title"/>
    <w:basedOn w:val="DefaultParagraphFont"/>
    <w:rsid w:val="006E5AC2"/>
  </w:style>
  <w:style w:type="character" w:customStyle="1" w:styleId="article-image-caption">
    <w:name w:val="article-image-caption"/>
    <w:basedOn w:val="DefaultParagraphFont"/>
    <w:rsid w:val="006E5AC2"/>
  </w:style>
  <w:style w:type="character" w:styleId="Strong">
    <w:name w:val="Strong"/>
    <w:basedOn w:val="DefaultParagraphFont"/>
    <w:uiPriority w:val="22"/>
    <w:qFormat/>
    <w:rsid w:val="006E5AC2"/>
    <w:rPr>
      <w:b/>
      <w:bCs/>
    </w:rPr>
  </w:style>
  <w:style w:type="character" w:customStyle="1" w:styleId="Heading5Char">
    <w:name w:val="Heading 5 Char"/>
    <w:basedOn w:val="DefaultParagraphFont"/>
    <w:link w:val="Heading5"/>
    <w:uiPriority w:val="9"/>
    <w:rsid w:val="00D366CB"/>
    <w:rPr>
      <w:rFonts w:asciiTheme="majorHAnsi" w:eastAsiaTheme="majorEastAsia" w:hAnsiTheme="majorHAnsi" w:cstheme="majorBidi"/>
      <w:color w:val="243F60" w:themeColor="accent1" w:themeShade="7F"/>
      <w:lang w:val="en-GB"/>
    </w:rPr>
  </w:style>
  <w:style w:type="paragraph" w:styleId="ListParagraph">
    <w:name w:val="List Paragraph"/>
    <w:basedOn w:val="Normal"/>
    <w:uiPriority w:val="34"/>
    <w:qFormat/>
    <w:rsid w:val="00D366CB"/>
    <w:pPr>
      <w:spacing w:after="120" w:line="240" w:lineRule="auto"/>
      <w:ind w:left="720"/>
      <w:contextualSpacing/>
    </w:pPr>
    <w:rPr>
      <w:rFonts w:asciiTheme="minorHAnsi" w:hAnsiTheme="minorHAnsi"/>
      <w:lang w:val="en-GB"/>
    </w:rPr>
  </w:style>
  <w:style w:type="paragraph" w:styleId="BodyText">
    <w:name w:val="Body Text"/>
    <w:link w:val="BodyTextChar"/>
    <w:rsid w:val="006B4882"/>
    <w:pPr>
      <w:spacing w:after="170" w:line="280" w:lineRule="atLeast"/>
      <w:jc w:val="both"/>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6B4882"/>
    <w:rPr>
      <w:rFonts w:ascii="Times New Roman" w:eastAsia="Times New Roman" w:hAnsi="Times New Roman" w:cs="Times New Roman"/>
      <w:szCs w:val="20"/>
      <w:lang w:val="en-GB"/>
    </w:rPr>
  </w:style>
  <w:style w:type="character" w:customStyle="1" w:styleId="uv3um">
    <w:name w:val="uv3um"/>
    <w:basedOn w:val="DefaultParagraphFont"/>
    <w:rsid w:val="007B45A0"/>
  </w:style>
  <w:style w:type="character" w:customStyle="1" w:styleId="gxzfx">
    <w:name w:val="gxzfx"/>
    <w:basedOn w:val="DefaultParagraphFont"/>
    <w:rsid w:val="007B45A0"/>
  </w:style>
  <w:style w:type="character" w:customStyle="1" w:styleId="b2bpc">
    <w:name w:val="b2bpc"/>
    <w:basedOn w:val="DefaultParagraphFont"/>
    <w:rsid w:val="007B45A0"/>
  </w:style>
  <w:style w:type="character" w:customStyle="1" w:styleId="clox1e">
    <w:name w:val="clox1e"/>
    <w:basedOn w:val="DefaultParagraphFont"/>
    <w:rsid w:val="007B4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1BA"/>
    <w:rPr>
      <w:rFonts w:ascii="Tahoma" w:hAnsi="Tahoma" w:cs="Tahoma"/>
      <w:sz w:val="16"/>
      <w:szCs w:val="16"/>
    </w:rPr>
  </w:style>
  <w:style w:type="paragraph" w:styleId="Header">
    <w:name w:val="header"/>
    <w:basedOn w:val="Normal"/>
    <w:link w:val="HeaderChar"/>
    <w:uiPriority w:val="99"/>
    <w:unhideWhenUsed/>
    <w:rsid w:val="00FF1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1BA"/>
  </w:style>
  <w:style w:type="paragraph" w:styleId="Footer">
    <w:name w:val="footer"/>
    <w:basedOn w:val="Normal"/>
    <w:link w:val="FooterChar"/>
    <w:uiPriority w:val="99"/>
    <w:unhideWhenUsed/>
    <w:rsid w:val="00FF1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1BA"/>
  </w:style>
  <w:style w:type="table" w:styleId="TableGrid">
    <w:name w:val="Table Grid"/>
    <w:basedOn w:val="TableNormal"/>
    <w:uiPriority w:val="59"/>
    <w:rsid w:val="00FF1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919499">
      <w:bodyDiv w:val="1"/>
      <w:marLeft w:val="0"/>
      <w:marRight w:val="0"/>
      <w:marTop w:val="0"/>
      <w:marBottom w:val="0"/>
      <w:divBdr>
        <w:top w:val="none" w:sz="0" w:space="0" w:color="auto"/>
        <w:left w:val="none" w:sz="0" w:space="0" w:color="auto"/>
        <w:bottom w:val="none" w:sz="0" w:space="0" w:color="auto"/>
        <w:right w:val="none" w:sz="0" w:space="0" w:color="auto"/>
      </w:divBdr>
      <w:divsChild>
        <w:div w:id="349377678">
          <w:marLeft w:val="1166"/>
          <w:marRight w:val="0"/>
          <w:marTop w:val="120"/>
          <w:marBottom w:val="0"/>
          <w:divBdr>
            <w:top w:val="none" w:sz="0" w:space="0" w:color="auto"/>
            <w:left w:val="none" w:sz="0" w:space="0" w:color="auto"/>
            <w:bottom w:val="none" w:sz="0" w:space="0" w:color="auto"/>
            <w:right w:val="none" w:sz="0" w:space="0" w:color="auto"/>
          </w:divBdr>
        </w:div>
        <w:div w:id="725881922">
          <w:marLeft w:val="1166"/>
          <w:marRight w:val="0"/>
          <w:marTop w:val="120"/>
          <w:marBottom w:val="0"/>
          <w:divBdr>
            <w:top w:val="none" w:sz="0" w:space="0" w:color="auto"/>
            <w:left w:val="none" w:sz="0" w:space="0" w:color="auto"/>
            <w:bottom w:val="none" w:sz="0" w:space="0" w:color="auto"/>
            <w:right w:val="none" w:sz="0" w:space="0" w:color="auto"/>
          </w:divBdr>
        </w:div>
        <w:div w:id="1006204546">
          <w:marLeft w:val="1166"/>
          <w:marRight w:val="0"/>
          <w:marTop w:val="120"/>
          <w:marBottom w:val="0"/>
          <w:divBdr>
            <w:top w:val="none" w:sz="0" w:space="0" w:color="auto"/>
            <w:left w:val="none" w:sz="0" w:space="0" w:color="auto"/>
            <w:bottom w:val="none" w:sz="0" w:space="0" w:color="auto"/>
            <w:right w:val="none" w:sz="0" w:space="0" w:color="auto"/>
          </w:divBdr>
        </w:div>
      </w:divsChild>
    </w:div>
    <w:div w:id="308946650">
      <w:bodyDiv w:val="1"/>
      <w:marLeft w:val="0"/>
      <w:marRight w:val="0"/>
      <w:marTop w:val="0"/>
      <w:marBottom w:val="0"/>
      <w:divBdr>
        <w:top w:val="none" w:sz="0" w:space="0" w:color="auto"/>
        <w:left w:val="none" w:sz="0" w:space="0" w:color="auto"/>
        <w:bottom w:val="none" w:sz="0" w:space="0" w:color="auto"/>
        <w:right w:val="none" w:sz="0" w:space="0" w:color="auto"/>
      </w:divBdr>
      <w:divsChild>
        <w:div w:id="482432096">
          <w:marLeft w:val="90"/>
          <w:marRight w:val="0"/>
          <w:marTop w:val="0"/>
          <w:marBottom w:val="75"/>
          <w:divBdr>
            <w:top w:val="none" w:sz="0" w:space="0" w:color="auto"/>
            <w:left w:val="none" w:sz="0" w:space="0" w:color="auto"/>
            <w:bottom w:val="none" w:sz="0" w:space="0" w:color="auto"/>
            <w:right w:val="none" w:sz="0" w:space="0" w:color="auto"/>
          </w:divBdr>
          <w:divsChild>
            <w:div w:id="1294404176">
              <w:marLeft w:val="-75"/>
              <w:marRight w:val="-75"/>
              <w:marTop w:val="0"/>
              <w:marBottom w:val="0"/>
              <w:divBdr>
                <w:top w:val="none" w:sz="0" w:space="0" w:color="auto"/>
                <w:left w:val="none" w:sz="0" w:space="0" w:color="auto"/>
                <w:bottom w:val="none" w:sz="0" w:space="0" w:color="auto"/>
                <w:right w:val="none" w:sz="0" w:space="0" w:color="auto"/>
              </w:divBdr>
            </w:div>
          </w:divsChild>
        </w:div>
        <w:div w:id="821435541">
          <w:marLeft w:val="0"/>
          <w:marRight w:val="0"/>
          <w:marTop w:val="0"/>
          <w:marBottom w:val="0"/>
          <w:divBdr>
            <w:top w:val="none" w:sz="0" w:space="0" w:color="auto"/>
            <w:left w:val="none" w:sz="0" w:space="0" w:color="auto"/>
            <w:bottom w:val="none" w:sz="0" w:space="0" w:color="auto"/>
            <w:right w:val="none" w:sz="0" w:space="0" w:color="auto"/>
          </w:divBdr>
          <w:divsChild>
            <w:div w:id="1963028219">
              <w:marLeft w:val="-75"/>
              <w:marRight w:val="-75"/>
              <w:marTop w:val="0"/>
              <w:marBottom w:val="0"/>
              <w:divBdr>
                <w:top w:val="none" w:sz="0" w:space="0" w:color="auto"/>
                <w:left w:val="none" w:sz="0" w:space="0" w:color="auto"/>
                <w:bottom w:val="none" w:sz="0" w:space="0" w:color="auto"/>
                <w:right w:val="none" w:sz="0" w:space="0" w:color="auto"/>
              </w:divBdr>
              <w:divsChild>
                <w:div w:id="50620750">
                  <w:marLeft w:val="0"/>
                  <w:marRight w:val="0"/>
                  <w:marTop w:val="0"/>
                  <w:marBottom w:val="0"/>
                  <w:divBdr>
                    <w:top w:val="none" w:sz="0" w:space="0" w:color="auto"/>
                    <w:left w:val="none" w:sz="0" w:space="0" w:color="auto"/>
                    <w:bottom w:val="none" w:sz="0" w:space="0" w:color="auto"/>
                    <w:right w:val="none" w:sz="0" w:space="0" w:color="auto"/>
                  </w:divBdr>
                  <w:divsChild>
                    <w:div w:id="53941439">
                      <w:marLeft w:val="-75"/>
                      <w:marRight w:val="-75"/>
                      <w:marTop w:val="0"/>
                      <w:marBottom w:val="0"/>
                      <w:divBdr>
                        <w:top w:val="none" w:sz="0" w:space="0" w:color="auto"/>
                        <w:left w:val="none" w:sz="0" w:space="0" w:color="auto"/>
                        <w:bottom w:val="none" w:sz="0" w:space="0" w:color="auto"/>
                        <w:right w:val="none" w:sz="0" w:space="0" w:color="auto"/>
                      </w:divBdr>
                      <w:divsChild>
                        <w:div w:id="1044672607">
                          <w:marLeft w:val="0"/>
                          <w:marRight w:val="0"/>
                          <w:marTop w:val="0"/>
                          <w:marBottom w:val="300"/>
                          <w:divBdr>
                            <w:top w:val="none" w:sz="0" w:space="0" w:color="auto"/>
                            <w:left w:val="none" w:sz="0" w:space="0" w:color="auto"/>
                            <w:bottom w:val="none" w:sz="0" w:space="0" w:color="auto"/>
                            <w:right w:val="none" w:sz="0" w:space="0" w:color="auto"/>
                          </w:divBdr>
                          <w:divsChild>
                            <w:div w:id="246115330">
                              <w:marLeft w:val="-75"/>
                              <w:marRight w:val="-75"/>
                              <w:marTop w:val="0"/>
                              <w:marBottom w:val="0"/>
                              <w:divBdr>
                                <w:top w:val="none" w:sz="0" w:space="0" w:color="auto"/>
                                <w:left w:val="none" w:sz="0" w:space="0" w:color="auto"/>
                                <w:bottom w:val="none" w:sz="0" w:space="0" w:color="auto"/>
                                <w:right w:val="none" w:sz="0" w:space="0" w:color="auto"/>
                              </w:divBdr>
                              <w:divsChild>
                                <w:div w:id="1584798214">
                                  <w:marLeft w:val="0"/>
                                  <w:marRight w:val="0"/>
                                  <w:marTop w:val="0"/>
                                  <w:marBottom w:val="0"/>
                                  <w:divBdr>
                                    <w:top w:val="none" w:sz="0" w:space="0" w:color="auto"/>
                                    <w:left w:val="none" w:sz="0" w:space="0" w:color="auto"/>
                                    <w:bottom w:val="none" w:sz="0" w:space="0" w:color="auto"/>
                                    <w:right w:val="none" w:sz="0" w:space="0" w:color="auto"/>
                                  </w:divBdr>
                                  <w:divsChild>
                                    <w:div w:id="466582576">
                                      <w:marLeft w:val="0"/>
                                      <w:marRight w:val="0"/>
                                      <w:marTop w:val="0"/>
                                      <w:marBottom w:val="150"/>
                                      <w:divBdr>
                                        <w:top w:val="single" w:sz="6" w:space="6" w:color="EDEDED"/>
                                        <w:left w:val="none" w:sz="0" w:space="0" w:color="auto"/>
                                        <w:bottom w:val="single" w:sz="6" w:space="6" w:color="EDEDED"/>
                                        <w:right w:val="none" w:sz="0" w:space="0" w:color="auto"/>
                                      </w:divBdr>
                                      <w:divsChild>
                                        <w:div w:id="839931150">
                                          <w:marLeft w:val="0"/>
                                          <w:marRight w:val="0"/>
                                          <w:marTop w:val="0"/>
                                          <w:marBottom w:val="0"/>
                                          <w:divBdr>
                                            <w:top w:val="none" w:sz="0" w:space="0" w:color="auto"/>
                                            <w:left w:val="none" w:sz="0" w:space="0" w:color="auto"/>
                                            <w:bottom w:val="none" w:sz="0" w:space="0" w:color="auto"/>
                                            <w:right w:val="none" w:sz="0" w:space="0" w:color="auto"/>
                                          </w:divBdr>
                                          <w:divsChild>
                                            <w:div w:id="653024804">
                                              <w:marLeft w:val="225"/>
                                              <w:marRight w:val="0"/>
                                              <w:marTop w:val="150"/>
                                              <w:marBottom w:val="225"/>
                                              <w:divBdr>
                                                <w:top w:val="none" w:sz="0" w:space="0" w:color="auto"/>
                                                <w:left w:val="none" w:sz="0" w:space="0" w:color="auto"/>
                                                <w:bottom w:val="none" w:sz="0" w:space="0" w:color="auto"/>
                                                <w:right w:val="none" w:sz="0" w:space="0" w:color="auto"/>
                                              </w:divBdr>
                                              <w:divsChild>
                                                <w:div w:id="241138829">
                                                  <w:marLeft w:val="0"/>
                                                  <w:marRight w:val="0"/>
                                                  <w:marTop w:val="0"/>
                                                  <w:marBottom w:val="0"/>
                                                  <w:divBdr>
                                                    <w:top w:val="none" w:sz="0" w:space="0" w:color="auto"/>
                                                    <w:left w:val="none" w:sz="0" w:space="0" w:color="auto"/>
                                                    <w:bottom w:val="none" w:sz="0" w:space="0" w:color="auto"/>
                                                    <w:right w:val="none" w:sz="0" w:space="0" w:color="auto"/>
                                                  </w:divBdr>
                                                </w:div>
                                                <w:div w:id="1400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93085">
                                  <w:marLeft w:val="0"/>
                                  <w:marRight w:val="0"/>
                                  <w:marTop w:val="0"/>
                                  <w:marBottom w:val="0"/>
                                  <w:divBdr>
                                    <w:top w:val="none" w:sz="0" w:space="0" w:color="auto"/>
                                    <w:left w:val="none" w:sz="0" w:space="0" w:color="auto"/>
                                    <w:bottom w:val="none" w:sz="0" w:space="0" w:color="auto"/>
                                    <w:right w:val="none" w:sz="0" w:space="0" w:color="auto"/>
                                  </w:divBdr>
                                </w:div>
                                <w:div w:id="377045599">
                                  <w:marLeft w:val="0"/>
                                  <w:marRight w:val="0"/>
                                  <w:marTop w:val="0"/>
                                  <w:marBottom w:val="0"/>
                                  <w:divBdr>
                                    <w:top w:val="none" w:sz="0" w:space="0" w:color="auto"/>
                                    <w:left w:val="none" w:sz="0" w:space="0" w:color="auto"/>
                                    <w:bottom w:val="none" w:sz="0" w:space="0" w:color="auto"/>
                                    <w:right w:val="none" w:sz="0" w:space="0" w:color="auto"/>
                                  </w:divBdr>
                                  <w:divsChild>
                                    <w:div w:id="777025765">
                                      <w:marLeft w:val="0"/>
                                      <w:marRight w:val="0"/>
                                      <w:marTop w:val="0"/>
                                      <w:marBottom w:val="225"/>
                                      <w:divBdr>
                                        <w:top w:val="none" w:sz="0" w:space="0" w:color="auto"/>
                                        <w:left w:val="none" w:sz="0" w:space="0" w:color="auto"/>
                                        <w:bottom w:val="none" w:sz="0" w:space="0" w:color="auto"/>
                                        <w:right w:val="none" w:sz="0" w:space="0" w:color="auto"/>
                                      </w:divBdr>
                                    </w:div>
                                  </w:divsChild>
                                </w:div>
                                <w:div w:id="1985086031">
                                  <w:marLeft w:val="0"/>
                                  <w:marRight w:val="0"/>
                                  <w:marTop w:val="0"/>
                                  <w:marBottom w:val="0"/>
                                  <w:divBdr>
                                    <w:top w:val="none" w:sz="0" w:space="0" w:color="auto"/>
                                    <w:left w:val="none" w:sz="0" w:space="0" w:color="auto"/>
                                    <w:bottom w:val="none" w:sz="0" w:space="0" w:color="auto"/>
                                    <w:right w:val="none" w:sz="0" w:space="0" w:color="auto"/>
                                  </w:divBdr>
                                  <w:divsChild>
                                    <w:div w:id="5463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737757">
      <w:bodyDiv w:val="1"/>
      <w:marLeft w:val="0"/>
      <w:marRight w:val="0"/>
      <w:marTop w:val="0"/>
      <w:marBottom w:val="0"/>
      <w:divBdr>
        <w:top w:val="none" w:sz="0" w:space="0" w:color="auto"/>
        <w:left w:val="none" w:sz="0" w:space="0" w:color="auto"/>
        <w:bottom w:val="none" w:sz="0" w:space="0" w:color="auto"/>
        <w:right w:val="none" w:sz="0" w:space="0" w:color="auto"/>
      </w:divBdr>
    </w:div>
    <w:div w:id="1998803589">
      <w:bodyDiv w:val="1"/>
      <w:marLeft w:val="0"/>
      <w:marRight w:val="0"/>
      <w:marTop w:val="0"/>
      <w:marBottom w:val="0"/>
      <w:divBdr>
        <w:top w:val="none" w:sz="0" w:space="0" w:color="auto"/>
        <w:left w:val="none" w:sz="0" w:space="0" w:color="auto"/>
        <w:bottom w:val="none" w:sz="0" w:space="0" w:color="auto"/>
        <w:right w:val="none" w:sz="0" w:space="0" w:color="auto"/>
      </w:divBdr>
      <w:divsChild>
        <w:div w:id="69736677">
          <w:marLeft w:val="0"/>
          <w:marRight w:val="0"/>
          <w:marTop w:val="0"/>
          <w:marBottom w:val="0"/>
          <w:divBdr>
            <w:top w:val="none" w:sz="0" w:space="0" w:color="auto"/>
            <w:left w:val="none" w:sz="0" w:space="0" w:color="auto"/>
            <w:bottom w:val="none" w:sz="0" w:space="0" w:color="auto"/>
            <w:right w:val="none" w:sz="0" w:space="0" w:color="auto"/>
          </w:divBdr>
          <w:divsChild>
            <w:div w:id="1823543130">
              <w:marLeft w:val="0"/>
              <w:marRight w:val="0"/>
              <w:marTop w:val="0"/>
              <w:marBottom w:val="0"/>
              <w:divBdr>
                <w:top w:val="none" w:sz="0" w:space="0" w:color="auto"/>
                <w:left w:val="none" w:sz="0" w:space="0" w:color="auto"/>
                <w:bottom w:val="none" w:sz="0" w:space="0" w:color="auto"/>
                <w:right w:val="none" w:sz="0" w:space="0" w:color="auto"/>
              </w:divBdr>
              <w:divsChild>
                <w:div w:id="1369449480">
                  <w:marLeft w:val="0"/>
                  <w:marRight w:val="0"/>
                  <w:marTop w:val="0"/>
                  <w:marBottom w:val="0"/>
                  <w:divBdr>
                    <w:top w:val="none" w:sz="0" w:space="0" w:color="auto"/>
                    <w:left w:val="none" w:sz="0" w:space="0" w:color="auto"/>
                    <w:bottom w:val="none" w:sz="0" w:space="0" w:color="auto"/>
                    <w:right w:val="none" w:sz="0" w:space="0" w:color="auto"/>
                  </w:divBdr>
                  <w:divsChild>
                    <w:div w:id="306592429">
                      <w:marLeft w:val="0"/>
                      <w:marRight w:val="0"/>
                      <w:marTop w:val="0"/>
                      <w:marBottom w:val="0"/>
                      <w:divBdr>
                        <w:top w:val="none" w:sz="0" w:space="0" w:color="auto"/>
                        <w:left w:val="none" w:sz="0" w:space="0" w:color="auto"/>
                        <w:bottom w:val="none" w:sz="0" w:space="0" w:color="auto"/>
                        <w:right w:val="none" w:sz="0" w:space="0" w:color="auto"/>
                      </w:divBdr>
                      <w:divsChild>
                        <w:div w:id="122701673">
                          <w:marLeft w:val="0"/>
                          <w:marRight w:val="0"/>
                          <w:marTop w:val="0"/>
                          <w:marBottom w:val="0"/>
                          <w:divBdr>
                            <w:top w:val="none" w:sz="0" w:space="0" w:color="auto"/>
                            <w:left w:val="none" w:sz="0" w:space="0" w:color="auto"/>
                            <w:bottom w:val="none" w:sz="0" w:space="0" w:color="auto"/>
                            <w:right w:val="none" w:sz="0" w:space="0" w:color="auto"/>
                          </w:divBdr>
                          <w:divsChild>
                            <w:div w:id="1620138290">
                              <w:marLeft w:val="0"/>
                              <w:marRight w:val="0"/>
                              <w:marTop w:val="0"/>
                              <w:marBottom w:val="0"/>
                              <w:divBdr>
                                <w:top w:val="none" w:sz="0" w:space="0" w:color="auto"/>
                                <w:left w:val="none" w:sz="0" w:space="0" w:color="auto"/>
                                <w:bottom w:val="none" w:sz="0" w:space="0" w:color="auto"/>
                                <w:right w:val="none" w:sz="0" w:space="0" w:color="auto"/>
                              </w:divBdr>
                              <w:divsChild>
                                <w:div w:id="856769850">
                                  <w:marLeft w:val="0"/>
                                  <w:marRight w:val="0"/>
                                  <w:marTop w:val="0"/>
                                  <w:marBottom w:val="0"/>
                                  <w:divBdr>
                                    <w:top w:val="none" w:sz="0" w:space="0" w:color="auto"/>
                                    <w:left w:val="none" w:sz="0" w:space="0" w:color="auto"/>
                                    <w:bottom w:val="none" w:sz="0" w:space="0" w:color="auto"/>
                                    <w:right w:val="none" w:sz="0" w:space="0" w:color="auto"/>
                                  </w:divBdr>
                                  <w:divsChild>
                                    <w:div w:id="183250882">
                                      <w:marLeft w:val="0"/>
                                      <w:marRight w:val="0"/>
                                      <w:marTop w:val="0"/>
                                      <w:marBottom w:val="0"/>
                                      <w:divBdr>
                                        <w:top w:val="none" w:sz="0" w:space="0" w:color="auto"/>
                                        <w:left w:val="none" w:sz="0" w:space="0" w:color="auto"/>
                                        <w:bottom w:val="none" w:sz="0" w:space="0" w:color="auto"/>
                                        <w:right w:val="none" w:sz="0" w:space="0" w:color="auto"/>
                                      </w:divBdr>
                                      <w:divsChild>
                                        <w:div w:id="16539484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8297383">
                                  <w:marLeft w:val="0"/>
                                  <w:marRight w:val="0"/>
                                  <w:marTop w:val="0"/>
                                  <w:marBottom w:val="0"/>
                                  <w:divBdr>
                                    <w:top w:val="none" w:sz="0" w:space="0" w:color="auto"/>
                                    <w:left w:val="none" w:sz="0" w:space="0" w:color="auto"/>
                                    <w:bottom w:val="none" w:sz="0" w:space="0" w:color="auto"/>
                                    <w:right w:val="none" w:sz="0" w:space="0" w:color="auto"/>
                                  </w:divBdr>
                                  <w:divsChild>
                                    <w:div w:id="2029021024">
                                      <w:marLeft w:val="0"/>
                                      <w:marRight w:val="0"/>
                                      <w:marTop w:val="0"/>
                                      <w:marBottom w:val="0"/>
                                      <w:divBdr>
                                        <w:top w:val="none" w:sz="0" w:space="0" w:color="auto"/>
                                        <w:left w:val="none" w:sz="0" w:space="0" w:color="auto"/>
                                        <w:bottom w:val="none" w:sz="0" w:space="0" w:color="auto"/>
                                        <w:right w:val="none" w:sz="0" w:space="0" w:color="auto"/>
                                      </w:divBdr>
                                      <w:divsChild>
                                        <w:div w:id="1931422193">
                                          <w:marLeft w:val="0"/>
                                          <w:marRight w:val="0"/>
                                          <w:marTop w:val="0"/>
                                          <w:marBottom w:val="0"/>
                                          <w:divBdr>
                                            <w:top w:val="none" w:sz="0" w:space="0" w:color="auto"/>
                                            <w:left w:val="none" w:sz="0" w:space="0" w:color="auto"/>
                                            <w:bottom w:val="none" w:sz="0" w:space="0" w:color="auto"/>
                                            <w:right w:val="none" w:sz="0" w:space="0" w:color="auto"/>
                                          </w:divBdr>
                                          <w:divsChild>
                                            <w:div w:id="2082944557">
                                              <w:marLeft w:val="0"/>
                                              <w:marRight w:val="0"/>
                                              <w:marTop w:val="0"/>
                                              <w:marBottom w:val="0"/>
                                              <w:divBdr>
                                                <w:top w:val="none" w:sz="0" w:space="0" w:color="auto"/>
                                                <w:left w:val="none" w:sz="0" w:space="0" w:color="auto"/>
                                                <w:bottom w:val="none" w:sz="0" w:space="0" w:color="auto"/>
                                                <w:right w:val="none" w:sz="0" w:space="0" w:color="auto"/>
                                              </w:divBdr>
                                              <w:divsChild>
                                                <w:div w:id="1316496169">
                                                  <w:marLeft w:val="0"/>
                                                  <w:marRight w:val="0"/>
                                                  <w:marTop w:val="0"/>
                                                  <w:marBottom w:val="0"/>
                                                  <w:divBdr>
                                                    <w:top w:val="none" w:sz="0" w:space="0" w:color="auto"/>
                                                    <w:left w:val="none" w:sz="0" w:space="0" w:color="auto"/>
                                                    <w:bottom w:val="none" w:sz="0" w:space="0" w:color="auto"/>
                                                    <w:right w:val="none" w:sz="0" w:space="0" w:color="auto"/>
                                                  </w:divBdr>
                                                  <w:divsChild>
                                                    <w:div w:id="1063792358">
                                                      <w:marLeft w:val="0"/>
                                                      <w:marRight w:val="0"/>
                                                      <w:marTop w:val="0"/>
                                                      <w:marBottom w:val="0"/>
                                                      <w:divBdr>
                                                        <w:top w:val="none" w:sz="0" w:space="0" w:color="auto"/>
                                                        <w:left w:val="none" w:sz="0" w:space="0" w:color="auto"/>
                                                        <w:bottom w:val="none" w:sz="0" w:space="0" w:color="auto"/>
                                                        <w:right w:val="none" w:sz="0" w:space="0" w:color="auto"/>
                                                      </w:divBdr>
                                                    </w:div>
                                                    <w:div w:id="13293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12047">
                                          <w:marLeft w:val="0"/>
                                          <w:marRight w:val="0"/>
                                          <w:marTop w:val="0"/>
                                          <w:marBottom w:val="0"/>
                                          <w:divBdr>
                                            <w:top w:val="none" w:sz="0" w:space="0" w:color="auto"/>
                                            <w:left w:val="none" w:sz="0" w:space="0" w:color="auto"/>
                                            <w:bottom w:val="none" w:sz="0" w:space="0" w:color="auto"/>
                                            <w:right w:val="none" w:sz="0" w:space="0" w:color="auto"/>
                                          </w:divBdr>
                                          <w:divsChild>
                                            <w:div w:id="603225869">
                                              <w:marLeft w:val="0"/>
                                              <w:marRight w:val="0"/>
                                              <w:marTop w:val="0"/>
                                              <w:marBottom w:val="0"/>
                                              <w:divBdr>
                                                <w:top w:val="none" w:sz="0" w:space="0" w:color="auto"/>
                                                <w:left w:val="none" w:sz="0" w:space="0" w:color="auto"/>
                                                <w:bottom w:val="none" w:sz="0" w:space="0" w:color="auto"/>
                                                <w:right w:val="none" w:sz="0" w:space="0" w:color="auto"/>
                                              </w:divBdr>
                                              <w:divsChild>
                                                <w:div w:id="1714696647">
                                                  <w:marLeft w:val="0"/>
                                                  <w:marRight w:val="0"/>
                                                  <w:marTop w:val="0"/>
                                                  <w:marBottom w:val="0"/>
                                                  <w:divBdr>
                                                    <w:top w:val="none" w:sz="0" w:space="0" w:color="auto"/>
                                                    <w:left w:val="none" w:sz="0" w:space="0" w:color="auto"/>
                                                    <w:bottom w:val="none" w:sz="0" w:space="0" w:color="auto"/>
                                                    <w:right w:val="none" w:sz="0" w:space="0" w:color="auto"/>
                                                  </w:divBdr>
                                                  <w:divsChild>
                                                    <w:div w:id="509367370">
                                                      <w:marLeft w:val="0"/>
                                                      <w:marRight w:val="0"/>
                                                      <w:marTop w:val="0"/>
                                                      <w:marBottom w:val="0"/>
                                                      <w:divBdr>
                                                        <w:top w:val="none" w:sz="0" w:space="0" w:color="auto"/>
                                                        <w:left w:val="none" w:sz="0" w:space="0" w:color="auto"/>
                                                        <w:bottom w:val="none" w:sz="0" w:space="0" w:color="auto"/>
                                                        <w:right w:val="none" w:sz="0" w:space="0" w:color="auto"/>
                                                      </w:divBdr>
                                                    </w:div>
                                                    <w:div w:id="794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715">
                                          <w:marLeft w:val="0"/>
                                          <w:marRight w:val="0"/>
                                          <w:marTop w:val="0"/>
                                          <w:marBottom w:val="0"/>
                                          <w:divBdr>
                                            <w:top w:val="none" w:sz="0" w:space="0" w:color="auto"/>
                                            <w:left w:val="none" w:sz="0" w:space="0" w:color="auto"/>
                                            <w:bottom w:val="none" w:sz="0" w:space="0" w:color="auto"/>
                                            <w:right w:val="none" w:sz="0" w:space="0" w:color="auto"/>
                                          </w:divBdr>
                                          <w:divsChild>
                                            <w:div w:id="1355615787">
                                              <w:marLeft w:val="0"/>
                                              <w:marRight w:val="0"/>
                                              <w:marTop w:val="0"/>
                                              <w:marBottom w:val="0"/>
                                              <w:divBdr>
                                                <w:top w:val="none" w:sz="0" w:space="0" w:color="auto"/>
                                                <w:left w:val="none" w:sz="0" w:space="0" w:color="auto"/>
                                                <w:bottom w:val="none" w:sz="0" w:space="0" w:color="auto"/>
                                                <w:right w:val="none" w:sz="0" w:space="0" w:color="auto"/>
                                              </w:divBdr>
                                              <w:divsChild>
                                                <w:div w:id="747967768">
                                                  <w:marLeft w:val="0"/>
                                                  <w:marRight w:val="0"/>
                                                  <w:marTop w:val="0"/>
                                                  <w:marBottom w:val="0"/>
                                                  <w:divBdr>
                                                    <w:top w:val="none" w:sz="0" w:space="0" w:color="auto"/>
                                                    <w:left w:val="none" w:sz="0" w:space="0" w:color="auto"/>
                                                    <w:bottom w:val="none" w:sz="0" w:space="0" w:color="auto"/>
                                                    <w:right w:val="none" w:sz="0" w:space="0" w:color="auto"/>
                                                  </w:divBdr>
                                                  <w:divsChild>
                                                    <w:div w:id="1327826862">
                                                      <w:marLeft w:val="0"/>
                                                      <w:marRight w:val="0"/>
                                                      <w:marTop w:val="0"/>
                                                      <w:marBottom w:val="0"/>
                                                      <w:divBdr>
                                                        <w:top w:val="none" w:sz="0" w:space="0" w:color="auto"/>
                                                        <w:left w:val="none" w:sz="0" w:space="0" w:color="auto"/>
                                                        <w:bottom w:val="none" w:sz="0" w:space="0" w:color="auto"/>
                                                        <w:right w:val="none" w:sz="0" w:space="0" w:color="auto"/>
                                                      </w:divBdr>
                                                    </w:div>
                                                    <w:div w:id="7726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8109">
                                          <w:marLeft w:val="0"/>
                                          <w:marRight w:val="0"/>
                                          <w:marTop w:val="0"/>
                                          <w:marBottom w:val="0"/>
                                          <w:divBdr>
                                            <w:top w:val="none" w:sz="0" w:space="0" w:color="auto"/>
                                            <w:left w:val="none" w:sz="0" w:space="0" w:color="auto"/>
                                            <w:bottom w:val="none" w:sz="0" w:space="0" w:color="auto"/>
                                            <w:right w:val="none" w:sz="0" w:space="0" w:color="auto"/>
                                          </w:divBdr>
                                          <w:divsChild>
                                            <w:div w:id="1856118182">
                                              <w:marLeft w:val="0"/>
                                              <w:marRight w:val="0"/>
                                              <w:marTop w:val="0"/>
                                              <w:marBottom w:val="0"/>
                                              <w:divBdr>
                                                <w:top w:val="none" w:sz="0" w:space="0" w:color="auto"/>
                                                <w:left w:val="none" w:sz="0" w:space="0" w:color="auto"/>
                                                <w:bottom w:val="none" w:sz="0" w:space="0" w:color="auto"/>
                                                <w:right w:val="none" w:sz="0" w:space="0" w:color="auto"/>
                                              </w:divBdr>
                                              <w:divsChild>
                                                <w:div w:id="936837580">
                                                  <w:marLeft w:val="0"/>
                                                  <w:marRight w:val="0"/>
                                                  <w:marTop w:val="0"/>
                                                  <w:marBottom w:val="0"/>
                                                  <w:divBdr>
                                                    <w:top w:val="none" w:sz="0" w:space="0" w:color="auto"/>
                                                    <w:left w:val="none" w:sz="0" w:space="0" w:color="auto"/>
                                                    <w:bottom w:val="none" w:sz="0" w:space="0" w:color="auto"/>
                                                    <w:right w:val="none" w:sz="0" w:space="0" w:color="auto"/>
                                                  </w:divBdr>
                                                  <w:divsChild>
                                                    <w:div w:id="978455751">
                                                      <w:marLeft w:val="0"/>
                                                      <w:marRight w:val="0"/>
                                                      <w:marTop w:val="0"/>
                                                      <w:marBottom w:val="0"/>
                                                      <w:divBdr>
                                                        <w:top w:val="none" w:sz="0" w:space="0" w:color="auto"/>
                                                        <w:left w:val="none" w:sz="0" w:space="0" w:color="auto"/>
                                                        <w:bottom w:val="none" w:sz="0" w:space="0" w:color="auto"/>
                                                        <w:right w:val="none" w:sz="0" w:space="0" w:color="auto"/>
                                                      </w:divBdr>
                                                    </w:div>
                                                    <w:div w:id="9015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252775">
                      <w:marLeft w:val="0"/>
                      <w:marRight w:val="0"/>
                      <w:marTop w:val="0"/>
                      <w:marBottom w:val="0"/>
                      <w:divBdr>
                        <w:top w:val="none" w:sz="0" w:space="0" w:color="auto"/>
                        <w:left w:val="none" w:sz="0" w:space="0" w:color="auto"/>
                        <w:bottom w:val="none" w:sz="0" w:space="0" w:color="auto"/>
                        <w:right w:val="none" w:sz="0" w:space="0" w:color="auto"/>
                      </w:divBdr>
                      <w:divsChild>
                        <w:div w:id="1800150330">
                          <w:marLeft w:val="0"/>
                          <w:marRight w:val="0"/>
                          <w:marTop w:val="0"/>
                          <w:marBottom w:val="0"/>
                          <w:divBdr>
                            <w:top w:val="none" w:sz="0" w:space="0" w:color="auto"/>
                            <w:left w:val="none" w:sz="0" w:space="0" w:color="auto"/>
                            <w:bottom w:val="none" w:sz="0" w:space="0" w:color="auto"/>
                            <w:right w:val="none" w:sz="0" w:space="0" w:color="auto"/>
                          </w:divBdr>
                          <w:divsChild>
                            <w:div w:id="176241434">
                              <w:marLeft w:val="0"/>
                              <w:marRight w:val="0"/>
                              <w:marTop w:val="0"/>
                              <w:marBottom w:val="0"/>
                              <w:divBdr>
                                <w:top w:val="none" w:sz="0" w:space="0" w:color="auto"/>
                                <w:left w:val="none" w:sz="0" w:space="0" w:color="auto"/>
                                <w:bottom w:val="none" w:sz="0" w:space="0" w:color="auto"/>
                                <w:right w:val="none" w:sz="0" w:space="0" w:color="auto"/>
                              </w:divBdr>
                              <w:divsChild>
                                <w:div w:id="1677267676">
                                  <w:marLeft w:val="0"/>
                                  <w:marRight w:val="0"/>
                                  <w:marTop w:val="0"/>
                                  <w:marBottom w:val="0"/>
                                  <w:divBdr>
                                    <w:top w:val="none" w:sz="0" w:space="0" w:color="auto"/>
                                    <w:left w:val="none" w:sz="0" w:space="0" w:color="auto"/>
                                    <w:bottom w:val="none" w:sz="0" w:space="0" w:color="auto"/>
                                    <w:right w:val="none" w:sz="0" w:space="0" w:color="auto"/>
                                  </w:divBdr>
                                  <w:divsChild>
                                    <w:div w:id="1644307184">
                                      <w:marLeft w:val="0"/>
                                      <w:marRight w:val="0"/>
                                      <w:marTop w:val="0"/>
                                      <w:marBottom w:val="300"/>
                                      <w:divBdr>
                                        <w:top w:val="none" w:sz="0" w:space="0" w:color="auto"/>
                                        <w:left w:val="none" w:sz="0" w:space="0" w:color="auto"/>
                                        <w:bottom w:val="none" w:sz="0" w:space="0" w:color="auto"/>
                                        <w:right w:val="none" w:sz="0" w:space="0" w:color="auto"/>
                                      </w:divBdr>
                                      <w:divsChild>
                                        <w:div w:id="1332295583">
                                          <w:marLeft w:val="0"/>
                                          <w:marRight w:val="0"/>
                                          <w:marTop w:val="0"/>
                                          <w:marBottom w:val="0"/>
                                          <w:divBdr>
                                            <w:top w:val="none" w:sz="0" w:space="0" w:color="auto"/>
                                            <w:left w:val="none" w:sz="0" w:space="0" w:color="auto"/>
                                            <w:bottom w:val="none" w:sz="0" w:space="0" w:color="auto"/>
                                            <w:right w:val="none" w:sz="0" w:space="0" w:color="auto"/>
                                          </w:divBdr>
                                          <w:divsChild>
                                            <w:div w:id="758022031">
                                              <w:marLeft w:val="0"/>
                                              <w:marRight w:val="0"/>
                                              <w:marTop w:val="0"/>
                                              <w:marBottom w:val="0"/>
                                              <w:divBdr>
                                                <w:top w:val="none" w:sz="0" w:space="0" w:color="auto"/>
                                                <w:left w:val="none" w:sz="0" w:space="0" w:color="auto"/>
                                                <w:bottom w:val="none" w:sz="0" w:space="0" w:color="auto"/>
                                                <w:right w:val="none" w:sz="0" w:space="0" w:color="auto"/>
                                              </w:divBdr>
                                              <w:divsChild>
                                                <w:div w:id="416947713">
                                                  <w:marLeft w:val="0"/>
                                                  <w:marRight w:val="0"/>
                                                  <w:marTop w:val="0"/>
                                                  <w:marBottom w:val="0"/>
                                                  <w:divBdr>
                                                    <w:top w:val="none" w:sz="0" w:space="0" w:color="auto"/>
                                                    <w:left w:val="none" w:sz="0" w:space="0" w:color="auto"/>
                                                    <w:bottom w:val="none" w:sz="0" w:space="0" w:color="auto"/>
                                                    <w:right w:val="none" w:sz="0" w:space="0" w:color="auto"/>
                                                  </w:divBdr>
                                                  <w:divsChild>
                                                    <w:div w:id="1011296413">
                                                      <w:marLeft w:val="0"/>
                                                      <w:marRight w:val="0"/>
                                                      <w:marTop w:val="0"/>
                                                      <w:marBottom w:val="0"/>
                                                      <w:divBdr>
                                                        <w:top w:val="none" w:sz="0" w:space="0" w:color="auto"/>
                                                        <w:left w:val="none" w:sz="0" w:space="0" w:color="auto"/>
                                                        <w:bottom w:val="none" w:sz="0" w:space="0" w:color="auto"/>
                                                        <w:right w:val="none" w:sz="0" w:space="0" w:color="auto"/>
                                                      </w:divBdr>
                                                      <w:divsChild>
                                                        <w:div w:id="894773839">
                                                          <w:marLeft w:val="0"/>
                                                          <w:marRight w:val="0"/>
                                                          <w:marTop w:val="0"/>
                                                          <w:marBottom w:val="0"/>
                                                          <w:divBdr>
                                                            <w:top w:val="none" w:sz="0" w:space="0" w:color="auto"/>
                                                            <w:left w:val="none" w:sz="0" w:space="0" w:color="auto"/>
                                                            <w:bottom w:val="none" w:sz="0" w:space="0" w:color="auto"/>
                                                            <w:right w:val="none" w:sz="0" w:space="0" w:color="auto"/>
                                                          </w:divBdr>
                                                          <w:divsChild>
                                                            <w:div w:id="624191232">
                                                              <w:marLeft w:val="0"/>
                                                              <w:marRight w:val="0"/>
                                                              <w:marTop w:val="0"/>
                                                              <w:marBottom w:val="0"/>
                                                              <w:divBdr>
                                                                <w:top w:val="none" w:sz="0" w:space="0" w:color="auto"/>
                                                                <w:left w:val="none" w:sz="0" w:space="0" w:color="auto"/>
                                                                <w:bottom w:val="none" w:sz="0" w:space="0" w:color="auto"/>
                                                                <w:right w:val="none" w:sz="0" w:space="0" w:color="auto"/>
                                                              </w:divBdr>
                                                              <w:divsChild>
                                                                <w:div w:id="295574998">
                                                                  <w:marLeft w:val="0"/>
                                                                  <w:marRight w:val="0"/>
                                                                  <w:marTop w:val="0"/>
                                                                  <w:marBottom w:val="0"/>
                                                                  <w:divBdr>
                                                                    <w:top w:val="none" w:sz="0" w:space="0" w:color="auto"/>
                                                                    <w:left w:val="none" w:sz="0" w:space="0" w:color="auto"/>
                                                                    <w:bottom w:val="none" w:sz="0" w:space="0" w:color="auto"/>
                                                                    <w:right w:val="none" w:sz="0" w:space="0" w:color="auto"/>
                                                                  </w:divBdr>
                                                                  <w:divsChild>
                                                                    <w:div w:id="1096751246">
                                                                      <w:marLeft w:val="0"/>
                                                                      <w:marRight w:val="0"/>
                                                                      <w:marTop w:val="0"/>
                                                                      <w:marBottom w:val="0"/>
                                                                      <w:divBdr>
                                                                        <w:top w:val="none" w:sz="0" w:space="0" w:color="auto"/>
                                                                        <w:left w:val="none" w:sz="0" w:space="0" w:color="auto"/>
                                                                        <w:bottom w:val="none" w:sz="0" w:space="0" w:color="auto"/>
                                                                        <w:right w:val="none" w:sz="0" w:space="0" w:color="auto"/>
                                                                      </w:divBdr>
                                                                      <w:divsChild>
                                                                        <w:div w:id="1506821466">
                                                                          <w:marLeft w:val="0"/>
                                                                          <w:marRight w:val="0"/>
                                                                          <w:marTop w:val="0"/>
                                                                          <w:marBottom w:val="60"/>
                                                                          <w:divBdr>
                                                                            <w:top w:val="none" w:sz="0" w:space="0" w:color="auto"/>
                                                                            <w:left w:val="none" w:sz="0" w:space="0" w:color="auto"/>
                                                                            <w:bottom w:val="none" w:sz="0" w:space="0" w:color="auto"/>
                                                                            <w:right w:val="none" w:sz="0" w:space="0" w:color="auto"/>
                                                                          </w:divBdr>
                                                                        </w:div>
                                                                        <w:div w:id="485364593">
                                                                          <w:marLeft w:val="0"/>
                                                                          <w:marRight w:val="0"/>
                                                                          <w:marTop w:val="0"/>
                                                                          <w:marBottom w:val="120"/>
                                                                          <w:divBdr>
                                                                            <w:top w:val="none" w:sz="0" w:space="0" w:color="auto"/>
                                                                            <w:left w:val="none" w:sz="0" w:space="0" w:color="auto"/>
                                                                            <w:bottom w:val="none" w:sz="0" w:space="0" w:color="auto"/>
                                                                            <w:right w:val="none" w:sz="0" w:space="0" w:color="auto"/>
                                                                          </w:divBdr>
                                                                        </w:div>
                                                                        <w:div w:id="1694183149">
                                                                          <w:marLeft w:val="0"/>
                                                                          <w:marRight w:val="0"/>
                                                                          <w:marTop w:val="0"/>
                                                                          <w:marBottom w:val="0"/>
                                                                          <w:divBdr>
                                                                            <w:top w:val="none" w:sz="0" w:space="0" w:color="auto"/>
                                                                            <w:left w:val="none" w:sz="0" w:space="0" w:color="auto"/>
                                                                            <w:bottom w:val="none" w:sz="0" w:space="0" w:color="auto"/>
                                                                            <w:right w:val="none" w:sz="0" w:space="0" w:color="auto"/>
                                                                          </w:divBdr>
                                                                          <w:divsChild>
                                                                            <w:div w:id="1115714257">
                                                                              <w:marLeft w:val="0"/>
                                                                              <w:marRight w:val="0"/>
                                                                              <w:marTop w:val="0"/>
                                                                              <w:marBottom w:val="0"/>
                                                                              <w:divBdr>
                                                                                <w:top w:val="none" w:sz="0" w:space="0" w:color="auto"/>
                                                                                <w:left w:val="none" w:sz="0" w:space="0" w:color="auto"/>
                                                                                <w:bottom w:val="none" w:sz="0" w:space="0" w:color="auto"/>
                                                                                <w:right w:val="none" w:sz="0" w:space="0" w:color="auto"/>
                                                                              </w:divBdr>
                                                                              <w:divsChild>
                                                                                <w:div w:id="251134791">
                                                                                  <w:marLeft w:val="0"/>
                                                                                  <w:marRight w:val="0"/>
                                                                                  <w:marTop w:val="0"/>
                                                                                  <w:marBottom w:val="0"/>
                                                                                  <w:divBdr>
                                                                                    <w:top w:val="none" w:sz="0" w:space="0" w:color="auto"/>
                                                                                    <w:left w:val="none" w:sz="0" w:space="0" w:color="auto"/>
                                                                                    <w:bottom w:val="none" w:sz="0" w:space="0" w:color="auto"/>
                                                                                    <w:right w:val="none" w:sz="0" w:space="0" w:color="auto"/>
                                                                                  </w:divBdr>
                                                                                  <w:divsChild>
                                                                                    <w:div w:id="261383243">
                                                                                      <w:marLeft w:val="0"/>
                                                                                      <w:marRight w:val="0"/>
                                                                                      <w:marTop w:val="0"/>
                                                                                      <w:marBottom w:val="0"/>
                                                                                      <w:divBdr>
                                                                                        <w:top w:val="none" w:sz="0" w:space="0" w:color="auto"/>
                                                                                        <w:left w:val="none" w:sz="0" w:space="0" w:color="auto"/>
                                                                                        <w:bottom w:val="none" w:sz="0" w:space="0" w:color="auto"/>
                                                                                        <w:right w:val="none" w:sz="0" w:space="0" w:color="auto"/>
                                                                                      </w:divBdr>
                                                                                      <w:divsChild>
                                                                                        <w:div w:id="643045041">
                                                                                          <w:marLeft w:val="0"/>
                                                                                          <w:marRight w:val="0"/>
                                                                                          <w:marTop w:val="0"/>
                                                                                          <w:marBottom w:val="0"/>
                                                                                          <w:divBdr>
                                                                                            <w:top w:val="none" w:sz="0" w:space="0" w:color="auto"/>
                                                                                            <w:left w:val="none" w:sz="0" w:space="0" w:color="auto"/>
                                                                                            <w:bottom w:val="none" w:sz="0" w:space="0" w:color="auto"/>
                                                                                            <w:right w:val="none" w:sz="0" w:space="0" w:color="auto"/>
                                                                                          </w:divBdr>
                                                                                          <w:divsChild>
                                                                                            <w:div w:id="17991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4827">
                                                                                      <w:marLeft w:val="0"/>
                                                                                      <w:marRight w:val="0"/>
                                                                                      <w:marTop w:val="0"/>
                                                                                      <w:marBottom w:val="0"/>
                                                                                      <w:divBdr>
                                                                                        <w:top w:val="none" w:sz="0" w:space="0" w:color="auto"/>
                                                                                        <w:left w:val="none" w:sz="0" w:space="0" w:color="auto"/>
                                                                                        <w:bottom w:val="none" w:sz="0" w:space="0" w:color="auto"/>
                                                                                        <w:right w:val="none" w:sz="0" w:space="0" w:color="auto"/>
                                                                                      </w:divBdr>
                                                                                      <w:divsChild>
                                                                                        <w:div w:id="814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4410">
                                                              <w:marLeft w:val="0"/>
                                                              <w:marRight w:val="0"/>
                                                              <w:marTop w:val="0"/>
                                                              <w:marBottom w:val="0"/>
                                                              <w:divBdr>
                                                                <w:top w:val="none" w:sz="0" w:space="0" w:color="auto"/>
                                                                <w:left w:val="none" w:sz="0" w:space="0" w:color="auto"/>
                                                                <w:bottom w:val="none" w:sz="0" w:space="0" w:color="auto"/>
                                                                <w:right w:val="none" w:sz="0" w:space="0" w:color="auto"/>
                                                              </w:divBdr>
                                                              <w:divsChild>
                                                                <w:div w:id="749812589">
                                                                  <w:marLeft w:val="0"/>
                                                                  <w:marRight w:val="0"/>
                                                                  <w:marTop w:val="0"/>
                                                                  <w:marBottom w:val="0"/>
                                                                  <w:divBdr>
                                                                    <w:top w:val="none" w:sz="0" w:space="0" w:color="auto"/>
                                                                    <w:left w:val="none" w:sz="0" w:space="0" w:color="auto"/>
                                                                    <w:bottom w:val="none" w:sz="0" w:space="0" w:color="auto"/>
                                                                    <w:right w:val="none" w:sz="0" w:space="0" w:color="auto"/>
                                                                  </w:divBdr>
                                                                  <w:divsChild>
                                                                    <w:div w:id="2015306308">
                                                                      <w:marLeft w:val="0"/>
                                                                      <w:marRight w:val="0"/>
                                                                      <w:marTop w:val="0"/>
                                                                      <w:marBottom w:val="0"/>
                                                                      <w:divBdr>
                                                                        <w:top w:val="none" w:sz="0" w:space="0" w:color="auto"/>
                                                                        <w:left w:val="none" w:sz="0" w:space="0" w:color="auto"/>
                                                                        <w:bottom w:val="none" w:sz="0" w:space="0" w:color="auto"/>
                                                                        <w:right w:val="none" w:sz="0" w:space="0" w:color="auto"/>
                                                                      </w:divBdr>
                                                                      <w:divsChild>
                                                                        <w:div w:id="386228806">
                                                                          <w:marLeft w:val="0"/>
                                                                          <w:marRight w:val="0"/>
                                                                          <w:marTop w:val="0"/>
                                                                          <w:marBottom w:val="60"/>
                                                                          <w:divBdr>
                                                                            <w:top w:val="none" w:sz="0" w:space="0" w:color="auto"/>
                                                                            <w:left w:val="none" w:sz="0" w:space="0" w:color="auto"/>
                                                                            <w:bottom w:val="none" w:sz="0" w:space="0" w:color="auto"/>
                                                                            <w:right w:val="none" w:sz="0" w:space="0" w:color="auto"/>
                                                                          </w:divBdr>
                                                                        </w:div>
                                                                        <w:div w:id="776952327">
                                                                          <w:marLeft w:val="0"/>
                                                                          <w:marRight w:val="0"/>
                                                                          <w:marTop w:val="0"/>
                                                                          <w:marBottom w:val="120"/>
                                                                          <w:divBdr>
                                                                            <w:top w:val="none" w:sz="0" w:space="0" w:color="auto"/>
                                                                            <w:left w:val="none" w:sz="0" w:space="0" w:color="auto"/>
                                                                            <w:bottom w:val="none" w:sz="0" w:space="0" w:color="auto"/>
                                                                            <w:right w:val="none" w:sz="0" w:space="0" w:color="auto"/>
                                                                          </w:divBdr>
                                                                        </w:div>
                                                                        <w:div w:id="634680148">
                                                                          <w:marLeft w:val="0"/>
                                                                          <w:marRight w:val="0"/>
                                                                          <w:marTop w:val="0"/>
                                                                          <w:marBottom w:val="0"/>
                                                                          <w:divBdr>
                                                                            <w:top w:val="none" w:sz="0" w:space="0" w:color="auto"/>
                                                                            <w:left w:val="none" w:sz="0" w:space="0" w:color="auto"/>
                                                                            <w:bottom w:val="none" w:sz="0" w:space="0" w:color="auto"/>
                                                                            <w:right w:val="none" w:sz="0" w:space="0" w:color="auto"/>
                                                                          </w:divBdr>
                                                                          <w:divsChild>
                                                                            <w:div w:id="1217932132">
                                                                              <w:marLeft w:val="0"/>
                                                                              <w:marRight w:val="0"/>
                                                                              <w:marTop w:val="0"/>
                                                                              <w:marBottom w:val="0"/>
                                                                              <w:divBdr>
                                                                                <w:top w:val="none" w:sz="0" w:space="0" w:color="auto"/>
                                                                                <w:left w:val="none" w:sz="0" w:space="0" w:color="auto"/>
                                                                                <w:bottom w:val="none" w:sz="0" w:space="0" w:color="auto"/>
                                                                                <w:right w:val="none" w:sz="0" w:space="0" w:color="auto"/>
                                                                              </w:divBdr>
                                                                              <w:divsChild>
                                                                                <w:div w:id="1324352707">
                                                                                  <w:marLeft w:val="0"/>
                                                                                  <w:marRight w:val="0"/>
                                                                                  <w:marTop w:val="0"/>
                                                                                  <w:marBottom w:val="0"/>
                                                                                  <w:divBdr>
                                                                                    <w:top w:val="none" w:sz="0" w:space="0" w:color="auto"/>
                                                                                    <w:left w:val="none" w:sz="0" w:space="0" w:color="auto"/>
                                                                                    <w:bottom w:val="none" w:sz="0" w:space="0" w:color="auto"/>
                                                                                    <w:right w:val="none" w:sz="0" w:space="0" w:color="auto"/>
                                                                                  </w:divBdr>
                                                                                  <w:divsChild>
                                                                                    <w:div w:id="1954284783">
                                                                                      <w:marLeft w:val="0"/>
                                                                                      <w:marRight w:val="0"/>
                                                                                      <w:marTop w:val="0"/>
                                                                                      <w:marBottom w:val="0"/>
                                                                                      <w:divBdr>
                                                                                        <w:top w:val="none" w:sz="0" w:space="0" w:color="auto"/>
                                                                                        <w:left w:val="none" w:sz="0" w:space="0" w:color="auto"/>
                                                                                        <w:bottom w:val="none" w:sz="0" w:space="0" w:color="auto"/>
                                                                                        <w:right w:val="none" w:sz="0" w:space="0" w:color="auto"/>
                                                                                      </w:divBdr>
                                                                                      <w:divsChild>
                                                                                        <w:div w:id="1478305958">
                                                                                          <w:marLeft w:val="0"/>
                                                                                          <w:marRight w:val="0"/>
                                                                                          <w:marTop w:val="0"/>
                                                                                          <w:marBottom w:val="30"/>
                                                                                          <w:divBdr>
                                                                                            <w:top w:val="none" w:sz="0" w:space="0" w:color="auto"/>
                                                                                            <w:left w:val="none" w:sz="0" w:space="0" w:color="auto"/>
                                                                                            <w:bottom w:val="none" w:sz="0" w:space="0" w:color="auto"/>
                                                                                            <w:right w:val="none" w:sz="0" w:space="0" w:color="auto"/>
                                                                                          </w:divBdr>
                                                                                          <w:divsChild>
                                                                                            <w:div w:id="1801604158">
                                                                                              <w:marLeft w:val="0"/>
                                                                                              <w:marRight w:val="0"/>
                                                                                              <w:marTop w:val="0"/>
                                                                                              <w:marBottom w:val="0"/>
                                                                                              <w:divBdr>
                                                                                                <w:top w:val="none" w:sz="0" w:space="0" w:color="auto"/>
                                                                                                <w:left w:val="none" w:sz="0" w:space="0" w:color="auto"/>
                                                                                                <w:bottom w:val="none" w:sz="0" w:space="0" w:color="auto"/>
                                                                                                <w:right w:val="none" w:sz="0" w:space="0" w:color="auto"/>
                                                                                              </w:divBdr>
                                                                                            </w:div>
                                                                                            <w:div w:id="1211267316">
                                                                                              <w:marLeft w:val="0"/>
                                                                                              <w:marRight w:val="0"/>
                                                                                              <w:marTop w:val="0"/>
                                                                                              <w:marBottom w:val="0"/>
                                                                                              <w:divBdr>
                                                                                                <w:top w:val="none" w:sz="0" w:space="0" w:color="auto"/>
                                                                                                <w:left w:val="none" w:sz="0" w:space="0" w:color="auto"/>
                                                                                                <w:bottom w:val="none" w:sz="0" w:space="0" w:color="auto"/>
                                                                                                <w:right w:val="none" w:sz="0" w:space="0" w:color="auto"/>
                                                                                              </w:divBdr>
                                                                                              <w:divsChild>
                                                                                                <w:div w:id="1055199031">
                                                                                                  <w:marLeft w:val="0"/>
                                                                                                  <w:marRight w:val="0"/>
                                                                                                  <w:marTop w:val="0"/>
                                                                                                  <w:marBottom w:val="0"/>
                                                                                                  <w:divBdr>
                                                                                                    <w:top w:val="none" w:sz="0" w:space="0" w:color="auto"/>
                                                                                                    <w:left w:val="none" w:sz="0" w:space="0" w:color="auto"/>
                                                                                                    <w:bottom w:val="none" w:sz="0" w:space="0" w:color="auto"/>
                                                                                                    <w:right w:val="none" w:sz="0" w:space="0" w:color="auto"/>
                                                                                                  </w:divBdr>
                                                                                                  <w:divsChild>
                                                                                                    <w:div w:id="2670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9558">
                                                                                      <w:marLeft w:val="0"/>
                                                                                      <w:marRight w:val="0"/>
                                                                                      <w:marTop w:val="0"/>
                                                                                      <w:marBottom w:val="0"/>
                                                                                      <w:divBdr>
                                                                                        <w:top w:val="none" w:sz="0" w:space="0" w:color="auto"/>
                                                                                        <w:left w:val="none" w:sz="0" w:space="0" w:color="auto"/>
                                                                                        <w:bottom w:val="none" w:sz="0" w:space="0" w:color="auto"/>
                                                                                        <w:right w:val="none" w:sz="0" w:space="0" w:color="auto"/>
                                                                                      </w:divBdr>
                                                                                      <w:divsChild>
                                                                                        <w:div w:id="1386372700">
                                                                                          <w:marLeft w:val="0"/>
                                                                                          <w:marRight w:val="0"/>
                                                                                          <w:marTop w:val="0"/>
                                                                                          <w:marBottom w:val="0"/>
                                                                                          <w:divBdr>
                                                                                            <w:top w:val="none" w:sz="0" w:space="0" w:color="auto"/>
                                                                                            <w:left w:val="none" w:sz="0" w:space="0" w:color="auto"/>
                                                                                            <w:bottom w:val="none" w:sz="0" w:space="0" w:color="auto"/>
                                                                                            <w:right w:val="none" w:sz="0" w:space="0" w:color="auto"/>
                                                                                          </w:divBdr>
                                                                                        </w:div>
                                                                                        <w:div w:id="4761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0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92791">
                                                              <w:marLeft w:val="0"/>
                                                              <w:marRight w:val="0"/>
                                                              <w:marTop w:val="0"/>
                                                              <w:marBottom w:val="0"/>
                                                              <w:divBdr>
                                                                <w:top w:val="none" w:sz="0" w:space="0" w:color="auto"/>
                                                                <w:left w:val="none" w:sz="0" w:space="0" w:color="auto"/>
                                                                <w:bottom w:val="none" w:sz="0" w:space="0" w:color="auto"/>
                                                                <w:right w:val="none" w:sz="0" w:space="0" w:color="auto"/>
                                                              </w:divBdr>
                                                              <w:divsChild>
                                                                <w:div w:id="656692873">
                                                                  <w:marLeft w:val="0"/>
                                                                  <w:marRight w:val="0"/>
                                                                  <w:marTop w:val="0"/>
                                                                  <w:marBottom w:val="0"/>
                                                                  <w:divBdr>
                                                                    <w:top w:val="none" w:sz="0" w:space="0" w:color="auto"/>
                                                                    <w:left w:val="none" w:sz="0" w:space="0" w:color="auto"/>
                                                                    <w:bottom w:val="none" w:sz="0" w:space="0" w:color="auto"/>
                                                                    <w:right w:val="none" w:sz="0" w:space="0" w:color="auto"/>
                                                                  </w:divBdr>
                                                                  <w:divsChild>
                                                                    <w:div w:id="1123495741">
                                                                      <w:marLeft w:val="0"/>
                                                                      <w:marRight w:val="0"/>
                                                                      <w:marTop w:val="0"/>
                                                                      <w:marBottom w:val="0"/>
                                                                      <w:divBdr>
                                                                        <w:top w:val="none" w:sz="0" w:space="0" w:color="auto"/>
                                                                        <w:left w:val="none" w:sz="0" w:space="0" w:color="auto"/>
                                                                        <w:bottom w:val="none" w:sz="0" w:space="0" w:color="auto"/>
                                                                        <w:right w:val="none" w:sz="0" w:space="0" w:color="auto"/>
                                                                      </w:divBdr>
                                                                      <w:divsChild>
                                                                        <w:div w:id="169758127">
                                                                          <w:marLeft w:val="0"/>
                                                                          <w:marRight w:val="0"/>
                                                                          <w:marTop w:val="0"/>
                                                                          <w:marBottom w:val="60"/>
                                                                          <w:divBdr>
                                                                            <w:top w:val="none" w:sz="0" w:space="0" w:color="auto"/>
                                                                            <w:left w:val="none" w:sz="0" w:space="0" w:color="auto"/>
                                                                            <w:bottom w:val="none" w:sz="0" w:space="0" w:color="auto"/>
                                                                            <w:right w:val="none" w:sz="0" w:space="0" w:color="auto"/>
                                                                          </w:divBdr>
                                                                        </w:div>
                                                                        <w:div w:id="1351643813">
                                                                          <w:marLeft w:val="0"/>
                                                                          <w:marRight w:val="0"/>
                                                                          <w:marTop w:val="0"/>
                                                                          <w:marBottom w:val="120"/>
                                                                          <w:divBdr>
                                                                            <w:top w:val="none" w:sz="0" w:space="0" w:color="auto"/>
                                                                            <w:left w:val="none" w:sz="0" w:space="0" w:color="auto"/>
                                                                            <w:bottom w:val="none" w:sz="0" w:space="0" w:color="auto"/>
                                                                            <w:right w:val="none" w:sz="0" w:space="0" w:color="auto"/>
                                                                          </w:divBdr>
                                                                        </w:div>
                                                                        <w:div w:id="1986004804">
                                                                          <w:marLeft w:val="0"/>
                                                                          <w:marRight w:val="0"/>
                                                                          <w:marTop w:val="0"/>
                                                                          <w:marBottom w:val="0"/>
                                                                          <w:divBdr>
                                                                            <w:top w:val="none" w:sz="0" w:space="0" w:color="auto"/>
                                                                            <w:left w:val="none" w:sz="0" w:space="0" w:color="auto"/>
                                                                            <w:bottom w:val="none" w:sz="0" w:space="0" w:color="auto"/>
                                                                            <w:right w:val="none" w:sz="0" w:space="0" w:color="auto"/>
                                                                          </w:divBdr>
                                                                          <w:divsChild>
                                                                            <w:div w:id="402605898">
                                                                              <w:marLeft w:val="0"/>
                                                                              <w:marRight w:val="0"/>
                                                                              <w:marTop w:val="0"/>
                                                                              <w:marBottom w:val="0"/>
                                                                              <w:divBdr>
                                                                                <w:top w:val="none" w:sz="0" w:space="0" w:color="auto"/>
                                                                                <w:left w:val="none" w:sz="0" w:space="0" w:color="auto"/>
                                                                                <w:bottom w:val="none" w:sz="0" w:space="0" w:color="auto"/>
                                                                                <w:right w:val="none" w:sz="0" w:space="0" w:color="auto"/>
                                                                              </w:divBdr>
                                                                              <w:divsChild>
                                                                                <w:div w:id="1265579906">
                                                                                  <w:marLeft w:val="0"/>
                                                                                  <w:marRight w:val="0"/>
                                                                                  <w:marTop w:val="0"/>
                                                                                  <w:marBottom w:val="0"/>
                                                                                  <w:divBdr>
                                                                                    <w:top w:val="none" w:sz="0" w:space="0" w:color="auto"/>
                                                                                    <w:left w:val="none" w:sz="0" w:space="0" w:color="auto"/>
                                                                                    <w:bottom w:val="none" w:sz="0" w:space="0" w:color="auto"/>
                                                                                    <w:right w:val="none" w:sz="0" w:space="0" w:color="auto"/>
                                                                                  </w:divBdr>
                                                                                  <w:divsChild>
                                                                                    <w:div w:id="1239904636">
                                                                                      <w:marLeft w:val="0"/>
                                                                                      <w:marRight w:val="0"/>
                                                                                      <w:marTop w:val="0"/>
                                                                                      <w:marBottom w:val="0"/>
                                                                                      <w:divBdr>
                                                                                        <w:top w:val="none" w:sz="0" w:space="0" w:color="auto"/>
                                                                                        <w:left w:val="none" w:sz="0" w:space="0" w:color="auto"/>
                                                                                        <w:bottom w:val="none" w:sz="0" w:space="0" w:color="auto"/>
                                                                                        <w:right w:val="none" w:sz="0" w:space="0" w:color="auto"/>
                                                                                      </w:divBdr>
                                                                                      <w:divsChild>
                                                                                        <w:div w:id="12866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798">
                                                              <w:marLeft w:val="0"/>
                                                              <w:marRight w:val="0"/>
                                                              <w:marTop w:val="0"/>
                                                              <w:marBottom w:val="0"/>
                                                              <w:divBdr>
                                                                <w:top w:val="none" w:sz="0" w:space="0" w:color="auto"/>
                                                                <w:left w:val="none" w:sz="0" w:space="0" w:color="auto"/>
                                                                <w:bottom w:val="none" w:sz="0" w:space="0" w:color="auto"/>
                                                                <w:right w:val="none" w:sz="0" w:space="0" w:color="auto"/>
                                                              </w:divBdr>
                                                              <w:divsChild>
                                                                <w:div w:id="11423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316350">
          <w:marLeft w:val="0"/>
          <w:marRight w:val="0"/>
          <w:marTop w:val="0"/>
          <w:marBottom w:val="0"/>
          <w:divBdr>
            <w:top w:val="none" w:sz="0" w:space="0" w:color="auto"/>
            <w:left w:val="none" w:sz="0" w:space="0" w:color="auto"/>
            <w:bottom w:val="none" w:sz="0" w:space="0" w:color="auto"/>
            <w:right w:val="none" w:sz="0" w:space="0" w:color="auto"/>
          </w:divBdr>
          <w:divsChild>
            <w:div w:id="547305171">
              <w:marLeft w:val="0"/>
              <w:marRight w:val="0"/>
              <w:marTop w:val="0"/>
              <w:marBottom w:val="0"/>
              <w:divBdr>
                <w:top w:val="none" w:sz="0" w:space="0" w:color="auto"/>
                <w:left w:val="none" w:sz="0" w:space="0" w:color="auto"/>
                <w:bottom w:val="none" w:sz="0" w:space="0" w:color="auto"/>
                <w:right w:val="none" w:sz="0" w:space="0" w:color="auto"/>
              </w:divBdr>
              <w:divsChild>
                <w:div w:id="1766072119">
                  <w:marLeft w:val="0"/>
                  <w:marRight w:val="0"/>
                  <w:marTop w:val="0"/>
                  <w:marBottom w:val="0"/>
                  <w:divBdr>
                    <w:top w:val="none" w:sz="0" w:space="0" w:color="auto"/>
                    <w:left w:val="none" w:sz="0" w:space="0" w:color="auto"/>
                    <w:bottom w:val="none" w:sz="0" w:space="0" w:color="auto"/>
                    <w:right w:val="none" w:sz="0" w:space="0" w:color="auto"/>
                  </w:divBdr>
                  <w:divsChild>
                    <w:div w:id="2015257830">
                      <w:marLeft w:val="0"/>
                      <w:marRight w:val="0"/>
                      <w:marTop w:val="0"/>
                      <w:marBottom w:val="0"/>
                      <w:divBdr>
                        <w:top w:val="none" w:sz="0" w:space="0" w:color="auto"/>
                        <w:left w:val="none" w:sz="0" w:space="0" w:color="auto"/>
                        <w:bottom w:val="none" w:sz="0" w:space="0" w:color="auto"/>
                        <w:right w:val="none" w:sz="0" w:space="0" w:color="auto"/>
                      </w:divBdr>
                      <w:divsChild>
                        <w:div w:id="1337539775">
                          <w:marLeft w:val="0"/>
                          <w:marRight w:val="0"/>
                          <w:marTop w:val="0"/>
                          <w:marBottom w:val="0"/>
                          <w:divBdr>
                            <w:top w:val="none" w:sz="0" w:space="0" w:color="auto"/>
                            <w:left w:val="none" w:sz="0" w:space="0" w:color="auto"/>
                            <w:bottom w:val="none" w:sz="0" w:space="0" w:color="auto"/>
                            <w:right w:val="none" w:sz="0" w:space="0" w:color="auto"/>
                          </w:divBdr>
                          <w:divsChild>
                            <w:div w:id="5166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8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Dimitrova</dc:creator>
  <cp:lastModifiedBy>Goliath</cp:lastModifiedBy>
  <cp:revision>3</cp:revision>
  <cp:lastPrinted>2020-07-28T07:46:00Z</cp:lastPrinted>
  <dcterms:created xsi:type="dcterms:W3CDTF">2025-09-24T08:20:00Z</dcterms:created>
  <dcterms:modified xsi:type="dcterms:W3CDTF">2025-09-24T08:26:00Z</dcterms:modified>
</cp:coreProperties>
</file>