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BB02" w14:textId="1B4BD99E" w:rsidR="00BB568F" w:rsidRPr="00C3230B" w:rsidRDefault="00BB568F">
      <w:pPr>
        <w:ind w:firstLineChars="200" w:firstLine="480"/>
        <w:jc w:val="center"/>
        <w:rPr>
          <w:rFonts w:ascii="Times New Roman" w:eastAsia="等线" w:hAnsi="Times New Roman" w:cs="Times New Roman"/>
          <w:b/>
          <w:bCs/>
          <w:color w:val="000000"/>
          <w:sz w:val="24"/>
        </w:rPr>
      </w:pPr>
    </w:p>
    <w:p w14:paraId="064A138C" w14:textId="36D45F8B" w:rsidR="00BB568F" w:rsidRPr="00C3230B" w:rsidRDefault="0059038F">
      <w:pPr>
        <w:ind w:firstLineChars="200" w:firstLine="480"/>
        <w:jc w:val="center"/>
        <w:rPr>
          <w:rFonts w:ascii="Times New Roman" w:eastAsia="等线" w:hAnsi="Times New Roman" w:cs="Times New Roman"/>
          <w:b/>
          <w:bCs/>
          <w:color w:val="000000"/>
          <w:sz w:val="24"/>
        </w:rPr>
      </w:pPr>
      <w:r w:rsidRPr="00C3230B">
        <w:rPr>
          <w:rFonts w:ascii="Times New Roman" w:eastAsia="等线" w:hAnsi="Times New Roman" w:cs="Times New Roman"/>
          <w:b/>
          <w:bCs/>
          <w:color w:val="000000"/>
          <w:sz w:val="24"/>
        </w:rPr>
        <w:t xml:space="preserve">Practice of Shielding Design </w:t>
      </w:r>
      <w:r w:rsidR="00671780" w:rsidRPr="00C3230B">
        <w:rPr>
          <w:rFonts w:ascii="Times New Roman" w:eastAsia="等线" w:hAnsi="Times New Roman" w:cs="Times New Roman"/>
          <w:b/>
          <w:bCs/>
          <w:color w:val="000000"/>
          <w:sz w:val="24"/>
        </w:rPr>
        <w:t xml:space="preserve">of Container </w:t>
      </w:r>
      <w:r w:rsidRPr="00C3230B">
        <w:rPr>
          <w:rFonts w:ascii="Times New Roman" w:eastAsia="等线" w:hAnsi="Times New Roman" w:cs="Times New Roman"/>
          <w:b/>
          <w:bCs/>
          <w:color w:val="000000"/>
          <w:sz w:val="24"/>
        </w:rPr>
        <w:t xml:space="preserve">for Industrial </w:t>
      </w:r>
      <w:r w:rsidR="00671780" w:rsidRPr="00C3230B">
        <w:rPr>
          <w:rFonts w:ascii="Times New Roman" w:eastAsia="等线" w:hAnsi="Times New Roman" w:cs="Times New Roman"/>
          <w:b/>
          <w:bCs/>
          <w:color w:val="000000"/>
          <w:sz w:val="24"/>
        </w:rPr>
        <w:t>Irr</w:t>
      </w:r>
      <w:r w:rsidRPr="00C3230B">
        <w:rPr>
          <w:rFonts w:ascii="Times New Roman" w:eastAsia="等线" w:hAnsi="Times New Roman" w:cs="Times New Roman"/>
          <w:b/>
          <w:bCs/>
          <w:color w:val="000000"/>
          <w:sz w:val="24"/>
        </w:rPr>
        <w:t>adiation</w:t>
      </w:r>
      <w:r w:rsidR="00671780" w:rsidRPr="00C3230B">
        <w:rPr>
          <w:rFonts w:ascii="Times New Roman" w:eastAsia="等线" w:hAnsi="Times New Roman" w:cs="Times New Roman"/>
          <w:b/>
          <w:bCs/>
          <w:color w:val="000000"/>
          <w:sz w:val="24"/>
        </w:rPr>
        <w:t xml:space="preserve"> Radioactive </w:t>
      </w:r>
      <w:r w:rsidRPr="00C3230B">
        <w:rPr>
          <w:rFonts w:ascii="Times New Roman" w:eastAsia="等线" w:hAnsi="Times New Roman" w:cs="Times New Roman"/>
          <w:b/>
          <w:bCs/>
          <w:color w:val="000000"/>
          <w:sz w:val="24"/>
        </w:rPr>
        <w:t>Source</w:t>
      </w:r>
      <w:r w:rsidR="00671780" w:rsidRPr="00C3230B">
        <w:rPr>
          <w:rFonts w:ascii="Times New Roman" w:eastAsia="等线" w:hAnsi="Times New Roman" w:cs="Times New Roman"/>
          <w:b/>
          <w:bCs/>
          <w:color w:val="000000"/>
          <w:sz w:val="24"/>
        </w:rPr>
        <w:t>s transport</w:t>
      </w:r>
      <w:r w:rsidRPr="00C3230B">
        <w:rPr>
          <w:rFonts w:ascii="Times New Roman" w:eastAsia="等线" w:hAnsi="Times New Roman" w:cs="Times New Roman"/>
          <w:b/>
          <w:bCs/>
          <w:color w:val="000000"/>
          <w:sz w:val="24"/>
        </w:rPr>
        <w:t xml:space="preserve"> </w:t>
      </w:r>
    </w:p>
    <w:p w14:paraId="03BF9A45" w14:textId="77777777" w:rsidR="00B43B49" w:rsidRPr="00C638B5" w:rsidRDefault="00B43B49">
      <w:pPr>
        <w:jc w:val="center"/>
        <w:rPr>
          <w:rFonts w:ascii="Times New Roman" w:eastAsia="MS Mincho" w:hAnsi="Times New Roman" w:cs="Times New Roman"/>
          <w:b/>
          <w:sz w:val="24"/>
          <w:szCs w:val="24"/>
          <w:lang w:eastAsia="ja-JP"/>
        </w:rPr>
      </w:pPr>
      <w:bookmarkStart w:id="0" w:name="_Hlk206659063"/>
    </w:p>
    <w:p w14:paraId="42AD5DAC" w14:textId="4F0B32A1" w:rsidR="00BB568F" w:rsidRPr="00C3230B" w:rsidRDefault="0059038F">
      <w:pPr>
        <w:ind w:firstLineChars="350" w:firstLine="735"/>
        <w:rPr>
          <w:rFonts w:ascii="Times New Roman" w:eastAsia="宋体" w:hAnsi="Times New Roman" w:cs="Times New Roman"/>
          <w:color w:val="000000"/>
          <w:szCs w:val="21"/>
          <w:lang w:val="en-GB" w:eastAsia="ja-JP"/>
        </w:rPr>
      </w:pPr>
      <w:bookmarkStart w:id="1" w:name="_Hlk206659782"/>
      <w:r w:rsidRPr="00C3230B">
        <w:rPr>
          <w:rFonts w:ascii="Times New Roman" w:eastAsia="宋体" w:hAnsi="Times New Roman" w:cs="Times New Roman"/>
          <w:szCs w:val="21"/>
          <w:lang w:val="en-GB" w:eastAsia="ja-JP"/>
        </w:rPr>
        <w:t xml:space="preserve">Li </w:t>
      </w:r>
      <w:proofErr w:type="spellStart"/>
      <w:r w:rsidRPr="00C3230B">
        <w:rPr>
          <w:rFonts w:ascii="Times New Roman" w:eastAsia="宋体" w:hAnsi="Times New Roman" w:cs="Times New Roman"/>
          <w:szCs w:val="21"/>
          <w:lang w:val="en-GB" w:eastAsia="ja-JP"/>
        </w:rPr>
        <w:t>Guoqiang</w:t>
      </w:r>
      <w:proofErr w:type="spellEnd"/>
      <w:r w:rsidR="00B43B49">
        <w:rPr>
          <w:rFonts w:ascii="Times New Roman" w:eastAsia="宋体" w:hAnsi="Times New Roman" w:cs="Times New Roman"/>
          <w:szCs w:val="21"/>
          <w:lang w:val="en-GB" w:eastAsia="ja-JP"/>
        </w:rPr>
        <w:t xml:space="preserve">, </w:t>
      </w:r>
      <w:r w:rsidRPr="00C3230B">
        <w:rPr>
          <w:rFonts w:ascii="Times New Roman" w:eastAsia="宋体" w:hAnsi="Times New Roman" w:cs="Times New Roman"/>
          <w:color w:val="000000"/>
          <w:szCs w:val="21"/>
          <w:lang w:val="en-GB" w:eastAsia="ja-JP"/>
        </w:rPr>
        <w:t xml:space="preserve">Zhang </w:t>
      </w:r>
      <w:proofErr w:type="spellStart"/>
      <w:r w:rsidRPr="00C3230B">
        <w:rPr>
          <w:rFonts w:ascii="Times New Roman" w:eastAsia="宋体" w:hAnsi="Times New Roman" w:cs="Times New Roman"/>
          <w:color w:val="000000"/>
          <w:szCs w:val="21"/>
          <w:lang w:val="en-GB" w:eastAsia="ja-JP"/>
        </w:rPr>
        <w:t>Jiangang</w:t>
      </w:r>
      <w:proofErr w:type="spellEnd"/>
      <w:r w:rsidR="00B43B49">
        <w:rPr>
          <w:rFonts w:ascii="Times New Roman" w:eastAsia="宋体" w:hAnsi="Times New Roman" w:cs="Times New Roman"/>
          <w:color w:val="000000"/>
          <w:szCs w:val="21"/>
          <w:lang w:val="en-GB" w:eastAsia="ja-JP"/>
        </w:rPr>
        <w:t>,</w:t>
      </w:r>
      <w:r w:rsidRPr="00C3230B">
        <w:rPr>
          <w:rFonts w:ascii="Times New Roman" w:eastAsia="宋体" w:hAnsi="Times New Roman" w:cs="Times New Roman"/>
          <w:color w:val="000000"/>
          <w:szCs w:val="21"/>
          <w:lang w:val="en-GB" w:eastAsia="ja-JP"/>
        </w:rPr>
        <w:t xml:space="preserve"> </w:t>
      </w:r>
      <w:r w:rsidR="00B43B49" w:rsidRPr="00C3230B">
        <w:rPr>
          <w:rFonts w:ascii="Times New Roman" w:eastAsia="宋体" w:hAnsi="Times New Roman" w:cs="Times New Roman"/>
          <w:color w:val="000000"/>
          <w:kern w:val="0"/>
          <w:szCs w:val="21"/>
          <w:lang w:val="en-GB" w:eastAsia="ja-JP"/>
        </w:rPr>
        <w:t>W</w:t>
      </w:r>
      <w:r w:rsidR="00B43B49" w:rsidRPr="00C3230B">
        <w:rPr>
          <w:rFonts w:ascii="Times New Roman" w:eastAsia="宋体" w:hAnsi="Times New Roman" w:cs="Times New Roman"/>
          <w:color w:val="000000"/>
          <w:kern w:val="0"/>
          <w:szCs w:val="21"/>
          <w:lang w:val="en-GB"/>
        </w:rPr>
        <w:t>ang</w:t>
      </w:r>
      <w:r w:rsidR="00B43B49" w:rsidRPr="00C3230B">
        <w:rPr>
          <w:rFonts w:ascii="Times New Roman" w:eastAsia="宋体" w:hAnsi="Times New Roman" w:cs="Times New Roman"/>
          <w:color w:val="000000"/>
          <w:kern w:val="0"/>
          <w:szCs w:val="21"/>
          <w:lang w:val="en-GB" w:eastAsia="ja-JP"/>
        </w:rPr>
        <w:t xml:space="preserve"> </w:t>
      </w:r>
      <w:proofErr w:type="spellStart"/>
      <w:r w:rsidR="00B43B49" w:rsidRPr="00C3230B">
        <w:rPr>
          <w:rFonts w:ascii="Times New Roman" w:eastAsia="宋体" w:hAnsi="Times New Roman" w:cs="Times New Roman"/>
          <w:color w:val="000000"/>
          <w:kern w:val="0"/>
          <w:szCs w:val="21"/>
          <w:lang w:val="en-GB" w:eastAsia="ja-JP"/>
        </w:rPr>
        <w:t>Xuexin</w:t>
      </w:r>
      <w:proofErr w:type="spellEnd"/>
      <w:r w:rsidR="00B43B49">
        <w:rPr>
          <w:rFonts w:ascii="Times New Roman" w:eastAsia="宋体" w:hAnsi="Times New Roman" w:cs="Times New Roman"/>
          <w:color w:val="000000"/>
          <w:kern w:val="0"/>
          <w:szCs w:val="21"/>
          <w:lang w:val="en-GB" w:eastAsia="ja-JP"/>
        </w:rPr>
        <w:t>,</w:t>
      </w:r>
      <w:r w:rsidR="00B43B49" w:rsidRPr="00B43B49">
        <w:rPr>
          <w:rFonts w:ascii="Times New Roman" w:eastAsia="宋体" w:hAnsi="Times New Roman" w:cs="Times New Roman"/>
          <w:color w:val="000000"/>
          <w:szCs w:val="21"/>
          <w:lang w:val="en-GB" w:eastAsia="ja-JP"/>
        </w:rPr>
        <w:t xml:space="preserve"> </w:t>
      </w:r>
      <w:r w:rsidR="00B43B49" w:rsidRPr="00C3230B">
        <w:rPr>
          <w:rFonts w:ascii="Times New Roman" w:eastAsia="宋体" w:hAnsi="Times New Roman" w:cs="Times New Roman"/>
          <w:color w:val="000000"/>
          <w:szCs w:val="21"/>
          <w:lang w:val="en-GB" w:eastAsia="ja-JP"/>
        </w:rPr>
        <w:t xml:space="preserve">Zhuang </w:t>
      </w:r>
      <w:proofErr w:type="spellStart"/>
      <w:r w:rsidR="00B43B49" w:rsidRPr="00C3230B">
        <w:rPr>
          <w:rFonts w:ascii="Times New Roman" w:eastAsia="宋体" w:hAnsi="Times New Roman" w:cs="Times New Roman"/>
          <w:color w:val="000000"/>
          <w:szCs w:val="21"/>
          <w:lang w:val="en-GB" w:eastAsia="ja-JP"/>
        </w:rPr>
        <w:t>Dajie</w:t>
      </w:r>
      <w:proofErr w:type="spellEnd"/>
      <w:r w:rsidR="00B43B49">
        <w:rPr>
          <w:rFonts w:ascii="Times New Roman" w:eastAsia="宋体" w:hAnsi="Times New Roman" w:cs="Times New Roman"/>
          <w:color w:val="000000"/>
          <w:szCs w:val="21"/>
          <w:lang w:val="en-GB" w:eastAsia="ja-JP"/>
        </w:rPr>
        <w:t xml:space="preserve">, Sun </w:t>
      </w:r>
      <w:proofErr w:type="spellStart"/>
      <w:r w:rsidR="00B43B49">
        <w:rPr>
          <w:rFonts w:ascii="Times New Roman" w:eastAsia="宋体" w:hAnsi="Times New Roman" w:cs="Times New Roman"/>
          <w:color w:val="000000"/>
          <w:szCs w:val="21"/>
          <w:lang w:val="en-GB" w:eastAsia="ja-JP"/>
        </w:rPr>
        <w:t>Shutang</w:t>
      </w:r>
      <w:proofErr w:type="spellEnd"/>
      <w:r w:rsidR="00B43B49">
        <w:rPr>
          <w:rFonts w:ascii="Times New Roman" w:eastAsia="宋体" w:hAnsi="Times New Roman" w:cs="Times New Roman"/>
          <w:color w:val="000000"/>
          <w:szCs w:val="21"/>
          <w:lang w:val="en-GB" w:eastAsia="ja-JP"/>
        </w:rPr>
        <w:t>, S</w:t>
      </w:r>
      <w:r w:rsidR="00C922CF">
        <w:rPr>
          <w:rFonts w:ascii="Times New Roman" w:eastAsia="宋体" w:hAnsi="Times New Roman" w:cs="Times New Roman" w:hint="eastAsia"/>
          <w:color w:val="000000"/>
          <w:szCs w:val="21"/>
          <w:lang w:val="en-GB"/>
        </w:rPr>
        <w:t>un</w:t>
      </w:r>
      <w:r w:rsidR="00C922CF">
        <w:rPr>
          <w:rFonts w:ascii="Times New Roman" w:eastAsia="宋体" w:hAnsi="Times New Roman" w:cs="Times New Roman"/>
          <w:color w:val="000000"/>
          <w:szCs w:val="21"/>
          <w:lang w:val="en-GB" w:eastAsia="ja-JP"/>
        </w:rPr>
        <w:t xml:space="preserve"> </w:t>
      </w:r>
      <w:proofErr w:type="spellStart"/>
      <w:r w:rsidR="00C922CF">
        <w:rPr>
          <w:rFonts w:ascii="Times New Roman" w:eastAsia="宋体" w:hAnsi="Times New Roman" w:cs="Times New Roman"/>
          <w:color w:val="000000"/>
          <w:szCs w:val="21"/>
          <w:lang w:val="en-GB" w:eastAsia="ja-JP"/>
        </w:rPr>
        <w:t>H</w:t>
      </w:r>
      <w:r w:rsidR="00B43B49">
        <w:rPr>
          <w:rFonts w:ascii="Times New Roman" w:eastAsia="宋体" w:hAnsi="Times New Roman" w:cs="Times New Roman"/>
          <w:color w:val="000000"/>
          <w:szCs w:val="21"/>
          <w:lang w:val="en-GB" w:eastAsia="ja-JP"/>
        </w:rPr>
        <w:t>ongchao</w:t>
      </w:r>
      <w:proofErr w:type="spellEnd"/>
      <w:r w:rsidR="00B43B49">
        <w:rPr>
          <w:rFonts w:ascii="Times New Roman" w:eastAsia="宋体" w:hAnsi="Times New Roman" w:cs="Times New Roman"/>
          <w:color w:val="000000"/>
          <w:szCs w:val="21"/>
          <w:lang w:val="en-GB" w:eastAsia="ja-JP"/>
        </w:rPr>
        <w:t xml:space="preserve">, Wang </w:t>
      </w:r>
      <w:proofErr w:type="spellStart"/>
      <w:r w:rsidR="00B43B49">
        <w:rPr>
          <w:rFonts w:ascii="Times New Roman" w:eastAsia="宋体" w:hAnsi="Times New Roman" w:cs="Times New Roman"/>
          <w:color w:val="000000"/>
          <w:szCs w:val="21"/>
          <w:lang w:val="en-GB" w:eastAsia="ja-JP"/>
        </w:rPr>
        <w:t>Zhipeng</w:t>
      </w:r>
      <w:proofErr w:type="spellEnd"/>
      <w:r w:rsidR="00B43B49">
        <w:rPr>
          <w:rFonts w:ascii="Times New Roman" w:eastAsia="宋体" w:hAnsi="Times New Roman" w:cs="Times New Roman"/>
          <w:color w:val="000000"/>
          <w:szCs w:val="21"/>
          <w:lang w:val="en-GB" w:eastAsia="ja-JP"/>
        </w:rPr>
        <w:t xml:space="preserve">, Wang </w:t>
      </w:r>
      <w:proofErr w:type="spellStart"/>
      <w:r w:rsidR="00B43B49">
        <w:rPr>
          <w:rFonts w:ascii="Times New Roman" w:eastAsia="宋体" w:hAnsi="Times New Roman" w:cs="Times New Roman"/>
          <w:color w:val="000000"/>
          <w:szCs w:val="21"/>
          <w:lang w:val="en-GB" w:eastAsia="ja-JP"/>
        </w:rPr>
        <w:t>Pengyi</w:t>
      </w:r>
      <w:proofErr w:type="spellEnd"/>
      <w:r w:rsidR="000411AD">
        <w:rPr>
          <w:rFonts w:ascii="Times New Roman" w:eastAsia="宋体" w:hAnsi="Times New Roman" w:cs="Times New Roman"/>
          <w:color w:val="000000"/>
          <w:szCs w:val="21"/>
          <w:lang w:val="en-GB" w:eastAsia="ja-JP"/>
        </w:rPr>
        <w:t>,</w:t>
      </w:r>
      <w:r w:rsidR="00B43B49">
        <w:rPr>
          <w:rFonts w:ascii="Times New Roman" w:eastAsia="宋体" w:hAnsi="Times New Roman" w:cs="Times New Roman"/>
          <w:color w:val="000000"/>
          <w:szCs w:val="21"/>
          <w:lang w:val="en-GB" w:eastAsia="ja-JP"/>
        </w:rPr>
        <w:t xml:space="preserve"> </w:t>
      </w:r>
      <w:r w:rsidR="000411AD">
        <w:rPr>
          <w:rFonts w:ascii="Times New Roman" w:eastAsia="宋体" w:hAnsi="Times New Roman" w:cs="Times New Roman"/>
          <w:color w:val="000000"/>
          <w:szCs w:val="21"/>
          <w:lang w:val="en-GB" w:eastAsia="ja-JP"/>
        </w:rPr>
        <w:t xml:space="preserve">Jiao </w:t>
      </w:r>
      <w:proofErr w:type="spellStart"/>
      <w:r w:rsidR="000411AD">
        <w:rPr>
          <w:rFonts w:ascii="Times New Roman" w:eastAsia="宋体" w:hAnsi="Times New Roman" w:cs="Times New Roman"/>
          <w:color w:val="000000"/>
          <w:szCs w:val="21"/>
          <w:lang w:val="en-GB" w:eastAsia="ja-JP"/>
        </w:rPr>
        <w:t>Limin</w:t>
      </w:r>
      <w:proofErr w:type="spellEnd"/>
    </w:p>
    <w:bookmarkEnd w:id="1"/>
    <w:p w14:paraId="49781DBC" w14:textId="353976FA" w:rsidR="00BB568F" w:rsidRPr="00C3230B" w:rsidRDefault="00B43B49" w:rsidP="00B43B49">
      <w:pPr>
        <w:widowControl/>
        <w:jc w:val="center"/>
        <w:rPr>
          <w:rFonts w:ascii="Times New Roman" w:eastAsia="宋体" w:hAnsi="Times New Roman" w:cs="Times New Roman"/>
          <w:color w:val="000000"/>
          <w:szCs w:val="21"/>
          <w:lang w:val="en-GB" w:eastAsia="ja-JP"/>
        </w:rPr>
      </w:pPr>
      <w:r>
        <w:rPr>
          <w:rFonts w:ascii="Times New Roman" w:eastAsia="MS Mincho" w:hAnsi="Times New Roman" w:cs="Times New Roman"/>
          <w:color w:val="000000"/>
          <w:kern w:val="0"/>
          <w:szCs w:val="21"/>
          <w:lang w:val="en-GB" w:eastAsia="de-DE"/>
        </w:rPr>
        <w:t>(</w:t>
      </w:r>
      <w:r w:rsidR="0059038F" w:rsidRPr="00C3230B">
        <w:rPr>
          <w:rFonts w:ascii="Times New Roman" w:eastAsia="MS Mincho" w:hAnsi="Times New Roman" w:cs="Times New Roman"/>
          <w:color w:val="000000"/>
          <w:kern w:val="0"/>
          <w:szCs w:val="21"/>
          <w:lang w:val="de-DE" w:eastAsia="de-DE"/>
        </w:rPr>
        <w:t>China Institute for Radiation Protection</w:t>
      </w:r>
      <w:r>
        <w:rPr>
          <w:rFonts w:ascii="Times New Roman" w:eastAsia="MS Mincho" w:hAnsi="Times New Roman" w:cs="Times New Roman"/>
          <w:color w:val="000000"/>
          <w:kern w:val="0"/>
          <w:szCs w:val="21"/>
          <w:lang w:val="de-DE" w:eastAsia="de-DE"/>
        </w:rPr>
        <w:t xml:space="preserve">, </w:t>
      </w:r>
      <w:r w:rsidR="0059038F" w:rsidRPr="00C3230B">
        <w:rPr>
          <w:rFonts w:ascii="Times New Roman" w:eastAsia="宋体" w:hAnsi="Times New Roman" w:cs="Times New Roman"/>
          <w:color w:val="000000"/>
          <w:szCs w:val="21"/>
          <w:lang w:val="en-GB" w:eastAsia="ja-JP"/>
        </w:rPr>
        <w:t>Taiyuan City, Shanxi Province</w:t>
      </w:r>
      <w:r>
        <w:rPr>
          <w:rFonts w:ascii="Times New Roman" w:eastAsia="宋体" w:hAnsi="Times New Roman" w:cs="Times New Roman"/>
          <w:color w:val="000000"/>
          <w:szCs w:val="21"/>
          <w:lang w:val="en-GB" w:eastAsia="ja-JP"/>
        </w:rPr>
        <w:t>, 030006)</w:t>
      </w:r>
    </w:p>
    <w:bookmarkEnd w:id="0"/>
    <w:p w14:paraId="35521204" w14:textId="77777777" w:rsidR="00B43B49" w:rsidRDefault="00B43B49" w:rsidP="00C3230B">
      <w:pPr>
        <w:autoSpaceDE w:val="0"/>
        <w:autoSpaceDN w:val="0"/>
        <w:adjustRightInd w:val="0"/>
        <w:spacing w:line="360" w:lineRule="auto"/>
        <w:ind w:rightChars="9" w:right="19" w:firstLine="420"/>
        <w:jc w:val="left"/>
        <w:rPr>
          <w:rFonts w:ascii="Times New Roman" w:eastAsia="宋体" w:hAnsi="Times New Roman" w:cs="Times New Roman"/>
          <w:color w:val="000000"/>
          <w:szCs w:val="21"/>
          <w:lang w:val="en-GB" w:eastAsia="ja-JP"/>
        </w:rPr>
      </w:pPr>
    </w:p>
    <w:p w14:paraId="184632BC" w14:textId="789633E7" w:rsidR="00BB568F" w:rsidRPr="00C3230B" w:rsidRDefault="0059038F" w:rsidP="00C3230B">
      <w:pPr>
        <w:autoSpaceDE w:val="0"/>
        <w:autoSpaceDN w:val="0"/>
        <w:adjustRightInd w:val="0"/>
        <w:spacing w:line="360" w:lineRule="auto"/>
        <w:ind w:rightChars="9" w:right="19" w:firstLine="420"/>
        <w:jc w:val="left"/>
        <w:rPr>
          <w:rFonts w:ascii="Times New Roman" w:eastAsia="等线" w:hAnsi="Times New Roman" w:cs="Times New Roman"/>
          <w:color w:val="000000"/>
          <w:sz w:val="24"/>
          <w:szCs w:val="24"/>
        </w:rPr>
      </w:pPr>
      <w:r w:rsidRPr="00C3230B">
        <w:rPr>
          <w:rFonts w:ascii="Times New Roman" w:eastAsia="等线" w:hAnsi="Times New Roman" w:cs="Times New Roman"/>
          <w:color w:val="000000"/>
          <w:sz w:val="24"/>
          <w:szCs w:val="24"/>
          <w:vertAlign w:val="superscript"/>
        </w:rPr>
        <w:t>60</w:t>
      </w:r>
      <w:r w:rsidRPr="00C3230B">
        <w:rPr>
          <w:rFonts w:ascii="Times New Roman" w:eastAsia="等线" w:hAnsi="Times New Roman" w:cs="Times New Roman"/>
          <w:color w:val="000000"/>
          <w:sz w:val="24"/>
          <w:szCs w:val="24"/>
        </w:rPr>
        <w:t xml:space="preserve">Co radioactive source is a </w:t>
      </w:r>
      <w:r w:rsidR="00671780" w:rsidRPr="00C3230B">
        <w:rPr>
          <w:rFonts w:ascii="Times New Roman" w:eastAsia="等线" w:hAnsi="Times New Roman" w:cs="Times New Roman"/>
          <w:color w:val="000000"/>
          <w:sz w:val="24"/>
          <w:szCs w:val="24"/>
        </w:rPr>
        <w:t xml:space="preserve">kind </w:t>
      </w:r>
      <w:r w:rsidRPr="00C3230B">
        <w:rPr>
          <w:rFonts w:ascii="Times New Roman" w:eastAsia="等线" w:hAnsi="Times New Roman" w:cs="Times New Roman"/>
          <w:color w:val="000000"/>
          <w:sz w:val="24"/>
          <w:szCs w:val="24"/>
        </w:rPr>
        <w:t xml:space="preserve">commonly used radioactive source in industrial </w:t>
      </w:r>
      <w:r w:rsidR="00671780" w:rsidRPr="00C3230B">
        <w:rPr>
          <w:rFonts w:ascii="Times New Roman" w:eastAsia="等线" w:hAnsi="Times New Roman" w:cs="Times New Roman"/>
          <w:color w:val="000000"/>
          <w:sz w:val="24"/>
          <w:szCs w:val="24"/>
        </w:rPr>
        <w:t>ir</w:t>
      </w:r>
      <w:r w:rsidRPr="00C3230B">
        <w:rPr>
          <w:rFonts w:ascii="Times New Roman" w:eastAsia="等线" w:hAnsi="Times New Roman" w:cs="Times New Roman"/>
          <w:color w:val="000000"/>
          <w:sz w:val="24"/>
          <w:szCs w:val="24"/>
        </w:rPr>
        <w:t xml:space="preserve">radiation processing, </w:t>
      </w:r>
      <w:r w:rsidR="00FC2B76" w:rsidRPr="00C3230B">
        <w:rPr>
          <w:rFonts w:ascii="Times New Roman" w:eastAsia="等线" w:hAnsi="Times New Roman" w:cs="Times New Roman"/>
          <w:color w:val="000000"/>
          <w:sz w:val="24"/>
          <w:szCs w:val="24"/>
        </w:rPr>
        <w:t xml:space="preserve">usually </w:t>
      </w:r>
      <w:r w:rsidRPr="00C3230B">
        <w:rPr>
          <w:rFonts w:ascii="Times New Roman" w:eastAsia="等线" w:hAnsi="Times New Roman" w:cs="Times New Roman"/>
          <w:color w:val="000000"/>
          <w:sz w:val="24"/>
          <w:szCs w:val="24"/>
        </w:rPr>
        <w:t xml:space="preserve">with an activity of about 10 </w:t>
      </w:r>
      <w:proofErr w:type="spellStart"/>
      <w:r w:rsidRPr="00C3230B">
        <w:rPr>
          <w:rFonts w:ascii="Times New Roman" w:eastAsia="等线" w:hAnsi="Times New Roman" w:cs="Times New Roman"/>
          <w:color w:val="000000"/>
          <w:sz w:val="24"/>
          <w:szCs w:val="24"/>
        </w:rPr>
        <w:t>kCi</w:t>
      </w:r>
      <w:proofErr w:type="spellEnd"/>
      <w:r w:rsidRPr="00C3230B">
        <w:rPr>
          <w:rFonts w:ascii="Times New Roman" w:eastAsia="等线" w:hAnsi="Times New Roman" w:cs="Times New Roman"/>
          <w:color w:val="000000"/>
          <w:sz w:val="24"/>
          <w:szCs w:val="24"/>
        </w:rPr>
        <w:t xml:space="preserve"> per source and a total activity of about 200 </w:t>
      </w:r>
      <w:proofErr w:type="spellStart"/>
      <w:r w:rsidRPr="00C3230B">
        <w:rPr>
          <w:rFonts w:ascii="Times New Roman" w:eastAsia="等线" w:hAnsi="Times New Roman" w:cs="Times New Roman"/>
          <w:color w:val="000000"/>
          <w:sz w:val="24"/>
          <w:szCs w:val="24"/>
        </w:rPr>
        <w:t>kCi</w:t>
      </w:r>
      <w:proofErr w:type="spellEnd"/>
      <w:r w:rsidRPr="00C3230B">
        <w:rPr>
          <w:rFonts w:ascii="Times New Roman" w:eastAsia="等线" w:hAnsi="Times New Roman" w:cs="Times New Roman"/>
          <w:color w:val="000000"/>
          <w:sz w:val="24"/>
          <w:szCs w:val="24"/>
        </w:rPr>
        <w:t xml:space="preserve"> per individual package. Radiation shielding is an important factor considered in the design of industrial </w:t>
      </w:r>
      <w:r w:rsidR="00FC2B76" w:rsidRPr="00C3230B">
        <w:rPr>
          <w:rFonts w:ascii="Times New Roman" w:eastAsia="等线" w:hAnsi="Times New Roman" w:cs="Times New Roman"/>
          <w:color w:val="000000"/>
          <w:sz w:val="24"/>
          <w:szCs w:val="24"/>
        </w:rPr>
        <w:t>ir</w:t>
      </w:r>
      <w:r w:rsidRPr="00C3230B">
        <w:rPr>
          <w:rFonts w:ascii="Times New Roman" w:eastAsia="等线" w:hAnsi="Times New Roman" w:cs="Times New Roman"/>
          <w:color w:val="000000"/>
          <w:sz w:val="24"/>
          <w:szCs w:val="24"/>
        </w:rPr>
        <w:t>radiation source transportation containers, and an increase in shielding thickness can lead to an increase in the volume and weight of the package, which will make</w:t>
      </w:r>
      <w:r w:rsidR="00FC2B76" w:rsidRPr="00C3230B">
        <w:rPr>
          <w:rFonts w:ascii="Times New Roman" w:eastAsia="等线" w:hAnsi="Times New Roman" w:cs="Times New Roman"/>
          <w:color w:val="000000"/>
          <w:sz w:val="24"/>
          <w:szCs w:val="24"/>
        </w:rPr>
        <w:t xml:space="preserve"> </w:t>
      </w:r>
      <w:r w:rsidRPr="00C3230B">
        <w:rPr>
          <w:rFonts w:ascii="Times New Roman" w:eastAsia="等线" w:hAnsi="Times New Roman" w:cs="Times New Roman"/>
          <w:color w:val="000000"/>
          <w:sz w:val="24"/>
          <w:szCs w:val="24"/>
        </w:rPr>
        <w:t>operation inconvenient. The increase in shielding materials will also increase the cost of container manufacturing and transportation. A multi-layer shielding structure container combining steel</w:t>
      </w:r>
      <w:r w:rsidR="00FC2B76" w:rsidRPr="00C3230B">
        <w:rPr>
          <w:rFonts w:ascii="Times New Roman" w:eastAsia="等线" w:hAnsi="Times New Roman" w:cs="Times New Roman"/>
          <w:color w:val="000000"/>
          <w:sz w:val="24"/>
          <w:szCs w:val="24"/>
        </w:rPr>
        <w:t>-</w:t>
      </w:r>
      <w:r w:rsidRPr="00C3230B">
        <w:rPr>
          <w:rFonts w:ascii="Times New Roman" w:eastAsia="等线" w:hAnsi="Times New Roman" w:cs="Times New Roman"/>
          <w:color w:val="000000"/>
          <w:sz w:val="24"/>
          <w:szCs w:val="24"/>
        </w:rPr>
        <w:t>tungsten</w:t>
      </w:r>
      <w:r w:rsidR="00FC2B76" w:rsidRPr="00C3230B">
        <w:rPr>
          <w:rFonts w:ascii="Times New Roman" w:eastAsia="等线" w:hAnsi="Times New Roman" w:cs="Times New Roman"/>
          <w:color w:val="000000"/>
          <w:sz w:val="24"/>
          <w:szCs w:val="24"/>
        </w:rPr>
        <w:t>-</w:t>
      </w:r>
      <w:r w:rsidRPr="00C3230B">
        <w:rPr>
          <w:rFonts w:ascii="Times New Roman" w:eastAsia="等线" w:hAnsi="Times New Roman" w:cs="Times New Roman"/>
          <w:color w:val="000000"/>
          <w:sz w:val="24"/>
          <w:szCs w:val="24"/>
        </w:rPr>
        <w:t>steel</w:t>
      </w:r>
      <w:r w:rsidR="00FC2B76" w:rsidRPr="00C3230B">
        <w:rPr>
          <w:rFonts w:ascii="Times New Roman" w:eastAsia="等线" w:hAnsi="Times New Roman" w:cs="Times New Roman"/>
          <w:color w:val="000000"/>
          <w:sz w:val="24"/>
          <w:szCs w:val="24"/>
        </w:rPr>
        <w:t>-</w:t>
      </w:r>
      <w:r w:rsidRPr="00C3230B">
        <w:rPr>
          <w:rFonts w:ascii="Times New Roman" w:eastAsia="等线" w:hAnsi="Times New Roman" w:cs="Times New Roman"/>
          <w:color w:val="000000"/>
          <w:sz w:val="24"/>
          <w:szCs w:val="24"/>
        </w:rPr>
        <w:t>lead</w:t>
      </w:r>
      <w:r w:rsidR="00FC2B76" w:rsidRPr="00C3230B">
        <w:rPr>
          <w:rFonts w:ascii="Times New Roman" w:eastAsia="等线" w:hAnsi="Times New Roman" w:cs="Times New Roman"/>
          <w:color w:val="000000"/>
          <w:sz w:val="24"/>
          <w:szCs w:val="24"/>
        </w:rPr>
        <w:t>-</w:t>
      </w:r>
      <w:r w:rsidRPr="00C3230B">
        <w:rPr>
          <w:rFonts w:ascii="Times New Roman" w:eastAsia="等线" w:hAnsi="Times New Roman" w:cs="Times New Roman"/>
          <w:color w:val="000000"/>
          <w:sz w:val="24"/>
          <w:szCs w:val="24"/>
        </w:rPr>
        <w:t xml:space="preserve">steel was designed for the convenient transportation of industrial </w:t>
      </w:r>
      <w:r w:rsidR="00FC2B76" w:rsidRPr="00C3230B">
        <w:rPr>
          <w:rFonts w:ascii="Times New Roman" w:eastAsia="等线" w:hAnsi="Times New Roman" w:cs="Times New Roman"/>
          <w:color w:val="000000"/>
          <w:sz w:val="24"/>
          <w:szCs w:val="24"/>
        </w:rPr>
        <w:t>ir</w:t>
      </w:r>
      <w:r w:rsidRPr="00C3230B">
        <w:rPr>
          <w:rFonts w:ascii="Times New Roman" w:eastAsia="等线" w:hAnsi="Times New Roman" w:cs="Times New Roman"/>
          <w:color w:val="000000"/>
          <w:sz w:val="24"/>
          <w:szCs w:val="24"/>
        </w:rPr>
        <w:t xml:space="preserve">radiation sources, taking into account factors such as volume limitations, shielding effectiveness, and manufacturing costs. The external dimensions of the shielding container responsible for shielding function in the container are φ909mm×1241mm, with a shielding material tungsten alloy thickness of 62mm, a lead layer thickness of 147.5mm, and a steel </w:t>
      </w:r>
      <w:r w:rsidR="00FA75B7" w:rsidRPr="00C3230B">
        <w:rPr>
          <w:rFonts w:ascii="Times New Roman" w:eastAsia="等线" w:hAnsi="Times New Roman" w:cs="Times New Roman"/>
          <w:color w:val="000000"/>
          <w:sz w:val="24"/>
          <w:szCs w:val="24"/>
        </w:rPr>
        <w:t xml:space="preserve">total </w:t>
      </w:r>
      <w:r w:rsidRPr="00C3230B">
        <w:rPr>
          <w:rFonts w:ascii="Times New Roman" w:eastAsia="等线" w:hAnsi="Times New Roman" w:cs="Times New Roman"/>
          <w:color w:val="000000"/>
          <w:sz w:val="24"/>
          <w:szCs w:val="24"/>
        </w:rPr>
        <w:t>thickness of 31mm. shielding performance testing</w:t>
      </w:r>
      <w:r w:rsidR="00B759CE" w:rsidRPr="00C3230B">
        <w:rPr>
          <w:rFonts w:ascii="Times New Roman" w:eastAsia="等线" w:hAnsi="Times New Roman" w:cs="Times New Roman"/>
          <w:color w:val="000000"/>
          <w:sz w:val="24"/>
          <w:szCs w:val="24"/>
        </w:rPr>
        <w:t xml:space="preserve"> results show that</w:t>
      </w:r>
      <w:r w:rsidRPr="00C3230B">
        <w:rPr>
          <w:rFonts w:ascii="Times New Roman" w:eastAsia="等线" w:hAnsi="Times New Roman" w:cs="Times New Roman"/>
          <w:color w:val="000000"/>
          <w:sz w:val="24"/>
          <w:szCs w:val="24"/>
        </w:rPr>
        <w:t xml:space="preserve"> the maximum radiation level at a distance of 5cm from the outer surface of the package is 603.7</w:t>
      </w:r>
      <w:r w:rsidR="00B759CE" w:rsidRPr="00C3230B">
        <w:rPr>
          <w:rFonts w:ascii="Times New Roman" w:eastAsia="等线" w:hAnsi="Times New Roman" w:cs="Times New Roman"/>
          <w:color w:val="000000"/>
          <w:sz w:val="24"/>
          <w:szCs w:val="24"/>
        </w:rPr>
        <w:t xml:space="preserve"> </w:t>
      </w:r>
      <w:bookmarkStart w:id="2" w:name="_Hlk206658712"/>
      <w:proofErr w:type="spellStart"/>
      <w:r w:rsidR="00B759CE" w:rsidRPr="00C3230B">
        <w:rPr>
          <w:rFonts w:ascii="Times New Roman" w:eastAsia="等线" w:hAnsi="Times New Roman" w:cs="Times New Roman"/>
          <w:color w:val="000000"/>
          <w:sz w:val="24"/>
          <w:szCs w:val="24"/>
        </w:rPr>
        <w:t>u</w:t>
      </w:r>
      <w:r w:rsidR="006A6BDF" w:rsidRPr="00C3230B">
        <w:rPr>
          <w:rFonts w:ascii="Times New Roman" w:eastAsia="等线" w:hAnsi="Times New Roman" w:cs="Times New Roman"/>
          <w:color w:val="000000"/>
          <w:sz w:val="24"/>
          <w:szCs w:val="24"/>
        </w:rPr>
        <w:t>Sv</w:t>
      </w:r>
      <w:proofErr w:type="spellEnd"/>
      <w:r w:rsidR="006A6BDF" w:rsidRPr="00C3230B">
        <w:rPr>
          <w:rFonts w:ascii="Times New Roman" w:eastAsia="等线" w:hAnsi="Times New Roman" w:cs="Times New Roman"/>
          <w:color w:val="000000"/>
          <w:sz w:val="24"/>
          <w:szCs w:val="24"/>
        </w:rPr>
        <w:t>/h</w:t>
      </w:r>
      <w:r w:rsidRPr="00C3230B">
        <w:rPr>
          <w:rFonts w:ascii="Times New Roman" w:eastAsia="等线" w:hAnsi="Times New Roman" w:cs="Times New Roman"/>
          <w:color w:val="000000"/>
          <w:sz w:val="24"/>
          <w:szCs w:val="24"/>
        </w:rPr>
        <w:t>,</w:t>
      </w:r>
      <w:bookmarkEnd w:id="2"/>
      <w:r w:rsidRPr="00C3230B">
        <w:rPr>
          <w:rFonts w:ascii="Times New Roman" w:eastAsia="等线" w:hAnsi="Times New Roman" w:cs="Times New Roman"/>
          <w:color w:val="000000"/>
          <w:sz w:val="24"/>
          <w:szCs w:val="24"/>
        </w:rPr>
        <w:t xml:space="preserve"> and at a distance of 1m from the outer surface of the package is 84.3</w:t>
      </w:r>
      <w:r w:rsidR="00CD2A41" w:rsidRPr="00C3230B">
        <w:rPr>
          <w:rFonts w:ascii="Times New Roman" w:hAnsi="Times New Roman" w:cs="Times New Roman"/>
          <w:sz w:val="24"/>
          <w:szCs w:val="24"/>
        </w:rPr>
        <w:t xml:space="preserve"> </w:t>
      </w:r>
      <w:proofErr w:type="spellStart"/>
      <w:r w:rsidR="00CD2A41" w:rsidRPr="00C3230B">
        <w:rPr>
          <w:rFonts w:ascii="Times New Roman" w:eastAsia="等线" w:hAnsi="Times New Roman" w:cs="Times New Roman"/>
          <w:color w:val="000000"/>
          <w:sz w:val="24"/>
          <w:szCs w:val="24"/>
        </w:rPr>
        <w:t>uSv</w:t>
      </w:r>
      <w:proofErr w:type="spellEnd"/>
      <w:r w:rsidR="00CD2A41" w:rsidRPr="00C3230B">
        <w:rPr>
          <w:rFonts w:ascii="Times New Roman" w:eastAsia="等线" w:hAnsi="Times New Roman" w:cs="Times New Roman"/>
          <w:color w:val="000000"/>
          <w:sz w:val="24"/>
          <w:szCs w:val="24"/>
        </w:rPr>
        <w:t xml:space="preserve">/h, </w:t>
      </w:r>
      <w:r w:rsidRPr="00C3230B">
        <w:rPr>
          <w:rFonts w:ascii="Times New Roman" w:eastAsia="等线" w:hAnsi="Times New Roman" w:cs="Times New Roman"/>
          <w:color w:val="000000"/>
          <w:sz w:val="24"/>
          <w:szCs w:val="24"/>
        </w:rPr>
        <w:t>when the maximum design source quantity of the container is 6.66×10</w:t>
      </w:r>
      <w:r w:rsidRPr="00C3230B">
        <w:rPr>
          <w:rFonts w:ascii="Times New Roman" w:eastAsia="等线" w:hAnsi="Times New Roman" w:cs="Times New Roman"/>
          <w:color w:val="000000"/>
          <w:sz w:val="24"/>
          <w:szCs w:val="24"/>
          <w:vertAlign w:val="superscript"/>
        </w:rPr>
        <w:t>15</w:t>
      </w:r>
      <w:r w:rsidRPr="00C3230B">
        <w:rPr>
          <w:rFonts w:ascii="Times New Roman" w:eastAsia="等线" w:hAnsi="Times New Roman" w:cs="Times New Roman"/>
          <w:color w:val="000000"/>
          <w:sz w:val="24"/>
          <w:szCs w:val="24"/>
        </w:rPr>
        <w:t>Bq (180000 Ci).</w:t>
      </w:r>
      <w:r w:rsidR="00C3230B" w:rsidRPr="00C3230B">
        <w:rPr>
          <w:rFonts w:ascii="Times New Roman" w:hAnsi="Times New Roman" w:cs="Times New Roman"/>
          <w:sz w:val="24"/>
          <w:szCs w:val="24"/>
        </w:rPr>
        <w:t xml:space="preserve"> The shielding design</w:t>
      </w:r>
      <w:r w:rsidR="00C3230B" w:rsidRPr="00C3230B">
        <w:rPr>
          <w:rFonts w:ascii="Times New Roman" w:eastAsia="等线" w:hAnsi="Times New Roman" w:cs="Times New Roman"/>
          <w:color w:val="000000"/>
          <w:sz w:val="24"/>
          <w:szCs w:val="24"/>
        </w:rPr>
        <w:t xml:space="preserve"> meet the requirements of SSR-6 for B (U) type packages.</w:t>
      </w:r>
    </w:p>
    <w:p w14:paraId="55FC1288" w14:textId="425FBD14" w:rsidR="00B43B49" w:rsidRDefault="00B43B49">
      <w:pPr>
        <w:ind w:firstLineChars="200" w:firstLine="480"/>
        <w:rPr>
          <w:rFonts w:ascii="Times New Roman" w:hAnsi="Times New Roman" w:cs="Times New Roman"/>
          <w:color w:val="000000"/>
          <w:sz w:val="24"/>
        </w:rPr>
      </w:pPr>
    </w:p>
    <w:p w14:paraId="6DE581A7" w14:textId="77777777" w:rsidR="00B43B49" w:rsidRPr="00C3230B" w:rsidRDefault="00B43B49">
      <w:pPr>
        <w:ind w:firstLineChars="200" w:firstLine="480"/>
        <w:rPr>
          <w:rFonts w:ascii="Times New Roman" w:hAnsi="Times New Roman" w:cs="Times New Roman"/>
          <w:color w:val="000000"/>
          <w:sz w:val="24"/>
        </w:rPr>
      </w:pPr>
    </w:p>
    <w:sectPr w:rsidR="00B43B49" w:rsidRPr="00C32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FB46" w14:textId="77777777" w:rsidR="00673E38" w:rsidRDefault="00673E38" w:rsidP="00671780">
      <w:r>
        <w:separator/>
      </w:r>
    </w:p>
  </w:endnote>
  <w:endnote w:type="continuationSeparator" w:id="0">
    <w:p w14:paraId="71F07550" w14:textId="77777777" w:rsidR="00673E38" w:rsidRDefault="00673E38" w:rsidP="0067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CD038" w14:textId="77777777" w:rsidR="00673E38" w:rsidRDefault="00673E38" w:rsidP="00671780">
      <w:r>
        <w:separator/>
      </w:r>
    </w:p>
  </w:footnote>
  <w:footnote w:type="continuationSeparator" w:id="0">
    <w:p w14:paraId="0C20F0E2" w14:textId="77777777" w:rsidR="00673E38" w:rsidRDefault="00673E38" w:rsidP="00671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109"/>
    <w:rsid w:val="00017109"/>
    <w:rsid w:val="000411AD"/>
    <w:rsid w:val="00202124"/>
    <w:rsid w:val="002033D5"/>
    <w:rsid w:val="002546DD"/>
    <w:rsid w:val="00285C06"/>
    <w:rsid w:val="00286FFA"/>
    <w:rsid w:val="002D4DE0"/>
    <w:rsid w:val="00310359"/>
    <w:rsid w:val="00432F33"/>
    <w:rsid w:val="004934A5"/>
    <w:rsid w:val="00494A41"/>
    <w:rsid w:val="005651E4"/>
    <w:rsid w:val="0059038F"/>
    <w:rsid w:val="005917A0"/>
    <w:rsid w:val="005917EB"/>
    <w:rsid w:val="00656290"/>
    <w:rsid w:val="00671780"/>
    <w:rsid w:val="00673E38"/>
    <w:rsid w:val="006A6BDF"/>
    <w:rsid w:val="00794BB9"/>
    <w:rsid w:val="00797B73"/>
    <w:rsid w:val="007C6922"/>
    <w:rsid w:val="007D5ED9"/>
    <w:rsid w:val="0080687D"/>
    <w:rsid w:val="008300BB"/>
    <w:rsid w:val="009F07BA"/>
    <w:rsid w:val="00A63D76"/>
    <w:rsid w:val="00A9390D"/>
    <w:rsid w:val="00B43B49"/>
    <w:rsid w:val="00B51992"/>
    <w:rsid w:val="00B65DAB"/>
    <w:rsid w:val="00B759CE"/>
    <w:rsid w:val="00B75E7E"/>
    <w:rsid w:val="00B81BBB"/>
    <w:rsid w:val="00BB568F"/>
    <w:rsid w:val="00BC11B1"/>
    <w:rsid w:val="00C3230B"/>
    <w:rsid w:val="00C638B5"/>
    <w:rsid w:val="00C7391D"/>
    <w:rsid w:val="00C771BF"/>
    <w:rsid w:val="00C922CF"/>
    <w:rsid w:val="00C940ED"/>
    <w:rsid w:val="00CC1C83"/>
    <w:rsid w:val="00CC5470"/>
    <w:rsid w:val="00CD2A41"/>
    <w:rsid w:val="00CE5F29"/>
    <w:rsid w:val="00D16F79"/>
    <w:rsid w:val="00DF027E"/>
    <w:rsid w:val="00E170B2"/>
    <w:rsid w:val="00EA4C77"/>
    <w:rsid w:val="00EB33CE"/>
    <w:rsid w:val="00F650B8"/>
    <w:rsid w:val="00F835EC"/>
    <w:rsid w:val="00F86BC4"/>
    <w:rsid w:val="00FA75B7"/>
    <w:rsid w:val="00FC2B76"/>
    <w:rsid w:val="66110FEB"/>
    <w:rsid w:val="6D7B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AB96"/>
  <w15:docId w15:val="{A4E331FD-8955-4BF7-8350-19318DD2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Char">
    <w:name w:val="默认段落字体 Char"/>
    <w:basedOn w:val="a"/>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1092</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41</cp:revision>
  <dcterms:created xsi:type="dcterms:W3CDTF">2025-01-06T00:43:00Z</dcterms:created>
  <dcterms:modified xsi:type="dcterms:W3CDTF">2025-09-10T00:21:00Z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eyJoZGlkIjoiN2Q2YTNjZTE3NDRkMzlkMDQ2MDg4ZjBiYmU1ODg1NTUiLCJ1c2VySWQiOiIxNDAzODM3NjQwIn0=</vt:lpwstr>
  </property>
  <property fmtid="{D5CDD505-2E9C-101B-9397-08002B2CF9AE}" pid="3" name="KSOProductBuildVer">
    <vt:lpwstr>2052-12.1.0.22529</vt:lpwstr>
  </property>
  <property fmtid="{D5CDD505-2E9C-101B-9397-08002B2CF9AE}" pid="4" name="ICV">
    <vt:lpwstr>33DF976105B84F3D88E51C55E6F6B8C1_12</vt:lpwstr>
  </property>
</Properties>
</file>