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C3132" w14:textId="77777777" w:rsidR="00C64642" w:rsidRPr="00C64642" w:rsidRDefault="00C64642" w:rsidP="00C64642">
      <w:pPr>
        <w:pStyle w:val="Heading1"/>
        <w:jc w:val="center"/>
        <w:rPr>
          <w:rFonts w:asciiTheme="minorHAnsi" w:hAnsiTheme="minorHAnsi" w:cstheme="minorHAnsi"/>
        </w:rPr>
      </w:pPr>
      <w:r w:rsidRPr="00C64642">
        <w:rPr>
          <w:rFonts w:asciiTheme="minorHAnsi" w:hAnsiTheme="minorHAnsi" w:cstheme="minorHAnsi"/>
        </w:rPr>
        <w:t>Challenges with Transport Security Regulation Development in Ghana</w:t>
      </w:r>
    </w:p>
    <w:p w14:paraId="04183797" w14:textId="77777777" w:rsidR="00C64642" w:rsidRPr="00C64642" w:rsidRDefault="00C64642" w:rsidP="00C64642">
      <w:pPr>
        <w:pStyle w:val="Heading2"/>
        <w:rPr>
          <w:rFonts w:asciiTheme="minorHAnsi" w:hAnsiTheme="minorHAnsi" w:cstheme="minorHAnsi"/>
        </w:rPr>
      </w:pPr>
      <w:r w:rsidRPr="00C64642">
        <w:rPr>
          <w:rFonts w:asciiTheme="minorHAnsi" w:hAnsiTheme="minorHAnsi" w:cstheme="minorHAnsi"/>
        </w:rPr>
        <w:t>Abstract</w:t>
      </w:r>
    </w:p>
    <w:p w14:paraId="133EE699" w14:textId="3A70B265" w:rsidR="004B552A" w:rsidRPr="00C64642" w:rsidRDefault="00C64642" w:rsidP="00C64642">
      <w:pPr>
        <w:spacing w:line="360" w:lineRule="auto"/>
        <w:jc w:val="both"/>
        <w:rPr>
          <w:rFonts w:cstheme="minorHAnsi"/>
        </w:rPr>
      </w:pPr>
      <w:r w:rsidRPr="00C64642">
        <w:rPr>
          <w:rFonts w:cstheme="minorHAnsi"/>
        </w:rPr>
        <w:t xml:space="preserve">The secure transport of nuclear and </w:t>
      </w:r>
      <w:r w:rsidR="00B325FD">
        <w:rPr>
          <w:rFonts w:cstheme="minorHAnsi"/>
        </w:rPr>
        <w:t xml:space="preserve">other </w:t>
      </w:r>
      <w:r w:rsidRPr="00C64642">
        <w:rPr>
          <w:rFonts w:cstheme="minorHAnsi"/>
        </w:rPr>
        <w:t>radioactive material is a critical component of a State’s nuclear security regime. Preventing theft, sabotage, or unauthorized removal during road, air, and maritime shipments requires a systematic and coordinated approach involving multiple stakeholders, including regulatory authorities, operators, law enforcement, and customs agencies. Ghana’s Nuclear Regulatory Authority (NRA) is in the process of developing comprehensive transport security regulations for nuclear and other radioactive material, drawing on International Atomic Energy Agency (IAEA) Nuclear Security Series (NSS) guidance — particularly NSS No. 9, NSS No. 14, and NSS No. 26-G — as well as relevant international best practices. This paper outlines Ghana’s regulatory development process, highlight</w:t>
      </w:r>
      <w:r w:rsidR="00B325FD">
        <w:rPr>
          <w:rFonts w:cstheme="minorHAnsi"/>
        </w:rPr>
        <w:t>ing</w:t>
      </w:r>
      <w:r w:rsidRPr="00C64642">
        <w:rPr>
          <w:rFonts w:cstheme="minorHAnsi"/>
        </w:rPr>
        <w:t xml:space="preserve"> the technical, legal, and resource-related challenges encountered, and presents lessons learned from stakeholder engagement and international cooperation. The adoption of a graded approach and </w:t>
      </w:r>
      <w:proofErr w:type="spellStart"/>
      <w:r w:rsidRPr="00C64642">
        <w:rPr>
          <w:rFonts w:cstheme="minorHAnsi"/>
        </w:rPr>
        <w:t>defence</w:t>
      </w:r>
      <w:proofErr w:type="spellEnd"/>
      <w:r w:rsidRPr="00C64642">
        <w:rPr>
          <w:rFonts w:cstheme="minorHAnsi"/>
        </w:rPr>
        <w:t>-in-depth principles in</w:t>
      </w:r>
      <w:r w:rsidR="00B325FD">
        <w:rPr>
          <w:rFonts w:cstheme="minorHAnsi"/>
        </w:rPr>
        <w:t xml:space="preserve"> developing</w:t>
      </w:r>
      <w:r w:rsidRPr="00C64642">
        <w:rPr>
          <w:rFonts w:cstheme="minorHAnsi"/>
        </w:rPr>
        <w:t xml:space="preserve"> transport security regulation is emphasized, alongside the integration of law enforcement response and route security measures.</w:t>
      </w:r>
    </w:p>
    <w:sectPr w:rsidR="004B552A" w:rsidRPr="00C6464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42"/>
    <w:rsid w:val="0015612B"/>
    <w:rsid w:val="004B552A"/>
    <w:rsid w:val="004D6540"/>
    <w:rsid w:val="005C05F6"/>
    <w:rsid w:val="0067542E"/>
    <w:rsid w:val="00B325FD"/>
    <w:rsid w:val="00C64642"/>
    <w:rsid w:val="00C6551E"/>
    <w:rsid w:val="00CB55C9"/>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2549B"/>
  <w15:chartTrackingRefBased/>
  <w15:docId w15:val="{37A31960-C74C-4150-A489-C647D9F4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642"/>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C6464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H"/>
      <w14:ligatures w14:val="standardContextual"/>
    </w:rPr>
  </w:style>
  <w:style w:type="paragraph" w:styleId="Heading2">
    <w:name w:val="heading 2"/>
    <w:basedOn w:val="Normal"/>
    <w:next w:val="Normal"/>
    <w:link w:val="Heading2Char"/>
    <w:uiPriority w:val="9"/>
    <w:unhideWhenUsed/>
    <w:qFormat/>
    <w:rsid w:val="00C6464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H"/>
      <w14:ligatures w14:val="standardContextual"/>
    </w:rPr>
  </w:style>
  <w:style w:type="paragraph" w:styleId="Heading3">
    <w:name w:val="heading 3"/>
    <w:basedOn w:val="Normal"/>
    <w:next w:val="Normal"/>
    <w:link w:val="Heading3Char"/>
    <w:uiPriority w:val="9"/>
    <w:semiHidden/>
    <w:unhideWhenUsed/>
    <w:qFormat/>
    <w:rsid w:val="00C64642"/>
    <w:pPr>
      <w:keepNext/>
      <w:keepLines/>
      <w:spacing w:before="160" w:after="80" w:line="259" w:lineRule="auto"/>
      <w:outlineLvl w:val="2"/>
    </w:pPr>
    <w:rPr>
      <w:rFonts w:eastAsiaTheme="majorEastAsia" w:cstheme="majorBidi"/>
      <w:color w:val="2F5496" w:themeColor="accent1" w:themeShade="BF"/>
      <w:kern w:val="2"/>
      <w:sz w:val="28"/>
      <w:szCs w:val="28"/>
      <w:lang w:val="en-GH"/>
      <w14:ligatures w14:val="standardContextual"/>
    </w:rPr>
  </w:style>
  <w:style w:type="paragraph" w:styleId="Heading4">
    <w:name w:val="heading 4"/>
    <w:basedOn w:val="Normal"/>
    <w:next w:val="Normal"/>
    <w:link w:val="Heading4Char"/>
    <w:uiPriority w:val="9"/>
    <w:semiHidden/>
    <w:unhideWhenUsed/>
    <w:qFormat/>
    <w:rsid w:val="00C64642"/>
    <w:pPr>
      <w:keepNext/>
      <w:keepLines/>
      <w:spacing w:before="80" w:after="40" w:line="259" w:lineRule="auto"/>
      <w:outlineLvl w:val="3"/>
    </w:pPr>
    <w:rPr>
      <w:rFonts w:eastAsiaTheme="majorEastAsia" w:cstheme="majorBidi"/>
      <w:i/>
      <w:iCs/>
      <w:color w:val="2F5496" w:themeColor="accent1" w:themeShade="BF"/>
      <w:kern w:val="2"/>
      <w:lang w:val="en-GH"/>
      <w14:ligatures w14:val="standardContextual"/>
    </w:rPr>
  </w:style>
  <w:style w:type="paragraph" w:styleId="Heading5">
    <w:name w:val="heading 5"/>
    <w:basedOn w:val="Normal"/>
    <w:next w:val="Normal"/>
    <w:link w:val="Heading5Char"/>
    <w:uiPriority w:val="9"/>
    <w:semiHidden/>
    <w:unhideWhenUsed/>
    <w:qFormat/>
    <w:rsid w:val="00C64642"/>
    <w:pPr>
      <w:keepNext/>
      <w:keepLines/>
      <w:spacing w:before="80" w:after="40" w:line="259" w:lineRule="auto"/>
      <w:outlineLvl w:val="4"/>
    </w:pPr>
    <w:rPr>
      <w:rFonts w:eastAsiaTheme="majorEastAsia" w:cstheme="majorBidi"/>
      <w:color w:val="2F5496" w:themeColor="accent1" w:themeShade="BF"/>
      <w:kern w:val="2"/>
      <w:lang w:val="en-GH"/>
      <w14:ligatures w14:val="standardContextual"/>
    </w:rPr>
  </w:style>
  <w:style w:type="paragraph" w:styleId="Heading6">
    <w:name w:val="heading 6"/>
    <w:basedOn w:val="Normal"/>
    <w:next w:val="Normal"/>
    <w:link w:val="Heading6Char"/>
    <w:uiPriority w:val="9"/>
    <w:semiHidden/>
    <w:unhideWhenUsed/>
    <w:qFormat/>
    <w:rsid w:val="00C64642"/>
    <w:pPr>
      <w:keepNext/>
      <w:keepLines/>
      <w:spacing w:before="40" w:after="0" w:line="259" w:lineRule="auto"/>
      <w:outlineLvl w:val="5"/>
    </w:pPr>
    <w:rPr>
      <w:rFonts w:eastAsiaTheme="majorEastAsia" w:cstheme="majorBidi"/>
      <w:i/>
      <w:iCs/>
      <w:color w:val="595959" w:themeColor="text1" w:themeTint="A6"/>
      <w:kern w:val="2"/>
      <w:lang w:val="en-GH"/>
      <w14:ligatures w14:val="standardContextual"/>
    </w:rPr>
  </w:style>
  <w:style w:type="paragraph" w:styleId="Heading7">
    <w:name w:val="heading 7"/>
    <w:basedOn w:val="Normal"/>
    <w:next w:val="Normal"/>
    <w:link w:val="Heading7Char"/>
    <w:uiPriority w:val="9"/>
    <w:semiHidden/>
    <w:unhideWhenUsed/>
    <w:qFormat/>
    <w:rsid w:val="00C64642"/>
    <w:pPr>
      <w:keepNext/>
      <w:keepLines/>
      <w:spacing w:before="40" w:after="0" w:line="259" w:lineRule="auto"/>
      <w:outlineLvl w:val="6"/>
    </w:pPr>
    <w:rPr>
      <w:rFonts w:eastAsiaTheme="majorEastAsia" w:cstheme="majorBidi"/>
      <w:color w:val="595959" w:themeColor="text1" w:themeTint="A6"/>
      <w:kern w:val="2"/>
      <w:lang w:val="en-GH"/>
      <w14:ligatures w14:val="standardContextual"/>
    </w:rPr>
  </w:style>
  <w:style w:type="paragraph" w:styleId="Heading8">
    <w:name w:val="heading 8"/>
    <w:basedOn w:val="Normal"/>
    <w:next w:val="Normal"/>
    <w:link w:val="Heading8Char"/>
    <w:uiPriority w:val="9"/>
    <w:semiHidden/>
    <w:unhideWhenUsed/>
    <w:qFormat/>
    <w:rsid w:val="00C64642"/>
    <w:pPr>
      <w:keepNext/>
      <w:keepLines/>
      <w:spacing w:after="0" w:line="259" w:lineRule="auto"/>
      <w:outlineLvl w:val="7"/>
    </w:pPr>
    <w:rPr>
      <w:rFonts w:eastAsiaTheme="majorEastAsia" w:cstheme="majorBidi"/>
      <w:i/>
      <w:iCs/>
      <w:color w:val="272727" w:themeColor="text1" w:themeTint="D8"/>
      <w:kern w:val="2"/>
      <w:lang w:val="en-GH"/>
      <w14:ligatures w14:val="standardContextual"/>
    </w:rPr>
  </w:style>
  <w:style w:type="paragraph" w:styleId="Heading9">
    <w:name w:val="heading 9"/>
    <w:basedOn w:val="Normal"/>
    <w:next w:val="Normal"/>
    <w:link w:val="Heading9Char"/>
    <w:uiPriority w:val="9"/>
    <w:semiHidden/>
    <w:unhideWhenUsed/>
    <w:qFormat/>
    <w:rsid w:val="00C64642"/>
    <w:pPr>
      <w:keepNext/>
      <w:keepLines/>
      <w:spacing w:after="0" w:line="259" w:lineRule="auto"/>
      <w:outlineLvl w:val="8"/>
    </w:pPr>
    <w:rPr>
      <w:rFonts w:eastAsiaTheme="majorEastAsia" w:cstheme="majorBidi"/>
      <w:color w:val="272727" w:themeColor="text1" w:themeTint="D8"/>
      <w:kern w:val="2"/>
      <w:lang w:val="en-G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6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646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46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46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46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4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642"/>
    <w:rPr>
      <w:rFonts w:eastAsiaTheme="majorEastAsia" w:cstheme="majorBidi"/>
      <w:color w:val="272727" w:themeColor="text1" w:themeTint="D8"/>
    </w:rPr>
  </w:style>
  <w:style w:type="paragraph" w:styleId="Title">
    <w:name w:val="Title"/>
    <w:basedOn w:val="Normal"/>
    <w:next w:val="Normal"/>
    <w:link w:val="TitleChar"/>
    <w:uiPriority w:val="10"/>
    <w:qFormat/>
    <w:rsid w:val="00C64642"/>
    <w:pPr>
      <w:spacing w:after="80" w:line="240" w:lineRule="auto"/>
      <w:contextualSpacing/>
    </w:pPr>
    <w:rPr>
      <w:rFonts w:asciiTheme="majorHAnsi" w:eastAsiaTheme="majorEastAsia" w:hAnsiTheme="majorHAnsi" w:cstheme="majorBidi"/>
      <w:spacing w:val="-10"/>
      <w:kern w:val="28"/>
      <w:sz w:val="56"/>
      <w:szCs w:val="56"/>
      <w:lang w:val="en-GH"/>
      <w14:ligatures w14:val="standardContextual"/>
    </w:rPr>
  </w:style>
  <w:style w:type="character" w:customStyle="1" w:styleId="TitleChar">
    <w:name w:val="Title Char"/>
    <w:basedOn w:val="DefaultParagraphFont"/>
    <w:link w:val="Title"/>
    <w:uiPriority w:val="10"/>
    <w:rsid w:val="00C64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642"/>
    <w:pPr>
      <w:numPr>
        <w:ilvl w:val="1"/>
      </w:numPr>
      <w:spacing w:after="160" w:line="259" w:lineRule="auto"/>
    </w:pPr>
    <w:rPr>
      <w:rFonts w:eastAsiaTheme="majorEastAsia" w:cstheme="majorBidi"/>
      <w:color w:val="595959" w:themeColor="text1" w:themeTint="A6"/>
      <w:spacing w:val="15"/>
      <w:kern w:val="2"/>
      <w:sz w:val="28"/>
      <w:szCs w:val="28"/>
      <w:lang w:val="en-GH"/>
      <w14:ligatures w14:val="standardContextual"/>
    </w:rPr>
  </w:style>
  <w:style w:type="character" w:customStyle="1" w:styleId="SubtitleChar">
    <w:name w:val="Subtitle Char"/>
    <w:basedOn w:val="DefaultParagraphFont"/>
    <w:link w:val="Subtitle"/>
    <w:uiPriority w:val="11"/>
    <w:rsid w:val="00C64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642"/>
    <w:pPr>
      <w:spacing w:before="160" w:after="160" w:line="259" w:lineRule="auto"/>
      <w:jc w:val="center"/>
    </w:pPr>
    <w:rPr>
      <w:rFonts w:eastAsiaTheme="minorHAnsi"/>
      <w:i/>
      <w:iCs/>
      <w:color w:val="404040" w:themeColor="text1" w:themeTint="BF"/>
      <w:kern w:val="2"/>
      <w:lang w:val="en-GH"/>
      <w14:ligatures w14:val="standardContextual"/>
    </w:rPr>
  </w:style>
  <w:style w:type="character" w:customStyle="1" w:styleId="QuoteChar">
    <w:name w:val="Quote Char"/>
    <w:basedOn w:val="DefaultParagraphFont"/>
    <w:link w:val="Quote"/>
    <w:uiPriority w:val="29"/>
    <w:rsid w:val="00C64642"/>
    <w:rPr>
      <w:i/>
      <w:iCs/>
      <w:color w:val="404040" w:themeColor="text1" w:themeTint="BF"/>
    </w:rPr>
  </w:style>
  <w:style w:type="paragraph" w:styleId="ListParagraph">
    <w:name w:val="List Paragraph"/>
    <w:basedOn w:val="Normal"/>
    <w:uiPriority w:val="34"/>
    <w:qFormat/>
    <w:rsid w:val="00C64642"/>
    <w:pPr>
      <w:spacing w:after="160" w:line="259" w:lineRule="auto"/>
      <w:ind w:left="720"/>
      <w:contextualSpacing/>
    </w:pPr>
    <w:rPr>
      <w:rFonts w:eastAsiaTheme="minorHAnsi"/>
      <w:kern w:val="2"/>
      <w:lang w:val="en-GH"/>
      <w14:ligatures w14:val="standardContextual"/>
    </w:rPr>
  </w:style>
  <w:style w:type="character" w:styleId="IntenseEmphasis">
    <w:name w:val="Intense Emphasis"/>
    <w:basedOn w:val="DefaultParagraphFont"/>
    <w:uiPriority w:val="21"/>
    <w:qFormat/>
    <w:rsid w:val="00C64642"/>
    <w:rPr>
      <w:i/>
      <w:iCs/>
      <w:color w:val="2F5496" w:themeColor="accent1" w:themeShade="BF"/>
    </w:rPr>
  </w:style>
  <w:style w:type="paragraph" w:styleId="IntenseQuote">
    <w:name w:val="Intense Quote"/>
    <w:basedOn w:val="Normal"/>
    <w:next w:val="Normal"/>
    <w:link w:val="IntenseQuoteChar"/>
    <w:uiPriority w:val="30"/>
    <w:qFormat/>
    <w:rsid w:val="00C6464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en-GH"/>
      <w14:ligatures w14:val="standardContextual"/>
    </w:rPr>
  </w:style>
  <w:style w:type="character" w:customStyle="1" w:styleId="IntenseQuoteChar">
    <w:name w:val="Intense Quote Char"/>
    <w:basedOn w:val="DefaultParagraphFont"/>
    <w:link w:val="IntenseQuote"/>
    <w:uiPriority w:val="30"/>
    <w:rsid w:val="00C64642"/>
    <w:rPr>
      <w:i/>
      <w:iCs/>
      <w:color w:val="2F5496" w:themeColor="accent1" w:themeShade="BF"/>
    </w:rPr>
  </w:style>
  <w:style w:type="character" w:styleId="IntenseReference">
    <w:name w:val="Intense Reference"/>
    <w:basedOn w:val="DefaultParagraphFont"/>
    <w:uiPriority w:val="32"/>
    <w:qFormat/>
    <w:rsid w:val="00C64642"/>
    <w:rPr>
      <w:b/>
      <w:bCs/>
      <w:smallCaps/>
      <w:color w:val="2F5496" w:themeColor="accent1" w:themeShade="BF"/>
      <w:spacing w:val="5"/>
    </w:rPr>
  </w:style>
  <w:style w:type="paragraph" w:styleId="Revision">
    <w:name w:val="Revision"/>
    <w:hidden/>
    <w:uiPriority w:val="99"/>
    <w:semiHidden/>
    <w:rsid w:val="00B325FD"/>
    <w:pPr>
      <w:spacing w:after="0" w:line="240" w:lineRule="auto"/>
    </w:pPr>
    <w:rPr>
      <w:rFonts w:eastAsiaTheme="minorEastAsia"/>
      <w:kern w:val="0"/>
      <w:lang w:val="en-US"/>
      <w14:ligatures w14:val="none"/>
    </w:rPr>
  </w:style>
  <w:style w:type="character" w:styleId="CommentReference">
    <w:name w:val="annotation reference"/>
    <w:basedOn w:val="DefaultParagraphFont"/>
    <w:uiPriority w:val="99"/>
    <w:semiHidden/>
    <w:unhideWhenUsed/>
    <w:rsid w:val="00B325FD"/>
    <w:rPr>
      <w:sz w:val="16"/>
      <w:szCs w:val="16"/>
    </w:rPr>
  </w:style>
  <w:style w:type="paragraph" w:styleId="CommentText">
    <w:name w:val="annotation text"/>
    <w:basedOn w:val="Normal"/>
    <w:link w:val="CommentTextChar"/>
    <w:uiPriority w:val="99"/>
    <w:unhideWhenUsed/>
    <w:rsid w:val="00B325FD"/>
    <w:pPr>
      <w:spacing w:line="240" w:lineRule="auto"/>
    </w:pPr>
    <w:rPr>
      <w:sz w:val="20"/>
      <w:szCs w:val="20"/>
    </w:rPr>
  </w:style>
  <w:style w:type="character" w:customStyle="1" w:styleId="CommentTextChar">
    <w:name w:val="Comment Text Char"/>
    <w:basedOn w:val="DefaultParagraphFont"/>
    <w:link w:val="CommentText"/>
    <w:uiPriority w:val="99"/>
    <w:rsid w:val="00B325FD"/>
    <w:rPr>
      <w:rFonts w:eastAsiaTheme="minorEastAsi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325FD"/>
    <w:rPr>
      <w:b/>
      <w:bCs/>
    </w:rPr>
  </w:style>
  <w:style w:type="character" w:customStyle="1" w:styleId="CommentSubjectChar">
    <w:name w:val="Comment Subject Char"/>
    <w:basedOn w:val="CommentTextChar"/>
    <w:link w:val="CommentSubject"/>
    <w:uiPriority w:val="99"/>
    <w:semiHidden/>
    <w:rsid w:val="00B325FD"/>
    <w:rPr>
      <w:rFonts w:eastAsiaTheme="minorEastAsia"/>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187</Words>
  <Characters>1070</Characters>
  <Application>Microsoft Office Word</Application>
  <DocSecurity>4</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Agbemava</dc:creator>
  <cp:keywords/>
  <dc:description/>
  <cp:lastModifiedBy>Nelson Agbemava</cp:lastModifiedBy>
  <cp:revision>2</cp:revision>
  <dcterms:created xsi:type="dcterms:W3CDTF">2025-09-12T10:23:00Z</dcterms:created>
  <dcterms:modified xsi:type="dcterms:W3CDTF">2025-09-12T10:23:00Z</dcterms:modified>
</cp:coreProperties>
</file>