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F07E9" w14:textId="77777777" w:rsidR="00437F07" w:rsidRPr="004F5489" w:rsidRDefault="00405ACC" w:rsidP="00405ACC">
      <w:pPr>
        <w:jc w:val="right"/>
        <w:rPr>
          <w:rFonts w:ascii="Book Antiqua" w:eastAsiaTheme="minorEastAsia" w:hAnsi="Book Antiqua"/>
          <w:szCs w:val="18"/>
          <w:lang w:eastAsia="ko-KR"/>
        </w:rPr>
      </w:pPr>
      <w:r w:rsidRPr="00405ACC">
        <w:rPr>
          <w:rFonts w:ascii="Book Antiqua" w:eastAsiaTheme="minorEastAsia" w:hAnsi="Book Antiqua"/>
          <w:szCs w:val="18"/>
          <w:lang w:eastAsia="ko-KR"/>
        </w:rPr>
        <w:t>International Conference on the Safe and Secure</w:t>
      </w:r>
      <w:r>
        <w:rPr>
          <w:rFonts w:ascii="Book Antiqua" w:eastAsiaTheme="minorEastAsia" w:hAnsi="Book Antiqua"/>
          <w:szCs w:val="18"/>
          <w:lang w:val="en-US" w:eastAsia="ko-KR"/>
        </w:rPr>
        <w:t xml:space="preserve"> </w:t>
      </w:r>
      <w:r w:rsidRPr="00405ACC">
        <w:rPr>
          <w:rFonts w:ascii="Book Antiqua" w:eastAsiaTheme="minorEastAsia" w:hAnsi="Book Antiqua"/>
          <w:szCs w:val="18"/>
          <w:lang w:eastAsia="ko-KR"/>
        </w:rPr>
        <w:t>Transport of Nuclear and Radioactive Material</w:t>
      </w:r>
    </w:p>
    <w:p w14:paraId="24FF3CFA" w14:textId="77777777" w:rsidR="00437F07" w:rsidRPr="00405ACC" w:rsidRDefault="00405ACC" w:rsidP="00437F07">
      <w:pPr>
        <w:jc w:val="right"/>
        <w:rPr>
          <w:rFonts w:ascii="Book Antiqua" w:eastAsiaTheme="minorEastAsia" w:hAnsi="Book Antiqua"/>
          <w:sz w:val="18"/>
          <w:szCs w:val="12"/>
          <w:lang w:val="en-US" w:eastAsia="ko-KR"/>
        </w:rPr>
      </w:pPr>
      <w:r>
        <w:rPr>
          <w:rFonts w:ascii="Book Antiqua" w:eastAsiaTheme="minorEastAsia" w:hAnsi="Book Antiqua"/>
          <w:sz w:val="18"/>
          <w:szCs w:val="12"/>
          <w:lang w:val="en-US" w:eastAsia="ko-KR"/>
        </w:rPr>
        <w:t>Vienna</w:t>
      </w:r>
      <w:r w:rsidR="00437F07" w:rsidRPr="004F5489">
        <w:rPr>
          <w:rFonts w:ascii="Book Antiqua" w:eastAsiaTheme="minorEastAsia" w:hAnsi="Book Antiqua"/>
          <w:sz w:val="18"/>
          <w:szCs w:val="12"/>
          <w:lang w:eastAsia="ko-KR"/>
        </w:rPr>
        <w:t xml:space="preserve">, </w:t>
      </w:r>
      <w:r>
        <w:rPr>
          <w:rFonts w:ascii="Book Antiqua" w:eastAsiaTheme="minorEastAsia" w:hAnsi="Book Antiqua"/>
          <w:sz w:val="18"/>
          <w:szCs w:val="12"/>
          <w:lang w:val="en-US" w:eastAsia="ko-KR"/>
        </w:rPr>
        <w:t>Austria</w:t>
      </w:r>
    </w:p>
    <w:p w14:paraId="6ED319A9" w14:textId="7792D1D2" w:rsidR="00405ACC" w:rsidRDefault="00437F07" w:rsidP="00437F07">
      <w:pPr>
        <w:jc w:val="both"/>
        <w:rPr>
          <w:rFonts w:ascii="Times New Roman" w:hAnsi="Times New Roman" w:cs="Times New Roman"/>
          <w:i/>
        </w:rPr>
      </w:pPr>
      <w:r w:rsidRPr="008F063A">
        <w:rPr>
          <w:rFonts w:ascii="Times New Roman" w:hAnsi="Times New Roman" w:cs="Times New Roman"/>
          <w:b/>
          <w:bCs/>
          <w:i/>
          <w:u w:val="single"/>
        </w:rPr>
        <w:t>Them</w:t>
      </w:r>
      <w:r>
        <w:rPr>
          <w:rFonts w:ascii="Times New Roman" w:hAnsi="Times New Roman" w:cs="Times New Roman"/>
          <w:b/>
          <w:bCs/>
          <w:i/>
          <w:u w:val="single"/>
        </w:rPr>
        <w:t>e:</w:t>
      </w:r>
      <w:r w:rsidRPr="00A5381D">
        <w:rPr>
          <w:rFonts w:ascii="Times New Roman" w:hAnsi="Times New Roman" w:cs="Times New Roman"/>
          <w:iCs/>
        </w:rPr>
        <w:t xml:space="preserve"> </w:t>
      </w:r>
      <w:r w:rsidR="00D3708A">
        <w:rPr>
          <w:rFonts w:ascii="Times New Roman" w:hAnsi="Times New Roman" w:cs="Times New Roman"/>
          <w:i/>
        </w:rPr>
        <w:t xml:space="preserve">Safety and Security during </w:t>
      </w:r>
      <w:r w:rsidR="00405ACC" w:rsidRPr="00405ACC">
        <w:rPr>
          <w:rFonts w:ascii="Times New Roman" w:hAnsi="Times New Roman" w:cs="Times New Roman"/>
          <w:i/>
        </w:rPr>
        <w:t xml:space="preserve">Transport </w:t>
      </w:r>
      <w:r w:rsidR="00D3708A">
        <w:rPr>
          <w:rFonts w:ascii="Times New Roman" w:hAnsi="Times New Roman" w:cs="Times New Roman"/>
          <w:i/>
        </w:rPr>
        <w:t>Operations</w:t>
      </w:r>
    </w:p>
    <w:p w14:paraId="338C563E" w14:textId="77777777" w:rsidR="00437F07" w:rsidRPr="001D3F8E" w:rsidRDefault="00437F07" w:rsidP="00437F07">
      <w:pPr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1D3F8E">
        <w:rPr>
          <w:rFonts w:ascii="Times New Roman" w:hAnsi="Times New Roman" w:cs="Times New Roman"/>
          <w:b/>
          <w:bCs/>
          <w:i/>
          <w:u w:val="single"/>
        </w:rPr>
        <w:t>Topic:</w:t>
      </w:r>
    </w:p>
    <w:p w14:paraId="29D54717" w14:textId="0E58A2B9" w:rsidR="00437F07" w:rsidRPr="008F063A" w:rsidRDefault="00437F07" w:rsidP="00437F07">
      <w:pPr>
        <w:jc w:val="center"/>
        <w:rPr>
          <w:rFonts w:ascii="Times New Roman" w:hAnsi="Times New Roman" w:cs="Times New Roman"/>
          <w:b/>
          <w:bCs/>
        </w:rPr>
      </w:pPr>
      <w:r w:rsidRPr="008F063A">
        <w:rPr>
          <w:rFonts w:ascii="Times New Roman" w:hAnsi="Times New Roman" w:cs="Times New Roman"/>
          <w:b/>
          <w:bCs/>
        </w:rPr>
        <w:t>“</w:t>
      </w:r>
      <w:r w:rsidR="00405ACC" w:rsidRPr="00405ACC">
        <w:rPr>
          <w:rFonts w:ascii="Times New Roman" w:hAnsi="Times New Roman" w:cs="Times New Roman"/>
          <w:b/>
          <w:bCs/>
          <w:lang w:val="en-US"/>
        </w:rPr>
        <w:t>Pakistan’s Approach to Radiological Emergency Management in Transport Scenarios</w:t>
      </w:r>
      <w:r>
        <w:rPr>
          <w:rFonts w:ascii="Times New Roman" w:hAnsi="Times New Roman" w:cs="Times New Roman"/>
          <w:b/>
          <w:bCs/>
        </w:rPr>
        <w:t>”</w:t>
      </w:r>
    </w:p>
    <w:p w14:paraId="76150A87" w14:textId="77777777" w:rsidR="00437F07" w:rsidRPr="00F31634" w:rsidRDefault="00437F07" w:rsidP="00437F07">
      <w:pPr>
        <w:spacing w:after="3" w:line="238" w:lineRule="auto"/>
        <w:ind w:left="4" w:right="691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pt-BR"/>
        </w:rPr>
      </w:pPr>
      <w:r w:rsidRPr="00F31634">
        <w:rPr>
          <w:rFonts w:ascii="Times New Roman" w:eastAsia="Times New Roman" w:hAnsi="Times New Roman" w:cs="Times New Roman"/>
          <w:color w:val="000000"/>
          <w:kern w:val="0"/>
          <w:szCs w:val="22"/>
          <w:lang w:val="pt-BR"/>
        </w:rPr>
        <w:t>Munhal Imran</w:t>
      </w:r>
    </w:p>
    <w:p w14:paraId="2041E0B2" w14:textId="77777777" w:rsidR="00437F07" w:rsidRPr="00F31634" w:rsidRDefault="00437F07" w:rsidP="00437F07">
      <w:pPr>
        <w:spacing w:after="3" w:line="238" w:lineRule="auto"/>
        <w:ind w:left="4" w:right="1983" w:firstLine="4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:lang w:val="pt-BR"/>
        </w:rPr>
      </w:pPr>
      <w:r w:rsidRPr="00F31634">
        <w:rPr>
          <w:rFonts w:ascii="Times New Roman" w:eastAsia="Times New Roman" w:hAnsi="Times New Roman" w:cs="Times New Roman"/>
          <w:color w:val="000000"/>
          <w:kern w:val="0"/>
          <w:szCs w:val="22"/>
          <w:lang w:val="pt-BR"/>
        </w:rPr>
        <w:t xml:space="preserve">E-mails: </w:t>
      </w:r>
      <w:hyperlink r:id="rId4" w:history="1">
        <w:r w:rsidRPr="00F31634">
          <w:rPr>
            <w:rFonts w:ascii="Times New Roman" w:eastAsia="Times New Roman" w:hAnsi="Times New Roman" w:cs="Times New Roman"/>
            <w:color w:val="0563C1"/>
            <w:kern w:val="0"/>
            <w:szCs w:val="22"/>
            <w:u w:val="single"/>
            <w:lang w:val="pt-BR"/>
          </w:rPr>
          <w:t>munhal.imran@pnra.org</w:t>
        </w:r>
      </w:hyperlink>
      <w:r w:rsidRPr="00F31634">
        <w:rPr>
          <w:rFonts w:ascii="Times New Roman" w:eastAsia="Times New Roman" w:hAnsi="Times New Roman" w:cs="Times New Roman"/>
          <w:color w:val="000000"/>
          <w:kern w:val="0"/>
          <w:szCs w:val="22"/>
          <w:lang w:val="pt-BR"/>
        </w:rPr>
        <w:t>;</w:t>
      </w:r>
    </w:p>
    <w:p w14:paraId="1A55C5B0" w14:textId="77777777" w:rsidR="00437F07" w:rsidRPr="005A0EE1" w:rsidRDefault="00437F07" w:rsidP="00437F07">
      <w:pPr>
        <w:spacing w:after="3" w:line="238" w:lineRule="auto"/>
        <w:ind w:left="4" w:right="1983" w:firstLine="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</w:pPr>
      <w:r w:rsidRPr="005A0EE1">
        <w:rPr>
          <w:rFonts w:ascii="Times New Roman" w:eastAsia="Times New Roman" w:hAnsi="Times New Roman" w:cs="Times New Roman"/>
          <w:color w:val="000000"/>
          <w:kern w:val="0"/>
          <w:szCs w:val="22"/>
        </w:rPr>
        <w:t xml:space="preserve">Pakistan Nuclear Regulatory Authority </w:t>
      </w:r>
    </w:p>
    <w:p w14:paraId="678DAD2E" w14:textId="77777777" w:rsidR="00437F07" w:rsidRDefault="00437F07" w:rsidP="00437F07">
      <w:pPr>
        <w:rPr>
          <w:rFonts w:ascii="Times New Roman" w:hAnsi="Times New Roman" w:cs="Times New Roman"/>
          <w:b/>
          <w:u w:val="single"/>
        </w:rPr>
      </w:pPr>
    </w:p>
    <w:p w14:paraId="4139990C" w14:textId="77777777" w:rsidR="00437F07" w:rsidRPr="005A0EE1" w:rsidRDefault="00437F07" w:rsidP="00437F07">
      <w:pPr>
        <w:rPr>
          <w:rFonts w:ascii="Times New Roman" w:hAnsi="Times New Roman" w:cs="Times New Roman"/>
          <w:b/>
          <w:u w:val="single"/>
        </w:rPr>
      </w:pPr>
      <w:r w:rsidRPr="005A0EE1">
        <w:rPr>
          <w:rFonts w:ascii="Times New Roman" w:hAnsi="Times New Roman" w:cs="Times New Roman"/>
          <w:b/>
          <w:u w:val="single"/>
        </w:rPr>
        <w:t>Synopsis</w:t>
      </w:r>
    </w:p>
    <w:p w14:paraId="01A2E966" w14:textId="4BE835AB" w:rsidR="00B16DCB" w:rsidRPr="004E5539" w:rsidRDefault="00D520B3" w:rsidP="00C30E6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574CC4" w:rsidRPr="004E5539">
        <w:rPr>
          <w:rFonts w:ascii="Times New Roman" w:hAnsi="Times New Roman" w:cs="Times New Roman"/>
        </w:rPr>
        <w:t xml:space="preserve">he Pakistan Nuclear Regulatory Authority (PNRA) has issued </w:t>
      </w:r>
      <w:r w:rsidR="00EC0CD8">
        <w:rPr>
          <w:rFonts w:ascii="Times New Roman" w:hAnsi="Times New Roman" w:cs="Times New Roman"/>
        </w:rPr>
        <w:t>r</w:t>
      </w:r>
      <w:r w:rsidR="00574CC4" w:rsidRPr="004E5539">
        <w:rPr>
          <w:rFonts w:ascii="Times New Roman" w:hAnsi="Times New Roman" w:cs="Times New Roman"/>
        </w:rPr>
        <w:t xml:space="preserve">egulations </w:t>
      </w:r>
      <w:r w:rsidR="00DD380E">
        <w:rPr>
          <w:rFonts w:ascii="Times New Roman" w:hAnsi="Times New Roman" w:cs="Times New Roman"/>
          <w:lang w:val="en-US"/>
        </w:rPr>
        <w:t>for the</w:t>
      </w:r>
      <w:r w:rsidR="00405ACC">
        <w:rPr>
          <w:rFonts w:ascii="Times New Roman" w:hAnsi="Times New Roman" w:cs="Times New Roman"/>
          <w:lang w:val="en-US"/>
        </w:rPr>
        <w:t xml:space="preserve"> Safe Transport of </w:t>
      </w:r>
      <w:r w:rsidR="0049108C">
        <w:rPr>
          <w:rFonts w:ascii="Times New Roman" w:hAnsi="Times New Roman" w:cs="Times New Roman"/>
          <w:lang w:val="en-US"/>
        </w:rPr>
        <w:t xml:space="preserve">Radioactive </w:t>
      </w:r>
      <w:r w:rsidR="00405ACC">
        <w:rPr>
          <w:rFonts w:ascii="Times New Roman" w:hAnsi="Times New Roman" w:cs="Times New Roman"/>
          <w:lang w:val="en-US"/>
        </w:rPr>
        <w:t>Material</w:t>
      </w:r>
      <w:r w:rsidR="001C4B03">
        <w:rPr>
          <w:rFonts w:ascii="Times New Roman" w:hAnsi="Times New Roman" w:cs="Times New Roman"/>
          <w:lang w:val="en-US"/>
        </w:rPr>
        <w:t xml:space="preserve"> -</w:t>
      </w:r>
      <w:r w:rsidR="00405ACC">
        <w:rPr>
          <w:rFonts w:ascii="Times New Roman" w:hAnsi="Times New Roman" w:cs="Times New Roman"/>
          <w:lang w:val="en-US"/>
        </w:rPr>
        <w:t xml:space="preserve"> </w:t>
      </w:r>
      <w:r w:rsidR="00574CC4" w:rsidRPr="004E5539">
        <w:rPr>
          <w:rFonts w:ascii="Times New Roman" w:hAnsi="Times New Roman" w:cs="Times New Roman"/>
        </w:rPr>
        <w:t>PAK/916 (Rev.1)</w:t>
      </w:r>
      <w:r w:rsidR="00123C23">
        <w:rPr>
          <w:rFonts w:ascii="Times New Roman" w:hAnsi="Times New Roman" w:cs="Times New Roman"/>
          <w:lang w:val="en-US"/>
        </w:rPr>
        <w:t xml:space="preserve">, in line with IAEA SSR </w:t>
      </w:r>
      <w:proofErr w:type="gramStart"/>
      <w:r w:rsidR="00123C23">
        <w:rPr>
          <w:rFonts w:ascii="Times New Roman" w:hAnsi="Times New Roman" w:cs="Times New Roman"/>
          <w:lang w:val="en-US"/>
        </w:rPr>
        <w:t>6,</w:t>
      </w:r>
      <w:r w:rsidR="00405ACC">
        <w:rPr>
          <w:rFonts w:ascii="Times New Roman" w:hAnsi="Times New Roman" w:cs="Times New Roman"/>
          <w:lang w:val="en-US"/>
        </w:rPr>
        <w:t xml:space="preserve"> that</w:t>
      </w:r>
      <w:proofErr w:type="gramEnd"/>
      <w:r w:rsidR="00405ACC">
        <w:rPr>
          <w:rFonts w:ascii="Times New Roman" w:hAnsi="Times New Roman" w:cs="Times New Roman"/>
          <w:lang w:val="en-US"/>
        </w:rPr>
        <w:t xml:space="preserve"> requires the licensee to ensure safety during transport activities by the use of the right packaging and placarding</w:t>
      </w:r>
      <w:r w:rsidR="004F1AF8">
        <w:rPr>
          <w:rFonts w:ascii="Times New Roman" w:hAnsi="Times New Roman" w:cs="Times New Roman"/>
          <w:lang w:val="en-US"/>
        </w:rPr>
        <w:t xml:space="preserve"> for radiation and criticality control in all modes of transport</w:t>
      </w:r>
      <w:r w:rsidR="009844EE">
        <w:rPr>
          <w:rFonts w:ascii="Times New Roman" w:hAnsi="Times New Roman" w:cs="Times New Roman"/>
          <w:lang w:val="en-US"/>
        </w:rPr>
        <w:t xml:space="preserve"> and having emergency plans in place</w:t>
      </w:r>
      <w:r w:rsidR="00405ACC">
        <w:rPr>
          <w:rFonts w:ascii="Times New Roman" w:hAnsi="Times New Roman" w:cs="Times New Roman"/>
          <w:lang w:val="en-US"/>
        </w:rPr>
        <w:t xml:space="preserve">. </w:t>
      </w:r>
      <w:r w:rsidR="00574CC4" w:rsidRPr="004E5539">
        <w:rPr>
          <w:rFonts w:ascii="Times New Roman" w:hAnsi="Times New Roman" w:cs="Times New Roman"/>
          <w:lang w:val="en-US"/>
        </w:rPr>
        <w:t xml:space="preserve">Furthermore, </w:t>
      </w:r>
      <w:r w:rsidR="00574CC4" w:rsidRPr="004E5539">
        <w:rPr>
          <w:rFonts w:ascii="Times New Roman" w:hAnsi="Times New Roman" w:cs="Times New Roman"/>
        </w:rPr>
        <w:t>the PNRA Regulations on Management of a Nuclear or Rad</w:t>
      </w:r>
      <w:r w:rsidR="00EC0CD8">
        <w:rPr>
          <w:rFonts w:ascii="Times New Roman" w:hAnsi="Times New Roman" w:cs="Times New Roman"/>
        </w:rPr>
        <w:t>iological Emergency (PAK/914</w:t>
      </w:r>
      <w:proofErr w:type="gramStart"/>
      <w:r w:rsidR="00EC0CD8">
        <w:rPr>
          <w:rFonts w:ascii="Times New Roman" w:hAnsi="Times New Roman" w:cs="Times New Roman"/>
        </w:rPr>
        <w:t>)</w:t>
      </w:r>
      <w:r w:rsidR="00574CC4" w:rsidRPr="004E5539">
        <w:rPr>
          <w:rFonts w:ascii="Times New Roman" w:hAnsi="Times New Roman" w:cs="Times New Roman"/>
        </w:rPr>
        <w:t>(</w:t>
      </w:r>
      <w:proofErr w:type="gramEnd"/>
      <w:r w:rsidR="00574CC4" w:rsidRPr="004E5539">
        <w:rPr>
          <w:rFonts w:ascii="Times New Roman" w:hAnsi="Times New Roman" w:cs="Times New Roman"/>
        </w:rPr>
        <w:t>Rev.1)</w:t>
      </w:r>
      <w:r w:rsidR="00123C23">
        <w:rPr>
          <w:rFonts w:ascii="Times New Roman" w:hAnsi="Times New Roman" w:cs="Times New Roman"/>
          <w:lang w:val="en-US"/>
        </w:rPr>
        <w:t>, in line with IAEA GSR Part</w:t>
      </w:r>
      <w:r w:rsidR="00EC0CD8">
        <w:rPr>
          <w:rFonts w:ascii="Times New Roman" w:hAnsi="Times New Roman" w:cs="Times New Roman"/>
          <w:lang w:val="en-US"/>
        </w:rPr>
        <w:t>-</w:t>
      </w:r>
      <w:r w:rsidR="00123C23">
        <w:rPr>
          <w:rFonts w:ascii="Times New Roman" w:hAnsi="Times New Roman" w:cs="Times New Roman"/>
          <w:lang w:val="en-US"/>
        </w:rPr>
        <w:t>7,</w:t>
      </w:r>
      <w:r w:rsidR="00574CC4" w:rsidRPr="004E5539">
        <w:rPr>
          <w:rFonts w:ascii="Times New Roman" w:hAnsi="Times New Roman" w:cs="Times New Roman"/>
        </w:rPr>
        <w:t xml:space="preserve"> requires the licensees to have arrangements for</w:t>
      </w:r>
      <w:r w:rsidR="00574CC4" w:rsidRPr="004E5539">
        <w:rPr>
          <w:rFonts w:ascii="Times New Roman" w:hAnsi="Times New Roman" w:cs="Times New Roman"/>
          <w:lang w:val="en-US"/>
        </w:rPr>
        <w:t xml:space="preserve"> managing incidents and accidents during transport of radioactive material. </w:t>
      </w:r>
      <w:r w:rsidR="00B16DCB" w:rsidRPr="004E5539">
        <w:rPr>
          <w:rFonts w:ascii="Times New Roman" w:hAnsi="Times New Roman" w:cs="Times New Roman"/>
          <w:lang w:val="en-US"/>
        </w:rPr>
        <w:t>Adopting a graded approach, t</w:t>
      </w:r>
      <w:r w:rsidR="00574CC4" w:rsidRPr="004E5539">
        <w:rPr>
          <w:rFonts w:ascii="Times New Roman" w:hAnsi="Times New Roman" w:cs="Times New Roman"/>
          <w:lang w:val="en-US"/>
        </w:rPr>
        <w:t xml:space="preserve">hese arrangements may include </w:t>
      </w:r>
      <w:r w:rsidR="006C2925">
        <w:rPr>
          <w:rFonts w:ascii="Times New Roman" w:hAnsi="Times New Roman" w:cs="Times New Roman"/>
          <w:lang w:val="en-US"/>
        </w:rPr>
        <w:t xml:space="preserve">provision of </w:t>
      </w:r>
      <w:r w:rsidR="00574CC4" w:rsidRPr="004E5539">
        <w:rPr>
          <w:rFonts w:ascii="Times New Roman" w:hAnsi="Times New Roman" w:cs="Times New Roman"/>
          <w:lang w:val="en-US"/>
        </w:rPr>
        <w:t>radiation monitoring and handling equipment as well as trained radiation protection official</w:t>
      </w:r>
      <w:r w:rsidR="00B16DCB" w:rsidRPr="004E5539">
        <w:rPr>
          <w:rFonts w:ascii="Times New Roman" w:hAnsi="Times New Roman" w:cs="Times New Roman"/>
          <w:lang w:val="en-US"/>
        </w:rPr>
        <w:t>(s)</w:t>
      </w:r>
      <w:r w:rsidR="00574CC4" w:rsidRPr="004E5539">
        <w:rPr>
          <w:rFonts w:ascii="Times New Roman" w:hAnsi="Times New Roman" w:cs="Times New Roman"/>
          <w:lang w:val="en-US"/>
        </w:rPr>
        <w:t xml:space="preserve"> depending upon the hazard </w:t>
      </w:r>
      <w:r w:rsidR="00B16DCB" w:rsidRPr="004E5539">
        <w:rPr>
          <w:rFonts w:ascii="Times New Roman" w:hAnsi="Times New Roman" w:cs="Times New Roman"/>
          <w:lang w:val="en-US"/>
        </w:rPr>
        <w:t>of the consignment</w:t>
      </w:r>
      <w:r w:rsidR="00574CC4" w:rsidRPr="004E5539">
        <w:rPr>
          <w:rFonts w:ascii="Times New Roman" w:hAnsi="Times New Roman" w:cs="Times New Roman"/>
          <w:lang w:val="en-US"/>
        </w:rPr>
        <w:t>.</w:t>
      </w:r>
      <w:r w:rsidR="00156FAA">
        <w:rPr>
          <w:rFonts w:ascii="Times New Roman" w:hAnsi="Times New Roman" w:cs="Times New Roman"/>
          <w:lang w:val="en-US"/>
        </w:rPr>
        <w:t xml:space="preserve"> </w:t>
      </w:r>
      <w:r w:rsidR="00B16F1C">
        <w:rPr>
          <w:rFonts w:ascii="Times New Roman" w:hAnsi="Times New Roman" w:cs="Times New Roman"/>
          <w:lang w:val="en-US"/>
        </w:rPr>
        <w:t xml:space="preserve">The concept of operations starting from the use of </w:t>
      </w:r>
      <w:r w:rsidR="00156FAA">
        <w:rPr>
          <w:rFonts w:ascii="Times New Roman" w:hAnsi="Times New Roman" w:cs="Times New Roman"/>
          <w:lang w:val="en-US"/>
        </w:rPr>
        <w:t>Operational Criteria to detect</w:t>
      </w:r>
      <w:r w:rsidR="00EC0CD8">
        <w:rPr>
          <w:rFonts w:ascii="Times New Roman" w:hAnsi="Times New Roman" w:cs="Times New Roman"/>
          <w:lang w:val="en-US"/>
        </w:rPr>
        <w:t>ion</w:t>
      </w:r>
      <w:r w:rsidR="00156FAA">
        <w:rPr>
          <w:rFonts w:ascii="Times New Roman" w:hAnsi="Times New Roman" w:cs="Times New Roman"/>
          <w:lang w:val="en-US"/>
        </w:rPr>
        <w:t xml:space="preserve"> and evaluate the emergency</w:t>
      </w:r>
      <w:r w:rsidR="00EC0CD8">
        <w:rPr>
          <w:rFonts w:ascii="Times New Roman" w:hAnsi="Times New Roman" w:cs="Times New Roman"/>
          <w:lang w:val="en-US"/>
        </w:rPr>
        <w:t>,</w:t>
      </w:r>
      <w:r w:rsidR="00156FAA">
        <w:rPr>
          <w:rFonts w:ascii="Times New Roman" w:hAnsi="Times New Roman" w:cs="Times New Roman"/>
          <w:lang w:val="en-US"/>
        </w:rPr>
        <w:t xml:space="preserve"> </w:t>
      </w:r>
      <w:r w:rsidR="00B16F1C">
        <w:rPr>
          <w:rFonts w:ascii="Times New Roman" w:hAnsi="Times New Roman" w:cs="Times New Roman"/>
          <w:lang w:val="en-US"/>
        </w:rPr>
        <w:t>to mitigation and termination of emergency is planned</w:t>
      </w:r>
      <w:r w:rsidR="00EC0CD8">
        <w:rPr>
          <w:rFonts w:ascii="Times New Roman" w:hAnsi="Times New Roman" w:cs="Times New Roman"/>
          <w:lang w:val="en-US"/>
        </w:rPr>
        <w:t xml:space="preserve"> and</w:t>
      </w:r>
      <w:r w:rsidR="00574CC4" w:rsidRPr="004E5539">
        <w:rPr>
          <w:rFonts w:ascii="Times New Roman" w:hAnsi="Times New Roman" w:cs="Times New Roman"/>
          <w:lang w:val="en-US"/>
        </w:rPr>
        <w:t xml:space="preserve"> reflected </w:t>
      </w:r>
      <w:r w:rsidR="00B16DCB" w:rsidRPr="004E5539">
        <w:rPr>
          <w:rFonts w:ascii="Times New Roman" w:hAnsi="Times New Roman" w:cs="Times New Roman"/>
          <w:lang w:val="en-US"/>
        </w:rPr>
        <w:t xml:space="preserve">by the licensee </w:t>
      </w:r>
      <w:r w:rsidR="00574CC4" w:rsidRPr="004E5539">
        <w:rPr>
          <w:rFonts w:ascii="Times New Roman" w:hAnsi="Times New Roman" w:cs="Times New Roman"/>
          <w:lang w:val="en-US"/>
        </w:rPr>
        <w:t xml:space="preserve">in </w:t>
      </w:r>
      <w:r w:rsidR="00B16DCB" w:rsidRPr="004E5539">
        <w:rPr>
          <w:rFonts w:ascii="Times New Roman" w:hAnsi="Times New Roman" w:cs="Times New Roman"/>
          <w:lang w:val="en-US"/>
        </w:rPr>
        <w:t>its</w:t>
      </w:r>
      <w:r w:rsidR="00574CC4" w:rsidRPr="004E5539">
        <w:rPr>
          <w:rFonts w:ascii="Times New Roman" w:hAnsi="Times New Roman" w:cs="Times New Roman"/>
          <w:lang w:val="en-US"/>
        </w:rPr>
        <w:t xml:space="preserve"> em</w:t>
      </w:r>
      <w:r w:rsidR="00EC0CD8">
        <w:rPr>
          <w:rFonts w:ascii="Times New Roman" w:hAnsi="Times New Roman" w:cs="Times New Roman"/>
          <w:lang w:val="en-US"/>
        </w:rPr>
        <w:t>ergency plans.</w:t>
      </w:r>
    </w:p>
    <w:p w14:paraId="61E09D68" w14:textId="50DF8C1B" w:rsidR="00B16DCB" w:rsidRPr="004E5539" w:rsidRDefault="006C2925" w:rsidP="0020224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Pursuant to</w:t>
      </w:r>
      <w:r w:rsidR="009F4286">
        <w:rPr>
          <w:rFonts w:ascii="Times New Roman" w:hAnsi="Times New Roman" w:cs="Times New Roman"/>
          <w:lang w:val="en-US"/>
        </w:rPr>
        <w:t xml:space="preserve"> PNRA </w:t>
      </w:r>
      <w:r w:rsidR="009F4286" w:rsidRPr="009F4286">
        <w:rPr>
          <w:rFonts w:ascii="Times New Roman" w:hAnsi="Times New Roman" w:cs="Times New Roman"/>
        </w:rPr>
        <w:t>Regulations on Security of Radioactive Sources</w:t>
      </w:r>
      <w:r w:rsidR="009F4286">
        <w:rPr>
          <w:rFonts w:ascii="Times New Roman" w:hAnsi="Times New Roman" w:cs="Times New Roman"/>
          <w:lang w:val="en-US"/>
        </w:rPr>
        <w:t xml:space="preserve"> (PAK/926</w:t>
      </w:r>
      <w:r>
        <w:rPr>
          <w:rFonts w:ascii="Times New Roman" w:hAnsi="Times New Roman" w:cs="Times New Roman"/>
          <w:lang w:val="en-US"/>
        </w:rPr>
        <w:t xml:space="preserve">), </w:t>
      </w:r>
      <w:r w:rsidRPr="004E5539">
        <w:rPr>
          <w:rFonts w:ascii="Times New Roman" w:hAnsi="Times New Roman" w:cs="Times New Roman"/>
          <w:lang w:val="en-US"/>
        </w:rPr>
        <w:t>the</w:t>
      </w:r>
      <w:r w:rsidR="007A57CD" w:rsidRPr="004E5539">
        <w:rPr>
          <w:rFonts w:ascii="Times New Roman" w:hAnsi="Times New Roman" w:cs="Times New Roman"/>
          <w:lang w:val="en-US"/>
        </w:rPr>
        <w:t xml:space="preserve"> licensee is required to inform </w:t>
      </w:r>
      <w:r w:rsidR="009F4286">
        <w:rPr>
          <w:rFonts w:ascii="Times New Roman" w:hAnsi="Times New Roman" w:cs="Times New Roman"/>
          <w:lang w:val="en-US"/>
        </w:rPr>
        <w:t xml:space="preserve">PNRA </w:t>
      </w:r>
      <w:r>
        <w:rPr>
          <w:rFonts w:ascii="Times New Roman" w:hAnsi="Times New Roman" w:cs="Times New Roman"/>
          <w:lang w:val="en-US"/>
        </w:rPr>
        <w:t>b</w:t>
      </w:r>
      <w:r w:rsidRPr="004E5539">
        <w:rPr>
          <w:rFonts w:ascii="Times New Roman" w:hAnsi="Times New Roman" w:cs="Times New Roman"/>
          <w:lang w:val="en-US"/>
        </w:rPr>
        <w:t>efore commencement of any transport activity</w:t>
      </w:r>
      <w:r>
        <w:rPr>
          <w:rFonts w:ascii="Times New Roman" w:hAnsi="Times New Roman" w:cs="Times New Roman"/>
          <w:lang w:val="en-US"/>
        </w:rPr>
        <w:t xml:space="preserve"> and to </w:t>
      </w:r>
      <w:r w:rsidR="007A57CD" w:rsidRPr="004E5539">
        <w:rPr>
          <w:rFonts w:ascii="Times New Roman" w:hAnsi="Times New Roman" w:cs="Times New Roman"/>
          <w:lang w:val="en-US"/>
        </w:rPr>
        <w:t xml:space="preserve">seek </w:t>
      </w:r>
      <w:r w:rsidR="009F4286">
        <w:rPr>
          <w:rFonts w:ascii="Times New Roman" w:hAnsi="Times New Roman" w:cs="Times New Roman"/>
          <w:lang w:val="en-US"/>
        </w:rPr>
        <w:t xml:space="preserve">route </w:t>
      </w:r>
      <w:r w:rsidR="007A57CD" w:rsidRPr="004E5539">
        <w:rPr>
          <w:rFonts w:ascii="Times New Roman" w:hAnsi="Times New Roman" w:cs="Times New Roman"/>
          <w:lang w:val="en-US"/>
        </w:rPr>
        <w:t xml:space="preserve">clearance </w:t>
      </w:r>
      <w:r w:rsidR="00B16DCB" w:rsidRPr="004E5539">
        <w:rPr>
          <w:rFonts w:ascii="Times New Roman" w:hAnsi="Times New Roman" w:cs="Times New Roman"/>
          <w:lang w:val="en-US"/>
        </w:rPr>
        <w:t xml:space="preserve">from </w:t>
      </w:r>
      <w:r w:rsidR="009F4286">
        <w:rPr>
          <w:rFonts w:ascii="Times New Roman" w:hAnsi="Times New Roman" w:cs="Times New Roman"/>
          <w:lang w:val="en-US"/>
        </w:rPr>
        <w:t>law enforcement agencies</w:t>
      </w:r>
      <w:r w:rsidR="007A57CD" w:rsidRPr="004E5539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PNRA has established </w:t>
      </w:r>
      <w:r w:rsidRPr="004E5539">
        <w:rPr>
          <w:rFonts w:ascii="Times New Roman" w:hAnsi="Times New Roman" w:cs="Times New Roman"/>
          <w:lang w:val="en-US"/>
        </w:rPr>
        <w:t>the National Radiation Emergency Coordination Centre (NRECC), which serves</w:t>
      </w:r>
      <w:r w:rsidRPr="004E5539">
        <w:rPr>
          <w:rFonts w:ascii="Times New Roman" w:hAnsi="Times New Roman" w:cs="Times New Roman"/>
        </w:rPr>
        <w:t xml:space="preserve"> as the focal point for the </w:t>
      </w:r>
      <w:r w:rsidRPr="004E5539">
        <w:rPr>
          <w:rFonts w:ascii="Times New Roman" w:hAnsi="Times New Roman" w:cs="Times New Roman"/>
          <w:lang w:val="en-US"/>
        </w:rPr>
        <w:t xml:space="preserve">Early Notification and Assistance </w:t>
      </w:r>
      <w:r w:rsidRPr="004E5539">
        <w:rPr>
          <w:rFonts w:ascii="Times New Roman" w:hAnsi="Times New Roman" w:cs="Times New Roman"/>
        </w:rPr>
        <w:t>Convention</w:t>
      </w:r>
      <w:r w:rsidRPr="004E5539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for communication with the IAEA</w:t>
      </w:r>
      <w:r w:rsidRPr="004E5539">
        <w:rPr>
          <w:rFonts w:ascii="Times New Roman" w:hAnsi="Times New Roman" w:cs="Times New Roman"/>
          <w:lang w:val="en-US"/>
        </w:rPr>
        <w:t>.</w:t>
      </w:r>
      <w:r w:rsidRPr="004E5539">
        <w:rPr>
          <w:rFonts w:ascii="Times New Roman" w:hAnsi="Times New Roman" w:cs="Times New Roman"/>
        </w:rPr>
        <w:t xml:space="preserve"> </w:t>
      </w:r>
      <w:r w:rsidRPr="004E5539">
        <w:rPr>
          <w:rFonts w:ascii="Times New Roman" w:hAnsi="Times New Roman" w:cs="Times New Roman"/>
          <w:lang w:val="en-US"/>
        </w:rPr>
        <w:t>It</w:t>
      </w:r>
      <w:r w:rsidRPr="004E5539">
        <w:rPr>
          <w:rFonts w:ascii="Times New Roman" w:hAnsi="Times New Roman" w:cs="Times New Roman"/>
        </w:rPr>
        <w:t xml:space="preserve"> remains active 24/7 to closely monitor any emergency for technical and situational awareness and interface with the public</w:t>
      </w:r>
      <w:r>
        <w:rPr>
          <w:rFonts w:ascii="Times New Roman" w:hAnsi="Times New Roman" w:cs="Times New Roman"/>
          <w:lang w:val="en-US"/>
        </w:rPr>
        <w:t xml:space="preserve"> and</w:t>
      </w:r>
      <w:r w:rsidRPr="004E5539">
        <w:rPr>
          <w:rFonts w:ascii="Times New Roman" w:hAnsi="Times New Roman" w:cs="Times New Roman"/>
          <w:lang w:val="en-US"/>
        </w:rPr>
        <w:t xml:space="preserve"> law enforcement</w:t>
      </w:r>
      <w:r>
        <w:rPr>
          <w:rFonts w:ascii="Times New Roman" w:hAnsi="Times New Roman" w:cs="Times New Roman"/>
          <w:lang w:val="en-US"/>
        </w:rPr>
        <w:t xml:space="preserve"> / rescue</w:t>
      </w:r>
      <w:r w:rsidRPr="004E5539">
        <w:rPr>
          <w:rFonts w:ascii="Times New Roman" w:hAnsi="Times New Roman" w:cs="Times New Roman"/>
          <w:lang w:val="en-US"/>
        </w:rPr>
        <w:t xml:space="preserve"> agencies</w:t>
      </w:r>
      <w:r w:rsidRPr="004E5539">
        <w:rPr>
          <w:rFonts w:ascii="Times New Roman" w:hAnsi="Times New Roman" w:cs="Times New Roman"/>
        </w:rPr>
        <w:t xml:space="preserve">. Toll-free helplines and designated </w:t>
      </w:r>
      <w:r w:rsidRPr="004E5539">
        <w:rPr>
          <w:rFonts w:ascii="Times New Roman" w:hAnsi="Times New Roman" w:cs="Times New Roman"/>
          <w:lang w:val="en-US"/>
        </w:rPr>
        <w:t xml:space="preserve">technical </w:t>
      </w:r>
      <w:proofErr w:type="gramStart"/>
      <w:r w:rsidRPr="004E5539">
        <w:rPr>
          <w:rFonts w:ascii="Times New Roman" w:hAnsi="Times New Roman" w:cs="Times New Roman"/>
          <w:lang w:val="en-US"/>
        </w:rPr>
        <w:t>resources</w:t>
      </w:r>
      <w:r>
        <w:rPr>
          <w:rFonts w:ascii="Times New Roman" w:hAnsi="Times New Roman" w:cs="Times New Roman"/>
          <w:lang w:val="en-US"/>
        </w:rPr>
        <w:t>,</w:t>
      </w:r>
      <w:proofErr w:type="gramEnd"/>
      <w:r w:rsidRPr="004E5539">
        <w:rPr>
          <w:rFonts w:ascii="Times New Roman" w:hAnsi="Times New Roman" w:cs="Times New Roman"/>
        </w:rPr>
        <w:t xml:space="preserve"> address queries and </w:t>
      </w:r>
      <w:r>
        <w:rPr>
          <w:rFonts w:ascii="Times New Roman" w:hAnsi="Times New Roman" w:cs="Times New Roman"/>
          <w:lang w:val="en-US"/>
        </w:rPr>
        <w:t>provides</w:t>
      </w:r>
      <w:r w:rsidRPr="004E5539">
        <w:rPr>
          <w:rFonts w:ascii="Times New Roman" w:hAnsi="Times New Roman" w:cs="Times New Roman"/>
        </w:rPr>
        <w:t xml:space="preserve"> assistance and guidance. </w:t>
      </w:r>
      <w:r w:rsidRPr="004E5539">
        <w:rPr>
          <w:rFonts w:ascii="Times New Roman" w:hAnsi="Times New Roman" w:cs="Times New Roman"/>
          <w:lang w:val="en-US"/>
        </w:rPr>
        <w:t xml:space="preserve">Field teams situated at various locations throughout the country can be mobilized to technically assist </w:t>
      </w:r>
      <w:r>
        <w:rPr>
          <w:rFonts w:ascii="Times New Roman" w:hAnsi="Times New Roman" w:cs="Times New Roman"/>
          <w:lang w:val="en-US"/>
        </w:rPr>
        <w:t xml:space="preserve">in </w:t>
      </w:r>
      <w:r w:rsidRPr="004E5539">
        <w:rPr>
          <w:rFonts w:ascii="Times New Roman" w:hAnsi="Times New Roman" w:cs="Times New Roman"/>
          <w:lang w:val="en-US"/>
        </w:rPr>
        <w:t>the emergency response</w:t>
      </w:r>
      <w:r>
        <w:rPr>
          <w:rFonts w:ascii="Times New Roman" w:hAnsi="Times New Roman" w:cs="Times New Roman"/>
          <w:lang w:val="en-US"/>
        </w:rPr>
        <w:t xml:space="preserve"> if required</w:t>
      </w:r>
      <w:r w:rsidRPr="004E55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A56B4">
        <w:rPr>
          <w:rFonts w:ascii="Times New Roman" w:hAnsi="Times New Roman" w:cs="Times New Roman"/>
          <w:lang w:val="en-US"/>
        </w:rPr>
        <w:t xml:space="preserve">About 2500 notifications of source movements are received by NRECC in a calendar year, majority of them being related to medical applications or industrial radiography. </w:t>
      </w:r>
      <w:r w:rsidR="009844EE">
        <w:rPr>
          <w:rFonts w:ascii="Times New Roman" w:hAnsi="Times New Roman" w:cs="Times New Roman"/>
          <w:lang w:val="en-US"/>
        </w:rPr>
        <w:t>During transport, r</w:t>
      </w:r>
      <w:r w:rsidR="009844EE" w:rsidRPr="004E5539">
        <w:rPr>
          <w:rFonts w:ascii="Times New Roman" w:hAnsi="Times New Roman" w:cs="Times New Roman"/>
          <w:lang w:val="en-US"/>
        </w:rPr>
        <w:t xml:space="preserve">egulatory </w:t>
      </w:r>
      <w:r w:rsidR="007A57CD" w:rsidRPr="004E5539">
        <w:rPr>
          <w:rFonts w:ascii="Times New Roman" w:hAnsi="Times New Roman" w:cs="Times New Roman"/>
          <w:lang w:val="en-US"/>
        </w:rPr>
        <w:t xml:space="preserve">checks and </w:t>
      </w:r>
      <w:r w:rsidR="009F4286">
        <w:rPr>
          <w:rFonts w:ascii="Times New Roman" w:hAnsi="Times New Roman" w:cs="Times New Roman"/>
          <w:lang w:val="en-US"/>
        </w:rPr>
        <w:t>unannounced</w:t>
      </w:r>
      <w:r w:rsidR="007A57CD" w:rsidRPr="004E5539">
        <w:rPr>
          <w:rFonts w:ascii="Times New Roman" w:hAnsi="Times New Roman" w:cs="Times New Roman"/>
          <w:lang w:val="en-US"/>
        </w:rPr>
        <w:t xml:space="preserve"> inspections </w:t>
      </w:r>
      <w:r>
        <w:rPr>
          <w:rFonts w:ascii="Times New Roman" w:hAnsi="Times New Roman" w:cs="Times New Roman"/>
          <w:lang w:val="en-US"/>
        </w:rPr>
        <w:t>are</w:t>
      </w:r>
      <w:r w:rsidRPr="004E5539">
        <w:rPr>
          <w:rFonts w:ascii="Times New Roman" w:hAnsi="Times New Roman" w:cs="Times New Roman"/>
          <w:lang w:val="en-US"/>
        </w:rPr>
        <w:t xml:space="preserve"> </w:t>
      </w:r>
      <w:r w:rsidR="007A57CD" w:rsidRPr="004E5539">
        <w:rPr>
          <w:rFonts w:ascii="Times New Roman" w:hAnsi="Times New Roman" w:cs="Times New Roman"/>
          <w:lang w:val="en-US"/>
        </w:rPr>
        <w:t xml:space="preserve">performed </w:t>
      </w:r>
      <w:r>
        <w:rPr>
          <w:rFonts w:ascii="Times New Roman" w:hAnsi="Times New Roman" w:cs="Times New Roman"/>
          <w:lang w:val="en-US"/>
        </w:rPr>
        <w:t xml:space="preserve">by PNRA </w:t>
      </w:r>
      <w:r w:rsidR="007A57CD" w:rsidRPr="004E5539">
        <w:rPr>
          <w:rFonts w:ascii="Times New Roman" w:hAnsi="Times New Roman" w:cs="Times New Roman"/>
          <w:lang w:val="en-US"/>
        </w:rPr>
        <w:t xml:space="preserve">to </w:t>
      </w:r>
      <w:r w:rsidR="009F4286">
        <w:rPr>
          <w:rFonts w:ascii="Times New Roman" w:hAnsi="Times New Roman" w:cs="Times New Roman"/>
          <w:lang w:val="en-US"/>
        </w:rPr>
        <w:t>verify</w:t>
      </w:r>
      <w:r w:rsidR="009F4286" w:rsidRPr="004E5539">
        <w:rPr>
          <w:rFonts w:ascii="Times New Roman" w:hAnsi="Times New Roman" w:cs="Times New Roman"/>
          <w:lang w:val="en-US"/>
        </w:rPr>
        <w:t xml:space="preserve"> </w:t>
      </w:r>
      <w:r w:rsidR="007A57CD" w:rsidRPr="004E5539">
        <w:rPr>
          <w:rFonts w:ascii="Times New Roman" w:hAnsi="Times New Roman" w:cs="Times New Roman"/>
          <w:lang w:val="en-US"/>
        </w:rPr>
        <w:t xml:space="preserve">compliance </w:t>
      </w:r>
      <w:r w:rsidRPr="004E5539">
        <w:rPr>
          <w:rFonts w:ascii="Times New Roman" w:hAnsi="Times New Roman" w:cs="Times New Roman"/>
          <w:lang w:val="en-US"/>
        </w:rPr>
        <w:t>with</w:t>
      </w:r>
      <w:r w:rsidR="007A57CD" w:rsidRPr="004E5539">
        <w:rPr>
          <w:rFonts w:ascii="Times New Roman" w:hAnsi="Times New Roman" w:cs="Times New Roman"/>
          <w:lang w:val="en-US"/>
        </w:rPr>
        <w:t xml:space="preserve"> regulatory requirements. </w:t>
      </w:r>
    </w:p>
    <w:p w14:paraId="01039732" w14:textId="4B7840D4" w:rsidR="00C30E60" w:rsidRPr="004E5539" w:rsidRDefault="006C2925" w:rsidP="00C30E6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Pr="004E5539">
        <w:rPr>
          <w:rFonts w:ascii="Times New Roman" w:hAnsi="Times New Roman" w:cs="Times New Roman"/>
        </w:rPr>
        <w:t>he Government of Pakistan has established National Radiation Emergency Plan (NREP)</w:t>
      </w:r>
      <w:r>
        <w:rPr>
          <w:rFonts w:ascii="Times New Roman" w:hAnsi="Times New Roman" w:cs="Times New Roman"/>
          <w:lang w:val="en-US"/>
        </w:rPr>
        <w:t>, that is supported by a dedicated Nuclear Emergency Support Centre (</w:t>
      </w:r>
      <w:proofErr w:type="spellStart"/>
      <w:r>
        <w:rPr>
          <w:rFonts w:ascii="Times New Roman" w:hAnsi="Times New Roman" w:cs="Times New Roman"/>
          <w:lang w:val="en-US"/>
        </w:rPr>
        <w:t>NuRESC</w:t>
      </w:r>
      <w:proofErr w:type="spellEnd"/>
      <w:r>
        <w:rPr>
          <w:rFonts w:ascii="Times New Roman" w:hAnsi="Times New Roman" w:cs="Times New Roman"/>
          <w:lang w:val="en-US"/>
        </w:rPr>
        <w:t>), t</w:t>
      </w:r>
      <w:r w:rsidRPr="004E5539">
        <w:rPr>
          <w:rFonts w:ascii="Times New Roman" w:hAnsi="Times New Roman" w:cs="Times New Roman"/>
          <w:lang w:val="en-US"/>
        </w:rPr>
        <w:t xml:space="preserve">o </w:t>
      </w:r>
      <w:r w:rsidR="00DD7909" w:rsidRPr="004E5539">
        <w:rPr>
          <w:rFonts w:ascii="Times New Roman" w:hAnsi="Times New Roman" w:cs="Times New Roman"/>
          <w:lang w:val="en-US"/>
        </w:rPr>
        <w:t xml:space="preserve">cope up with transport emergencies where the licensee is incapacitated or public can be affected at large, </w:t>
      </w:r>
      <w:r w:rsidR="0075240C">
        <w:rPr>
          <w:rFonts w:ascii="Times New Roman" w:hAnsi="Times New Roman" w:cs="Times New Roman"/>
          <w:lang w:val="en-US"/>
        </w:rPr>
        <w:t xml:space="preserve">The </w:t>
      </w:r>
      <w:r w:rsidR="0075240C">
        <w:rPr>
          <w:rFonts w:ascii="Times New Roman" w:hAnsi="Times New Roman" w:cs="Times New Roman"/>
          <w:lang w:val="en-US"/>
        </w:rPr>
        <w:lastRenderedPageBreak/>
        <w:t>NREP</w:t>
      </w:r>
      <w:r w:rsidR="00DD7909" w:rsidRPr="004E5539">
        <w:rPr>
          <w:rFonts w:ascii="Times New Roman" w:hAnsi="Times New Roman" w:cs="Times New Roman"/>
          <w:lang w:val="en-US"/>
        </w:rPr>
        <w:t xml:space="preserve"> stipulates the roles and responsibilities of various response </w:t>
      </w:r>
      <w:proofErr w:type="spellStart"/>
      <w:r w:rsidR="00DD7909" w:rsidRPr="004E5539">
        <w:rPr>
          <w:rFonts w:ascii="Times New Roman" w:hAnsi="Times New Roman" w:cs="Times New Roman"/>
          <w:lang w:val="en-US"/>
        </w:rPr>
        <w:t>organisations</w:t>
      </w:r>
      <w:proofErr w:type="spellEnd"/>
      <w:r w:rsidR="00DD7909" w:rsidRPr="004E5539">
        <w:rPr>
          <w:rFonts w:ascii="Times New Roman" w:hAnsi="Times New Roman" w:cs="Times New Roman"/>
          <w:lang w:val="en-US"/>
        </w:rPr>
        <w:t xml:space="preserve"> along with their interface and communication channels </w:t>
      </w:r>
      <w:r w:rsidR="0040407D">
        <w:rPr>
          <w:rFonts w:ascii="Times New Roman" w:hAnsi="Times New Roman" w:cs="Times New Roman"/>
          <w:lang w:val="en-US"/>
        </w:rPr>
        <w:t>for</w:t>
      </w:r>
      <w:r w:rsidR="00DD7909" w:rsidRPr="004E5539">
        <w:rPr>
          <w:rFonts w:ascii="Times New Roman" w:hAnsi="Times New Roman" w:cs="Times New Roman"/>
          <w:lang w:val="en-US"/>
        </w:rPr>
        <w:t xml:space="preserve"> </w:t>
      </w:r>
      <w:r w:rsidR="0075240C" w:rsidRPr="004E5539">
        <w:rPr>
          <w:rFonts w:ascii="Times New Roman" w:hAnsi="Times New Roman" w:cs="Times New Roman"/>
          <w:lang w:val="en-US"/>
        </w:rPr>
        <w:t>several</w:t>
      </w:r>
      <w:r w:rsidR="00DD7909" w:rsidRPr="004E5539">
        <w:rPr>
          <w:rFonts w:ascii="Times New Roman" w:hAnsi="Times New Roman" w:cs="Times New Roman"/>
          <w:lang w:val="en-US"/>
        </w:rPr>
        <w:t xml:space="preserve"> hazards including emergencies at unforeseen locations. The first responder to any emergency, the </w:t>
      </w:r>
      <w:r w:rsidR="00C30E60" w:rsidRPr="004E5539">
        <w:rPr>
          <w:rFonts w:ascii="Times New Roman" w:hAnsi="Times New Roman" w:cs="Times New Roman"/>
          <w:lang w:val="en-US"/>
        </w:rPr>
        <w:t xml:space="preserve">Emergency Services Department </w:t>
      </w:r>
      <w:r w:rsidR="00DD7909" w:rsidRPr="004E5539">
        <w:rPr>
          <w:rFonts w:ascii="Times New Roman" w:hAnsi="Times New Roman" w:cs="Times New Roman"/>
          <w:lang w:val="en-US"/>
        </w:rPr>
        <w:t>have been</w:t>
      </w:r>
      <w:r w:rsidR="00C30E60" w:rsidRPr="004E5539">
        <w:rPr>
          <w:rFonts w:ascii="Times New Roman" w:hAnsi="Times New Roman" w:cs="Times New Roman"/>
          <w:lang w:val="en-US"/>
        </w:rPr>
        <w:t xml:space="preserve"> equipped with radiation detection equipment and trained to look out for observables, indicators and radiation alarms to detect and identify a radiological emergency. Adequate response measures are then taken to mitigate </w:t>
      </w:r>
      <w:r w:rsidRPr="004E5539">
        <w:rPr>
          <w:rFonts w:ascii="Times New Roman" w:hAnsi="Times New Roman" w:cs="Times New Roman"/>
          <w:lang w:val="en-US"/>
        </w:rPr>
        <w:t>consequences and</w:t>
      </w:r>
      <w:r w:rsidR="00C30E60" w:rsidRPr="004E5539">
        <w:rPr>
          <w:rFonts w:ascii="Times New Roman" w:hAnsi="Times New Roman" w:cs="Times New Roman"/>
          <w:lang w:val="en-US"/>
        </w:rPr>
        <w:t xml:space="preserve"> </w:t>
      </w:r>
      <w:r w:rsidR="0040407D">
        <w:rPr>
          <w:rFonts w:ascii="Times New Roman" w:hAnsi="Times New Roman" w:cs="Times New Roman"/>
          <w:lang w:val="en-US"/>
        </w:rPr>
        <w:t xml:space="preserve">are </w:t>
      </w:r>
      <w:r w:rsidR="00C30E60" w:rsidRPr="004E5539">
        <w:rPr>
          <w:rFonts w:ascii="Times New Roman" w:hAnsi="Times New Roman" w:cs="Times New Roman"/>
          <w:lang w:val="en-US"/>
        </w:rPr>
        <w:t>report</w:t>
      </w:r>
      <w:r w:rsidR="0040407D">
        <w:rPr>
          <w:rFonts w:ascii="Times New Roman" w:hAnsi="Times New Roman" w:cs="Times New Roman"/>
          <w:lang w:val="en-US"/>
        </w:rPr>
        <w:t>ed</w:t>
      </w:r>
      <w:r w:rsidR="00C30E60" w:rsidRPr="004E5539">
        <w:rPr>
          <w:rFonts w:ascii="Times New Roman" w:hAnsi="Times New Roman" w:cs="Times New Roman"/>
          <w:lang w:val="en-US"/>
        </w:rPr>
        <w:t xml:space="preserve"> to the </w:t>
      </w:r>
      <w:r w:rsidR="007A57CD" w:rsidRPr="004E5539">
        <w:rPr>
          <w:rFonts w:ascii="Times New Roman" w:hAnsi="Times New Roman" w:cs="Times New Roman"/>
          <w:lang w:val="en-US"/>
        </w:rPr>
        <w:t xml:space="preserve">NRECC for technical </w:t>
      </w:r>
      <w:proofErr w:type="spellStart"/>
      <w:r w:rsidRPr="004E5539">
        <w:rPr>
          <w:rFonts w:ascii="Times New Roman" w:hAnsi="Times New Roman" w:cs="Times New Roman"/>
          <w:lang w:val="en-US"/>
        </w:rPr>
        <w:t>reachback</w:t>
      </w:r>
      <w:proofErr w:type="spellEnd"/>
      <w:r w:rsidR="007A57CD" w:rsidRPr="004E5539">
        <w:rPr>
          <w:rFonts w:ascii="Times New Roman" w:hAnsi="Times New Roman" w:cs="Times New Roman"/>
          <w:lang w:val="en-US"/>
        </w:rPr>
        <w:t>.</w:t>
      </w:r>
      <w:r w:rsidR="00DD7909" w:rsidRPr="004E5539">
        <w:rPr>
          <w:rFonts w:ascii="Times New Roman" w:hAnsi="Times New Roman" w:cs="Times New Roman"/>
          <w:lang w:val="en-US"/>
        </w:rPr>
        <w:t xml:space="preserve"> Likewise, the relevant authorities that play a role in managing transp</w:t>
      </w:r>
      <w:r w:rsidR="004C0767" w:rsidRPr="004E5539">
        <w:rPr>
          <w:rFonts w:ascii="Times New Roman" w:hAnsi="Times New Roman" w:cs="Times New Roman"/>
          <w:lang w:val="en-US"/>
        </w:rPr>
        <w:t xml:space="preserve">ort operations i.e. the </w:t>
      </w:r>
      <w:r w:rsidR="00DD7909" w:rsidRPr="004E5539">
        <w:rPr>
          <w:rFonts w:ascii="Times New Roman" w:hAnsi="Times New Roman" w:cs="Times New Roman"/>
          <w:lang w:val="en-US"/>
        </w:rPr>
        <w:t xml:space="preserve">National Highways and </w:t>
      </w:r>
      <w:r w:rsidR="004C0767" w:rsidRPr="004E5539">
        <w:rPr>
          <w:rFonts w:ascii="Times New Roman" w:hAnsi="Times New Roman" w:cs="Times New Roman"/>
          <w:lang w:val="en-US"/>
        </w:rPr>
        <w:t xml:space="preserve">Motorway </w:t>
      </w:r>
      <w:r w:rsidR="00DD7909" w:rsidRPr="004E5539">
        <w:rPr>
          <w:rFonts w:ascii="Times New Roman" w:hAnsi="Times New Roman" w:cs="Times New Roman"/>
          <w:lang w:val="en-US"/>
        </w:rPr>
        <w:t xml:space="preserve">Police </w:t>
      </w:r>
      <w:r w:rsidR="004C0767" w:rsidRPr="004E5539">
        <w:rPr>
          <w:rFonts w:ascii="Times New Roman" w:hAnsi="Times New Roman" w:cs="Times New Roman"/>
          <w:lang w:val="en-US"/>
        </w:rPr>
        <w:t xml:space="preserve">(NH&amp;MP) and </w:t>
      </w:r>
      <w:r w:rsidR="000D22D6">
        <w:rPr>
          <w:rFonts w:ascii="Times New Roman" w:hAnsi="Times New Roman" w:cs="Times New Roman"/>
          <w:lang w:val="en-US"/>
        </w:rPr>
        <w:t>Civil Aviation</w:t>
      </w:r>
      <w:r w:rsidR="004C0767" w:rsidRPr="004E5539">
        <w:rPr>
          <w:rFonts w:ascii="Times New Roman" w:hAnsi="Times New Roman" w:cs="Times New Roman"/>
          <w:lang w:val="en-US"/>
        </w:rPr>
        <w:t xml:space="preserve"> Authority (</w:t>
      </w:r>
      <w:r w:rsidR="000D22D6">
        <w:rPr>
          <w:rFonts w:ascii="Times New Roman" w:hAnsi="Times New Roman" w:cs="Times New Roman"/>
          <w:lang w:val="en-US"/>
        </w:rPr>
        <w:t>C</w:t>
      </w:r>
      <w:r w:rsidR="000D22D6" w:rsidRPr="004E5539">
        <w:rPr>
          <w:rFonts w:ascii="Times New Roman" w:hAnsi="Times New Roman" w:cs="Times New Roman"/>
          <w:lang w:val="en-US"/>
        </w:rPr>
        <w:t>AA</w:t>
      </w:r>
      <w:r w:rsidR="004C0767" w:rsidRPr="004E5539">
        <w:rPr>
          <w:rFonts w:ascii="Times New Roman" w:hAnsi="Times New Roman" w:cs="Times New Roman"/>
          <w:lang w:val="en-US"/>
        </w:rPr>
        <w:t xml:space="preserve">) </w:t>
      </w:r>
      <w:r w:rsidR="0075240C" w:rsidRPr="004E5539">
        <w:rPr>
          <w:rFonts w:ascii="Times New Roman" w:hAnsi="Times New Roman" w:cs="Times New Roman"/>
          <w:lang w:val="en-US"/>
        </w:rPr>
        <w:t>ha</w:t>
      </w:r>
      <w:r w:rsidR="0075240C">
        <w:rPr>
          <w:rFonts w:ascii="Times New Roman" w:hAnsi="Times New Roman" w:cs="Times New Roman"/>
          <w:lang w:val="en-US"/>
        </w:rPr>
        <w:t>ve</w:t>
      </w:r>
      <w:r w:rsidR="0075240C" w:rsidRPr="004E5539">
        <w:rPr>
          <w:rFonts w:ascii="Times New Roman" w:hAnsi="Times New Roman" w:cs="Times New Roman"/>
          <w:lang w:val="en-US"/>
        </w:rPr>
        <w:t xml:space="preserve"> </w:t>
      </w:r>
      <w:r w:rsidR="00DD7909" w:rsidRPr="004E5539">
        <w:rPr>
          <w:rFonts w:ascii="Times New Roman" w:hAnsi="Times New Roman" w:cs="Times New Roman"/>
          <w:lang w:val="en-US"/>
        </w:rPr>
        <w:t>been involved in trainin</w:t>
      </w:r>
      <w:r w:rsidR="004C0767" w:rsidRPr="004E5539">
        <w:rPr>
          <w:rFonts w:ascii="Times New Roman" w:hAnsi="Times New Roman" w:cs="Times New Roman"/>
          <w:lang w:val="en-US"/>
        </w:rPr>
        <w:t xml:space="preserve">gs, workshops and scenario specific drills, </w:t>
      </w:r>
      <w:r w:rsidR="00DD7909" w:rsidRPr="004E5539">
        <w:rPr>
          <w:rFonts w:ascii="Times New Roman" w:hAnsi="Times New Roman" w:cs="Times New Roman"/>
          <w:lang w:val="en-US"/>
        </w:rPr>
        <w:t xml:space="preserve">to understand the </w:t>
      </w:r>
      <w:r w:rsidR="004C0767" w:rsidRPr="004E5539">
        <w:rPr>
          <w:rFonts w:ascii="Times New Roman" w:hAnsi="Times New Roman" w:cs="Times New Roman"/>
          <w:lang w:val="en-US"/>
        </w:rPr>
        <w:t xml:space="preserve">radiation </w:t>
      </w:r>
      <w:r w:rsidR="00DD7909" w:rsidRPr="004E5539">
        <w:rPr>
          <w:rFonts w:ascii="Times New Roman" w:hAnsi="Times New Roman" w:cs="Times New Roman"/>
          <w:lang w:val="en-US"/>
        </w:rPr>
        <w:t>risks and manage public during any</w:t>
      </w:r>
      <w:r w:rsidR="004C0767" w:rsidRPr="004E5539">
        <w:rPr>
          <w:rFonts w:ascii="Times New Roman" w:hAnsi="Times New Roman" w:cs="Times New Roman"/>
          <w:lang w:val="en-US"/>
        </w:rPr>
        <w:t xml:space="preserve"> emergency occurring</w:t>
      </w:r>
      <w:r w:rsidR="00DD7909" w:rsidRPr="004E5539">
        <w:rPr>
          <w:rFonts w:ascii="Times New Roman" w:hAnsi="Times New Roman" w:cs="Times New Roman"/>
          <w:lang w:val="en-US"/>
        </w:rPr>
        <w:t xml:space="preserve"> </w:t>
      </w:r>
      <w:r w:rsidR="004C0767" w:rsidRPr="004E5539">
        <w:rPr>
          <w:rFonts w:ascii="Times New Roman" w:hAnsi="Times New Roman" w:cs="Times New Roman"/>
          <w:lang w:val="en-US"/>
        </w:rPr>
        <w:t xml:space="preserve">during </w:t>
      </w:r>
      <w:r w:rsidR="00DD7909" w:rsidRPr="004E5539">
        <w:rPr>
          <w:rFonts w:ascii="Times New Roman" w:hAnsi="Times New Roman" w:cs="Times New Roman"/>
          <w:lang w:val="en-US"/>
        </w:rPr>
        <w:t xml:space="preserve">transport </w:t>
      </w:r>
      <w:r w:rsidR="004C0767" w:rsidRPr="004E5539">
        <w:rPr>
          <w:rFonts w:ascii="Times New Roman" w:hAnsi="Times New Roman" w:cs="Times New Roman"/>
          <w:lang w:val="en-US"/>
        </w:rPr>
        <w:t>of radioactive material</w:t>
      </w:r>
      <w:r w:rsidR="00DD7909" w:rsidRPr="004E5539">
        <w:rPr>
          <w:rFonts w:ascii="Times New Roman" w:hAnsi="Times New Roman" w:cs="Times New Roman"/>
          <w:lang w:val="en-US"/>
        </w:rPr>
        <w:t>.</w:t>
      </w:r>
    </w:p>
    <w:p w14:paraId="01CC1423" w14:textId="6E141ECD" w:rsidR="00C15AFD" w:rsidRPr="00473660" w:rsidRDefault="004C0767" w:rsidP="004E5539">
      <w:pPr>
        <w:jc w:val="both"/>
        <w:rPr>
          <w:lang w:val="en-US"/>
        </w:rPr>
      </w:pPr>
      <w:r w:rsidRPr="004E5539">
        <w:rPr>
          <w:rFonts w:ascii="Times New Roman" w:hAnsi="Times New Roman" w:cs="Times New Roman"/>
          <w:lang w:val="en-US"/>
        </w:rPr>
        <w:t>Lastly, f</w:t>
      </w:r>
      <w:r w:rsidR="00054CA8" w:rsidRPr="004E5539">
        <w:rPr>
          <w:rFonts w:ascii="Times New Roman" w:hAnsi="Times New Roman" w:cs="Times New Roman"/>
          <w:lang w:val="en-US"/>
        </w:rPr>
        <w:t xml:space="preserve">or detection of </w:t>
      </w:r>
      <w:r w:rsidRPr="004E5539">
        <w:rPr>
          <w:rFonts w:ascii="Times New Roman" w:hAnsi="Times New Roman" w:cs="Times New Roman"/>
          <w:lang w:val="en-US"/>
        </w:rPr>
        <w:t xml:space="preserve">any undeclared transport of radioactive material the Government of Pakistan has established a National Nuclear Detection Architecture under the </w:t>
      </w:r>
      <w:r w:rsidR="002E36A4">
        <w:rPr>
          <w:rFonts w:ascii="Times New Roman" w:hAnsi="Times New Roman" w:cs="Times New Roman"/>
          <w:lang w:val="en-US"/>
        </w:rPr>
        <w:t xml:space="preserve">Customs Authority </w:t>
      </w:r>
      <w:r w:rsidRPr="004E5539">
        <w:rPr>
          <w:rFonts w:ascii="Times New Roman" w:hAnsi="Times New Roman" w:cs="Times New Roman"/>
          <w:lang w:val="en-US"/>
        </w:rPr>
        <w:t>that monitors the transport of passengers and</w:t>
      </w:r>
      <w:r w:rsidR="004E5539">
        <w:rPr>
          <w:rFonts w:ascii="Times New Roman" w:hAnsi="Times New Roman" w:cs="Times New Roman"/>
          <w:lang w:val="en-US"/>
        </w:rPr>
        <w:t xml:space="preserve"> cargo through land</w:t>
      </w:r>
      <w:r w:rsidR="0040407D">
        <w:rPr>
          <w:rFonts w:ascii="Times New Roman" w:hAnsi="Times New Roman" w:cs="Times New Roman"/>
          <w:lang w:val="en-US"/>
        </w:rPr>
        <w:t>,</w:t>
      </w:r>
      <w:r w:rsidR="004E5539">
        <w:rPr>
          <w:rFonts w:ascii="Times New Roman" w:hAnsi="Times New Roman" w:cs="Times New Roman"/>
          <w:lang w:val="en-US"/>
        </w:rPr>
        <w:t xml:space="preserve"> air and sea</w:t>
      </w:r>
      <w:r w:rsidRPr="004E5539">
        <w:rPr>
          <w:rFonts w:ascii="Times New Roman" w:hAnsi="Times New Roman" w:cs="Times New Roman"/>
          <w:lang w:val="en-US"/>
        </w:rPr>
        <w:t xml:space="preserve">ports. </w:t>
      </w:r>
      <w:r w:rsidR="004E5539" w:rsidRPr="004E5539">
        <w:rPr>
          <w:rFonts w:ascii="Times New Roman" w:hAnsi="Times New Roman" w:cs="Times New Roman"/>
          <w:lang w:val="en-US"/>
        </w:rPr>
        <w:t>Any detected material is assessed in accordance with PNRA regulations</w:t>
      </w:r>
      <w:r w:rsidR="00C30981">
        <w:rPr>
          <w:rFonts w:ascii="Times New Roman" w:hAnsi="Times New Roman" w:cs="Times New Roman"/>
          <w:lang w:val="en-US"/>
        </w:rPr>
        <w:t xml:space="preserve"> and communicated to the NRECC</w:t>
      </w:r>
      <w:r w:rsidR="004E5539" w:rsidRPr="004E5539">
        <w:rPr>
          <w:rFonts w:ascii="Times New Roman" w:hAnsi="Times New Roman" w:cs="Times New Roman"/>
          <w:lang w:val="en-US"/>
        </w:rPr>
        <w:t xml:space="preserve">; noncompliance results in the </w:t>
      </w:r>
      <w:bookmarkStart w:id="0" w:name="_GoBack"/>
      <w:bookmarkEnd w:id="0"/>
      <w:r w:rsidR="004E5539" w:rsidRPr="004E5539">
        <w:rPr>
          <w:rFonts w:ascii="Times New Roman" w:hAnsi="Times New Roman" w:cs="Times New Roman"/>
          <w:lang w:val="en-US"/>
        </w:rPr>
        <w:t>shipment being placed in abeyance and its transport being denied.</w:t>
      </w:r>
      <w:r w:rsidR="002E36A4">
        <w:rPr>
          <w:rFonts w:ascii="Times New Roman" w:hAnsi="Times New Roman" w:cs="Times New Roman"/>
          <w:lang w:val="en-US"/>
        </w:rPr>
        <w:t xml:space="preserve"> </w:t>
      </w:r>
      <w:r w:rsidR="00D520B3">
        <w:rPr>
          <w:rFonts w:ascii="Times New Roman" w:hAnsi="Times New Roman" w:cs="Times New Roman"/>
          <w:lang w:val="en-US"/>
        </w:rPr>
        <w:t xml:space="preserve">This </w:t>
      </w:r>
      <w:r w:rsidR="006C2925">
        <w:rPr>
          <w:rFonts w:ascii="Times New Roman" w:hAnsi="Times New Roman" w:cs="Times New Roman"/>
          <w:lang w:val="en-US"/>
        </w:rPr>
        <w:t>regime</w:t>
      </w:r>
      <w:r w:rsidR="006C2925" w:rsidRPr="00D520B3">
        <w:rPr>
          <w:rFonts w:ascii="Times New Roman" w:hAnsi="Times New Roman" w:cs="Times New Roman"/>
          <w:lang w:val="en-US"/>
        </w:rPr>
        <w:t xml:space="preserve"> </w:t>
      </w:r>
      <w:r w:rsidR="006C2925">
        <w:rPr>
          <w:rFonts w:ascii="Times New Roman" w:hAnsi="Times New Roman" w:cs="Times New Roman"/>
          <w:lang w:val="en-US"/>
        </w:rPr>
        <w:t>comprising</w:t>
      </w:r>
      <w:r w:rsidR="00D520B3">
        <w:rPr>
          <w:rFonts w:ascii="Times New Roman" w:hAnsi="Times New Roman" w:cs="Times New Roman"/>
          <w:lang w:val="en-US"/>
        </w:rPr>
        <w:t xml:space="preserve"> </w:t>
      </w:r>
      <w:r w:rsidR="00D520B3" w:rsidRPr="00D520B3">
        <w:rPr>
          <w:rFonts w:ascii="Times New Roman" w:hAnsi="Times New Roman" w:cs="Times New Roman"/>
          <w:lang w:val="en-US"/>
        </w:rPr>
        <w:t xml:space="preserve">of </w:t>
      </w:r>
      <w:r w:rsidR="00D520B3">
        <w:rPr>
          <w:rFonts w:ascii="Times New Roman" w:hAnsi="Times New Roman" w:cs="Times New Roman"/>
          <w:lang w:val="en-US"/>
        </w:rPr>
        <w:t xml:space="preserve">different </w:t>
      </w:r>
      <w:r w:rsidR="00D520B3" w:rsidRPr="00D520B3">
        <w:rPr>
          <w:rFonts w:ascii="Times New Roman" w:hAnsi="Times New Roman" w:cs="Times New Roman"/>
          <w:lang w:val="en-US"/>
        </w:rPr>
        <w:t xml:space="preserve">agencies </w:t>
      </w:r>
      <w:r w:rsidR="00D520B3">
        <w:rPr>
          <w:rFonts w:ascii="Times New Roman" w:hAnsi="Times New Roman" w:cs="Times New Roman"/>
          <w:lang w:val="en-US"/>
        </w:rPr>
        <w:t xml:space="preserve">with specified domains </w:t>
      </w:r>
      <w:r w:rsidR="00D520B3" w:rsidRPr="00D520B3">
        <w:rPr>
          <w:rFonts w:ascii="Times New Roman" w:hAnsi="Times New Roman" w:cs="Times New Roman"/>
          <w:lang w:val="en-US"/>
        </w:rPr>
        <w:t>play</w:t>
      </w:r>
      <w:r w:rsidR="00D520B3">
        <w:rPr>
          <w:rFonts w:ascii="Times New Roman" w:hAnsi="Times New Roman" w:cs="Times New Roman"/>
          <w:lang w:val="en-US"/>
        </w:rPr>
        <w:t xml:space="preserve"> a collective role</w:t>
      </w:r>
      <w:r w:rsidR="00D520B3" w:rsidRPr="00D520B3">
        <w:rPr>
          <w:rFonts w:ascii="Times New Roman" w:hAnsi="Times New Roman" w:cs="Times New Roman"/>
          <w:lang w:val="en-US"/>
        </w:rPr>
        <w:t xml:space="preserve"> </w:t>
      </w:r>
      <w:r w:rsidR="006C2925">
        <w:rPr>
          <w:rFonts w:ascii="Times New Roman" w:hAnsi="Times New Roman" w:cs="Times New Roman"/>
          <w:lang w:val="en-US"/>
        </w:rPr>
        <w:t>in responding</w:t>
      </w:r>
      <w:r w:rsidR="00D520B3" w:rsidRPr="00D520B3">
        <w:rPr>
          <w:rFonts w:ascii="Times New Roman" w:hAnsi="Times New Roman" w:cs="Times New Roman"/>
          <w:lang w:val="en-US"/>
        </w:rPr>
        <w:t xml:space="preserve"> to any emergency during transport of radioactive material throughout the country</w:t>
      </w:r>
      <w:r w:rsidR="003819C9">
        <w:rPr>
          <w:rFonts w:ascii="Times New Roman" w:hAnsi="Times New Roman" w:cs="Times New Roman"/>
          <w:lang w:val="en-US"/>
        </w:rPr>
        <w:t xml:space="preserve"> and covers the intent of the </w:t>
      </w:r>
      <w:r w:rsidR="006C2925">
        <w:rPr>
          <w:rFonts w:ascii="Times New Roman" w:hAnsi="Times New Roman" w:cs="Times New Roman"/>
          <w:lang w:val="en-US"/>
        </w:rPr>
        <w:t xml:space="preserve">applicable regulations and </w:t>
      </w:r>
      <w:r w:rsidR="003819C9">
        <w:rPr>
          <w:rFonts w:ascii="Times New Roman" w:hAnsi="Times New Roman" w:cs="Times New Roman"/>
          <w:lang w:val="en-US"/>
        </w:rPr>
        <w:t>guidance as provided by IAEA SSG-65</w:t>
      </w:r>
      <w:r w:rsidR="00D520B3" w:rsidRPr="00D520B3">
        <w:rPr>
          <w:rFonts w:ascii="Times New Roman" w:hAnsi="Times New Roman" w:cs="Times New Roman"/>
          <w:lang w:val="en-US"/>
        </w:rPr>
        <w:t>.</w:t>
      </w:r>
    </w:p>
    <w:sectPr w:rsidR="00C15AFD" w:rsidRPr="00473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60"/>
    <w:rsid w:val="00054CA8"/>
    <w:rsid w:val="00077376"/>
    <w:rsid w:val="000D22D6"/>
    <w:rsid w:val="00123C23"/>
    <w:rsid w:val="00156FAA"/>
    <w:rsid w:val="001C4B03"/>
    <w:rsid w:val="001D3AA5"/>
    <w:rsid w:val="00202241"/>
    <w:rsid w:val="0024504B"/>
    <w:rsid w:val="002E36A4"/>
    <w:rsid w:val="00305A0A"/>
    <w:rsid w:val="003819C9"/>
    <w:rsid w:val="0040407D"/>
    <w:rsid w:val="00405ACC"/>
    <w:rsid w:val="00437F07"/>
    <w:rsid w:val="00456BD4"/>
    <w:rsid w:val="00473660"/>
    <w:rsid w:val="00486F01"/>
    <w:rsid w:val="0049108C"/>
    <w:rsid w:val="004C0767"/>
    <w:rsid w:val="004E5539"/>
    <w:rsid w:val="004F1AF8"/>
    <w:rsid w:val="00574CC4"/>
    <w:rsid w:val="005933E5"/>
    <w:rsid w:val="005C5252"/>
    <w:rsid w:val="005D067E"/>
    <w:rsid w:val="006C2925"/>
    <w:rsid w:val="00700A36"/>
    <w:rsid w:val="0075240C"/>
    <w:rsid w:val="007A57CD"/>
    <w:rsid w:val="008179E3"/>
    <w:rsid w:val="008337F9"/>
    <w:rsid w:val="009844EE"/>
    <w:rsid w:val="009F4286"/>
    <w:rsid w:val="00A11892"/>
    <w:rsid w:val="00AA56B4"/>
    <w:rsid w:val="00B16DCB"/>
    <w:rsid w:val="00B16F1C"/>
    <w:rsid w:val="00B2150A"/>
    <w:rsid w:val="00B267E1"/>
    <w:rsid w:val="00B7418E"/>
    <w:rsid w:val="00BD5654"/>
    <w:rsid w:val="00C1290D"/>
    <w:rsid w:val="00C15AFD"/>
    <w:rsid w:val="00C30981"/>
    <w:rsid w:val="00C30E60"/>
    <w:rsid w:val="00CE189E"/>
    <w:rsid w:val="00CE59E1"/>
    <w:rsid w:val="00D3708A"/>
    <w:rsid w:val="00D520B3"/>
    <w:rsid w:val="00DD17E9"/>
    <w:rsid w:val="00DD380E"/>
    <w:rsid w:val="00DD7909"/>
    <w:rsid w:val="00E61457"/>
    <w:rsid w:val="00E74156"/>
    <w:rsid w:val="00EC0C5A"/>
    <w:rsid w:val="00EC0CD8"/>
    <w:rsid w:val="00EC2E1D"/>
    <w:rsid w:val="00FA5A12"/>
    <w:rsid w:val="00FC49CD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E143C"/>
  <w15:chartTrackingRefBased/>
  <w15:docId w15:val="{17ADD6E5-5CC2-4461-BE98-B3B53E82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5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A0A"/>
    <w:rPr>
      <w:b/>
      <w:bCs/>
      <w:sz w:val="20"/>
      <w:szCs w:val="20"/>
    </w:rPr>
  </w:style>
  <w:style w:type="paragraph" w:customStyle="1" w:styleId="Default">
    <w:name w:val="Default"/>
    <w:rsid w:val="00C129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Revision">
    <w:name w:val="Revision"/>
    <w:hidden/>
    <w:uiPriority w:val="99"/>
    <w:semiHidden/>
    <w:rsid w:val="00491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nhal.imran@pn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Mnl Imran</dc:creator>
  <cp:keywords/>
  <dc:description/>
  <cp:lastModifiedBy>Mnl Imran</cp:lastModifiedBy>
  <cp:revision>3</cp:revision>
  <cp:lastPrinted>2025-05-10T03:02:00Z</cp:lastPrinted>
  <dcterms:created xsi:type="dcterms:W3CDTF">2025-08-24T13:09:00Z</dcterms:created>
  <dcterms:modified xsi:type="dcterms:W3CDTF">2025-08-24T13:12:00Z</dcterms:modified>
</cp:coreProperties>
</file>