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0F6" w14:textId="674B87BD" w:rsidR="00C62CE1" w:rsidRPr="00E41F91" w:rsidRDefault="00603EDD" w:rsidP="00895FDA">
      <w:pPr>
        <w:spacing w:before="120" w:after="120"/>
        <w:jc w:val="both"/>
        <w:rPr>
          <w:b/>
          <w:bCs/>
        </w:rPr>
      </w:pPr>
      <w:r w:rsidRPr="00E41F91">
        <w:rPr>
          <w:b/>
          <w:bCs/>
        </w:rPr>
        <w:t>International Conference on the Safe and Secure Transport of Nuclear and Radioactive Material</w:t>
      </w:r>
      <w:r w:rsidRPr="00E41F91">
        <w:rPr>
          <w:b/>
          <w:bCs/>
        </w:rPr>
        <w:t xml:space="preserve">, </w:t>
      </w:r>
      <w:r w:rsidRPr="00E41F91">
        <w:rPr>
          <w:b/>
          <w:bCs/>
        </w:rPr>
        <w:t>IAEA Headquarters Vienna, Austria</w:t>
      </w:r>
      <w:r w:rsidRPr="00E41F91">
        <w:rPr>
          <w:b/>
          <w:bCs/>
        </w:rPr>
        <w:t xml:space="preserve">, </w:t>
      </w:r>
      <w:r w:rsidRPr="00E41F91">
        <w:rPr>
          <w:b/>
          <w:bCs/>
        </w:rPr>
        <w:t>23–27 March 2026</w:t>
      </w:r>
    </w:p>
    <w:p w14:paraId="51B6180C" w14:textId="77777777" w:rsidR="00895FDA" w:rsidRDefault="00E41F91" w:rsidP="00895FDA">
      <w:pPr>
        <w:spacing w:before="120" w:after="120"/>
        <w:jc w:val="both"/>
      </w:pPr>
      <w:r w:rsidRPr="00E41F91">
        <w:t>Synopses (approximately 500 to 600 words on one or a maximum of two A4 pages</w:t>
      </w:r>
      <w:r w:rsidR="0086100B">
        <w:t xml:space="preserve"> (use reasonable</w:t>
      </w:r>
      <w:r w:rsidR="009237EF">
        <w:t xml:space="preserve"> and readable</w:t>
      </w:r>
      <w:r w:rsidR="0086100B">
        <w:t xml:space="preserve"> font</w:t>
      </w:r>
      <w:r w:rsidR="009237EF">
        <w:t>s (like Times New Roman, Calibri, Aptos etc.)</w:t>
      </w:r>
      <w:r w:rsidR="0086100B">
        <w:t>, size</w:t>
      </w:r>
      <w:r w:rsidR="00895FDA">
        <w:t xml:space="preserve"> (11 preferably)</w:t>
      </w:r>
      <w:r w:rsidR="0086100B">
        <w:t xml:space="preserve"> and spaces</w:t>
      </w:r>
      <w:r w:rsidR="00895FDA">
        <w:t xml:space="preserve"> (line spacing not more than 1.5 lines, before and after paragraph spaces not more than 6pt</w:t>
      </w:r>
      <w:r w:rsidR="0086100B">
        <w:t>). It</w:t>
      </w:r>
      <w:r w:rsidRPr="00E41F91">
        <w:t xml:space="preserve"> may contain any charts, graphs, figures and references) should give enough information on the content of the proposed paper to enable the Programme Committee to evaluate it. </w:t>
      </w:r>
    </w:p>
    <w:p w14:paraId="0D8B2826" w14:textId="589B1D0B" w:rsidR="008D3A37" w:rsidRDefault="00E41F91" w:rsidP="00895FDA">
      <w:pPr>
        <w:spacing w:before="120" w:after="120"/>
        <w:jc w:val="both"/>
      </w:pPr>
      <w:r w:rsidRPr="00E41F91">
        <w:t xml:space="preserve">Anyone wishing to present at the conference must submit a synopsis in electronic format using the conference’s file submission system (IAEA-INDICO), which is accessible from the conference web page. The synopsis can be submitted through this system until </w:t>
      </w:r>
      <w:r w:rsidRPr="00E41F91">
        <w:rPr>
          <w:b/>
          <w:bCs/>
        </w:rPr>
        <w:t>15 September 2025</w:t>
      </w:r>
      <w:r w:rsidRPr="00E41F91">
        <w:t xml:space="preserve">. </w:t>
      </w:r>
    </w:p>
    <w:p w14:paraId="027AE6E5" w14:textId="1B82DC80" w:rsidR="008D3A37" w:rsidRDefault="00E41F91" w:rsidP="00895FDA">
      <w:pPr>
        <w:spacing w:before="120" w:after="120"/>
        <w:jc w:val="both"/>
      </w:pPr>
      <w:r w:rsidRPr="00E41F91">
        <w:t xml:space="preserve">Authors are encouraged to submit synopsis as early as possible. </w:t>
      </w:r>
      <w:r w:rsidR="008D3A37" w:rsidRPr="00E41F91">
        <w:t>The system for electronic submission of synopsis, IAEA-INDICO, is the sole mechanism for submission of contributed synopsis.</w:t>
      </w:r>
    </w:p>
    <w:p w14:paraId="2E3E3C86" w14:textId="47C59892" w:rsidR="00603EDD" w:rsidRPr="008D3A37" w:rsidRDefault="00E41F91" w:rsidP="00895FDA">
      <w:pPr>
        <w:spacing w:before="120" w:after="120"/>
        <w:jc w:val="both"/>
        <w:rPr>
          <w:b/>
          <w:bCs/>
        </w:rPr>
      </w:pPr>
      <w:r w:rsidRPr="008D3A37">
        <w:rPr>
          <w:b/>
          <w:bCs/>
        </w:rPr>
        <w:t>The IAEA will not accept submissions via email.</w:t>
      </w:r>
    </w:p>
    <w:sectPr w:rsidR="00603EDD" w:rsidRPr="008D3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C"/>
    <w:rsid w:val="000C7CE0"/>
    <w:rsid w:val="00523A08"/>
    <w:rsid w:val="00603EDD"/>
    <w:rsid w:val="00667B0D"/>
    <w:rsid w:val="00830AE6"/>
    <w:rsid w:val="0086100B"/>
    <w:rsid w:val="00895FDA"/>
    <w:rsid w:val="008D3A37"/>
    <w:rsid w:val="009237EF"/>
    <w:rsid w:val="00AC237E"/>
    <w:rsid w:val="00C62CE1"/>
    <w:rsid w:val="00D22FDC"/>
    <w:rsid w:val="00E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BDEE"/>
  <w15:chartTrackingRefBased/>
  <w15:docId w15:val="{ABB523EE-8C34-4DDA-B46C-6D21345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EJAZ, Muhammad Usama</dc:creator>
  <cp:keywords/>
  <dc:description/>
  <cp:lastModifiedBy>EJAZ, Muhammad Usama</cp:lastModifiedBy>
  <cp:revision>7</cp:revision>
  <dcterms:created xsi:type="dcterms:W3CDTF">2025-05-05T10:50:00Z</dcterms:created>
  <dcterms:modified xsi:type="dcterms:W3CDTF">2025-05-05T10:57:00Z</dcterms:modified>
</cp:coreProperties>
</file>