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8" w:type="dxa"/>
        <w:tblLayout w:type="fixed"/>
        <w:tblCellMar>
          <w:left w:w="0" w:type="dxa"/>
          <w:right w:w="0" w:type="dxa"/>
        </w:tblCellMar>
        <w:tblLook w:val="0000" w:firstRow="0" w:lastRow="0" w:firstColumn="0" w:lastColumn="0" w:noHBand="0" w:noVBand="0"/>
      </w:tblPr>
      <w:tblGrid>
        <w:gridCol w:w="4077"/>
        <w:gridCol w:w="284"/>
        <w:gridCol w:w="440"/>
        <w:gridCol w:w="2962"/>
        <w:gridCol w:w="1857"/>
        <w:gridCol w:w="12"/>
        <w:gridCol w:w="120"/>
      </w:tblGrid>
      <w:tr w:rsidR="00207785" w:rsidRPr="00037238" w14:paraId="574FBB17" w14:textId="77777777">
        <w:tc>
          <w:tcPr>
            <w:tcW w:w="4801" w:type="dxa"/>
            <w:gridSpan w:val="3"/>
            <w:tcBorders>
              <w:top w:val="nil"/>
              <w:left w:val="nil"/>
              <w:bottom w:val="nil"/>
              <w:right w:val="nil"/>
            </w:tcBorders>
            <w:shd w:val="clear" w:color="auto" w:fill="FFFFFF"/>
            <w:vAlign w:val="bottom"/>
          </w:tcPr>
          <w:p w14:paraId="28D59B8F" w14:textId="77777777" w:rsidR="00207785" w:rsidRDefault="0033246A">
            <w:pPr>
              <w:widowControl w:val="0"/>
              <w:autoSpaceDE w:val="0"/>
              <w:autoSpaceDN w:val="0"/>
              <w:adjustRightInd w:val="0"/>
              <w:spacing w:after="0" w:line="240" w:lineRule="auto"/>
              <w:ind w:left="119" w:right="89"/>
              <w:rPr>
                <w:rFonts w:ascii="Arial" w:hAnsi="Arial" w:cs="Arial"/>
                <w:sz w:val="24"/>
                <w:szCs w:val="24"/>
              </w:rPr>
            </w:pPr>
            <w:r>
              <w:rPr>
                <w:rFonts w:ascii="Arial" w:hAnsi="Arial" w:cs="Arial"/>
                <w:sz w:val="24"/>
                <w:szCs w:val="24"/>
              </w:rPr>
              <w:pict w14:anchorId="164E08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39.75pt">
                  <v:imagedata r:id="rId7" o:title=""/>
                </v:shape>
              </w:pict>
            </w:r>
          </w:p>
        </w:tc>
        <w:tc>
          <w:tcPr>
            <w:tcW w:w="4951" w:type="dxa"/>
            <w:gridSpan w:val="4"/>
            <w:tcBorders>
              <w:top w:val="nil"/>
              <w:left w:val="nil"/>
              <w:bottom w:val="nil"/>
              <w:right w:val="nil"/>
            </w:tcBorders>
            <w:shd w:val="clear" w:color="auto" w:fill="FFFFFF"/>
            <w:vAlign w:val="bottom"/>
          </w:tcPr>
          <w:p w14:paraId="25BD869B" w14:textId="77777777" w:rsidR="00207785" w:rsidRPr="00037238" w:rsidRDefault="00207785">
            <w:pPr>
              <w:widowControl w:val="0"/>
              <w:autoSpaceDE w:val="0"/>
              <w:autoSpaceDN w:val="0"/>
              <w:adjustRightInd w:val="0"/>
              <w:spacing w:after="120" w:line="240" w:lineRule="auto"/>
              <w:ind w:left="1"/>
              <w:jc w:val="right"/>
              <w:rPr>
                <w:rFonts w:ascii="Times New Roman" w:hAnsi="Times New Roman"/>
                <w:sz w:val="24"/>
                <w:szCs w:val="24"/>
              </w:rPr>
            </w:pPr>
            <w:r w:rsidRPr="00037238">
              <w:rPr>
                <w:rFonts w:ascii="Times New Roman" w:hAnsi="Times New Roman"/>
                <w:b/>
                <w:bCs/>
                <w:color w:val="000000"/>
                <w:sz w:val="28"/>
                <w:szCs w:val="28"/>
              </w:rPr>
              <w:t>Form A</w:t>
            </w:r>
          </w:p>
          <w:p w14:paraId="72E1B0FC" w14:textId="77777777" w:rsidR="00207785" w:rsidRPr="00037238" w:rsidRDefault="00207785">
            <w:pPr>
              <w:widowControl w:val="0"/>
              <w:autoSpaceDE w:val="0"/>
              <w:autoSpaceDN w:val="0"/>
              <w:adjustRightInd w:val="0"/>
              <w:spacing w:after="0" w:line="240" w:lineRule="auto"/>
              <w:ind w:left="1"/>
              <w:jc w:val="right"/>
              <w:rPr>
                <w:rFonts w:ascii="Times New Roman" w:hAnsi="Times New Roman"/>
                <w:sz w:val="24"/>
                <w:szCs w:val="24"/>
              </w:rPr>
            </w:pPr>
            <w:r w:rsidRPr="00037238">
              <w:rPr>
                <w:rFonts w:ascii="Times New Roman" w:hAnsi="Times New Roman"/>
                <w:b/>
                <w:bCs/>
                <w:color w:val="000000"/>
                <w:sz w:val="24"/>
                <w:szCs w:val="24"/>
              </w:rPr>
              <w:t>EVT2205764</w:t>
            </w:r>
          </w:p>
        </w:tc>
      </w:tr>
      <w:tr w:rsidR="00207785" w14:paraId="3DBF680A" w14:textId="77777777">
        <w:trPr>
          <w:gridAfter w:val="1"/>
          <w:wAfter w:w="120" w:type="dxa"/>
        </w:trPr>
        <w:tc>
          <w:tcPr>
            <w:tcW w:w="9632" w:type="dxa"/>
            <w:gridSpan w:val="6"/>
            <w:tcBorders>
              <w:top w:val="nil"/>
              <w:left w:val="nil"/>
              <w:bottom w:val="nil"/>
              <w:right w:val="nil"/>
            </w:tcBorders>
            <w:shd w:val="clear" w:color="auto" w:fill="FFFFFF"/>
          </w:tcPr>
          <w:p w14:paraId="28C951D3" w14:textId="77777777" w:rsidR="00207785" w:rsidRDefault="00207785">
            <w:pPr>
              <w:keepLines/>
              <w:widowControl w:val="0"/>
              <w:autoSpaceDE w:val="0"/>
              <w:autoSpaceDN w:val="0"/>
              <w:adjustRightInd w:val="0"/>
              <w:spacing w:after="120" w:line="240" w:lineRule="auto"/>
              <w:ind w:left="113" w:right="101"/>
              <w:rPr>
                <w:rFonts w:ascii="Arial" w:hAnsi="Arial" w:cs="Arial"/>
                <w:sz w:val="24"/>
                <w:szCs w:val="24"/>
              </w:rPr>
            </w:pPr>
          </w:p>
          <w:p w14:paraId="4E54D7C7" w14:textId="77777777" w:rsidR="00207785" w:rsidRDefault="00207785">
            <w:pPr>
              <w:keepLines/>
              <w:widowControl w:val="0"/>
              <w:autoSpaceDE w:val="0"/>
              <w:autoSpaceDN w:val="0"/>
              <w:adjustRightInd w:val="0"/>
              <w:spacing w:after="120" w:line="240" w:lineRule="auto"/>
              <w:ind w:left="113" w:right="101"/>
              <w:rPr>
                <w:rFonts w:ascii="Arial" w:hAnsi="Arial" w:cs="Arial"/>
                <w:sz w:val="24"/>
                <w:szCs w:val="24"/>
              </w:rPr>
            </w:pPr>
            <w:r>
              <w:rPr>
                <w:rFonts w:ascii="Times New Roman" w:hAnsi="Times New Roman"/>
                <w:b/>
                <w:bCs/>
                <w:color w:val="000000"/>
                <w:sz w:val="40"/>
                <w:szCs w:val="40"/>
              </w:rPr>
              <w:t>Participation Form</w:t>
            </w:r>
          </w:p>
          <w:p w14:paraId="27E6DC1D" w14:textId="77777777" w:rsidR="00FF2B0D" w:rsidRDefault="00FF2B0D">
            <w:pPr>
              <w:widowControl w:val="0"/>
              <w:autoSpaceDE w:val="0"/>
              <w:autoSpaceDN w:val="0"/>
              <w:adjustRightInd w:val="0"/>
              <w:spacing w:after="120" w:line="240" w:lineRule="auto"/>
              <w:ind w:left="113" w:right="101"/>
              <w:rPr>
                <w:rFonts w:ascii="Times New Roman" w:hAnsi="Times New Roman"/>
                <w:b/>
                <w:bCs/>
                <w:color w:val="000000"/>
                <w:sz w:val="28"/>
                <w:szCs w:val="28"/>
              </w:rPr>
            </w:pPr>
            <w:r w:rsidRPr="00FF2B0D">
              <w:rPr>
                <w:rFonts w:ascii="Times New Roman" w:hAnsi="Times New Roman"/>
                <w:b/>
                <w:bCs/>
                <w:color w:val="000000"/>
                <w:sz w:val="28"/>
                <w:szCs w:val="28"/>
              </w:rPr>
              <w:t>Workshop on Artificial Intelligence for Accelerating Fusion and Plasma Science</w:t>
            </w:r>
          </w:p>
          <w:p w14:paraId="5E9710D0" w14:textId="6C9FA695" w:rsidR="00207785" w:rsidRDefault="00207785">
            <w:pPr>
              <w:widowControl w:val="0"/>
              <w:autoSpaceDE w:val="0"/>
              <w:autoSpaceDN w:val="0"/>
              <w:adjustRightInd w:val="0"/>
              <w:spacing w:after="120" w:line="240" w:lineRule="auto"/>
              <w:ind w:left="113" w:right="101"/>
              <w:rPr>
                <w:rFonts w:ascii="Arial" w:hAnsi="Arial" w:cs="Arial"/>
                <w:sz w:val="24"/>
                <w:szCs w:val="24"/>
              </w:rPr>
            </w:pPr>
            <w:r>
              <w:rPr>
                <w:rFonts w:ascii="Times New Roman" w:hAnsi="Times New Roman"/>
                <w:b/>
                <w:bCs/>
                <w:color w:val="000000"/>
                <w:sz w:val="24"/>
                <w:szCs w:val="24"/>
              </w:rPr>
              <w:t>IAEA</w:t>
            </w:r>
            <w:r w:rsidR="003D5226">
              <w:rPr>
                <w:rFonts w:ascii="Times New Roman" w:hAnsi="Times New Roman"/>
                <w:b/>
                <w:bCs/>
                <w:color w:val="000000"/>
                <w:sz w:val="24"/>
                <w:szCs w:val="24"/>
              </w:rPr>
              <w:t xml:space="preserve"> </w:t>
            </w:r>
            <w:r>
              <w:rPr>
                <w:rFonts w:ascii="Times New Roman" w:hAnsi="Times New Roman"/>
                <w:b/>
                <w:bCs/>
                <w:color w:val="000000"/>
                <w:sz w:val="24"/>
                <w:szCs w:val="24"/>
              </w:rPr>
              <w:t>Headquarters, Vienna, Austria</w:t>
            </w:r>
          </w:p>
          <w:p w14:paraId="646CD1F4" w14:textId="77777777" w:rsidR="00207785" w:rsidRDefault="00207785">
            <w:pPr>
              <w:widowControl w:val="0"/>
              <w:autoSpaceDE w:val="0"/>
              <w:autoSpaceDN w:val="0"/>
              <w:adjustRightInd w:val="0"/>
              <w:spacing w:after="0" w:line="240" w:lineRule="auto"/>
              <w:ind w:left="113" w:right="101"/>
              <w:rPr>
                <w:rFonts w:ascii="Arial" w:hAnsi="Arial" w:cs="Arial"/>
                <w:sz w:val="24"/>
                <w:szCs w:val="24"/>
              </w:rPr>
            </w:pPr>
            <w:r>
              <w:rPr>
                <w:rFonts w:ascii="Times New Roman" w:hAnsi="Times New Roman"/>
                <w:b/>
                <w:bCs/>
                <w:color w:val="000000"/>
                <w:sz w:val="24"/>
                <w:szCs w:val="24"/>
              </w:rPr>
              <w:t>28 November </w:t>
            </w:r>
            <w:r w:rsidR="00FF2B0D" w:rsidRPr="2DE40CFD">
              <w:rPr>
                <w:b/>
                <w:bCs/>
                <w:sz w:val="24"/>
                <w:szCs w:val="24"/>
              </w:rPr>
              <w:t>–</w:t>
            </w:r>
            <w:r>
              <w:rPr>
                <w:rFonts w:ascii="Times New Roman" w:hAnsi="Times New Roman"/>
                <w:b/>
                <w:bCs/>
                <w:color w:val="000000"/>
                <w:sz w:val="24"/>
                <w:szCs w:val="24"/>
              </w:rPr>
              <w:t> 1 December 2023</w:t>
            </w:r>
          </w:p>
        </w:tc>
      </w:tr>
      <w:tr w:rsidR="00207785" w14:paraId="3E8445F7" w14:textId="77777777">
        <w:trPr>
          <w:gridAfter w:val="1"/>
          <w:wAfter w:w="120" w:type="dxa"/>
        </w:trPr>
        <w:tc>
          <w:tcPr>
            <w:tcW w:w="9632" w:type="dxa"/>
            <w:gridSpan w:val="6"/>
            <w:tcBorders>
              <w:top w:val="nil"/>
              <w:left w:val="nil"/>
              <w:bottom w:val="nil"/>
              <w:right w:val="nil"/>
            </w:tcBorders>
            <w:shd w:val="clear" w:color="auto" w:fill="FFFFFF"/>
          </w:tcPr>
          <w:p w14:paraId="73071EC6" w14:textId="77777777" w:rsidR="00207785" w:rsidRDefault="00207785">
            <w:pPr>
              <w:widowControl w:val="0"/>
              <w:autoSpaceDE w:val="0"/>
              <w:autoSpaceDN w:val="0"/>
              <w:adjustRightInd w:val="0"/>
              <w:spacing w:before="240" w:after="120" w:line="240" w:lineRule="auto"/>
              <w:ind w:left="113" w:right="101"/>
              <w:jc w:val="both"/>
              <w:rPr>
                <w:rFonts w:ascii="Arial" w:hAnsi="Arial" w:cs="Arial"/>
                <w:sz w:val="24"/>
                <w:szCs w:val="24"/>
              </w:rPr>
            </w:pPr>
            <w:r>
              <w:rPr>
                <w:rFonts w:ascii="Times New Roman" w:hAnsi="Times New Roman"/>
                <w:color w:val="000000"/>
                <w:sz w:val="20"/>
                <w:szCs w:val="20"/>
              </w:rPr>
              <w:t xml:space="preserve">To be completed by the participant and sent to the competent national authority (e.g. Ministry of Foreign Affairs, Permanent Mission to the IAEA, or National Atomic Energy Authority) of his/her country for subsequent transmission to the International Atomic Energy Agency (IAEA) either by email to: </w:t>
            </w:r>
            <w:hyperlink r:id="rId8" w:history="1">
              <w:r>
                <w:rPr>
                  <w:rFonts w:ascii="Times New Roman" w:hAnsi="Times New Roman"/>
                  <w:color w:val="0000FF"/>
                  <w:sz w:val="20"/>
                  <w:szCs w:val="20"/>
                  <w:u w:val="single"/>
                </w:rPr>
                <w:t>Official.Mail@iaea.org</w:t>
              </w:r>
            </w:hyperlink>
            <w:r>
              <w:rPr>
                <w:rFonts w:ascii="Times New Roman" w:hAnsi="Times New Roman"/>
                <w:color w:val="000000"/>
                <w:sz w:val="20"/>
                <w:szCs w:val="20"/>
              </w:rPr>
              <w:t xml:space="preserve"> or by fax to: +43 1 26007 (no hard copies needed). Please also send a copy by email to the Scientific Secretary</w:t>
            </w:r>
            <w:r w:rsidR="00FF2B0D">
              <w:rPr>
                <w:rFonts w:ascii="Times New Roman" w:hAnsi="Times New Roman"/>
                <w:color w:val="000000"/>
                <w:sz w:val="20"/>
                <w:szCs w:val="20"/>
              </w:rPr>
              <w:t xml:space="preserve"> </w:t>
            </w:r>
            <w:r>
              <w:rPr>
                <w:rFonts w:ascii="Times New Roman" w:hAnsi="Times New Roman"/>
                <w:color w:val="0000FF"/>
                <w:sz w:val="20"/>
                <w:szCs w:val="20"/>
                <w:u w:val="single"/>
              </w:rPr>
              <w:t>M.Barbarino@iaea.org</w:t>
            </w:r>
            <w:r>
              <w:rPr>
                <w:rFonts w:ascii="Times New Roman" w:hAnsi="Times New Roman"/>
                <w:color w:val="000000"/>
                <w:sz w:val="20"/>
                <w:szCs w:val="20"/>
              </w:rPr>
              <w:t xml:space="preserve"> and to the Administrative Secretary</w:t>
            </w:r>
            <w:r w:rsidR="00FF2B0D">
              <w:rPr>
                <w:rFonts w:ascii="Times New Roman" w:hAnsi="Times New Roman"/>
                <w:color w:val="000000"/>
                <w:sz w:val="20"/>
                <w:szCs w:val="20"/>
              </w:rPr>
              <w:t xml:space="preserve"> </w:t>
            </w:r>
            <w:r>
              <w:rPr>
                <w:rFonts w:ascii="Times New Roman" w:hAnsi="Times New Roman"/>
                <w:color w:val="0000FF"/>
                <w:sz w:val="20"/>
                <w:szCs w:val="20"/>
                <w:u w:val="single"/>
              </w:rPr>
              <w:t>I.Andrejic-Dukic@iaea.org</w:t>
            </w:r>
            <w:r>
              <w:rPr>
                <w:rFonts w:ascii="Times New Roman" w:hAnsi="Times New Roman"/>
                <w:color w:val="000000"/>
                <w:sz w:val="20"/>
                <w:szCs w:val="20"/>
              </w:rPr>
              <w:t>.</w:t>
            </w:r>
          </w:p>
          <w:p w14:paraId="73347548" w14:textId="70A2B3D7" w:rsidR="00037238" w:rsidRPr="00037238" w:rsidRDefault="00207785" w:rsidP="00037238">
            <w:pPr>
              <w:widowControl w:val="0"/>
              <w:autoSpaceDE w:val="0"/>
              <w:autoSpaceDN w:val="0"/>
              <w:adjustRightInd w:val="0"/>
              <w:spacing w:after="0" w:line="240" w:lineRule="auto"/>
              <w:ind w:left="113" w:right="101"/>
              <w:jc w:val="both"/>
              <w:rPr>
                <w:rFonts w:ascii="Times New Roman" w:hAnsi="Times New Roman"/>
                <w:color w:val="000000"/>
                <w:sz w:val="20"/>
                <w:szCs w:val="20"/>
              </w:rPr>
            </w:pPr>
            <w:r>
              <w:rPr>
                <w:rFonts w:ascii="Times New Roman" w:hAnsi="Times New Roman"/>
                <w:color w:val="000000"/>
                <w:sz w:val="20"/>
                <w:szCs w:val="20"/>
              </w:rPr>
              <w:t>Participants who are members of an invited organization can submit this form to their organization for subsequent transmission to the IAEA.</w:t>
            </w:r>
          </w:p>
        </w:tc>
      </w:tr>
      <w:tr w:rsidR="00207785" w14:paraId="192FBBDB" w14:textId="77777777">
        <w:trPr>
          <w:gridAfter w:val="1"/>
          <w:wAfter w:w="120" w:type="dxa"/>
        </w:trPr>
        <w:tc>
          <w:tcPr>
            <w:tcW w:w="9632" w:type="dxa"/>
            <w:gridSpan w:val="6"/>
            <w:tcBorders>
              <w:top w:val="nil"/>
              <w:left w:val="nil"/>
              <w:bottom w:val="nil"/>
              <w:right w:val="nil"/>
            </w:tcBorders>
            <w:shd w:val="clear" w:color="auto" w:fill="FFFFFF"/>
          </w:tcPr>
          <w:p w14:paraId="737CE37A" w14:textId="77777777" w:rsidR="00207785" w:rsidRDefault="00207785" w:rsidP="00037238">
            <w:pPr>
              <w:widowControl w:val="0"/>
              <w:autoSpaceDE w:val="0"/>
              <w:autoSpaceDN w:val="0"/>
              <w:adjustRightInd w:val="0"/>
              <w:spacing w:before="120" w:after="120" w:line="240" w:lineRule="auto"/>
              <w:ind w:left="113" w:right="101"/>
              <w:jc w:val="center"/>
              <w:rPr>
                <w:rFonts w:ascii="Arial" w:hAnsi="Arial" w:cs="Arial"/>
                <w:sz w:val="24"/>
                <w:szCs w:val="24"/>
              </w:rPr>
            </w:pPr>
            <w:r>
              <w:rPr>
                <w:rFonts w:ascii="Times New Roman" w:hAnsi="Times New Roman"/>
                <w:b/>
                <w:bCs/>
                <w:color w:val="000000"/>
                <w:sz w:val="26"/>
                <w:szCs w:val="26"/>
              </w:rPr>
              <w:t>Deadline for receipt by IAEA through official channels:</w:t>
            </w:r>
            <w:r w:rsidR="00FF2B0D">
              <w:rPr>
                <w:rFonts w:ascii="Times New Roman" w:hAnsi="Times New Roman"/>
                <w:b/>
                <w:bCs/>
                <w:color w:val="000000"/>
                <w:sz w:val="26"/>
                <w:szCs w:val="26"/>
              </w:rPr>
              <w:t xml:space="preserve"> 30 June 2023</w:t>
            </w:r>
            <w:r>
              <w:rPr>
                <w:rFonts w:ascii="Times New Roman" w:hAnsi="Times New Roman"/>
                <w:b/>
                <w:bCs/>
                <w:color w:val="000000"/>
                <w:sz w:val="26"/>
                <w:szCs w:val="26"/>
              </w:rPr>
              <w:t xml:space="preserve"> </w:t>
            </w:r>
          </w:p>
        </w:tc>
      </w:tr>
      <w:tr w:rsidR="00207785" w14:paraId="6BEDFC6B" w14:textId="77777777">
        <w:trPr>
          <w:gridAfter w:val="2"/>
          <w:wAfter w:w="132" w:type="dxa"/>
        </w:trPr>
        <w:tc>
          <w:tcPr>
            <w:tcW w:w="4361" w:type="dxa"/>
            <w:gridSpan w:val="2"/>
            <w:tcBorders>
              <w:top w:val="single" w:sz="6" w:space="0" w:color="000000"/>
              <w:left w:val="single" w:sz="6" w:space="0" w:color="000000"/>
              <w:bottom w:val="single" w:sz="6" w:space="0" w:color="000000"/>
              <w:right w:val="single" w:sz="6" w:space="0" w:color="000000"/>
            </w:tcBorders>
            <w:shd w:val="clear" w:color="auto" w:fill="FFFFFF"/>
          </w:tcPr>
          <w:p w14:paraId="78E09834" w14:textId="77777777" w:rsidR="00207785" w:rsidRDefault="00207785">
            <w:pPr>
              <w:widowControl w:val="0"/>
              <w:autoSpaceDE w:val="0"/>
              <w:autoSpaceDN w:val="0"/>
              <w:adjustRightInd w:val="0"/>
              <w:spacing w:after="0" w:line="240" w:lineRule="auto"/>
              <w:ind w:left="108" w:right="107"/>
              <w:rPr>
                <w:rFonts w:ascii="Times New Roman" w:hAnsi="Times New Roman"/>
                <w:color w:val="000000"/>
              </w:rPr>
            </w:pPr>
            <w:r>
              <w:rPr>
                <w:rFonts w:ascii="Times New Roman" w:hAnsi="Times New Roman"/>
                <w:color w:val="000000"/>
              </w:rPr>
              <w:t>Family name(s): (same as in passport)</w:t>
            </w:r>
          </w:p>
          <w:p w14:paraId="57466FD6" w14:textId="49BD2927" w:rsidR="0033246A" w:rsidRDefault="0033246A">
            <w:pPr>
              <w:widowControl w:val="0"/>
              <w:autoSpaceDE w:val="0"/>
              <w:autoSpaceDN w:val="0"/>
              <w:adjustRightInd w:val="0"/>
              <w:spacing w:after="0" w:line="240" w:lineRule="auto"/>
              <w:ind w:left="108" w:right="107"/>
              <w:rPr>
                <w:rFonts w:ascii="Arial" w:hAnsi="Arial" w:cs="Arial"/>
                <w:sz w:val="24"/>
                <w:szCs w:val="24"/>
              </w:rPr>
            </w:pP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Pr>
          <w:p w14:paraId="443D562F" w14:textId="77777777" w:rsidR="00207785" w:rsidRDefault="00207785">
            <w:pPr>
              <w:widowControl w:val="0"/>
              <w:autoSpaceDE w:val="0"/>
              <w:autoSpaceDN w:val="0"/>
              <w:adjustRightInd w:val="0"/>
              <w:spacing w:after="0" w:line="240" w:lineRule="auto"/>
              <w:ind w:left="109" w:right="105"/>
              <w:rPr>
                <w:rFonts w:ascii="Arial" w:hAnsi="Arial" w:cs="Arial"/>
                <w:sz w:val="24"/>
                <w:szCs w:val="24"/>
              </w:rPr>
            </w:pPr>
            <w:r>
              <w:rPr>
                <w:rFonts w:ascii="Times New Roman" w:hAnsi="Times New Roman"/>
                <w:color w:val="000000"/>
              </w:rPr>
              <w:t>First name(s): (same as in passport)</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Pr>
          <w:p w14:paraId="00202311" w14:textId="77777777" w:rsidR="00207785" w:rsidRDefault="00207785">
            <w:pPr>
              <w:widowControl w:val="0"/>
              <w:autoSpaceDE w:val="0"/>
              <w:autoSpaceDN w:val="0"/>
              <w:adjustRightInd w:val="0"/>
              <w:spacing w:after="0" w:line="240" w:lineRule="auto"/>
              <w:ind w:left="111" w:right="88"/>
              <w:rPr>
                <w:rFonts w:ascii="Arial" w:hAnsi="Arial" w:cs="Arial"/>
                <w:sz w:val="24"/>
                <w:szCs w:val="24"/>
              </w:rPr>
            </w:pPr>
            <w:r>
              <w:rPr>
                <w:rFonts w:ascii="Times New Roman" w:hAnsi="Times New Roman"/>
                <w:color w:val="000000"/>
              </w:rPr>
              <w:t>Mr/Ms</w:t>
            </w:r>
          </w:p>
        </w:tc>
      </w:tr>
      <w:tr w:rsidR="00207785" w14:paraId="378B690A" w14:textId="77777777">
        <w:trPr>
          <w:gridAfter w:val="2"/>
          <w:wAfter w:w="132" w:type="dxa"/>
        </w:trPr>
        <w:tc>
          <w:tcPr>
            <w:tcW w:w="9620" w:type="dxa"/>
            <w:gridSpan w:val="5"/>
            <w:tcBorders>
              <w:top w:val="single" w:sz="6" w:space="0" w:color="000000"/>
              <w:left w:val="single" w:sz="6" w:space="0" w:color="000000"/>
              <w:bottom w:val="single" w:sz="6" w:space="0" w:color="000000"/>
              <w:right w:val="single" w:sz="6" w:space="0" w:color="000000"/>
            </w:tcBorders>
            <w:shd w:val="clear" w:color="auto" w:fill="FFFFFF"/>
          </w:tcPr>
          <w:p w14:paraId="268C35D9" w14:textId="77777777" w:rsidR="00207785" w:rsidRDefault="00207785">
            <w:pPr>
              <w:widowControl w:val="0"/>
              <w:autoSpaceDE w:val="0"/>
              <w:autoSpaceDN w:val="0"/>
              <w:adjustRightInd w:val="0"/>
              <w:spacing w:after="0" w:line="240" w:lineRule="auto"/>
              <w:ind w:left="108" w:right="108"/>
              <w:rPr>
                <w:rFonts w:ascii="Times New Roman" w:hAnsi="Times New Roman"/>
                <w:color w:val="000000"/>
              </w:rPr>
            </w:pPr>
            <w:r>
              <w:rPr>
                <w:rFonts w:ascii="Times New Roman" w:hAnsi="Times New Roman"/>
                <w:color w:val="000000"/>
              </w:rPr>
              <w:t>Institution:</w:t>
            </w:r>
          </w:p>
          <w:p w14:paraId="23F98C63" w14:textId="5B3BF754" w:rsidR="0033246A" w:rsidRDefault="0033246A">
            <w:pPr>
              <w:widowControl w:val="0"/>
              <w:autoSpaceDE w:val="0"/>
              <w:autoSpaceDN w:val="0"/>
              <w:adjustRightInd w:val="0"/>
              <w:spacing w:after="0" w:line="240" w:lineRule="auto"/>
              <w:ind w:left="108" w:right="108"/>
              <w:rPr>
                <w:rFonts w:ascii="Arial" w:hAnsi="Arial" w:cs="Arial"/>
                <w:sz w:val="24"/>
                <w:szCs w:val="24"/>
              </w:rPr>
            </w:pPr>
          </w:p>
        </w:tc>
      </w:tr>
      <w:tr w:rsidR="00207785" w14:paraId="6DAE7A59" w14:textId="77777777">
        <w:trPr>
          <w:gridAfter w:val="2"/>
          <w:wAfter w:w="132" w:type="dxa"/>
        </w:trPr>
        <w:tc>
          <w:tcPr>
            <w:tcW w:w="9620" w:type="dxa"/>
            <w:gridSpan w:val="5"/>
            <w:tcBorders>
              <w:top w:val="single" w:sz="6" w:space="0" w:color="000000"/>
              <w:left w:val="single" w:sz="6" w:space="0" w:color="000000"/>
              <w:bottom w:val="single" w:sz="6" w:space="0" w:color="000000"/>
              <w:right w:val="single" w:sz="6" w:space="0" w:color="000000"/>
            </w:tcBorders>
            <w:shd w:val="clear" w:color="auto" w:fill="FFFFFF"/>
          </w:tcPr>
          <w:p w14:paraId="044BAF05" w14:textId="77777777" w:rsidR="00207785" w:rsidRDefault="00207785">
            <w:pPr>
              <w:widowControl w:val="0"/>
              <w:autoSpaceDE w:val="0"/>
              <w:autoSpaceDN w:val="0"/>
              <w:adjustRightInd w:val="0"/>
              <w:spacing w:after="0" w:line="240" w:lineRule="auto"/>
              <w:ind w:left="108" w:right="108"/>
              <w:rPr>
                <w:rFonts w:ascii="Times New Roman" w:hAnsi="Times New Roman"/>
                <w:color w:val="000000"/>
              </w:rPr>
            </w:pPr>
            <w:r>
              <w:rPr>
                <w:rFonts w:ascii="Times New Roman" w:hAnsi="Times New Roman"/>
                <w:color w:val="000000"/>
              </w:rPr>
              <w:t>Full address:</w:t>
            </w:r>
          </w:p>
          <w:p w14:paraId="7A496B83" w14:textId="6BFA819F" w:rsidR="0033246A" w:rsidRDefault="0033246A">
            <w:pPr>
              <w:widowControl w:val="0"/>
              <w:autoSpaceDE w:val="0"/>
              <w:autoSpaceDN w:val="0"/>
              <w:adjustRightInd w:val="0"/>
              <w:spacing w:after="0" w:line="240" w:lineRule="auto"/>
              <w:ind w:left="108" w:right="108"/>
              <w:rPr>
                <w:rFonts w:ascii="Arial" w:hAnsi="Arial" w:cs="Arial"/>
                <w:sz w:val="24"/>
                <w:szCs w:val="24"/>
              </w:rPr>
            </w:pPr>
          </w:p>
        </w:tc>
      </w:tr>
      <w:tr w:rsidR="00207785" w14:paraId="4BBDD89C" w14:textId="77777777">
        <w:trPr>
          <w:gridAfter w:val="2"/>
          <w:wAfter w:w="132" w:type="dxa"/>
        </w:trPr>
        <w:tc>
          <w:tcPr>
            <w:tcW w:w="9620" w:type="dxa"/>
            <w:gridSpan w:val="5"/>
            <w:tcBorders>
              <w:top w:val="single" w:sz="6" w:space="0" w:color="000000"/>
              <w:left w:val="single" w:sz="6" w:space="0" w:color="000000"/>
              <w:bottom w:val="single" w:sz="6" w:space="0" w:color="000000"/>
              <w:right w:val="single" w:sz="6" w:space="0" w:color="000000"/>
            </w:tcBorders>
            <w:shd w:val="clear" w:color="auto" w:fill="FFFFFF"/>
          </w:tcPr>
          <w:p w14:paraId="3F0DF885" w14:textId="77777777" w:rsidR="00207785" w:rsidRDefault="00207785">
            <w:pPr>
              <w:widowControl w:val="0"/>
              <w:autoSpaceDE w:val="0"/>
              <w:autoSpaceDN w:val="0"/>
              <w:adjustRightInd w:val="0"/>
              <w:spacing w:after="0" w:line="240" w:lineRule="auto"/>
              <w:ind w:left="108" w:right="108"/>
              <w:rPr>
                <w:rFonts w:ascii="Times New Roman" w:hAnsi="Times New Roman"/>
                <w:color w:val="000000"/>
              </w:rPr>
            </w:pPr>
            <w:r>
              <w:rPr>
                <w:rFonts w:ascii="Times New Roman" w:hAnsi="Times New Roman"/>
                <w:color w:val="000000"/>
              </w:rPr>
              <w:t>Tel. (Fax):</w:t>
            </w:r>
          </w:p>
          <w:p w14:paraId="5998889D" w14:textId="668608D6" w:rsidR="0033246A" w:rsidRDefault="0033246A">
            <w:pPr>
              <w:widowControl w:val="0"/>
              <w:autoSpaceDE w:val="0"/>
              <w:autoSpaceDN w:val="0"/>
              <w:adjustRightInd w:val="0"/>
              <w:spacing w:after="0" w:line="240" w:lineRule="auto"/>
              <w:ind w:left="108" w:right="108"/>
              <w:rPr>
                <w:rFonts w:ascii="Arial" w:hAnsi="Arial" w:cs="Arial"/>
                <w:sz w:val="24"/>
                <w:szCs w:val="24"/>
              </w:rPr>
            </w:pPr>
          </w:p>
        </w:tc>
      </w:tr>
      <w:tr w:rsidR="00207785" w14:paraId="200781CA" w14:textId="77777777">
        <w:trPr>
          <w:gridAfter w:val="2"/>
          <w:wAfter w:w="132" w:type="dxa"/>
        </w:trPr>
        <w:tc>
          <w:tcPr>
            <w:tcW w:w="9620" w:type="dxa"/>
            <w:gridSpan w:val="5"/>
            <w:tcBorders>
              <w:top w:val="single" w:sz="6" w:space="0" w:color="000000"/>
              <w:left w:val="single" w:sz="6" w:space="0" w:color="000000"/>
              <w:bottom w:val="single" w:sz="6" w:space="0" w:color="000000"/>
              <w:right w:val="single" w:sz="6" w:space="0" w:color="000000"/>
            </w:tcBorders>
            <w:shd w:val="clear" w:color="auto" w:fill="FFFFFF"/>
          </w:tcPr>
          <w:p w14:paraId="4D2BAFE3" w14:textId="77777777" w:rsidR="00207785" w:rsidRDefault="00207785">
            <w:pPr>
              <w:widowControl w:val="0"/>
              <w:autoSpaceDE w:val="0"/>
              <w:autoSpaceDN w:val="0"/>
              <w:adjustRightInd w:val="0"/>
              <w:spacing w:after="0" w:line="240" w:lineRule="auto"/>
              <w:ind w:left="108" w:right="108"/>
              <w:rPr>
                <w:rFonts w:ascii="Arial" w:hAnsi="Arial" w:cs="Arial"/>
                <w:sz w:val="24"/>
                <w:szCs w:val="24"/>
              </w:rPr>
            </w:pPr>
            <w:r>
              <w:rPr>
                <w:rFonts w:ascii="Times New Roman" w:hAnsi="Times New Roman"/>
                <w:color w:val="000000"/>
              </w:rPr>
              <w:t>Email:</w:t>
            </w:r>
          </w:p>
        </w:tc>
      </w:tr>
      <w:tr w:rsidR="00207785" w14:paraId="27B64EBC" w14:textId="77777777">
        <w:trPr>
          <w:gridAfter w:val="2"/>
          <w:wAfter w:w="132" w:type="dxa"/>
        </w:trPr>
        <w:tc>
          <w:tcPr>
            <w:tcW w:w="4077" w:type="dxa"/>
            <w:tcBorders>
              <w:top w:val="single" w:sz="6" w:space="0" w:color="000000"/>
              <w:left w:val="single" w:sz="6" w:space="0" w:color="000000"/>
              <w:bottom w:val="single" w:sz="6" w:space="0" w:color="000000"/>
              <w:right w:val="single" w:sz="6" w:space="0" w:color="000000"/>
            </w:tcBorders>
            <w:shd w:val="clear" w:color="auto" w:fill="FFFFFF"/>
          </w:tcPr>
          <w:p w14:paraId="5B0AF28E" w14:textId="77777777" w:rsidR="00207785" w:rsidRDefault="00207785">
            <w:pPr>
              <w:widowControl w:val="0"/>
              <w:autoSpaceDE w:val="0"/>
              <w:autoSpaceDN w:val="0"/>
              <w:adjustRightInd w:val="0"/>
              <w:spacing w:after="0" w:line="240" w:lineRule="auto"/>
              <w:ind w:left="108" w:right="91"/>
              <w:rPr>
                <w:rFonts w:ascii="Arial" w:hAnsi="Arial" w:cs="Arial"/>
                <w:sz w:val="24"/>
                <w:szCs w:val="24"/>
              </w:rPr>
            </w:pPr>
            <w:r>
              <w:rPr>
                <w:rFonts w:ascii="Times New Roman" w:hAnsi="Times New Roman"/>
                <w:color w:val="000000"/>
              </w:rPr>
              <w:t>Nationality:</w:t>
            </w:r>
          </w:p>
        </w:tc>
        <w:tc>
          <w:tcPr>
            <w:tcW w:w="5543" w:type="dxa"/>
            <w:gridSpan w:val="4"/>
            <w:tcBorders>
              <w:top w:val="single" w:sz="6" w:space="0" w:color="000000"/>
              <w:left w:val="single" w:sz="6" w:space="0" w:color="000000"/>
              <w:bottom w:val="single" w:sz="6" w:space="0" w:color="000000"/>
              <w:right w:val="single" w:sz="6" w:space="0" w:color="000000"/>
            </w:tcBorders>
            <w:shd w:val="clear" w:color="auto" w:fill="FFFFFF"/>
          </w:tcPr>
          <w:p w14:paraId="2FA999F6" w14:textId="77777777" w:rsidR="00207785" w:rsidRDefault="00207785">
            <w:pPr>
              <w:widowControl w:val="0"/>
              <w:autoSpaceDE w:val="0"/>
              <w:autoSpaceDN w:val="0"/>
              <w:adjustRightInd w:val="0"/>
              <w:spacing w:after="0" w:line="240" w:lineRule="auto"/>
              <w:ind w:left="125" w:right="88"/>
              <w:rPr>
                <w:rFonts w:ascii="Times New Roman" w:hAnsi="Times New Roman"/>
                <w:color w:val="000000"/>
              </w:rPr>
            </w:pPr>
            <w:r>
              <w:rPr>
                <w:rFonts w:ascii="Times New Roman" w:hAnsi="Times New Roman"/>
                <w:color w:val="000000"/>
              </w:rPr>
              <w:t>Representing following Member State/non-Member State/entity or invited organization:</w:t>
            </w:r>
          </w:p>
          <w:p w14:paraId="4E081910" w14:textId="1603ED0C" w:rsidR="0033246A" w:rsidRDefault="0033246A" w:rsidP="0033246A">
            <w:pPr>
              <w:widowControl w:val="0"/>
              <w:autoSpaceDE w:val="0"/>
              <w:autoSpaceDN w:val="0"/>
              <w:adjustRightInd w:val="0"/>
              <w:spacing w:after="0" w:line="240" w:lineRule="auto"/>
              <w:ind w:left="845" w:right="88"/>
              <w:rPr>
                <w:rFonts w:ascii="Arial" w:hAnsi="Arial" w:cs="Arial"/>
                <w:sz w:val="24"/>
                <w:szCs w:val="24"/>
              </w:rPr>
            </w:pPr>
          </w:p>
        </w:tc>
      </w:tr>
      <w:tr w:rsidR="00207785" w14:paraId="20465201" w14:textId="77777777">
        <w:trPr>
          <w:gridAfter w:val="2"/>
          <w:wAfter w:w="132" w:type="dxa"/>
        </w:trPr>
        <w:tc>
          <w:tcPr>
            <w:tcW w:w="9620" w:type="dxa"/>
            <w:gridSpan w:val="5"/>
            <w:tcBorders>
              <w:top w:val="single" w:sz="6" w:space="0" w:color="000000"/>
              <w:left w:val="single" w:sz="6" w:space="0" w:color="000000"/>
              <w:bottom w:val="single" w:sz="6" w:space="0" w:color="000000"/>
              <w:right w:val="single" w:sz="6" w:space="0" w:color="000000"/>
            </w:tcBorders>
            <w:shd w:val="clear" w:color="auto" w:fill="FFFFFF"/>
          </w:tcPr>
          <w:p w14:paraId="17F7468F" w14:textId="77777777" w:rsidR="00207785" w:rsidRDefault="00207785">
            <w:pPr>
              <w:widowControl w:val="0"/>
              <w:autoSpaceDE w:val="0"/>
              <w:autoSpaceDN w:val="0"/>
              <w:adjustRightInd w:val="0"/>
              <w:spacing w:after="0" w:line="240" w:lineRule="auto"/>
              <w:ind w:left="108" w:right="108"/>
              <w:rPr>
                <w:rFonts w:ascii="Arial" w:hAnsi="Arial" w:cs="Arial"/>
                <w:sz w:val="24"/>
                <w:szCs w:val="24"/>
              </w:rPr>
            </w:pPr>
            <w:r>
              <w:rPr>
                <w:rFonts w:ascii="Times New Roman" w:hAnsi="Times New Roman"/>
                <w:color w:val="000000"/>
              </w:rPr>
              <w:t>If/as applicable:</w:t>
            </w:r>
          </w:p>
          <w:p w14:paraId="045AA1A3" w14:textId="77777777" w:rsidR="00207785" w:rsidRDefault="00207785">
            <w:pPr>
              <w:widowControl w:val="0"/>
              <w:autoSpaceDE w:val="0"/>
              <w:autoSpaceDN w:val="0"/>
              <w:adjustRightInd w:val="0"/>
              <w:spacing w:before="120" w:after="0" w:line="240" w:lineRule="auto"/>
              <w:ind w:left="108" w:right="108"/>
              <w:rPr>
                <w:rFonts w:ascii="Arial" w:hAnsi="Arial" w:cs="Arial"/>
                <w:sz w:val="24"/>
                <w:szCs w:val="24"/>
              </w:rPr>
            </w:pPr>
            <w:r>
              <w:rPr>
                <w:rFonts w:ascii="Times New Roman" w:hAnsi="Times New Roman"/>
                <w:color w:val="000000"/>
              </w:rPr>
              <w:t xml:space="preserve">Do you intend to submit a paper? </w:t>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Yes                No  </w:t>
            </w:r>
          </w:p>
          <w:p w14:paraId="23F79AD8" w14:textId="77777777" w:rsidR="00207785" w:rsidRDefault="00207785">
            <w:pPr>
              <w:widowControl w:val="0"/>
              <w:autoSpaceDE w:val="0"/>
              <w:autoSpaceDN w:val="0"/>
              <w:adjustRightInd w:val="0"/>
              <w:spacing w:before="120" w:after="0" w:line="240" w:lineRule="auto"/>
              <w:ind w:left="108" w:right="108"/>
              <w:rPr>
                <w:rFonts w:ascii="Arial" w:hAnsi="Arial" w:cs="Arial"/>
                <w:sz w:val="24"/>
                <w:szCs w:val="24"/>
              </w:rPr>
            </w:pPr>
            <w:r>
              <w:rPr>
                <w:rFonts w:ascii="Times New Roman" w:hAnsi="Times New Roman"/>
                <w:color w:val="000000"/>
              </w:rPr>
              <w:t xml:space="preserve">Would you prefer to present your paper as a poster? </w:t>
            </w:r>
            <w:r>
              <w:rPr>
                <w:rFonts w:ascii="Times New Roman" w:hAnsi="Times New Roman"/>
                <w:color w:val="000000"/>
              </w:rPr>
              <w:tab/>
              <w:t xml:space="preserve">Yes                No  </w:t>
            </w:r>
          </w:p>
          <w:p w14:paraId="6CFC25E2" w14:textId="77777777" w:rsidR="00207785" w:rsidRDefault="00207785">
            <w:pPr>
              <w:widowControl w:val="0"/>
              <w:autoSpaceDE w:val="0"/>
              <w:autoSpaceDN w:val="0"/>
              <w:adjustRightInd w:val="0"/>
              <w:spacing w:before="120" w:after="0" w:line="240" w:lineRule="auto"/>
              <w:ind w:left="108" w:right="108"/>
              <w:rPr>
                <w:rFonts w:ascii="Arial" w:hAnsi="Arial" w:cs="Arial"/>
                <w:sz w:val="24"/>
                <w:szCs w:val="24"/>
              </w:rPr>
            </w:pPr>
            <w:r>
              <w:rPr>
                <w:rFonts w:ascii="Times New Roman" w:hAnsi="Times New Roman"/>
                <w:color w:val="000000"/>
              </w:rPr>
              <w:t xml:space="preserve">Title: </w:t>
            </w:r>
          </w:p>
        </w:tc>
      </w:tr>
    </w:tbl>
    <w:p w14:paraId="44C4B06D" w14:textId="77777777" w:rsidR="00207785" w:rsidRDefault="00207785">
      <w:pPr>
        <w:widowControl w:val="0"/>
        <w:autoSpaceDE w:val="0"/>
        <w:autoSpaceDN w:val="0"/>
        <w:adjustRightInd w:val="0"/>
        <w:spacing w:after="0" w:line="240" w:lineRule="auto"/>
        <w:ind w:left="118" w:right="118"/>
        <w:rPr>
          <w:rFonts w:ascii="Calibri" w:hAnsi="Calibri" w:cs="Calibri"/>
          <w:color w:val="000000"/>
          <w:sz w:val="16"/>
          <w:szCs w:val="16"/>
        </w:rPr>
      </w:pPr>
    </w:p>
    <w:p w14:paraId="48B12B0D" w14:textId="77777777" w:rsidR="00207785" w:rsidRDefault="00207785" w:rsidP="00FF2B0D">
      <w:pPr>
        <w:widowControl w:val="0"/>
        <w:autoSpaceDE w:val="0"/>
        <w:autoSpaceDN w:val="0"/>
        <w:adjustRightInd w:val="0"/>
        <w:spacing w:after="0" w:line="240" w:lineRule="auto"/>
        <w:ind w:left="118" w:right="118"/>
        <w:rPr>
          <w:rFonts w:ascii="Arial" w:hAnsi="Arial" w:cs="Arial"/>
          <w:sz w:val="24"/>
          <w:szCs w:val="24"/>
        </w:rPr>
      </w:pPr>
      <w:r>
        <w:rPr>
          <w:rFonts w:ascii="Times New Roman" w:hAnsi="Times New Roman"/>
          <w:color w:val="000000"/>
          <w:sz w:val="20"/>
          <w:szCs w:val="20"/>
        </w:rPr>
        <w:t xml:space="preserve">Participants are hereby informed that the personal data they submit will be processed in line with the </w:t>
      </w:r>
      <w:hyperlink r:id="rId9" w:history="1">
        <w:r>
          <w:rPr>
            <w:rFonts w:ascii="Times New Roman" w:hAnsi="Times New Roman"/>
            <w:color w:val="0000FF"/>
            <w:sz w:val="20"/>
            <w:szCs w:val="20"/>
            <w:u w:val="single"/>
          </w:rPr>
          <w:t>Agency’s Personal Data and Privacy Policy</w:t>
        </w:r>
      </w:hyperlink>
      <w:r>
        <w:rPr>
          <w:rFonts w:ascii="Times New Roman" w:hAnsi="Times New Roman"/>
          <w:color w:val="000000"/>
          <w:sz w:val="20"/>
          <w:szCs w:val="20"/>
        </w:rPr>
        <w:t xml:space="preserve"> and is collected solely for the purpose(s) of reviewing and assessing the application and to complete logistical arrangements where required. </w:t>
      </w:r>
      <w:r w:rsidR="00FF2B0D" w:rsidRPr="20CD788B">
        <w:rPr>
          <w:rFonts w:ascii="Times New Roman" w:hAnsi="Times New Roman"/>
        </w:rPr>
        <w:t>The IAEA may also use the contact details of Applicants to inform them of the IAEA’s scientific and technical publications, or the latest employment opportunities and current open vacancies at the IAEA. These secondary purposes are consistent with the IAEA’s mandate.</w:t>
      </w:r>
    </w:p>
    <w:p w14:paraId="4FCD6950" w14:textId="77777777" w:rsidR="00207785" w:rsidRDefault="00207785">
      <w:pPr>
        <w:widowControl w:val="0"/>
        <w:autoSpaceDE w:val="0"/>
        <w:autoSpaceDN w:val="0"/>
        <w:adjustRightInd w:val="0"/>
        <w:spacing w:after="0" w:line="240" w:lineRule="auto"/>
        <w:ind w:left="118" w:right="118"/>
        <w:rPr>
          <w:rFonts w:ascii="Arial" w:hAnsi="Arial" w:cs="Arial"/>
          <w:sz w:val="24"/>
          <w:szCs w:val="24"/>
        </w:rPr>
      </w:pPr>
      <w:bookmarkStart w:id="0" w:name="page_total_master0"/>
      <w:bookmarkStart w:id="1" w:name="page_total"/>
      <w:bookmarkEnd w:id="0"/>
      <w:bookmarkEnd w:id="1"/>
    </w:p>
    <w:sectPr w:rsidR="00207785">
      <w:footerReference w:type="default" r:id="rId10"/>
      <w:pgSz w:w="12240" w:h="15840"/>
      <w:pgMar w:top="280" w:right="1300" w:bottom="280" w:left="1300" w:header="284"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904AD" w14:textId="77777777" w:rsidR="00207785" w:rsidRDefault="00207785">
      <w:pPr>
        <w:spacing w:after="0" w:line="240" w:lineRule="auto"/>
      </w:pPr>
      <w:r>
        <w:separator/>
      </w:r>
    </w:p>
  </w:endnote>
  <w:endnote w:type="continuationSeparator" w:id="0">
    <w:p w14:paraId="6B29FC0D" w14:textId="77777777" w:rsidR="00207785" w:rsidRDefault="00207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18" w:type="dxa"/>
      <w:tblLayout w:type="fixed"/>
      <w:tblCellMar>
        <w:left w:w="0" w:type="dxa"/>
        <w:right w:w="0" w:type="dxa"/>
      </w:tblCellMar>
      <w:tblLook w:val="0000" w:firstRow="0" w:lastRow="0" w:firstColumn="0" w:lastColumn="0" w:noHBand="0" w:noVBand="0"/>
    </w:tblPr>
    <w:tblGrid>
      <w:gridCol w:w="5311"/>
      <w:gridCol w:w="5179"/>
    </w:tblGrid>
    <w:tr w:rsidR="00207785" w14:paraId="150D24A1" w14:textId="77777777">
      <w:tc>
        <w:tcPr>
          <w:tcW w:w="5311" w:type="dxa"/>
          <w:tcBorders>
            <w:top w:val="nil"/>
            <w:left w:val="nil"/>
            <w:bottom w:val="nil"/>
            <w:right w:val="nil"/>
          </w:tcBorders>
          <w:shd w:val="clear" w:color="auto" w:fill="FFFFFF"/>
        </w:tcPr>
        <w:p w14:paraId="4A79AAB7" w14:textId="77777777" w:rsidR="00207785" w:rsidRDefault="00207785">
          <w:pPr>
            <w:widowControl w:val="0"/>
            <w:autoSpaceDE w:val="0"/>
            <w:autoSpaceDN w:val="0"/>
            <w:adjustRightInd w:val="0"/>
            <w:spacing w:after="0" w:line="240" w:lineRule="auto"/>
            <w:rPr>
              <w:rFonts w:ascii="Arial" w:hAnsi="Arial" w:cs="Arial"/>
              <w:sz w:val="24"/>
              <w:szCs w:val="24"/>
            </w:rPr>
          </w:pPr>
        </w:p>
      </w:tc>
      <w:tc>
        <w:tcPr>
          <w:tcW w:w="5179" w:type="dxa"/>
          <w:tcBorders>
            <w:top w:val="nil"/>
            <w:left w:val="nil"/>
            <w:bottom w:val="nil"/>
            <w:right w:val="nil"/>
          </w:tcBorders>
          <w:shd w:val="clear" w:color="auto" w:fill="FFFFFF"/>
        </w:tcPr>
        <w:p w14:paraId="389707A5" w14:textId="77777777" w:rsidR="00207785" w:rsidRDefault="00207785">
          <w:pPr>
            <w:widowControl w:val="0"/>
            <w:tabs>
              <w:tab w:val="center" w:pos="4621"/>
              <w:tab w:val="right" w:pos="9134"/>
            </w:tabs>
            <w:autoSpaceDE w:val="0"/>
            <w:autoSpaceDN w:val="0"/>
            <w:adjustRightInd w:val="0"/>
            <w:spacing w:after="0" w:line="240" w:lineRule="auto"/>
            <w:ind w:left="119" w:right="78"/>
            <w:jc w:val="right"/>
            <w:rPr>
              <w:rFonts w:ascii="Arial" w:hAnsi="Arial" w:cs="Arial"/>
              <w:sz w:val="24"/>
              <w:szCs w:val="24"/>
            </w:rPr>
          </w:pPr>
          <w:r>
            <w:rPr>
              <w:rFonts w:ascii="Calibri" w:hAnsi="Calibri" w:cs="Calibri"/>
              <w:color w:val="7F7F7F"/>
            </w:rPr>
            <w:t>Page</w:t>
          </w:r>
          <w:r>
            <w:rPr>
              <w:rFonts w:ascii="Calibri" w:hAnsi="Calibri" w:cs="Calibri"/>
              <w:color w:val="000000"/>
            </w:rPr>
            <w:t xml:space="preserve"> | </w:t>
          </w:r>
          <w:r>
            <w:rPr>
              <w:rFonts w:ascii="Calibri" w:hAnsi="Calibri" w:cs="Calibri"/>
              <w:color w:val="000000"/>
            </w:rPr>
            <w:pgNum/>
          </w:r>
        </w:p>
      </w:tc>
    </w:tr>
  </w:tbl>
  <w:p w14:paraId="3442E63E" w14:textId="77777777" w:rsidR="00207785" w:rsidRDefault="00207785">
    <w:pPr>
      <w:widowControl w:val="0"/>
      <w:tabs>
        <w:tab w:val="center" w:pos="4621"/>
        <w:tab w:val="right" w:pos="9134"/>
      </w:tabs>
      <w:autoSpaceDE w:val="0"/>
      <w:autoSpaceDN w:val="0"/>
      <w:adjustRightInd w:val="0"/>
      <w:spacing w:after="0" w:line="240" w:lineRule="auto"/>
      <w:ind w:left="118" w:right="118"/>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6E837" w14:textId="77777777" w:rsidR="00207785" w:rsidRDefault="00207785">
      <w:pPr>
        <w:spacing w:after="0" w:line="240" w:lineRule="auto"/>
      </w:pPr>
      <w:r>
        <w:separator/>
      </w:r>
    </w:p>
  </w:footnote>
  <w:footnote w:type="continuationSeparator" w:id="0">
    <w:p w14:paraId="6076D230" w14:textId="77777777" w:rsidR="00207785" w:rsidRDefault="00207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743CE"/>
    <w:multiLevelType w:val="hybridMultilevel"/>
    <w:tmpl w:val="D65AFB9A"/>
    <w:lvl w:ilvl="0" w:tplc="0C0A000D">
      <w:start w:val="1"/>
      <w:numFmt w:val="bullet"/>
      <w:lvlText w:val=""/>
      <w:lvlJc w:val="left"/>
      <w:pPr>
        <w:ind w:left="845" w:hanging="360"/>
      </w:pPr>
      <w:rPr>
        <w:rFonts w:ascii="Wingdings" w:hAnsi="Wingdings" w:hint="default"/>
      </w:rPr>
    </w:lvl>
    <w:lvl w:ilvl="1" w:tplc="0C0A0003" w:tentative="1">
      <w:start w:val="1"/>
      <w:numFmt w:val="bullet"/>
      <w:lvlText w:val="o"/>
      <w:lvlJc w:val="left"/>
      <w:pPr>
        <w:ind w:left="1565" w:hanging="360"/>
      </w:pPr>
      <w:rPr>
        <w:rFonts w:ascii="Courier New" w:hAnsi="Courier New" w:cs="Courier New" w:hint="default"/>
      </w:rPr>
    </w:lvl>
    <w:lvl w:ilvl="2" w:tplc="0C0A0005" w:tentative="1">
      <w:start w:val="1"/>
      <w:numFmt w:val="bullet"/>
      <w:lvlText w:val=""/>
      <w:lvlJc w:val="left"/>
      <w:pPr>
        <w:ind w:left="2285" w:hanging="360"/>
      </w:pPr>
      <w:rPr>
        <w:rFonts w:ascii="Wingdings" w:hAnsi="Wingdings" w:hint="default"/>
      </w:rPr>
    </w:lvl>
    <w:lvl w:ilvl="3" w:tplc="0C0A0001" w:tentative="1">
      <w:start w:val="1"/>
      <w:numFmt w:val="bullet"/>
      <w:lvlText w:val=""/>
      <w:lvlJc w:val="left"/>
      <w:pPr>
        <w:ind w:left="3005" w:hanging="360"/>
      </w:pPr>
      <w:rPr>
        <w:rFonts w:ascii="Symbol" w:hAnsi="Symbol" w:hint="default"/>
      </w:rPr>
    </w:lvl>
    <w:lvl w:ilvl="4" w:tplc="0C0A0003" w:tentative="1">
      <w:start w:val="1"/>
      <w:numFmt w:val="bullet"/>
      <w:lvlText w:val="o"/>
      <w:lvlJc w:val="left"/>
      <w:pPr>
        <w:ind w:left="3725" w:hanging="360"/>
      </w:pPr>
      <w:rPr>
        <w:rFonts w:ascii="Courier New" w:hAnsi="Courier New" w:cs="Courier New" w:hint="default"/>
      </w:rPr>
    </w:lvl>
    <w:lvl w:ilvl="5" w:tplc="0C0A0005" w:tentative="1">
      <w:start w:val="1"/>
      <w:numFmt w:val="bullet"/>
      <w:lvlText w:val=""/>
      <w:lvlJc w:val="left"/>
      <w:pPr>
        <w:ind w:left="4445" w:hanging="360"/>
      </w:pPr>
      <w:rPr>
        <w:rFonts w:ascii="Wingdings" w:hAnsi="Wingdings" w:hint="default"/>
      </w:rPr>
    </w:lvl>
    <w:lvl w:ilvl="6" w:tplc="0C0A0001" w:tentative="1">
      <w:start w:val="1"/>
      <w:numFmt w:val="bullet"/>
      <w:lvlText w:val=""/>
      <w:lvlJc w:val="left"/>
      <w:pPr>
        <w:ind w:left="5165" w:hanging="360"/>
      </w:pPr>
      <w:rPr>
        <w:rFonts w:ascii="Symbol" w:hAnsi="Symbol" w:hint="default"/>
      </w:rPr>
    </w:lvl>
    <w:lvl w:ilvl="7" w:tplc="0C0A0003" w:tentative="1">
      <w:start w:val="1"/>
      <w:numFmt w:val="bullet"/>
      <w:lvlText w:val="o"/>
      <w:lvlJc w:val="left"/>
      <w:pPr>
        <w:ind w:left="5885" w:hanging="360"/>
      </w:pPr>
      <w:rPr>
        <w:rFonts w:ascii="Courier New" w:hAnsi="Courier New" w:cs="Courier New" w:hint="default"/>
      </w:rPr>
    </w:lvl>
    <w:lvl w:ilvl="8" w:tplc="0C0A0005" w:tentative="1">
      <w:start w:val="1"/>
      <w:numFmt w:val="bullet"/>
      <w:lvlText w:val=""/>
      <w:lvlJc w:val="left"/>
      <w:pPr>
        <w:ind w:left="6605" w:hanging="360"/>
      </w:pPr>
      <w:rPr>
        <w:rFonts w:ascii="Wingdings" w:hAnsi="Wingdings" w:hint="default"/>
      </w:rPr>
    </w:lvl>
  </w:abstractNum>
  <w:num w:numId="1" w16cid:durableId="1730378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F2B0D"/>
    <w:rsid w:val="00037238"/>
    <w:rsid w:val="00207785"/>
    <w:rsid w:val="0033246A"/>
    <w:rsid w:val="003D5226"/>
    <w:rsid w:val="00EA5B4F"/>
    <w:rsid w:val="00FF2B0D"/>
    <w:rsid w:val="20CD788B"/>
    <w:rsid w:val="2DE40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034B6DD"/>
  <w14:defaultImageDpi w14:val="0"/>
  <w15:docId w15:val="{75EF5B5E-5B8A-42AA-9F0D-FA485589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ial.mail@iaea.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aea.org/about/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267</Words>
  <Characters>1710</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ANDREJIC-DUKIC, Ivana</dc:creator>
  <cp:keywords/>
  <dc:description>Generated by Oracle XML Publisher 5.6.3</dc:description>
  <cp:lastModifiedBy>GOMEZ ZARAGOZA, Ruben</cp:lastModifiedBy>
  <cp:revision>4</cp:revision>
  <dcterms:created xsi:type="dcterms:W3CDTF">2022-12-23T14:18:00Z</dcterms:created>
  <dcterms:modified xsi:type="dcterms:W3CDTF">2023-01-25T09:54:00Z</dcterms:modified>
</cp:coreProperties>
</file>