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B" w:rsidRDefault="004D3C4B"/>
    <w:p w:rsidR="00DB2798" w:rsidRDefault="00DB2798" w:rsidP="00DB2798">
      <w:pPr>
        <w:jc w:val="center"/>
        <w:rPr>
          <w:lang w:val="en-US"/>
        </w:rPr>
      </w:pPr>
      <w:r w:rsidRPr="00DB2798">
        <w:rPr>
          <w:lang w:val="en-US"/>
        </w:rPr>
        <w:t>IAEA/NDS/INDEN</w:t>
      </w:r>
      <w:r>
        <w:rPr>
          <w:lang w:val="en-US"/>
        </w:rPr>
        <w:t>/STRUCT December 17, 2024</w:t>
      </w:r>
    </w:p>
    <w:p w:rsidR="00DB2798" w:rsidRPr="00DB2798" w:rsidRDefault="00DB2798" w:rsidP="00DB2798">
      <w:pPr>
        <w:jc w:val="center"/>
        <w:rPr>
          <w:b/>
          <w:lang w:val="en-US"/>
        </w:rPr>
      </w:pPr>
      <w:r w:rsidRPr="00DB2798">
        <w:rPr>
          <w:b/>
          <w:lang w:val="en-US"/>
        </w:rPr>
        <w:t xml:space="preserve">Interest on high quality evaluation of </w:t>
      </w:r>
      <w:proofErr w:type="spellStart"/>
      <w:r w:rsidRPr="00DB2798">
        <w:rPr>
          <w:b/>
          <w:lang w:val="en-US"/>
        </w:rPr>
        <w:t>Zr</w:t>
      </w:r>
      <w:proofErr w:type="spellEnd"/>
      <w:r w:rsidRPr="00DB2798">
        <w:rPr>
          <w:b/>
          <w:lang w:val="en-US"/>
        </w:rPr>
        <w:t xml:space="preserve"> isotopes for LWRs</w:t>
      </w:r>
    </w:p>
    <w:p w:rsidR="00DB2798" w:rsidRDefault="00DB2798" w:rsidP="00DB2798">
      <w:pPr>
        <w:jc w:val="center"/>
      </w:pPr>
      <w:r w:rsidRPr="00DB2798">
        <w:t>D. Bernard, CEA/DES/DER/SPRC/</w:t>
      </w:r>
      <w:proofErr w:type="spellStart"/>
      <w:r w:rsidRPr="00DB2798">
        <w:t>LEPh</w:t>
      </w:r>
      <w:proofErr w:type="spellEnd"/>
      <w:r w:rsidRPr="00DB2798">
        <w:t xml:space="preserve">, Centre de Cadarache, </w:t>
      </w:r>
      <w:r>
        <w:t>F-</w:t>
      </w:r>
      <w:r w:rsidRPr="00DB2798">
        <w:t>13 108 Saint-Paul-Lez-Durance, FRANCE.</w:t>
      </w:r>
    </w:p>
    <w:p w:rsidR="005D3EA5" w:rsidRDefault="005D3EA5" w:rsidP="00564576">
      <w:pPr>
        <w:jc w:val="both"/>
        <w:rPr>
          <w:sz w:val="20"/>
          <w:lang w:val="en-US"/>
        </w:rPr>
      </w:pPr>
    </w:p>
    <w:p w:rsidR="00DB2798" w:rsidRPr="000B3D91" w:rsidRDefault="00564576" w:rsidP="00564576">
      <w:pPr>
        <w:jc w:val="both"/>
        <w:rPr>
          <w:sz w:val="20"/>
          <w:lang w:val="en-US"/>
        </w:rPr>
      </w:pPr>
      <w:bookmarkStart w:id="0" w:name="_GoBack"/>
      <w:bookmarkEnd w:id="0"/>
      <w:r w:rsidRPr="000B3D91">
        <w:rPr>
          <w:sz w:val="20"/>
          <w:lang w:val="en-US"/>
        </w:rPr>
        <w:t xml:space="preserve">The  power maps of commercial nuclear reactor cores are calculated by solving neutron transport equation, </w:t>
      </w:r>
      <w:r w:rsidRPr="000B3D91">
        <w:rPr>
          <w:i/>
          <w:sz w:val="20"/>
          <w:lang w:val="en-US"/>
        </w:rPr>
        <w:t>i.e.</w:t>
      </w:r>
      <w:r w:rsidRPr="000B3D91">
        <w:rPr>
          <w:sz w:val="20"/>
          <w:lang w:val="en-US"/>
        </w:rPr>
        <w:t xml:space="preserve"> Boltzmann equation. The latter has to be considered here as an eigenvalue equation giving different multiplication factor values (aka, </w:t>
      </w:r>
      <w:proofErr w:type="spellStart"/>
      <w:r w:rsidRPr="000B3D91">
        <w:rPr>
          <w:sz w:val="20"/>
          <w:lang w:val="en-US"/>
        </w:rPr>
        <w:t>k</w:t>
      </w:r>
      <w:r w:rsidRPr="000B3D91">
        <w:rPr>
          <w:sz w:val="20"/>
          <w:vertAlign w:val="subscript"/>
          <w:lang w:val="en-US"/>
        </w:rPr>
        <w:t>eff</w:t>
      </w:r>
      <w:proofErr w:type="spellEnd"/>
      <w:r w:rsidRPr="000B3D91">
        <w:rPr>
          <w:sz w:val="20"/>
          <w:lang w:val="en-US"/>
        </w:rPr>
        <w:t xml:space="preserve">). The so-called “fundamental mode”, </w:t>
      </w:r>
      <w:r w:rsidRPr="000B3D91">
        <w:rPr>
          <w:i/>
          <w:sz w:val="20"/>
          <w:lang w:val="en-US"/>
        </w:rPr>
        <w:t>i.e.</w:t>
      </w:r>
      <w:r w:rsidRPr="000B3D91">
        <w:rPr>
          <w:sz w:val="20"/>
          <w:lang w:val="en-US"/>
        </w:rPr>
        <w:t xml:space="preserve"> the first </w:t>
      </w:r>
      <w:proofErr w:type="spellStart"/>
      <w:r w:rsidRPr="000B3D91">
        <w:rPr>
          <w:sz w:val="20"/>
          <w:lang w:val="en-US"/>
        </w:rPr>
        <w:t>eigen</w:t>
      </w:r>
      <w:proofErr w:type="spellEnd"/>
      <w:r w:rsidRPr="000B3D91">
        <w:rPr>
          <w:sz w:val="20"/>
          <w:lang w:val="en-US"/>
        </w:rPr>
        <w:t xml:space="preserve">-vector for the neutron flux is not sensitive to any nuclear data </w:t>
      </w:r>
      <w:r w:rsidR="004959F1" w:rsidRPr="000B3D91">
        <w:rPr>
          <w:sz w:val="20"/>
          <w:lang w:val="en-US"/>
        </w:rPr>
        <w:t>whatever</w:t>
      </w:r>
      <w:r w:rsidRPr="000B3D91">
        <w:rPr>
          <w:sz w:val="20"/>
          <w:lang w:val="en-US"/>
        </w:rPr>
        <w:t xml:space="preserve"> the core </w:t>
      </w:r>
      <w:r w:rsidR="004959F1" w:rsidRPr="000B3D91">
        <w:rPr>
          <w:sz w:val="20"/>
          <w:lang w:val="en-US"/>
        </w:rPr>
        <w:t>size</w:t>
      </w:r>
      <w:r w:rsidRPr="000B3D91">
        <w:rPr>
          <w:sz w:val="20"/>
          <w:lang w:val="en-US"/>
        </w:rPr>
        <w:t xml:space="preserve">. The proof </w:t>
      </w:r>
      <w:r w:rsidR="00D27741" w:rsidRPr="000B3D91">
        <w:rPr>
          <w:sz w:val="20"/>
          <w:lang w:val="en-US"/>
        </w:rPr>
        <w:t xml:space="preserve">that </w:t>
      </w:r>
      <w:r w:rsidR="004959F1" w:rsidRPr="000B3D91">
        <w:rPr>
          <w:sz w:val="20"/>
          <w:lang w:val="en-US"/>
        </w:rPr>
        <w:t xml:space="preserve">the </w:t>
      </w:r>
      <w:r w:rsidR="00D27741" w:rsidRPr="000B3D91">
        <w:rPr>
          <w:sz w:val="20"/>
          <w:lang w:val="en-US"/>
        </w:rPr>
        <w:t xml:space="preserve">sensitivity </w:t>
      </w:r>
      <w:r w:rsidR="00D27741" w:rsidRPr="000B3D91">
        <w:rPr>
          <w:sz w:val="20"/>
          <w:lang w:val="en-US"/>
        </w:rPr>
        <w:t xml:space="preserve">of </w:t>
      </w:r>
      <w:r w:rsidR="009C7451">
        <w:rPr>
          <w:sz w:val="20"/>
          <w:lang w:val="en-US"/>
        </w:rPr>
        <w:t xml:space="preserve">2-dimension </w:t>
      </w:r>
      <w:r w:rsidR="00D27741" w:rsidRPr="000B3D91">
        <w:rPr>
          <w:sz w:val="20"/>
          <w:lang w:val="en-US"/>
        </w:rPr>
        <w:t xml:space="preserve">power maps to </w:t>
      </w:r>
      <w:r w:rsidRPr="000B3D91">
        <w:rPr>
          <w:sz w:val="20"/>
          <w:lang w:val="en-US"/>
        </w:rPr>
        <w:t xml:space="preserve">inelastic scattering </w:t>
      </w:r>
      <w:r w:rsidR="00D27741" w:rsidRPr="000B3D91">
        <w:rPr>
          <w:sz w:val="20"/>
          <w:lang w:val="en-US"/>
        </w:rPr>
        <w:t xml:space="preserve">cross section </w:t>
      </w:r>
      <w:r w:rsidRPr="000B3D91">
        <w:rPr>
          <w:sz w:val="20"/>
          <w:lang w:val="en-US"/>
        </w:rPr>
        <w:t xml:space="preserve">off </w:t>
      </w:r>
      <w:r w:rsidRPr="000B3D91">
        <w:rPr>
          <w:sz w:val="20"/>
          <w:vertAlign w:val="superscript"/>
          <w:lang w:val="en-US"/>
        </w:rPr>
        <w:t>238</w:t>
      </w:r>
      <w:r w:rsidRPr="000B3D91">
        <w:rPr>
          <w:sz w:val="20"/>
          <w:lang w:val="en-US"/>
        </w:rPr>
        <w:t>U</w:t>
      </w:r>
      <w:r w:rsidR="00D27741" w:rsidRPr="000B3D91">
        <w:rPr>
          <w:sz w:val="20"/>
          <w:lang w:val="en-US"/>
        </w:rPr>
        <w:t xml:space="preserve"> </w:t>
      </w:r>
      <w:r w:rsidRPr="000B3D91">
        <w:rPr>
          <w:sz w:val="20"/>
          <w:lang w:val="en-US"/>
        </w:rPr>
        <w:t xml:space="preserve">is </w:t>
      </w:r>
      <w:r w:rsidR="00D27741" w:rsidRPr="000B3D91">
        <w:rPr>
          <w:sz w:val="20"/>
          <w:lang w:val="en-US"/>
        </w:rPr>
        <w:t xml:space="preserve">almost null </w:t>
      </w:r>
      <w:proofErr w:type="gramStart"/>
      <w:r w:rsidR="00D27741" w:rsidRPr="000B3D91">
        <w:rPr>
          <w:sz w:val="20"/>
          <w:lang w:val="en-US"/>
        </w:rPr>
        <w:t xml:space="preserve">is </w:t>
      </w:r>
      <w:r w:rsidRPr="000B3D91">
        <w:rPr>
          <w:sz w:val="20"/>
          <w:lang w:val="en-US"/>
        </w:rPr>
        <w:t>done</w:t>
      </w:r>
      <w:proofErr w:type="gramEnd"/>
      <w:r w:rsidRPr="000B3D91">
        <w:rPr>
          <w:sz w:val="20"/>
          <w:lang w:val="en-US"/>
        </w:rPr>
        <w:t xml:space="preserve"> during the presentation for </w:t>
      </w:r>
      <w:r w:rsidR="004959F1" w:rsidRPr="000B3D91">
        <w:rPr>
          <w:sz w:val="20"/>
          <w:lang w:val="en-US"/>
        </w:rPr>
        <w:t>a</w:t>
      </w:r>
      <w:r w:rsidRPr="000B3D91">
        <w:rPr>
          <w:sz w:val="20"/>
          <w:lang w:val="en-US"/>
        </w:rPr>
        <w:t xml:space="preserve"> homogeneous UO</w:t>
      </w:r>
      <w:r w:rsidRPr="000B3D91">
        <w:rPr>
          <w:sz w:val="20"/>
          <w:vertAlign w:val="subscript"/>
          <w:lang w:val="en-US"/>
        </w:rPr>
        <w:t>2</w:t>
      </w:r>
      <w:r w:rsidRPr="000B3D91">
        <w:rPr>
          <w:sz w:val="20"/>
          <w:lang w:val="en-US"/>
        </w:rPr>
        <w:t>+H</w:t>
      </w:r>
      <w:r w:rsidRPr="000B3D91">
        <w:rPr>
          <w:sz w:val="20"/>
          <w:vertAlign w:val="subscript"/>
          <w:lang w:val="en-US"/>
        </w:rPr>
        <w:t>2</w:t>
      </w:r>
      <w:r w:rsidRPr="000B3D91">
        <w:rPr>
          <w:sz w:val="20"/>
          <w:lang w:val="en-US"/>
        </w:rPr>
        <w:t>O core whatever its radius from 10cm to 4m.</w:t>
      </w:r>
      <w:r w:rsidR="00D27741" w:rsidRPr="000B3D91">
        <w:rPr>
          <w:sz w:val="20"/>
          <w:lang w:val="en-US"/>
        </w:rPr>
        <w:t xml:space="preserve"> To excite flux harmonics (degenerated </w:t>
      </w:r>
      <w:proofErr w:type="spellStart"/>
      <w:r w:rsidR="00D27741" w:rsidRPr="000B3D91">
        <w:rPr>
          <w:sz w:val="20"/>
          <w:lang w:val="en-US"/>
        </w:rPr>
        <w:t>eigen</w:t>
      </w:r>
      <w:proofErr w:type="spellEnd"/>
      <w:r w:rsidR="00D27741" w:rsidRPr="000B3D91">
        <w:rPr>
          <w:sz w:val="20"/>
          <w:lang w:val="en-US"/>
        </w:rPr>
        <w:t xml:space="preserve">-function or flux), the core has to be heterogeneous as commercial cores are (alternating various </w:t>
      </w:r>
      <w:r w:rsidR="00D27741" w:rsidRPr="000B3D91">
        <w:rPr>
          <w:sz w:val="20"/>
          <w:vertAlign w:val="superscript"/>
          <w:lang w:val="en-US"/>
        </w:rPr>
        <w:t>235</w:t>
      </w:r>
      <w:r w:rsidR="00D27741" w:rsidRPr="000B3D91">
        <w:rPr>
          <w:sz w:val="20"/>
          <w:lang w:val="en-US"/>
        </w:rPr>
        <w:t>U enriched assemblies for the loading</w:t>
      </w:r>
      <w:r w:rsidR="009C7451">
        <w:rPr>
          <w:sz w:val="20"/>
          <w:lang w:val="en-US"/>
        </w:rPr>
        <w:t xml:space="preserve"> for instance</w:t>
      </w:r>
      <w:r w:rsidR="00D27741" w:rsidRPr="000B3D91">
        <w:rPr>
          <w:sz w:val="20"/>
          <w:lang w:val="en-US"/>
        </w:rPr>
        <w:t xml:space="preserve">). In this case, the Eigen Value Separation can reach 400, </w:t>
      </w:r>
      <w:r w:rsidR="00D27741" w:rsidRPr="000B3D91">
        <w:rPr>
          <w:i/>
          <w:sz w:val="20"/>
          <w:lang w:val="en-US"/>
        </w:rPr>
        <w:t>i.e.</w:t>
      </w:r>
      <w:r w:rsidR="00D27741" w:rsidRPr="000B3D91">
        <w:rPr>
          <w:sz w:val="20"/>
          <w:lang w:val="en-US"/>
        </w:rPr>
        <w:t>, the first fundamental mode and the first harmonics are living not so far together.</w:t>
      </w:r>
    </w:p>
    <w:p w:rsidR="00D27741" w:rsidRPr="000B3D91" w:rsidRDefault="00D27741" w:rsidP="00564576">
      <w:pPr>
        <w:jc w:val="both"/>
        <w:rPr>
          <w:rFonts w:cstheme="minorHAnsi"/>
          <w:sz w:val="20"/>
          <w:lang w:val="en-US"/>
        </w:rPr>
      </w:pPr>
      <w:r w:rsidRPr="000B3D91">
        <w:rPr>
          <w:sz w:val="20"/>
          <w:lang w:val="en-US"/>
        </w:rPr>
        <w:t>The toy model</w:t>
      </w:r>
      <w:r w:rsidR="00AF1F64">
        <w:rPr>
          <w:sz w:val="20"/>
          <w:lang w:val="en-US"/>
        </w:rPr>
        <w:t xml:space="preserve"> in the</w:t>
      </w:r>
      <w:r w:rsidR="004959F1" w:rsidRPr="000B3D91">
        <w:rPr>
          <w:sz w:val="20"/>
          <w:lang w:val="en-US"/>
        </w:rPr>
        <w:t xml:space="preserve"> presentation</w:t>
      </w:r>
      <w:r w:rsidRPr="000B3D91">
        <w:rPr>
          <w:sz w:val="20"/>
          <w:lang w:val="en-US"/>
        </w:rPr>
        <w:t xml:space="preserve"> is </w:t>
      </w:r>
      <w:r w:rsidR="004959F1" w:rsidRPr="000B3D91">
        <w:rPr>
          <w:sz w:val="20"/>
          <w:lang w:val="en-US"/>
        </w:rPr>
        <w:t>a typical</w:t>
      </w:r>
      <w:r w:rsidRPr="000B3D91">
        <w:rPr>
          <w:sz w:val="20"/>
          <w:lang w:val="en-US"/>
        </w:rPr>
        <w:t xml:space="preserve"> French 1450MWé reactor called “</w:t>
      </w:r>
      <w:proofErr w:type="spellStart"/>
      <w:r w:rsidRPr="000B3D91">
        <w:rPr>
          <w:sz w:val="20"/>
          <w:lang w:val="en-US"/>
        </w:rPr>
        <w:t>palier</w:t>
      </w:r>
      <w:proofErr w:type="spellEnd"/>
      <w:r w:rsidRPr="000B3D91">
        <w:rPr>
          <w:sz w:val="20"/>
          <w:lang w:val="en-US"/>
        </w:rPr>
        <w:t xml:space="preserve"> N4” loaded with 205 </w:t>
      </w:r>
      <w:r w:rsidR="00AF1F64">
        <w:rPr>
          <w:sz w:val="20"/>
          <w:lang w:val="en-US"/>
        </w:rPr>
        <w:t xml:space="preserve">typical </w:t>
      </w:r>
      <w:r w:rsidRPr="000B3D91">
        <w:rPr>
          <w:sz w:val="20"/>
          <w:lang w:val="en-US"/>
        </w:rPr>
        <w:t xml:space="preserve">17x17 </w:t>
      </w:r>
      <w:r w:rsidR="004959F1" w:rsidRPr="000B3D91">
        <w:rPr>
          <w:sz w:val="20"/>
          <w:lang w:val="en-US"/>
        </w:rPr>
        <w:t xml:space="preserve">fresh </w:t>
      </w:r>
      <w:r w:rsidRPr="000B3D91">
        <w:rPr>
          <w:sz w:val="20"/>
          <w:lang w:val="en-US"/>
        </w:rPr>
        <w:t xml:space="preserve">assemblies with different </w:t>
      </w:r>
      <w:r w:rsidRPr="000B3D91">
        <w:rPr>
          <w:sz w:val="20"/>
          <w:vertAlign w:val="superscript"/>
          <w:lang w:val="en-US"/>
        </w:rPr>
        <w:t>235</w:t>
      </w:r>
      <w:r w:rsidRPr="000B3D91">
        <w:rPr>
          <w:sz w:val="20"/>
          <w:lang w:val="en-US"/>
        </w:rPr>
        <w:t>U enrichments. The heterogeneous loading of this core lead</w:t>
      </w:r>
      <w:r w:rsidR="004959F1" w:rsidRPr="000B3D91">
        <w:rPr>
          <w:sz w:val="20"/>
          <w:lang w:val="en-US"/>
        </w:rPr>
        <w:t>s</w:t>
      </w:r>
      <w:r w:rsidRPr="000B3D91">
        <w:rPr>
          <w:sz w:val="20"/>
          <w:lang w:val="en-US"/>
        </w:rPr>
        <w:t xml:space="preserve"> to excite harmonics and </w:t>
      </w:r>
      <w:r w:rsidR="004959F1" w:rsidRPr="000B3D91">
        <w:rPr>
          <w:sz w:val="20"/>
          <w:lang w:val="en-US"/>
        </w:rPr>
        <w:t xml:space="preserve">the power map </w:t>
      </w:r>
      <w:r w:rsidR="00AF1F64">
        <w:rPr>
          <w:sz w:val="20"/>
          <w:lang w:val="en-US"/>
        </w:rPr>
        <w:t>becomes then</w:t>
      </w:r>
      <w:r w:rsidRPr="000B3D91">
        <w:rPr>
          <w:sz w:val="20"/>
          <w:lang w:val="en-US"/>
        </w:rPr>
        <w:t xml:space="preserve"> sensitive to nuclear data. The sandwich formula uncertainty propagation give</w:t>
      </w:r>
      <w:r w:rsidR="00AF1F64">
        <w:rPr>
          <w:sz w:val="20"/>
          <w:lang w:val="en-US"/>
        </w:rPr>
        <w:t>s</w:t>
      </w:r>
      <w:r w:rsidRPr="000B3D91">
        <w:rPr>
          <w:sz w:val="20"/>
          <w:lang w:val="en-US"/>
        </w:rPr>
        <w:t xml:space="preserve"> the main following components of uncertainty of </w:t>
      </w:r>
      <w:r w:rsidR="00AF1F64">
        <w:rPr>
          <w:sz w:val="20"/>
          <w:lang w:val="en-US"/>
        </w:rPr>
        <w:t xml:space="preserve">2D </w:t>
      </w:r>
      <w:r w:rsidRPr="000B3D91">
        <w:rPr>
          <w:sz w:val="20"/>
          <w:lang w:val="en-US"/>
        </w:rPr>
        <w:t xml:space="preserve">radial power maps: </w:t>
      </w:r>
      <w:proofErr w:type="gramStart"/>
      <w:r w:rsidRPr="000B3D91">
        <w:rPr>
          <w:sz w:val="20"/>
          <w:vertAlign w:val="superscript"/>
          <w:lang w:val="en-US"/>
        </w:rPr>
        <w:t>238</w:t>
      </w:r>
      <w:r w:rsidRPr="000B3D91">
        <w:rPr>
          <w:sz w:val="20"/>
          <w:lang w:val="en-US"/>
        </w:rPr>
        <w:t>U(</w:t>
      </w:r>
      <w:proofErr w:type="spellStart"/>
      <w:proofErr w:type="gramEnd"/>
      <w:r w:rsidRPr="000B3D91">
        <w:rPr>
          <w:sz w:val="20"/>
          <w:lang w:val="en-US"/>
        </w:rPr>
        <w:t>n,n</w:t>
      </w:r>
      <w:r w:rsidRPr="000B3D91">
        <w:rPr>
          <w:sz w:val="20"/>
          <w:vertAlign w:val="subscript"/>
          <w:lang w:val="en-US"/>
        </w:rPr>
        <w:t>cont</w:t>
      </w:r>
      <w:proofErr w:type="spellEnd"/>
      <w:r w:rsidRPr="000B3D91">
        <w:rPr>
          <w:sz w:val="20"/>
          <w:lang w:val="en-US"/>
        </w:rPr>
        <w:t>’), p(</w:t>
      </w:r>
      <w:proofErr w:type="spellStart"/>
      <w:r w:rsidRPr="000B3D91">
        <w:rPr>
          <w:sz w:val="20"/>
          <w:lang w:val="en-US"/>
        </w:rPr>
        <w:t>n,p</w:t>
      </w:r>
      <w:proofErr w:type="spellEnd"/>
      <w:r w:rsidRPr="000B3D91">
        <w:rPr>
          <w:sz w:val="20"/>
          <w:lang w:val="en-US"/>
        </w:rPr>
        <w:t xml:space="preserve">) and </w:t>
      </w:r>
      <w:proofErr w:type="spellStart"/>
      <w:r w:rsidRPr="000B3D91">
        <w:rPr>
          <w:sz w:val="20"/>
          <w:lang w:val="en-US"/>
        </w:rPr>
        <w:t>Zr</w:t>
      </w:r>
      <w:proofErr w:type="spellEnd"/>
      <w:r w:rsidRPr="000B3D91">
        <w:rPr>
          <w:sz w:val="20"/>
          <w:lang w:val="en-US"/>
        </w:rPr>
        <w:t xml:space="preserve"> inelastic scattering, </w:t>
      </w:r>
      <w:proofErr w:type="spellStart"/>
      <w:r w:rsidR="00AF1F64">
        <w:rPr>
          <w:sz w:val="20"/>
          <w:lang w:val="en-US"/>
        </w:rPr>
        <w:t>Zr</w:t>
      </w:r>
      <w:proofErr w:type="spellEnd"/>
      <w:r w:rsidR="00AF1F64">
        <w:rPr>
          <w:sz w:val="20"/>
          <w:lang w:val="en-US"/>
        </w:rPr>
        <w:t xml:space="preserve"> </w:t>
      </w:r>
      <w:r w:rsidRPr="000B3D91">
        <w:rPr>
          <w:sz w:val="20"/>
          <w:lang w:val="en-US"/>
        </w:rPr>
        <w:t xml:space="preserve">radiative capture… The order of magnitude for the power map uncertainty of </w:t>
      </w:r>
      <w:proofErr w:type="spellStart"/>
      <w:r w:rsidRPr="000B3D91">
        <w:rPr>
          <w:sz w:val="20"/>
          <w:lang w:val="en-US"/>
        </w:rPr>
        <w:t>Zr</w:t>
      </w:r>
      <w:proofErr w:type="spellEnd"/>
      <w:r w:rsidRPr="000B3D91">
        <w:rPr>
          <w:sz w:val="20"/>
          <w:lang w:val="en-US"/>
        </w:rPr>
        <w:t xml:space="preserve"> nuclear data is about </w:t>
      </w:r>
      <w:r w:rsidRPr="000B3D91">
        <w:rPr>
          <w:rFonts w:cstheme="minorHAnsi"/>
          <w:sz w:val="20"/>
          <w:lang w:val="en-US"/>
        </w:rPr>
        <w:t>±</w:t>
      </w:r>
      <w:proofErr w:type="gramStart"/>
      <w:r w:rsidRPr="000B3D91">
        <w:rPr>
          <w:rFonts w:cstheme="minorHAnsi"/>
          <w:sz w:val="20"/>
          <w:lang w:val="en-US"/>
        </w:rPr>
        <w:t>0.7%</w:t>
      </w:r>
      <w:proofErr w:type="gramEnd"/>
      <w:r w:rsidRPr="000B3D91">
        <w:rPr>
          <w:rFonts w:cstheme="minorHAnsi"/>
          <w:sz w:val="20"/>
          <w:lang w:val="en-US"/>
        </w:rPr>
        <w:t xml:space="preserve"> by using COMAC covariance matrices. This has a consequence on the control rod worth as twice of 0.7, </w:t>
      </w:r>
      <w:r w:rsidRPr="000B3D91">
        <w:rPr>
          <w:rFonts w:cstheme="minorHAnsi"/>
          <w:i/>
          <w:sz w:val="20"/>
          <w:lang w:val="en-US"/>
        </w:rPr>
        <w:t>i.e.</w:t>
      </w:r>
      <w:r w:rsidRPr="000B3D91">
        <w:rPr>
          <w:rFonts w:cstheme="minorHAnsi"/>
          <w:sz w:val="20"/>
          <w:lang w:val="en-US"/>
        </w:rPr>
        <w:t xml:space="preserve"> ±</w:t>
      </w:r>
      <w:proofErr w:type="gramStart"/>
      <w:r w:rsidRPr="000B3D91">
        <w:rPr>
          <w:rFonts w:cstheme="minorHAnsi"/>
          <w:sz w:val="20"/>
          <w:lang w:val="en-US"/>
        </w:rPr>
        <w:t>1.4%</w:t>
      </w:r>
      <w:proofErr w:type="gramEnd"/>
      <w:r w:rsidRPr="000B3D91">
        <w:rPr>
          <w:rFonts w:cstheme="minorHAnsi"/>
          <w:sz w:val="20"/>
          <w:lang w:val="en-US"/>
        </w:rPr>
        <w:t>.</w:t>
      </w:r>
    </w:p>
    <w:p w:rsidR="004959F1" w:rsidRPr="000B3D91" w:rsidRDefault="004959F1" w:rsidP="00564576">
      <w:pPr>
        <w:jc w:val="both"/>
        <w:rPr>
          <w:rFonts w:cstheme="minorHAnsi"/>
          <w:sz w:val="20"/>
          <w:lang w:val="en-US"/>
        </w:rPr>
      </w:pPr>
      <w:r w:rsidRPr="000B3D91">
        <w:rPr>
          <w:rFonts w:cstheme="minorHAnsi"/>
          <w:sz w:val="20"/>
          <w:lang w:val="en-US"/>
        </w:rPr>
        <w:t xml:space="preserve">A pragmatic “validation” of this 0.7% uncertainty is done by comparing different evaluations of </w:t>
      </w:r>
      <w:r w:rsidRPr="000B3D91">
        <w:rPr>
          <w:rFonts w:cstheme="minorHAnsi"/>
          <w:sz w:val="20"/>
          <w:vertAlign w:val="superscript"/>
          <w:lang w:val="en-US"/>
        </w:rPr>
        <w:t>90</w:t>
      </w:r>
      <w:r w:rsidRPr="000B3D91">
        <w:rPr>
          <w:rFonts w:cstheme="minorHAnsi"/>
          <w:sz w:val="20"/>
          <w:lang w:val="en-US"/>
        </w:rPr>
        <w:t xml:space="preserve">Zr only: the use of </w:t>
      </w:r>
      <w:proofErr w:type="gramStart"/>
      <w:r w:rsidRPr="000B3D91">
        <w:rPr>
          <w:rFonts w:cstheme="minorHAnsi"/>
          <w:sz w:val="20"/>
          <w:lang w:val="en-US"/>
        </w:rPr>
        <w:t>4</w:t>
      </w:r>
      <w:proofErr w:type="gramEnd"/>
      <w:r w:rsidRPr="000B3D91">
        <w:rPr>
          <w:rFonts w:cstheme="minorHAnsi"/>
          <w:sz w:val="20"/>
          <w:lang w:val="en-US"/>
        </w:rPr>
        <w:t xml:space="preserve"> nuclear data libraries (JEFF-3.1.1, JEFF-3.3, JEFF-4T3 and </w:t>
      </w:r>
      <w:r w:rsidRPr="000B3D91">
        <w:rPr>
          <w:rFonts w:cstheme="minorHAnsi"/>
          <w:sz w:val="20"/>
          <w:lang w:val="en-US"/>
        </w:rPr>
        <w:t>ENDF/B-VIII.0</w:t>
      </w:r>
      <w:r w:rsidRPr="000B3D91">
        <w:rPr>
          <w:rFonts w:cstheme="minorHAnsi"/>
          <w:sz w:val="20"/>
          <w:lang w:val="en-US"/>
        </w:rPr>
        <w:t>) shows a 1</w:t>
      </w:r>
      <w:r w:rsidRPr="00AF1F64">
        <w:rPr>
          <w:rFonts w:ascii="Symbol" w:hAnsi="Symbol" w:cstheme="minorHAnsi"/>
          <w:sz w:val="20"/>
          <w:lang w:val="en-US"/>
        </w:rPr>
        <w:t></w:t>
      </w:r>
      <w:r w:rsidRPr="000B3D91">
        <w:rPr>
          <w:rFonts w:cstheme="minorHAnsi"/>
          <w:sz w:val="20"/>
          <w:lang w:val="en-US"/>
        </w:rPr>
        <w:t xml:space="preserve"> dispersion of 0.3%. </w:t>
      </w:r>
      <w:proofErr w:type="gramStart"/>
      <w:r w:rsidRPr="000B3D91">
        <w:rPr>
          <w:rFonts w:cstheme="minorHAnsi"/>
          <w:sz w:val="20"/>
          <w:lang w:val="en-US"/>
        </w:rPr>
        <w:t>But</w:t>
      </w:r>
      <w:proofErr w:type="gramEnd"/>
      <w:r w:rsidRPr="000B3D91">
        <w:rPr>
          <w:rFonts w:cstheme="minorHAnsi"/>
          <w:sz w:val="20"/>
          <w:lang w:val="en-US"/>
        </w:rPr>
        <w:t xml:space="preserve"> the simple difference between </w:t>
      </w:r>
      <w:r w:rsidRPr="000B3D91">
        <w:rPr>
          <w:rFonts w:cstheme="minorHAnsi"/>
          <w:sz w:val="20"/>
          <w:lang w:val="en-US"/>
        </w:rPr>
        <w:t>ENDF/B-VIII.0</w:t>
      </w:r>
      <w:r w:rsidRPr="000B3D91">
        <w:rPr>
          <w:rFonts w:cstheme="minorHAnsi"/>
          <w:sz w:val="20"/>
          <w:lang w:val="en-US"/>
        </w:rPr>
        <w:t xml:space="preserve"> and JEFF-3.1.1 shows a difference of the power map distribution of +0.23% in the center of the core and about -0.25% in the peripheral assemblies.</w:t>
      </w:r>
    </w:p>
    <w:p w:rsidR="004959F1" w:rsidRPr="000B3D91" w:rsidRDefault="004959F1" w:rsidP="00564576">
      <w:pPr>
        <w:jc w:val="both"/>
        <w:rPr>
          <w:rFonts w:cstheme="minorHAnsi"/>
          <w:sz w:val="20"/>
          <w:lang w:val="en-US"/>
        </w:rPr>
      </w:pPr>
      <w:r w:rsidRPr="000B3D91">
        <w:rPr>
          <w:rFonts w:cstheme="minorHAnsi"/>
          <w:sz w:val="20"/>
          <w:lang w:val="en-US"/>
        </w:rPr>
        <w:t xml:space="preserve">We suspect that the difference in the description of inelastic cross-sections is responsible of this modification. Indeed, the number of discrete level is only </w:t>
      </w:r>
      <w:proofErr w:type="gramStart"/>
      <w:r w:rsidRPr="000B3D91">
        <w:rPr>
          <w:rFonts w:cstheme="minorHAnsi"/>
          <w:sz w:val="20"/>
          <w:lang w:val="en-US"/>
        </w:rPr>
        <w:t>7</w:t>
      </w:r>
      <w:proofErr w:type="gramEnd"/>
      <w:r w:rsidRPr="000B3D91">
        <w:rPr>
          <w:rFonts w:cstheme="minorHAnsi"/>
          <w:sz w:val="20"/>
          <w:lang w:val="en-US"/>
        </w:rPr>
        <w:t xml:space="preserve"> for JEFF-3.1.1, 20 for JEFF-3.3, 16 for JEFF-4T3 and 9 for ENDF/B-VIII.0. Then, the threshold of continuum inelastic cross section is different between evaluation and this could play a</w:t>
      </w:r>
      <w:r w:rsidR="00605FE0">
        <w:rPr>
          <w:rFonts w:cstheme="minorHAnsi"/>
          <w:sz w:val="20"/>
          <w:lang w:val="en-US"/>
        </w:rPr>
        <w:t xml:space="preserve"> crucial</w:t>
      </w:r>
      <w:r w:rsidRPr="000B3D91">
        <w:rPr>
          <w:rFonts w:cstheme="minorHAnsi"/>
          <w:sz w:val="20"/>
          <w:lang w:val="en-US"/>
        </w:rPr>
        <w:t xml:space="preserve"> role in the neutron slowing down and then on the </w:t>
      </w:r>
      <w:proofErr w:type="spellStart"/>
      <w:r w:rsidRPr="000B3D91">
        <w:rPr>
          <w:rFonts w:cstheme="minorHAnsi"/>
          <w:sz w:val="20"/>
          <w:lang w:val="en-US"/>
        </w:rPr>
        <w:t>neutronic</w:t>
      </w:r>
      <w:proofErr w:type="spellEnd"/>
      <w:r w:rsidRPr="000B3D91">
        <w:rPr>
          <w:rFonts w:cstheme="minorHAnsi"/>
          <w:sz w:val="20"/>
          <w:lang w:val="en-US"/>
        </w:rPr>
        <w:t xml:space="preserve"> coupling between adjacent assemblies and then on the power map calculation.</w:t>
      </w:r>
    </w:p>
    <w:p w:rsidR="004959F1" w:rsidRPr="000B3D91" w:rsidRDefault="004959F1" w:rsidP="00564576">
      <w:pPr>
        <w:jc w:val="both"/>
        <w:rPr>
          <w:rFonts w:cstheme="minorHAnsi"/>
          <w:sz w:val="20"/>
          <w:lang w:val="en-US"/>
        </w:rPr>
      </w:pPr>
      <w:r w:rsidRPr="000B3D91">
        <w:rPr>
          <w:rFonts w:cstheme="minorHAnsi"/>
          <w:sz w:val="20"/>
          <w:lang w:val="en-US"/>
        </w:rPr>
        <w:t xml:space="preserve">The open question for </w:t>
      </w:r>
      <w:proofErr w:type="spellStart"/>
      <w:r w:rsidRPr="000B3D91">
        <w:rPr>
          <w:rFonts w:cstheme="minorHAnsi"/>
          <w:sz w:val="20"/>
          <w:lang w:val="en-US"/>
        </w:rPr>
        <w:t>Zr</w:t>
      </w:r>
      <w:proofErr w:type="spellEnd"/>
      <w:r w:rsidRPr="000B3D91">
        <w:rPr>
          <w:rFonts w:cstheme="minorHAnsi"/>
          <w:sz w:val="20"/>
          <w:lang w:val="en-US"/>
        </w:rPr>
        <w:t xml:space="preserve"> nuclear data is the </w:t>
      </w:r>
      <w:r w:rsidR="00D35532" w:rsidRPr="000B3D91">
        <w:rPr>
          <w:rFonts w:cstheme="minorHAnsi"/>
          <w:sz w:val="20"/>
          <w:lang w:val="en-US"/>
        </w:rPr>
        <w:t>following:</w:t>
      </w:r>
      <w:r w:rsidRPr="000B3D91">
        <w:rPr>
          <w:rFonts w:cstheme="minorHAnsi"/>
          <w:sz w:val="20"/>
          <w:lang w:val="en-US"/>
        </w:rPr>
        <w:t xml:space="preserve"> </w:t>
      </w:r>
      <w:r w:rsidR="00D35532" w:rsidRPr="000B3D91">
        <w:rPr>
          <w:rFonts w:cstheme="minorHAnsi"/>
          <w:sz w:val="20"/>
          <w:lang w:val="en-US"/>
        </w:rPr>
        <w:t>do</w:t>
      </w:r>
      <w:r w:rsidR="00DF095D" w:rsidRPr="000B3D91">
        <w:rPr>
          <w:rFonts w:cstheme="minorHAnsi"/>
          <w:sz w:val="20"/>
          <w:lang w:val="en-US"/>
        </w:rPr>
        <w:t xml:space="preserve"> </w:t>
      </w:r>
      <w:r w:rsidR="00D35532" w:rsidRPr="000B3D91">
        <w:rPr>
          <w:rFonts w:cstheme="minorHAnsi"/>
          <w:sz w:val="20"/>
          <w:lang w:val="en-US"/>
        </w:rPr>
        <w:t xml:space="preserve">transition </w:t>
      </w:r>
      <w:r w:rsidR="00D35532" w:rsidRPr="000B3D91">
        <w:rPr>
          <w:rFonts w:cstheme="minorHAnsi"/>
          <w:sz w:val="20"/>
          <w:lang w:val="en-US"/>
        </w:rPr>
        <w:t xml:space="preserve">between </w:t>
      </w:r>
      <w:r w:rsidR="00DF095D" w:rsidRPr="000B3D91">
        <w:rPr>
          <w:rFonts w:cstheme="minorHAnsi"/>
          <w:sz w:val="20"/>
          <w:lang w:val="en-US"/>
        </w:rPr>
        <w:t>MF4 (discrete inelastic scattering angular distribution) and MF6 (double differential distribution -</w:t>
      </w:r>
      <w:proofErr w:type="spellStart"/>
      <w:r w:rsidR="00DF095D" w:rsidRPr="000B3D91">
        <w:rPr>
          <w:rFonts w:cstheme="minorHAnsi"/>
          <w:sz w:val="20"/>
          <w:lang w:val="en-US"/>
        </w:rPr>
        <w:t>angle+outgoing</w:t>
      </w:r>
      <w:proofErr w:type="spellEnd"/>
      <w:r w:rsidR="00DF095D" w:rsidRPr="000B3D91">
        <w:rPr>
          <w:rFonts w:cstheme="minorHAnsi"/>
          <w:sz w:val="20"/>
          <w:lang w:val="en-US"/>
        </w:rPr>
        <w:t xml:space="preserve"> energy- for continuum inelastic scattering)</w:t>
      </w:r>
      <w:r w:rsidR="00D35532" w:rsidRPr="000B3D91">
        <w:rPr>
          <w:rFonts w:cstheme="minorHAnsi"/>
          <w:sz w:val="20"/>
          <w:lang w:val="en-US"/>
        </w:rPr>
        <w:t xml:space="preserve"> smooth enough? </w:t>
      </w:r>
      <w:r w:rsidR="00605FE0">
        <w:rPr>
          <w:rFonts w:cstheme="minorHAnsi"/>
          <w:sz w:val="20"/>
          <w:lang w:val="en-US"/>
        </w:rPr>
        <w:t>Nuclear reaction codes such as TALYS, EMPIRE,</w:t>
      </w:r>
      <w:r w:rsidR="00D35532" w:rsidRPr="000B3D91">
        <w:rPr>
          <w:rFonts w:cstheme="minorHAnsi"/>
          <w:sz w:val="20"/>
          <w:lang w:val="en-US"/>
        </w:rPr>
        <w:t xml:space="preserve"> handle the total cross section as the sum of partial, but is it the same for differential cross sections?</w:t>
      </w:r>
    </w:p>
    <w:p w:rsidR="000B3D91" w:rsidRPr="000B3D91" w:rsidRDefault="000B3D91" w:rsidP="00564576">
      <w:pPr>
        <w:jc w:val="both"/>
        <w:rPr>
          <w:rFonts w:cstheme="minorHAnsi"/>
          <w:sz w:val="20"/>
          <w:lang w:val="en-US"/>
        </w:rPr>
      </w:pPr>
      <w:r w:rsidRPr="000B3D91">
        <w:rPr>
          <w:rFonts w:cstheme="minorHAnsi"/>
          <w:sz w:val="20"/>
          <w:lang w:val="en-US"/>
        </w:rPr>
        <w:t>The plot showing the probability distribution of the neutron outgoing distribution (</w:t>
      </w:r>
      <w:proofErr w:type="spellStart"/>
      <w:r w:rsidRPr="000B3D91">
        <w:rPr>
          <w:rFonts w:cstheme="minorHAnsi"/>
          <w:sz w:val="20"/>
          <w:lang w:val="en-US"/>
        </w:rPr>
        <w:t>Legender</w:t>
      </w:r>
      <w:proofErr w:type="spellEnd"/>
      <w:r w:rsidRPr="000B3D91">
        <w:rPr>
          <w:rFonts w:cstheme="minorHAnsi"/>
          <w:sz w:val="20"/>
          <w:lang w:val="en-US"/>
        </w:rPr>
        <w:t xml:space="preserve"> polynomial P0) at 4.5 MeV-incident neutron shows a different behavior </w:t>
      </w:r>
      <w:r w:rsidR="00605FE0">
        <w:rPr>
          <w:rFonts w:cstheme="minorHAnsi"/>
          <w:sz w:val="20"/>
          <w:lang w:val="en-US"/>
        </w:rPr>
        <w:t xml:space="preserve">for </w:t>
      </w:r>
      <w:r w:rsidR="00605FE0" w:rsidRPr="00605FE0">
        <w:rPr>
          <w:rFonts w:cstheme="minorHAnsi"/>
          <w:sz w:val="20"/>
          <w:vertAlign w:val="superscript"/>
          <w:lang w:val="en-US"/>
        </w:rPr>
        <w:t>90</w:t>
      </w:r>
      <w:r w:rsidR="00605FE0">
        <w:rPr>
          <w:rFonts w:cstheme="minorHAnsi"/>
          <w:sz w:val="20"/>
          <w:lang w:val="en-US"/>
        </w:rPr>
        <w:t>Zr(</w:t>
      </w:r>
      <w:proofErr w:type="spellStart"/>
      <w:r w:rsidR="00605FE0">
        <w:rPr>
          <w:rFonts w:cstheme="minorHAnsi"/>
          <w:sz w:val="20"/>
          <w:lang w:val="en-US"/>
        </w:rPr>
        <w:t>n,inelastic</w:t>
      </w:r>
      <w:proofErr w:type="spellEnd"/>
      <w:r w:rsidR="00605FE0">
        <w:rPr>
          <w:rFonts w:cstheme="minorHAnsi"/>
          <w:sz w:val="20"/>
          <w:lang w:val="en-US"/>
        </w:rPr>
        <w:t xml:space="preserve"> scattering) </w:t>
      </w:r>
      <w:r w:rsidRPr="000B3D91">
        <w:rPr>
          <w:rFonts w:cstheme="minorHAnsi"/>
          <w:sz w:val="20"/>
          <w:lang w:val="en-US"/>
        </w:rPr>
        <w:t xml:space="preserve">between JEFF-3.1.1 (7 discrete levels) and JEFF-4T3 (20 discrete levels) </w:t>
      </w:r>
      <w:r w:rsidR="00605FE0">
        <w:rPr>
          <w:rFonts w:cstheme="minorHAnsi"/>
          <w:sz w:val="20"/>
          <w:lang w:val="en-US"/>
        </w:rPr>
        <w:t xml:space="preserve">probably </w:t>
      </w:r>
      <w:r w:rsidRPr="000B3D91">
        <w:rPr>
          <w:rFonts w:cstheme="minorHAnsi"/>
          <w:sz w:val="20"/>
          <w:lang w:val="en-US"/>
        </w:rPr>
        <w:t>because of the non-continuity between MF4 and MF6.</w:t>
      </w:r>
    </w:p>
    <w:p w:rsidR="000B3D91" w:rsidRPr="000B3D91" w:rsidRDefault="000B3D91" w:rsidP="00564576">
      <w:pPr>
        <w:jc w:val="both"/>
        <w:rPr>
          <w:rFonts w:cstheme="minorHAnsi"/>
          <w:sz w:val="20"/>
          <w:lang w:val="en-US"/>
        </w:rPr>
      </w:pPr>
      <w:r w:rsidRPr="000B3D91">
        <w:rPr>
          <w:rFonts w:cstheme="minorHAnsi"/>
          <w:sz w:val="20"/>
          <w:lang w:val="en-US"/>
        </w:rPr>
        <w:t xml:space="preserve">As a conclusion, the recommendation for </w:t>
      </w:r>
      <w:proofErr w:type="spellStart"/>
      <w:r w:rsidRPr="000B3D91">
        <w:rPr>
          <w:rFonts w:cstheme="minorHAnsi"/>
          <w:sz w:val="20"/>
          <w:lang w:val="en-US"/>
        </w:rPr>
        <w:t>Zr</w:t>
      </w:r>
      <w:proofErr w:type="spellEnd"/>
      <w:r w:rsidRPr="000B3D91">
        <w:rPr>
          <w:rFonts w:cstheme="minorHAnsi"/>
          <w:sz w:val="20"/>
          <w:lang w:val="en-US"/>
        </w:rPr>
        <w:t xml:space="preserve"> nuclear data </w:t>
      </w:r>
      <w:r w:rsidR="00605FE0">
        <w:rPr>
          <w:rFonts w:cstheme="minorHAnsi"/>
          <w:sz w:val="20"/>
          <w:lang w:val="en-US"/>
        </w:rPr>
        <w:t xml:space="preserve">evaluation files </w:t>
      </w:r>
      <w:r w:rsidRPr="000B3D91">
        <w:rPr>
          <w:rFonts w:cstheme="minorHAnsi"/>
          <w:sz w:val="20"/>
          <w:lang w:val="en-US"/>
        </w:rPr>
        <w:t>would be</w:t>
      </w:r>
      <w:r w:rsidR="00605FE0">
        <w:rPr>
          <w:rFonts w:cstheme="minorHAnsi"/>
          <w:sz w:val="20"/>
          <w:lang w:val="en-US"/>
        </w:rPr>
        <w:t>:</w:t>
      </w:r>
    </w:p>
    <w:p w:rsidR="000B3D91" w:rsidRPr="000B3D91" w:rsidRDefault="000B3D91" w:rsidP="000B3D91">
      <w:pPr>
        <w:pStyle w:val="Paragraphedeliste"/>
        <w:numPr>
          <w:ilvl w:val="0"/>
          <w:numId w:val="1"/>
        </w:numPr>
        <w:jc w:val="both"/>
        <w:rPr>
          <w:rFonts w:cstheme="minorHAnsi"/>
          <w:sz w:val="20"/>
          <w:lang w:val="en-US"/>
        </w:rPr>
      </w:pPr>
      <w:proofErr w:type="gramStart"/>
      <w:r w:rsidRPr="000B3D91">
        <w:rPr>
          <w:rFonts w:cstheme="minorHAnsi"/>
          <w:sz w:val="20"/>
          <w:lang w:val="en-US"/>
        </w:rPr>
        <w:t>to</w:t>
      </w:r>
      <w:proofErr w:type="gramEnd"/>
      <w:r w:rsidRPr="000B3D91">
        <w:rPr>
          <w:rFonts w:cstheme="minorHAnsi"/>
          <w:sz w:val="20"/>
          <w:lang w:val="en-US"/>
        </w:rPr>
        <w:t xml:space="preserve"> ensure a good evaluation for an accurate calculation of radial power maps for large commercial reactor core.</w:t>
      </w:r>
    </w:p>
    <w:p w:rsidR="00D35532" w:rsidRPr="000B3D91" w:rsidRDefault="00605FE0" w:rsidP="006609A1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proofErr w:type="gramStart"/>
      <w:r>
        <w:rPr>
          <w:rFonts w:cstheme="minorHAnsi"/>
          <w:sz w:val="20"/>
          <w:lang w:val="en-US"/>
        </w:rPr>
        <w:t>t</w:t>
      </w:r>
      <w:r w:rsidR="000B3D91" w:rsidRPr="000B3D91">
        <w:rPr>
          <w:rFonts w:cstheme="minorHAnsi"/>
          <w:sz w:val="20"/>
          <w:lang w:val="en-US"/>
        </w:rPr>
        <w:t>o</w:t>
      </w:r>
      <w:proofErr w:type="gramEnd"/>
      <w:r w:rsidR="000B3D91" w:rsidRPr="000B3D91">
        <w:rPr>
          <w:rFonts w:cstheme="minorHAnsi"/>
          <w:sz w:val="20"/>
          <w:lang w:val="en-US"/>
        </w:rPr>
        <w:t xml:space="preserve"> find a way to </w:t>
      </w:r>
      <w:r>
        <w:rPr>
          <w:rFonts w:cstheme="minorHAnsi"/>
          <w:sz w:val="20"/>
          <w:lang w:val="en-US"/>
        </w:rPr>
        <w:t>impose</w:t>
      </w:r>
      <w:r w:rsidR="000B3D91" w:rsidRPr="000B3D91">
        <w:rPr>
          <w:rFonts w:cstheme="minorHAnsi"/>
          <w:sz w:val="20"/>
          <w:lang w:val="en-US"/>
        </w:rPr>
        <w:t xml:space="preserve"> a continuity between MF4 (discrete inelastic levels) and MF6 (continuum inelastic level).</w:t>
      </w:r>
    </w:p>
    <w:sectPr w:rsidR="00D35532" w:rsidRPr="000B3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7074"/>
    <w:multiLevelType w:val="hybridMultilevel"/>
    <w:tmpl w:val="D10A0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98"/>
    <w:rsid w:val="000B3D91"/>
    <w:rsid w:val="004959F1"/>
    <w:rsid w:val="004D3C4B"/>
    <w:rsid w:val="00564576"/>
    <w:rsid w:val="005D3EA5"/>
    <w:rsid w:val="00605FE0"/>
    <w:rsid w:val="009C7451"/>
    <w:rsid w:val="00AF1F64"/>
    <w:rsid w:val="00D27741"/>
    <w:rsid w:val="00D35532"/>
    <w:rsid w:val="00DB2798"/>
    <w:rsid w:val="00DF095D"/>
    <w:rsid w:val="00E5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4E09"/>
  <w15:chartTrackingRefBased/>
  <w15:docId w15:val="{C6B3A041-8B44-449D-A68F-F2635580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David 165617</dc:creator>
  <cp:keywords/>
  <dc:description/>
  <cp:lastModifiedBy>BERNARD David 165617</cp:lastModifiedBy>
  <cp:revision>9</cp:revision>
  <dcterms:created xsi:type="dcterms:W3CDTF">2025-01-09T09:18:00Z</dcterms:created>
  <dcterms:modified xsi:type="dcterms:W3CDTF">2025-01-09T10:05:00Z</dcterms:modified>
</cp:coreProperties>
</file>