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EE722" w14:textId="20BAF3CC" w:rsidR="008D32C8" w:rsidRPr="00CF1F00" w:rsidRDefault="008D32C8" w:rsidP="008D32C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1F00">
        <w:rPr>
          <w:rFonts w:ascii="Times New Roman" w:hAnsi="Times New Roman" w:cs="Times New Roman"/>
          <w:b/>
          <w:bCs/>
          <w:sz w:val="24"/>
        </w:rPr>
        <w:t xml:space="preserve">Neutronics and tritium </w:t>
      </w:r>
      <w:r w:rsidR="00101B11">
        <w:rPr>
          <w:rFonts w:ascii="Times New Roman" w:hAnsi="Times New Roman" w:cs="Times New Roman" w:hint="eastAsia"/>
          <w:b/>
          <w:bCs/>
          <w:sz w:val="24"/>
        </w:rPr>
        <w:t xml:space="preserve">fuel cycle R&amp;D activities </w:t>
      </w:r>
      <w:r w:rsidR="00EC35D7" w:rsidRPr="00CF1F00">
        <w:rPr>
          <w:rFonts w:ascii="Times New Roman" w:hAnsi="Times New Roman" w:cs="Times New Roman"/>
          <w:b/>
          <w:bCs/>
          <w:sz w:val="24"/>
        </w:rPr>
        <w:t xml:space="preserve">for </w:t>
      </w:r>
      <w:r w:rsidRPr="00CF1F00">
        <w:rPr>
          <w:rFonts w:ascii="Times New Roman" w:hAnsi="Times New Roman" w:cs="Times New Roman"/>
          <w:b/>
          <w:bCs/>
          <w:sz w:val="24"/>
        </w:rPr>
        <w:t xml:space="preserve">fusion </w:t>
      </w:r>
      <w:r w:rsidR="00EC35D7" w:rsidRPr="00CF1F00">
        <w:rPr>
          <w:rFonts w:ascii="Times New Roman" w:hAnsi="Times New Roman" w:cs="Times New Roman"/>
          <w:b/>
          <w:bCs/>
          <w:sz w:val="24"/>
        </w:rPr>
        <w:t>development in China</w:t>
      </w:r>
    </w:p>
    <w:p w14:paraId="47A6CEF6" w14:textId="504784A8" w:rsidR="00BC4DB3" w:rsidRPr="00CF1F00" w:rsidRDefault="0011051D" w:rsidP="008D32C8">
      <w:pPr>
        <w:jc w:val="center"/>
        <w:rPr>
          <w:rFonts w:ascii="Times New Roman" w:hAnsi="Times New Roman" w:cs="Times New Roman"/>
          <w:sz w:val="20"/>
          <w:szCs w:val="20"/>
        </w:rPr>
      </w:pPr>
      <w:r w:rsidRPr="00CF1F00">
        <w:rPr>
          <w:rFonts w:ascii="Times New Roman" w:hAnsi="Times New Roman" w:cs="Times New Roman"/>
          <w:sz w:val="20"/>
          <w:szCs w:val="20"/>
        </w:rPr>
        <w:t>Shanliang Zheng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1*</w:t>
      </w:r>
      <w:r w:rsidRPr="00CF1F00">
        <w:rPr>
          <w:rFonts w:ascii="Times New Roman" w:hAnsi="Times New Roman" w:cs="Times New Roman"/>
          <w:sz w:val="20"/>
          <w:szCs w:val="20"/>
        </w:rPr>
        <w:t xml:space="preserve">, </w:t>
      </w:r>
      <w:r w:rsidR="001F3EFC">
        <w:rPr>
          <w:rFonts w:ascii="Times New Roman" w:hAnsi="Times New Roman" w:cs="Times New Roman" w:hint="eastAsia"/>
          <w:sz w:val="20"/>
          <w:szCs w:val="20"/>
        </w:rPr>
        <w:t>Songlin Liu</w:t>
      </w:r>
      <w:r w:rsidR="001F3EFC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1F3EFC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CF1F00">
        <w:rPr>
          <w:rFonts w:ascii="Times New Roman" w:hAnsi="Times New Roman" w:cs="Times New Roman" w:hint="eastAsia"/>
          <w:sz w:val="20"/>
          <w:szCs w:val="20"/>
        </w:rPr>
        <w:t>Xiaokang Zhang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CF1F00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CF1F00">
        <w:rPr>
          <w:rFonts w:ascii="Times New Roman" w:hAnsi="Times New Roman" w:cs="Times New Roman" w:hint="eastAsia"/>
          <w:sz w:val="20"/>
          <w:szCs w:val="20"/>
        </w:rPr>
        <w:t>Qiuran Wu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CF1F00">
        <w:rPr>
          <w:rFonts w:ascii="Times New Roman" w:hAnsi="Times New Roman" w:cs="Times New Roman" w:hint="eastAsia"/>
          <w:sz w:val="20"/>
          <w:szCs w:val="20"/>
        </w:rPr>
        <w:t>Kun Xu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Pr="00CF1F00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CF1F00">
        <w:rPr>
          <w:rFonts w:ascii="Times New Roman" w:hAnsi="Times New Roman" w:cs="Times New Roman" w:hint="eastAsia"/>
          <w:sz w:val="20"/>
          <w:szCs w:val="20"/>
        </w:rPr>
        <w:t>Guoqiang Zhong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>
        <w:rPr>
          <w:rFonts w:ascii="Times New Roman" w:hAnsi="Times New Roman" w:cs="Times New Roman" w:hint="eastAsia"/>
          <w:sz w:val="20"/>
          <w:szCs w:val="20"/>
        </w:rPr>
        <w:t>,</w:t>
      </w:r>
      <w:r w:rsidR="00101B11">
        <w:rPr>
          <w:rFonts w:ascii="Times New Roman" w:hAnsi="Times New Roman" w:cs="Times New Roman" w:hint="eastAsia"/>
          <w:sz w:val="20"/>
          <w:szCs w:val="20"/>
        </w:rPr>
        <w:t xml:space="preserve"> Lei Chen</w:t>
      </w:r>
      <w:r w:rsidR="00101B11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101B11">
        <w:rPr>
          <w:rFonts w:ascii="Times New Roman" w:hAnsi="Times New Roman" w:cs="Times New Roman" w:hint="eastAsia"/>
          <w:sz w:val="20"/>
          <w:szCs w:val="20"/>
        </w:rPr>
        <w:t>,</w:t>
      </w:r>
      <w:r w:rsidR="00CF1F00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>Weibao Li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>, Yan Lan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CF1F00">
        <w:rPr>
          <w:rFonts w:ascii="Times New Roman" w:hAnsi="Times New Roman" w:cs="Times New Roman" w:hint="eastAsia"/>
          <w:sz w:val="20"/>
          <w:szCs w:val="20"/>
        </w:rPr>
        <w:t>Jin Wu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>
        <w:rPr>
          <w:rFonts w:ascii="Times New Roman" w:hAnsi="Times New Roman" w:cs="Times New Roman" w:hint="eastAsia"/>
          <w:sz w:val="20"/>
          <w:szCs w:val="20"/>
        </w:rPr>
        <w:t>, Xuemei Ren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>
        <w:rPr>
          <w:rFonts w:ascii="Times New Roman" w:hAnsi="Times New Roman" w:cs="Times New Roman" w:hint="eastAsia"/>
          <w:sz w:val="20"/>
          <w:szCs w:val="20"/>
        </w:rPr>
        <w:t>, Hong Zhang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1</w:t>
      </w:r>
      <w:r w:rsidR="00CF1F00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="004A1902">
        <w:rPr>
          <w:rFonts w:ascii="Times New Roman" w:hAnsi="Times New Roman" w:cs="Times New Roman" w:hint="eastAsia"/>
          <w:sz w:val="20"/>
          <w:szCs w:val="20"/>
        </w:rPr>
        <w:t xml:space="preserve">Hongmei Sun, 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>Zihao Zhu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>, Chuan Jin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>, Shikun Zhang</w:t>
      </w:r>
      <w:r w:rsidR="00CF1F00" w:rsidRPr="00CF1F00">
        <w:rPr>
          <w:rFonts w:ascii="Times New Roman" w:hAnsi="Times New Roman" w:cs="Times New Roman" w:hint="eastAsia"/>
          <w:sz w:val="20"/>
          <w:szCs w:val="20"/>
          <w:vertAlign w:val="superscript"/>
        </w:rPr>
        <w:t>2</w:t>
      </w:r>
      <w:r w:rsidR="00CF1F00" w:rsidRPr="00CF1F00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376FC935" w14:textId="77777777" w:rsidR="00CF1F00" w:rsidRPr="00CF1F00" w:rsidRDefault="00CF1F00" w:rsidP="00CF1F0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F1F00">
        <w:rPr>
          <w:rFonts w:ascii="Times New Roman" w:hAnsi="Times New Roman" w:cs="Times New Roman"/>
          <w:i/>
          <w:iCs/>
          <w:sz w:val="20"/>
          <w:szCs w:val="20"/>
        </w:rPr>
        <w:t>1 Institute of Plasma Physical, Hefei Institutes of Physical Science, Chinese Academy of Sciences, Hefei 230031, China</w:t>
      </w:r>
    </w:p>
    <w:p w14:paraId="5686D364" w14:textId="77777777" w:rsidR="00CF1F00" w:rsidRDefault="00CF1F00" w:rsidP="00CF1F0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F1F00">
        <w:rPr>
          <w:rFonts w:ascii="Times New Roman" w:hAnsi="Times New Roman" w:cs="Times New Roman"/>
          <w:i/>
          <w:iCs/>
          <w:sz w:val="20"/>
          <w:szCs w:val="20"/>
        </w:rPr>
        <w:t>2 University of Science and Technology of China, Hefei 230026, China</w:t>
      </w:r>
    </w:p>
    <w:p w14:paraId="61B0775F" w14:textId="11B508FD" w:rsidR="00CF1F00" w:rsidRPr="00CF1F00" w:rsidRDefault="00CF1F00" w:rsidP="00CF1F0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 w:hint="eastAsia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>E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mail: </w:t>
      </w:r>
      <w:hyperlink r:id="rId6" w:history="1">
        <w:r w:rsidRPr="00E662D5">
          <w:rPr>
            <w:rStyle w:val="af2"/>
            <w:rFonts w:ascii="Times New Roman" w:hAnsi="Times New Roman" w:cs="Times New Roman" w:hint="eastAsia"/>
            <w:i/>
            <w:iCs/>
            <w:sz w:val="20"/>
            <w:szCs w:val="20"/>
          </w:rPr>
          <w:t>slzheng@ipp.ac.cn</w:t>
        </w:r>
      </w:hyperlink>
      <w:r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</w:p>
    <w:p w14:paraId="2146F4CB" w14:textId="31772C01" w:rsidR="00BB11AF" w:rsidRPr="00EC35D7" w:rsidRDefault="000065AF" w:rsidP="00CF1F00">
      <w:pPr>
        <w:spacing w:beforeLines="50" w:before="156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For future</w:t>
      </w:r>
      <w:r w:rsidR="0089362F">
        <w:rPr>
          <w:rFonts w:ascii="Times New Roman" w:hAnsi="Times New Roman" w:cs="Times New Roman" w:hint="eastAsia"/>
        </w:rPr>
        <w:t xml:space="preserve"> D-T</w:t>
      </w:r>
      <w:r>
        <w:rPr>
          <w:rFonts w:ascii="Times New Roman" w:hAnsi="Times New Roman" w:cs="Times New Roman" w:hint="eastAsia"/>
        </w:rPr>
        <w:t xml:space="preserve"> fusion devices including DEMO reactors and plants, it is essential to </w:t>
      </w:r>
      <w:r w:rsidR="0011051D">
        <w:rPr>
          <w:rFonts w:ascii="Times New Roman" w:hAnsi="Times New Roman" w:cs="Times New Roman" w:hint="eastAsia"/>
        </w:rPr>
        <w:t>achieve</w:t>
      </w:r>
      <w:r>
        <w:rPr>
          <w:rFonts w:ascii="Times New Roman" w:hAnsi="Times New Roman" w:cs="Times New Roman" w:hint="eastAsia"/>
        </w:rPr>
        <w:t xml:space="preserve"> </w:t>
      </w:r>
      <w:r w:rsidR="00FE4661"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 w:hint="eastAsia"/>
        </w:rPr>
        <w:t xml:space="preserve">high </w:t>
      </w:r>
      <w:r w:rsidR="00233D68">
        <w:rPr>
          <w:rFonts w:ascii="Times New Roman" w:hAnsi="Times New Roman" w:cs="Times New Roman" w:hint="eastAsia"/>
        </w:rPr>
        <w:t xml:space="preserve">neutronics </w:t>
      </w:r>
      <w:r>
        <w:rPr>
          <w:rFonts w:ascii="Times New Roman" w:hAnsi="Times New Roman" w:cs="Times New Roman" w:hint="eastAsia"/>
        </w:rPr>
        <w:t xml:space="preserve">performance and </w:t>
      </w:r>
      <w:r w:rsidR="00233D68">
        <w:rPr>
          <w:rFonts w:ascii="Times New Roman" w:hAnsi="Times New Roman" w:cs="Times New Roman" w:hint="eastAsia"/>
        </w:rPr>
        <w:t xml:space="preserve">to </w:t>
      </w:r>
      <w:r w:rsidR="00FE4661">
        <w:rPr>
          <w:rFonts w:ascii="Times New Roman" w:hAnsi="Times New Roman" w:cs="Times New Roman" w:hint="eastAsia"/>
        </w:rPr>
        <w:t xml:space="preserve">build </w:t>
      </w:r>
      <w:r w:rsidR="00101B11">
        <w:rPr>
          <w:rFonts w:ascii="Times New Roman" w:hAnsi="Times New Roman" w:cs="Times New Roman" w:hint="eastAsia"/>
        </w:rPr>
        <w:t>an</w:t>
      </w:r>
      <w:r w:rsidR="00233D68">
        <w:rPr>
          <w:rFonts w:ascii="Times New Roman" w:hAnsi="Times New Roman" w:cs="Times New Roman" w:hint="eastAsia"/>
        </w:rPr>
        <w:t xml:space="preserve"> efficient </w:t>
      </w:r>
      <w:r>
        <w:rPr>
          <w:rFonts w:ascii="Times New Roman" w:hAnsi="Times New Roman" w:cs="Times New Roman" w:hint="eastAsia"/>
        </w:rPr>
        <w:t xml:space="preserve">tritium fuel cycle. </w:t>
      </w:r>
      <w:r w:rsidR="000C5DAD">
        <w:rPr>
          <w:rFonts w:ascii="Times New Roman" w:hAnsi="Times New Roman" w:cs="Times New Roman" w:hint="eastAsia"/>
        </w:rPr>
        <w:t xml:space="preserve">There have been a </w:t>
      </w:r>
      <w:r w:rsidR="00101B11">
        <w:rPr>
          <w:rFonts w:ascii="Times New Roman" w:hAnsi="Times New Roman" w:cs="Times New Roman" w:hint="eastAsia"/>
        </w:rPr>
        <w:t>few</w:t>
      </w:r>
      <w:r w:rsidR="000C5DAD">
        <w:rPr>
          <w:rFonts w:ascii="Times New Roman" w:hAnsi="Times New Roman" w:cs="Times New Roman" w:hint="eastAsia"/>
        </w:rPr>
        <w:t xml:space="preserve"> future fusion devices </w:t>
      </w:r>
      <w:r w:rsidR="0089362F">
        <w:rPr>
          <w:rFonts w:ascii="Times New Roman" w:hAnsi="Times New Roman" w:cs="Times New Roman" w:hint="eastAsia"/>
        </w:rPr>
        <w:t>developed</w:t>
      </w:r>
      <w:r w:rsidR="00327DCA">
        <w:rPr>
          <w:rFonts w:ascii="Times New Roman" w:hAnsi="Times New Roman" w:cs="Times New Roman" w:hint="eastAsia"/>
        </w:rPr>
        <w:t xml:space="preserve"> or under development</w:t>
      </w:r>
      <w:r w:rsidR="00967CF0">
        <w:rPr>
          <w:rFonts w:ascii="Times New Roman" w:hAnsi="Times New Roman" w:cs="Times New Roman" w:hint="eastAsia"/>
        </w:rPr>
        <w:t xml:space="preserve"> in China</w:t>
      </w:r>
      <w:r w:rsidR="0089362F">
        <w:rPr>
          <w:rFonts w:ascii="Times New Roman" w:hAnsi="Times New Roman" w:cs="Times New Roman" w:hint="eastAsia"/>
        </w:rPr>
        <w:t>, such as</w:t>
      </w:r>
      <w:r w:rsidR="000C5DAD">
        <w:rPr>
          <w:rFonts w:ascii="Times New Roman" w:hAnsi="Times New Roman" w:cs="Times New Roman" w:hint="eastAsia"/>
        </w:rPr>
        <w:t xml:space="preserve"> the </w:t>
      </w:r>
      <w:r>
        <w:rPr>
          <w:rFonts w:ascii="Times New Roman" w:hAnsi="Times New Roman" w:cs="Times New Roman" w:hint="eastAsia"/>
        </w:rPr>
        <w:t>CFETR (</w:t>
      </w:r>
      <w:r w:rsidRPr="000065AF">
        <w:rPr>
          <w:rFonts w:ascii="Times New Roman" w:hAnsi="Times New Roman" w:cs="Times New Roman" w:hint="eastAsia"/>
        </w:rPr>
        <w:t>China Fusion Engineering Test Reactor</w:t>
      </w:r>
      <w:r>
        <w:rPr>
          <w:rFonts w:ascii="Times New Roman" w:hAnsi="Times New Roman" w:cs="Times New Roman" w:hint="eastAsia"/>
        </w:rPr>
        <w:t>)</w:t>
      </w:r>
      <w:r w:rsidR="0089362F">
        <w:rPr>
          <w:rFonts w:ascii="Times New Roman" w:hAnsi="Times New Roman" w:cs="Times New Roman" w:hint="eastAsia"/>
        </w:rPr>
        <w:t>,</w:t>
      </w:r>
      <w:r w:rsidR="00967CF0">
        <w:rPr>
          <w:rFonts w:ascii="Times New Roman" w:hAnsi="Times New Roman" w:cs="Times New Roman" w:hint="eastAsia"/>
        </w:rPr>
        <w:t xml:space="preserve"> </w:t>
      </w:r>
      <w:r w:rsidR="00101B11">
        <w:rPr>
          <w:rFonts w:ascii="Times New Roman" w:hAnsi="Times New Roman" w:cs="Times New Roman" w:hint="eastAsia"/>
        </w:rPr>
        <w:t>the</w:t>
      </w:r>
      <w:r w:rsidR="0089362F">
        <w:rPr>
          <w:rFonts w:ascii="Times New Roman" w:hAnsi="Times New Roman" w:cs="Times New Roman" w:hint="eastAsia"/>
        </w:rPr>
        <w:t xml:space="preserve"> </w:t>
      </w:r>
      <w:r w:rsidR="00967CF0">
        <w:rPr>
          <w:rFonts w:ascii="Times New Roman" w:hAnsi="Times New Roman" w:cs="Times New Roman" w:hint="eastAsia"/>
        </w:rPr>
        <w:t>burning plasma superconduting experimental tokamak device</w:t>
      </w:r>
      <w:r w:rsidR="0089362F">
        <w:rPr>
          <w:rFonts w:ascii="Times New Roman" w:hAnsi="Times New Roman" w:cs="Times New Roman" w:hint="eastAsia"/>
        </w:rPr>
        <w:t xml:space="preserve"> and the CFEDR (China Fusion Engineering D</w:t>
      </w:r>
      <w:r w:rsidR="004A1902">
        <w:rPr>
          <w:rFonts w:ascii="Times New Roman" w:hAnsi="Times New Roman" w:cs="Times New Roman" w:hint="eastAsia"/>
        </w:rPr>
        <w:t>EMO</w:t>
      </w:r>
      <w:r w:rsidR="0089362F">
        <w:rPr>
          <w:rFonts w:ascii="Times New Roman" w:hAnsi="Times New Roman" w:cs="Times New Roman" w:hint="eastAsia"/>
        </w:rPr>
        <w:t xml:space="preserve"> Reactor)</w:t>
      </w:r>
      <w:r w:rsidR="00967CF0">
        <w:rPr>
          <w:rFonts w:ascii="Times New Roman" w:hAnsi="Times New Roman" w:cs="Times New Roman" w:hint="eastAsia"/>
        </w:rPr>
        <w:t xml:space="preserve">. The </w:t>
      </w:r>
      <w:r w:rsidR="00EC35D7">
        <w:rPr>
          <w:rFonts w:ascii="Times New Roman" w:hAnsi="Times New Roman" w:cs="Times New Roman" w:hint="eastAsia"/>
        </w:rPr>
        <w:t>neutronics calculation and analys</w:t>
      </w:r>
      <w:r w:rsidR="00967CF0">
        <w:rPr>
          <w:rFonts w:ascii="Times New Roman" w:hAnsi="Times New Roman" w:cs="Times New Roman" w:hint="eastAsia"/>
        </w:rPr>
        <w:t>e</w:t>
      </w:r>
      <w:r w:rsidR="00EC35D7">
        <w:rPr>
          <w:rFonts w:ascii="Times New Roman" w:hAnsi="Times New Roman" w:cs="Times New Roman" w:hint="eastAsia"/>
        </w:rPr>
        <w:t xml:space="preserve">s </w:t>
      </w:r>
      <w:r w:rsidR="0011051D">
        <w:rPr>
          <w:rFonts w:ascii="Times New Roman" w:hAnsi="Times New Roman" w:cs="Times New Roman" w:hint="eastAsia"/>
        </w:rPr>
        <w:t>ha</w:t>
      </w:r>
      <w:r w:rsidR="00967CF0">
        <w:rPr>
          <w:rFonts w:ascii="Times New Roman" w:hAnsi="Times New Roman" w:cs="Times New Roman" w:hint="eastAsia"/>
        </w:rPr>
        <w:t>ve</w:t>
      </w:r>
      <w:r w:rsidR="0011051D">
        <w:rPr>
          <w:rFonts w:ascii="Times New Roman" w:hAnsi="Times New Roman" w:cs="Times New Roman" w:hint="eastAsia"/>
        </w:rPr>
        <w:t xml:space="preserve"> been</w:t>
      </w:r>
      <w:r w:rsidR="00EC35D7">
        <w:rPr>
          <w:rFonts w:ascii="Times New Roman" w:hAnsi="Times New Roman" w:cs="Times New Roman" w:hint="eastAsia"/>
        </w:rPr>
        <w:t xml:space="preserve"> carried out to assess the tritium </w:t>
      </w:r>
      <w:r w:rsidR="0011051D">
        <w:rPr>
          <w:rFonts w:ascii="Times New Roman" w:hAnsi="Times New Roman" w:cs="Times New Roman" w:hint="eastAsia"/>
        </w:rPr>
        <w:t>production capability</w:t>
      </w:r>
      <w:r w:rsidR="00EC35D7">
        <w:rPr>
          <w:rFonts w:ascii="Times New Roman" w:hAnsi="Times New Roman" w:cs="Times New Roman" w:hint="eastAsia"/>
        </w:rPr>
        <w:t xml:space="preserve"> in the </w:t>
      </w:r>
      <w:r w:rsidR="0089362F">
        <w:rPr>
          <w:rFonts w:ascii="Times New Roman" w:hAnsi="Times New Roman" w:cs="Times New Roman" w:hint="eastAsia"/>
        </w:rPr>
        <w:t xml:space="preserve">corresponding </w:t>
      </w:r>
      <w:r w:rsidR="0011051D">
        <w:rPr>
          <w:rFonts w:ascii="Times New Roman" w:hAnsi="Times New Roman" w:cs="Times New Roman" w:hint="eastAsia"/>
        </w:rPr>
        <w:t xml:space="preserve">breeding </w:t>
      </w:r>
      <w:r w:rsidR="00EC35D7">
        <w:rPr>
          <w:rFonts w:ascii="Times New Roman" w:hAnsi="Times New Roman" w:cs="Times New Roman" w:hint="eastAsia"/>
        </w:rPr>
        <w:t>blanket</w:t>
      </w:r>
      <w:r w:rsidR="0089362F">
        <w:rPr>
          <w:rFonts w:ascii="Times New Roman" w:hAnsi="Times New Roman" w:cs="Times New Roman" w:hint="eastAsia"/>
        </w:rPr>
        <w:t>s,</w:t>
      </w:r>
      <w:r w:rsidR="0011051D">
        <w:rPr>
          <w:rFonts w:ascii="Times New Roman" w:hAnsi="Times New Roman" w:cs="Times New Roman" w:hint="eastAsia"/>
        </w:rPr>
        <w:t xml:space="preserve"> and the</w:t>
      </w:r>
      <w:r w:rsidR="00EC35D7">
        <w:rPr>
          <w:rFonts w:ascii="Times New Roman" w:hAnsi="Times New Roman" w:cs="Times New Roman" w:hint="eastAsia"/>
        </w:rPr>
        <w:t xml:space="preserve"> shielding </w:t>
      </w:r>
      <w:r w:rsidR="0011051D">
        <w:rPr>
          <w:rFonts w:ascii="Times New Roman" w:hAnsi="Times New Roman" w:cs="Times New Roman" w:hint="eastAsia"/>
        </w:rPr>
        <w:t xml:space="preserve">adequacy to </w:t>
      </w:r>
      <w:r w:rsidR="0089362F">
        <w:rPr>
          <w:rFonts w:ascii="Times New Roman" w:hAnsi="Times New Roman" w:cs="Times New Roman" w:hint="eastAsia"/>
        </w:rPr>
        <w:t>minimize the radiation impact on</w:t>
      </w:r>
      <w:r w:rsidR="0011051D">
        <w:rPr>
          <w:rFonts w:ascii="Times New Roman" w:hAnsi="Times New Roman" w:cs="Times New Roman" w:hint="eastAsia"/>
        </w:rPr>
        <w:t xml:space="preserve"> the superconducting magnets</w:t>
      </w:r>
      <w:r w:rsidR="00EC35D7">
        <w:rPr>
          <w:rFonts w:ascii="Times New Roman" w:hAnsi="Times New Roman" w:cs="Times New Roman" w:hint="eastAsia"/>
        </w:rPr>
        <w:t xml:space="preserve">. </w:t>
      </w:r>
      <w:r w:rsidR="0011051D">
        <w:rPr>
          <w:rFonts w:ascii="Times New Roman" w:hAnsi="Times New Roman" w:cs="Times New Roman" w:hint="eastAsia"/>
        </w:rPr>
        <w:t>Furthermore, t</w:t>
      </w:r>
      <w:r w:rsidR="00517BF4" w:rsidRPr="00EC35D7">
        <w:rPr>
          <w:rFonts w:ascii="Times New Roman" w:hAnsi="Times New Roman" w:cs="Times New Roman" w:hint="eastAsia"/>
        </w:rPr>
        <w:t xml:space="preserve">he shutdown dose rate (SDDR) </w:t>
      </w:r>
      <w:r w:rsidR="0011051D">
        <w:rPr>
          <w:rFonts w:ascii="Times New Roman" w:hAnsi="Times New Roman" w:cs="Times New Roman" w:hint="eastAsia"/>
        </w:rPr>
        <w:t>has been evaluated</w:t>
      </w:r>
      <w:r w:rsidR="00517BF4" w:rsidRPr="00EC35D7">
        <w:rPr>
          <w:rFonts w:ascii="Times New Roman" w:hAnsi="Times New Roman" w:cs="Times New Roman" w:hint="eastAsia"/>
        </w:rPr>
        <w:t xml:space="preserve"> to </w:t>
      </w:r>
      <w:r w:rsidR="0011051D">
        <w:rPr>
          <w:rFonts w:ascii="Times New Roman" w:hAnsi="Times New Roman" w:cs="Times New Roman" w:hint="eastAsia"/>
        </w:rPr>
        <w:t>address</w:t>
      </w:r>
      <w:r w:rsidR="00517BF4" w:rsidRPr="00EC35D7">
        <w:rPr>
          <w:rFonts w:ascii="Times New Roman" w:hAnsi="Times New Roman" w:cs="Times New Roman" w:hint="eastAsia"/>
        </w:rPr>
        <w:t xml:space="preserve"> the personnel safety from the radiological dose exposure</w:t>
      </w:r>
      <w:r w:rsidR="00967CF0">
        <w:rPr>
          <w:rFonts w:ascii="Times New Roman" w:hAnsi="Times New Roman" w:cs="Times New Roman" w:hint="eastAsia"/>
        </w:rPr>
        <w:t xml:space="preserve">; </w:t>
      </w:r>
      <w:r w:rsidR="0011051D">
        <w:rPr>
          <w:rFonts w:ascii="Times New Roman" w:hAnsi="Times New Roman" w:cs="Times New Roman" w:hint="eastAsia"/>
        </w:rPr>
        <w:t>the rad</w:t>
      </w:r>
      <w:r w:rsidR="0089362F">
        <w:rPr>
          <w:rFonts w:ascii="Times New Roman" w:hAnsi="Times New Roman" w:cs="Times New Roman" w:hint="eastAsia"/>
        </w:rPr>
        <w:t xml:space="preserve">ioactive </w:t>
      </w:r>
      <w:r w:rsidR="0011051D">
        <w:rPr>
          <w:rFonts w:ascii="Times New Roman" w:hAnsi="Times New Roman" w:cs="Times New Roman" w:hint="eastAsia"/>
        </w:rPr>
        <w:t xml:space="preserve">waste </w:t>
      </w:r>
      <w:r w:rsidR="00967CF0">
        <w:rPr>
          <w:rFonts w:ascii="Times New Roman" w:hAnsi="Times New Roman" w:cs="Times New Roman" w:hint="eastAsia"/>
        </w:rPr>
        <w:t xml:space="preserve">has been </w:t>
      </w:r>
      <w:r w:rsidR="0089362F">
        <w:rPr>
          <w:rFonts w:ascii="Times New Roman" w:hAnsi="Times New Roman" w:cs="Times New Roman" w:hint="eastAsia"/>
        </w:rPr>
        <w:t>estimated</w:t>
      </w:r>
      <w:r w:rsidR="00967CF0">
        <w:rPr>
          <w:rFonts w:ascii="Times New Roman" w:hAnsi="Times New Roman" w:cs="Times New Roman" w:hint="eastAsia"/>
        </w:rPr>
        <w:t xml:space="preserve"> to </w:t>
      </w:r>
      <w:r w:rsidR="0089362F">
        <w:rPr>
          <w:rFonts w:ascii="Times New Roman" w:hAnsi="Times New Roman" w:cs="Times New Roman" w:hint="eastAsia"/>
        </w:rPr>
        <w:t>assess</w:t>
      </w:r>
      <w:r w:rsidR="00967CF0">
        <w:rPr>
          <w:rFonts w:ascii="Times New Roman" w:hAnsi="Times New Roman" w:cs="Times New Roman" w:hint="eastAsia"/>
        </w:rPr>
        <w:t xml:space="preserve"> the </w:t>
      </w:r>
      <w:r w:rsidR="0089362F">
        <w:rPr>
          <w:rFonts w:ascii="Times New Roman" w:hAnsi="Times New Roman" w:cs="Times New Roman" w:hint="eastAsia"/>
        </w:rPr>
        <w:t xml:space="preserve">radwaste </w:t>
      </w:r>
      <w:r w:rsidR="00967CF0">
        <w:rPr>
          <w:rFonts w:ascii="Times New Roman" w:hAnsi="Times New Roman" w:cs="Times New Roman" w:hint="eastAsia"/>
        </w:rPr>
        <w:t>classification</w:t>
      </w:r>
      <w:r w:rsidR="00517BF4" w:rsidRPr="00EC35D7">
        <w:rPr>
          <w:rFonts w:ascii="Times New Roman" w:hAnsi="Times New Roman" w:cs="Times New Roman" w:hint="eastAsia"/>
        </w:rPr>
        <w:t xml:space="preserve">. </w:t>
      </w:r>
      <w:r w:rsidR="00967CF0">
        <w:rPr>
          <w:rFonts w:ascii="Times New Roman" w:hAnsi="Times New Roman" w:cs="Times New Roman" w:hint="eastAsia"/>
        </w:rPr>
        <w:t>T</w:t>
      </w:r>
      <w:r w:rsidR="00967CF0" w:rsidRPr="00693BCE">
        <w:rPr>
          <w:rFonts w:ascii="Times New Roman" w:hAnsi="Times New Roman" w:cs="Times New Roman" w:hint="eastAsia"/>
        </w:rPr>
        <w:t xml:space="preserve">o perform </w:t>
      </w:r>
      <w:r w:rsidR="00967CF0">
        <w:rPr>
          <w:rFonts w:ascii="Times New Roman" w:hAnsi="Times New Roman" w:cs="Times New Roman" w:hint="eastAsia"/>
        </w:rPr>
        <w:t xml:space="preserve">the abovementioned </w:t>
      </w:r>
      <w:r w:rsidR="00B732FA">
        <w:rPr>
          <w:rFonts w:ascii="Times New Roman" w:hAnsi="Times New Roman" w:cs="Times New Roman" w:hint="eastAsia"/>
        </w:rPr>
        <w:t xml:space="preserve">neutornics </w:t>
      </w:r>
      <w:r w:rsidR="00967CF0" w:rsidRPr="00693BCE">
        <w:rPr>
          <w:rFonts w:ascii="Times New Roman" w:hAnsi="Times New Roman" w:cs="Times New Roman" w:hint="eastAsia"/>
        </w:rPr>
        <w:t xml:space="preserve">analysis for </w:t>
      </w:r>
      <w:r w:rsidR="00967CF0">
        <w:rPr>
          <w:rFonts w:ascii="Times New Roman" w:hAnsi="Times New Roman" w:cs="Times New Roman" w:hint="eastAsia"/>
        </w:rPr>
        <w:t xml:space="preserve">all </w:t>
      </w:r>
      <w:r w:rsidR="00967CF0" w:rsidRPr="00693BCE">
        <w:rPr>
          <w:rFonts w:ascii="Times New Roman" w:hAnsi="Times New Roman" w:cs="Times New Roman" w:hint="eastAsia"/>
        </w:rPr>
        <w:t>fusion facilities</w:t>
      </w:r>
      <w:r w:rsidR="00967CF0">
        <w:rPr>
          <w:rFonts w:ascii="Times New Roman" w:hAnsi="Times New Roman" w:cs="Times New Roman" w:hint="eastAsia"/>
        </w:rPr>
        <w:t>, a</w:t>
      </w:r>
      <w:r w:rsidR="00693BCE" w:rsidRPr="00693BCE">
        <w:rPr>
          <w:rFonts w:ascii="Times New Roman" w:hAnsi="Times New Roman" w:cs="Times New Roman" w:hint="eastAsia"/>
        </w:rPr>
        <w:t xml:space="preserve"> workflow of a series softwares and toolkits is developed and used in </w:t>
      </w:r>
      <w:r w:rsidR="00967CF0">
        <w:rPr>
          <w:rFonts w:ascii="Times New Roman" w:hAnsi="Times New Roman" w:cs="Times New Roman" w:hint="eastAsia"/>
        </w:rPr>
        <w:t xml:space="preserve">the </w:t>
      </w:r>
      <w:r w:rsidR="00693BCE" w:rsidRPr="00693BCE">
        <w:rPr>
          <w:rFonts w:ascii="Times New Roman" w:hAnsi="Times New Roman" w:cs="Times New Roman" w:hint="eastAsia"/>
        </w:rPr>
        <w:t>Institute of Plasma Physics, Chinese Academy of Sciences (ASIPP).</w:t>
      </w:r>
      <w:r w:rsidR="00967CF0">
        <w:rPr>
          <w:rFonts w:ascii="Times New Roman" w:hAnsi="Times New Roman" w:cs="Times New Roman" w:hint="eastAsia"/>
        </w:rPr>
        <w:t xml:space="preserve"> </w:t>
      </w:r>
      <w:r w:rsidR="00B732FA">
        <w:rPr>
          <w:rFonts w:ascii="Times New Roman" w:hAnsi="Times New Roman" w:cs="Times New Roman" w:hint="eastAsia"/>
        </w:rPr>
        <w:t>The benchmark between the calcualtion and experimental results is also underway.</w:t>
      </w:r>
    </w:p>
    <w:p w14:paraId="4FEB8488" w14:textId="7949C754" w:rsidR="00B70738" w:rsidRPr="00BB11AF" w:rsidRDefault="001F3EFC" w:rsidP="00BB11AF">
      <w:pPr>
        <w:rPr>
          <w:rFonts w:hint="eastAsia"/>
        </w:rPr>
      </w:pPr>
      <w:r>
        <w:rPr>
          <w:rFonts w:ascii="Times New Roman" w:hAnsi="Times New Roman" w:cs="Times New Roman" w:hint="eastAsia"/>
        </w:rPr>
        <w:t>To build the D-T fuel cycle f</w:t>
      </w:r>
      <w:r w:rsidR="00233D68">
        <w:rPr>
          <w:rFonts w:ascii="Times New Roman" w:hAnsi="Times New Roman" w:cs="Times New Roman" w:hint="eastAsia"/>
        </w:rPr>
        <w:t xml:space="preserve">or future D-T fusion reactors, </w:t>
      </w:r>
      <w:r w:rsidR="00B732FA">
        <w:rPr>
          <w:rFonts w:ascii="Times New Roman" w:hAnsi="Times New Roman" w:cs="Times New Roman" w:hint="eastAsia"/>
        </w:rPr>
        <w:t>t</w:t>
      </w:r>
      <w:r w:rsidR="00B70738" w:rsidRPr="00F047F6">
        <w:rPr>
          <w:rFonts w:ascii="Times New Roman" w:hAnsi="Times New Roman" w:cs="Times New Roman"/>
        </w:rPr>
        <w:t xml:space="preserve">ritium inventory requirement </w:t>
      </w:r>
      <w:r>
        <w:rPr>
          <w:rFonts w:ascii="Times New Roman" w:hAnsi="Times New Roman" w:cs="Times New Roman" w:hint="eastAsia"/>
        </w:rPr>
        <w:t>is one of the most challenging issues</w:t>
      </w:r>
      <w:r w:rsidR="00BA4C8C">
        <w:rPr>
          <w:rFonts w:ascii="Times New Roman" w:hAnsi="Times New Roman" w:cs="Times New Roman" w:hint="eastAsia"/>
        </w:rPr>
        <w:t xml:space="preserve"> for </w:t>
      </w:r>
      <w:r w:rsidR="00BA4C8C" w:rsidRPr="00F047F6">
        <w:rPr>
          <w:rFonts w:ascii="Times New Roman" w:hAnsi="Times New Roman" w:cs="Times New Roman"/>
        </w:rPr>
        <w:t>both tritium self-sufficiency and initial start-up inventory</w:t>
      </w:r>
      <w:r w:rsidR="00B70738" w:rsidRPr="00F047F6">
        <w:rPr>
          <w:rFonts w:ascii="Times New Roman" w:hAnsi="Times New Roman" w:cs="Times New Roman"/>
        </w:rPr>
        <w:t>.</w:t>
      </w:r>
      <w:r w:rsidR="00726F25">
        <w:rPr>
          <w:rFonts w:ascii="Times New Roman" w:hAnsi="Times New Roman" w:cs="Times New Roman" w:hint="eastAsia"/>
        </w:rPr>
        <w:t xml:space="preserve"> </w:t>
      </w:r>
      <w:r w:rsidR="00BA4C8C">
        <w:rPr>
          <w:rFonts w:ascii="Times New Roman" w:hAnsi="Times New Roman" w:cs="Times New Roman" w:hint="eastAsia"/>
        </w:rPr>
        <w:t xml:space="preserve">The development of an integrated tool is underway in ASIPP. This tool </w:t>
      </w:r>
      <w:r w:rsidR="001F1149">
        <w:rPr>
          <w:rFonts w:ascii="Times New Roman" w:hAnsi="Times New Roman" w:cs="Times New Roman" w:hint="eastAsia"/>
        </w:rPr>
        <w:t>is designed</w:t>
      </w:r>
      <w:r w:rsidR="00BA4C8C">
        <w:rPr>
          <w:rFonts w:ascii="Times New Roman" w:hAnsi="Times New Roman" w:cs="Times New Roman" w:hint="eastAsia"/>
        </w:rPr>
        <w:t xml:space="preserve"> to simulate the process of the fuel cycle for different fusion devices, including </w:t>
      </w:r>
      <w:r w:rsidR="00BA4C8C" w:rsidRPr="00BA4C8C">
        <w:rPr>
          <w:rFonts w:ascii="Times New Roman" w:hAnsi="Times New Roman" w:cs="Times New Roman" w:hint="eastAsia"/>
        </w:rPr>
        <w:t>fueling, burning, retention</w:t>
      </w:r>
      <w:r w:rsidR="00BA4C8C">
        <w:rPr>
          <w:rFonts w:ascii="Times New Roman" w:hAnsi="Times New Roman" w:cs="Times New Roman" w:hint="eastAsia"/>
        </w:rPr>
        <w:t>,</w:t>
      </w:r>
      <w:r w:rsidR="00BA4C8C" w:rsidRPr="00BA4C8C">
        <w:rPr>
          <w:rFonts w:ascii="Times New Roman" w:hAnsi="Times New Roman" w:cs="Times New Roman" w:hint="eastAsia"/>
        </w:rPr>
        <w:t xml:space="preserve"> </w:t>
      </w:r>
      <w:r w:rsidR="00BA4C8C">
        <w:rPr>
          <w:rFonts w:ascii="Times New Roman" w:hAnsi="Times New Roman" w:cs="Times New Roman" w:hint="eastAsia"/>
        </w:rPr>
        <w:t>purification, isotopes separation and recycling.</w:t>
      </w:r>
      <w:r w:rsidR="001F1149">
        <w:rPr>
          <w:rFonts w:ascii="Times New Roman" w:hAnsi="Times New Roman" w:cs="Times New Roman" w:hint="eastAsia"/>
        </w:rPr>
        <w:t xml:space="preserve"> It has been preliminarily tested </w:t>
      </w:r>
      <w:r w:rsidR="005B6D0C">
        <w:rPr>
          <w:rFonts w:ascii="Times New Roman" w:hAnsi="Times New Roman" w:cs="Times New Roman" w:hint="eastAsia"/>
        </w:rPr>
        <w:t>and applied to design</w:t>
      </w:r>
      <w:r w:rsidR="001F1149">
        <w:rPr>
          <w:rFonts w:ascii="Times New Roman" w:hAnsi="Times New Roman" w:cs="Times New Roman" w:hint="eastAsia"/>
        </w:rPr>
        <w:t xml:space="preserve"> the fuel cycle </w:t>
      </w:r>
      <w:r w:rsidR="005B6D0C">
        <w:rPr>
          <w:rFonts w:ascii="Times New Roman" w:hAnsi="Times New Roman" w:cs="Times New Roman" w:hint="eastAsia"/>
        </w:rPr>
        <w:t>for the</w:t>
      </w:r>
      <w:r w:rsidR="001F1149">
        <w:rPr>
          <w:rFonts w:ascii="Times New Roman" w:hAnsi="Times New Roman" w:cs="Times New Roman" w:hint="eastAsia"/>
        </w:rPr>
        <w:t xml:space="preserve"> </w:t>
      </w:r>
      <w:r w:rsidR="005B6D0C">
        <w:rPr>
          <w:rFonts w:ascii="Times New Roman" w:hAnsi="Times New Roman" w:cs="Times New Roman" w:hint="eastAsia"/>
        </w:rPr>
        <w:t>CFEDR</w:t>
      </w:r>
      <w:r w:rsidR="001F1149">
        <w:rPr>
          <w:rFonts w:ascii="Times New Roman" w:hAnsi="Times New Roman" w:cs="Times New Roman" w:hint="eastAsia"/>
        </w:rPr>
        <w:t>. In addition,</w:t>
      </w:r>
      <w:r w:rsidR="00BA4C8C">
        <w:rPr>
          <w:rFonts w:ascii="Times New Roman" w:hAnsi="Times New Roman" w:cs="Times New Roman" w:hint="eastAsia"/>
        </w:rPr>
        <w:t xml:space="preserve"> </w:t>
      </w:r>
      <w:r w:rsidR="001F1149">
        <w:rPr>
          <w:rFonts w:ascii="Times New Roman" w:hAnsi="Times New Roman" w:cs="Times New Roman" w:hint="eastAsia"/>
        </w:rPr>
        <w:t>a</w:t>
      </w:r>
      <w:r w:rsidR="00BA4C8C">
        <w:rPr>
          <w:rFonts w:ascii="Times New Roman" w:hAnsi="Times New Roman" w:cs="Times New Roman" w:hint="eastAsia"/>
        </w:rPr>
        <w:t xml:space="preserve"> small-scale </w:t>
      </w:r>
      <w:r w:rsidR="005B6D0C">
        <w:rPr>
          <w:rFonts w:ascii="Times New Roman" w:hAnsi="Times New Roman" w:cs="Times New Roman" w:hint="eastAsia"/>
        </w:rPr>
        <w:t>experimental</w:t>
      </w:r>
      <w:r w:rsidR="00BA4C8C">
        <w:rPr>
          <w:rFonts w:ascii="Times New Roman" w:hAnsi="Times New Roman" w:cs="Times New Roman" w:hint="eastAsia"/>
        </w:rPr>
        <w:t xml:space="preserve"> facility is recently built to </w:t>
      </w:r>
      <w:r w:rsidR="004A1902">
        <w:rPr>
          <w:rFonts w:ascii="Times New Roman" w:hAnsi="Times New Roman" w:cs="Times New Roman" w:hint="eastAsia"/>
        </w:rPr>
        <w:t>test the performance of</w:t>
      </w:r>
      <w:r w:rsidR="001F1149">
        <w:rPr>
          <w:rFonts w:ascii="Times New Roman" w:hAnsi="Times New Roman" w:cs="Times New Roman" w:hint="eastAsia"/>
        </w:rPr>
        <w:t xml:space="preserve"> the</w:t>
      </w:r>
      <w:r w:rsidR="004A1902">
        <w:rPr>
          <w:rFonts w:ascii="Times New Roman" w:hAnsi="Times New Roman" w:cs="Times New Roman" w:hint="eastAsia"/>
        </w:rPr>
        <w:t xml:space="preserve"> closed</w:t>
      </w:r>
      <w:r w:rsidR="001F1149">
        <w:rPr>
          <w:rFonts w:ascii="Times New Roman" w:hAnsi="Times New Roman" w:cs="Times New Roman" w:hint="eastAsia"/>
        </w:rPr>
        <w:t xml:space="preserve"> fuel cycle</w:t>
      </w:r>
      <w:r w:rsidR="00BA4C8C">
        <w:rPr>
          <w:rFonts w:ascii="Times New Roman" w:hAnsi="Times New Roman" w:cs="Times New Roman" w:hint="eastAsia"/>
        </w:rPr>
        <w:t xml:space="preserve"> by using H/D</w:t>
      </w:r>
      <w:r w:rsidR="005B6D0C">
        <w:rPr>
          <w:rFonts w:ascii="Times New Roman" w:hAnsi="Times New Roman" w:cs="Times New Roman" w:hint="eastAsia"/>
        </w:rPr>
        <w:t xml:space="preserve"> to simulate the</w:t>
      </w:r>
      <w:r w:rsidR="00BA4C8C">
        <w:rPr>
          <w:rFonts w:ascii="Times New Roman" w:hAnsi="Times New Roman" w:cs="Times New Roman" w:hint="eastAsia"/>
        </w:rPr>
        <w:t xml:space="preserve"> T</w:t>
      </w:r>
      <w:r w:rsidR="005B6D0C">
        <w:rPr>
          <w:rFonts w:ascii="Times New Roman" w:hAnsi="Times New Roman" w:cs="Times New Roman" w:hint="eastAsia"/>
        </w:rPr>
        <w:t xml:space="preserve"> fuel in order</w:t>
      </w:r>
      <w:r w:rsidR="00BA4C8C">
        <w:rPr>
          <w:rFonts w:ascii="Times New Roman" w:hAnsi="Times New Roman" w:cs="Times New Roman" w:hint="eastAsia"/>
        </w:rPr>
        <w:t xml:space="preserve"> to simplify the radiation safety requirements. </w:t>
      </w:r>
      <w:r w:rsidR="00962BC2">
        <w:rPr>
          <w:rFonts w:ascii="Times New Roman" w:hAnsi="Times New Roman" w:cs="Times New Roman" w:hint="eastAsia"/>
        </w:rPr>
        <w:t xml:space="preserve">These tools will </w:t>
      </w:r>
      <w:r w:rsidR="00327DCA">
        <w:rPr>
          <w:rFonts w:ascii="Times New Roman" w:hAnsi="Times New Roman" w:cs="Times New Roman" w:hint="eastAsia"/>
        </w:rPr>
        <w:t xml:space="preserve">be </w:t>
      </w:r>
      <w:r w:rsidR="005B6D0C">
        <w:rPr>
          <w:rFonts w:ascii="Times New Roman" w:hAnsi="Times New Roman" w:cs="Times New Roman" w:hint="eastAsia"/>
        </w:rPr>
        <w:t>used</w:t>
      </w:r>
      <w:r w:rsidR="00327DCA">
        <w:rPr>
          <w:rFonts w:ascii="Times New Roman" w:hAnsi="Times New Roman" w:cs="Times New Roman" w:hint="eastAsia"/>
        </w:rPr>
        <w:t xml:space="preserve"> to </w:t>
      </w:r>
      <w:r w:rsidR="004A1902">
        <w:rPr>
          <w:rFonts w:ascii="Times New Roman" w:hAnsi="Times New Roman" w:cs="Times New Roman" w:hint="eastAsia"/>
        </w:rPr>
        <w:t>support</w:t>
      </w:r>
      <w:r w:rsidR="00962BC2">
        <w:rPr>
          <w:rFonts w:ascii="Times New Roman" w:hAnsi="Times New Roman" w:cs="Times New Roman" w:hint="eastAsia"/>
        </w:rPr>
        <w:t xml:space="preserve"> the </w:t>
      </w:r>
      <w:r w:rsidR="005B6D0C">
        <w:rPr>
          <w:rFonts w:ascii="Times New Roman" w:hAnsi="Times New Roman" w:cs="Times New Roman" w:hint="eastAsia"/>
        </w:rPr>
        <w:t>design</w:t>
      </w:r>
      <w:r w:rsidR="00962BC2">
        <w:rPr>
          <w:rFonts w:ascii="Times New Roman" w:hAnsi="Times New Roman" w:cs="Times New Roman" w:hint="eastAsia"/>
        </w:rPr>
        <w:t xml:space="preserve"> of </w:t>
      </w:r>
      <w:r w:rsidR="00327DCA">
        <w:rPr>
          <w:rFonts w:ascii="Times New Roman" w:hAnsi="Times New Roman" w:cs="Times New Roman" w:hint="eastAsia"/>
        </w:rPr>
        <w:t>the</w:t>
      </w:r>
      <w:r w:rsidR="00962BC2">
        <w:rPr>
          <w:rFonts w:ascii="Times New Roman" w:hAnsi="Times New Roman" w:cs="Times New Roman" w:hint="eastAsia"/>
        </w:rPr>
        <w:t xml:space="preserve"> fuel cycle </w:t>
      </w:r>
      <w:r w:rsidR="005B6D0C">
        <w:rPr>
          <w:rFonts w:ascii="Times New Roman" w:hAnsi="Times New Roman" w:cs="Times New Roman" w:hint="eastAsia"/>
        </w:rPr>
        <w:t>for</w:t>
      </w:r>
      <w:r w:rsidR="00327DCA">
        <w:rPr>
          <w:rFonts w:ascii="Times New Roman" w:hAnsi="Times New Roman" w:cs="Times New Roman" w:hint="eastAsia"/>
        </w:rPr>
        <w:t xml:space="preserve"> </w:t>
      </w:r>
      <w:r w:rsidR="00962BC2">
        <w:rPr>
          <w:rFonts w:ascii="Times New Roman" w:hAnsi="Times New Roman" w:cs="Times New Roman" w:hint="eastAsia"/>
        </w:rPr>
        <w:t>the fusion devices newly designed in China</w:t>
      </w:r>
      <w:r w:rsidR="00327DCA">
        <w:rPr>
          <w:rFonts w:ascii="Times New Roman" w:hAnsi="Times New Roman" w:cs="Times New Roman" w:hint="eastAsia"/>
        </w:rPr>
        <w:t xml:space="preserve"> with the aim to </w:t>
      </w:r>
      <w:r w:rsidR="005B6D0C">
        <w:rPr>
          <w:rFonts w:ascii="Times New Roman" w:hAnsi="Times New Roman" w:cs="Times New Roman" w:hint="eastAsia"/>
        </w:rPr>
        <w:t>optimize</w:t>
      </w:r>
      <w:r w:rsidR="00C92DA6">
        <w:rPr>
          <w:rFonts w:ascii="Times New Roman" w:hAnsi="Times New Roman" w:cs="Times New Roman" w:hint="eastAsia"/>
        </w:rPr>
        <w:t xml:space="preserve"> </w:t>
      </w:r>
      <w:r w:rsidR="00327DCA">
        <w:rPr>
          <w:rFonts w:ascii="Times New Roman" w:hAnsi="Times New Roman" w:cs="Times New Roman" w:hint="eastAsia"/>
        </w:rPr>
        <w:t xml:space="preserve">the </w:t>
      </w:r>
      <w:r w:rsidR="00C92DA6">
        <w:rPr>
          <w:rFonts w:ascii="Times New Roman" w:hAnsi="Times New Roman" w:cs="Times New Roman" w:hint="eastAsia"/>
        </w:rPr>
        <w:t>fuel</w:t>
      </w:r>
      <w:r w:rsidR="00327DCA">
        <w:rPr>
          <w:rFonts w:ascii="Times New Roman" w:hAnsi="Times New Roman" w:cs="Times New Roman" w:hint="eastAsia"/>
        </w:rPr>
        <w:t xml:space="preserve"> </w:t>
      </w:r>
      <w:r w:rsidR="004A1902">
        <w:rPr>
          <w:rFonts w:ascii="Times New Roman" w:hAnsi="Times New Roman" w:cs="Times New Roman" w:hint="eastAsia"/>
        </w:rPr>
        <w:t xml:space="preserve">inventory </w:t>
      </w:r>
      <w:r w:rsidR="00327DCA">
        <w:rPr>
          <w:rFonts w:ascii="Times New Roman" w:hAnsi="Times New Roman" w:cs="Times New Roman" w:hint="eastAsia"/>
        </w:rPr>
        <w:t>need and the efficiency.</w:t>
      </w:r>
    </w:p>
    <w:sectPr w:rsidR="00B70738" w:rsidRPr="00BB11A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2527" w14:textId="77777777" w:rsidR="0022539C" w:rsidRDefault="0022539C" w:rsidP="007222B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66269A0" w14:textId="77777777" w:rsidR="0022539C" w:rsidRDefault="0022539C" w:rsidP="007222B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989F8" w14:textId="77777777" w:rsidR="0022539C" w:rsidRDefault="0022539C" w:rsidP="007222B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9975D2D" w14:textId="77777777" w:rsidR="0022539C" w:rsidRDefault="0022539C" w:rsidP="007222B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621A" w14:textId="44CE8E51" w:rsidR="004A1902" w:rsidRPr="004A1902" w:rsidRDefault="004A1902" w:rsidP="004A1902">
    <w:pPr>
      <w:pStyle w:val="ae"/>
      <w:jc w:val="right"/>
      <w:rPr>
        <w:rFonts w:ascii="Times New Roman" w:hAnsi="Times New Roman" w:cs="Times New Roman" w:hint="eastAsia"/>
      </w:rPr>
    </w:pPr>
    <w:r>
      <w:rPr>
        <w:rFonts w:ascii="Times New Roman" w:hAnsi="Times New Roman" w:cs="Times New Roman" w:hint="eastAsia"/>
      </w:rPr>
      <w:t xml:space="preserve">IAEA </w:t>
    </w:r>
    <w:r w:rsidRPr="004A1902">
      <w:rPr>
        <w:rFonts w:ascii="Times New Roman" w:hAnsi="Times New Roman" w:cs="Times New Roman"/>
      </w:rPr>
      <w:t>Ninth DEMO Programme Workshop</w:t>
    </w:r>
    <w:r>
      <w:rPr>
        <w:rFonts w:ascii="Times New Roman" w:hAnsi="Times New Roman" w:cs="Times New Roman" w:hint="eastAsia"/>
      </w:rPr>
      <w:t xml:space="preserve">, </w:t>
    </w:r>
    <w:r w:rsidRPr="004A1902">
      <w:rPr>
        <w:rFonts w:ascii="Times New Roman" w:hAnsi="Times New Roman" w:cs="Times New Roman" w:hint="eastAsia"/>
      </w:rPr>
      <w:t>10</w:t>
    </w:r>
    <w:r w:rsidRPr="004A1902">
      <w:rPr>
        <w:rFonts w:ascii="Times New Roman" w:hAnsi="Times New Roman" w:cs="Times New Roman" w:hint="eastAsia"/>
      </w:rPr>
      <w:t>–</w:t>
    </w:r>
    <w:r w:rsidRPr="004A1902">
      <w:rPr>
        <w:rFonts w:ascii="Times New Roman" w:hAnsi="Times New Roman" w:cs="Times New Roman" w:hint="eastAsia"/>
      </w:rPr>
      <w:t>13 June 2025</w:t>
    </w:r>
    <w:r>
      <w:rPr>
        <w:rFonts w:ascii="Times New Roman" w:hAnsi="Times New Roman" w:cs="Times New Roman" w:hint="eastAsia"/>
      </w:rPr>
      <w:t xml:space="preserve">, </w:t>
    </w:r>
    <w:r w:rsidRPr="004A1902">
      <w:rPr>
        <w:rFonts w:ascii="Times New Roman" w:hAnsi="Times New Roman" w:cs="Times New Roman" w:hint="eastAsia"/>
      </w:rPr>
      <w:t>Aomori, Japan</w:t>
    </w:r>
  </w:p>
  <w:p w14:paraId="30C76A06" w14:textId="77777777" w:rsidR="004A1902" w:rsidRDefault="004A1902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C8"/>
    <w:rsid w:val="000065AF"/>
    <w:rsid w:val="000A2112"/>
    <w:rsid w:val="000C5DAD"/>
    <w:rsid w:val="00101B11"/>
    <w:rsid w:val="0011051D"/>
    <w:rsid w:val="001F1149"/>
    <w:rsid w:val="001F3EFC"/>
    <w:rsid w:val="0022539C"/>
    <w:rsid w:val="00233D68"/>
    <w:rsid w:val="0025618B"/>
    <w:rsid w:val="002C1513"/>
    <w:rsid w:val="00327DCA"/>
    <w:rsid w:val="004A1902"/>
    <w:rsid w:val="00517BF4"/>
    <w:rsid w:val="005B6D0C"/>
    <w:rsid w:val="00693BCE"/>
    <w:rsid w:val="007222B0"/>
    <w:rsid w:val="00726F25"/>
    <w:rsid w:val="00847A1E"/>
    <w:rsid w:val="0089362F"/>
    <w:rsid w:val="008D32C8"/>
    <w:rsid w:val="00962BC2"/>
    <w:rsid w:val="00967CF0"/>
    <w:rsid w:val="009A19B9"/>
    <w:rsid w:val="009A6AED"/>
    <w:rsid w:val="00B2289F"/>
    <w:rsid w:val="00B70738"/>
    <w:rsid w:val="00B732FA"/>
    <w:rsid w:val="00BA4C8C"/>
    <w:rsid w:val="00BB11AF"/>
    <w:rsid w:val="00BC4DB3"/>
    <w:rsid w:val="00C031C1"/>
    <w:rsid w:val="00C71475"/>
    <w:rsid w:val="00C92DA6"/>
    <w:rsid w:val="00CF1F00"/>
    <w:rsid w:val="00DA38D2"/>
    <w:rsid w:val="00EC35D7"/>
    <w:rsid w:val="00F821EC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06111"/>
  <w15:chartTrackingRefBased/>
  <w15:docId w15:val="{69786282-70AC-4719-970D-77F6F47E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2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2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2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2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2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2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2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2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2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32C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222B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222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222B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222B0"/>
    <w:rPr>
      <w:sz w:val="18"/>
      <w:szCs w:val="18"/>
    </w:rPr>
  </w:style>
  <w:style w:type="character" w:styleId="af2">
    <w:name w:val="Hyperlink"/>
    <w:basedOn w:val="a0"/>
    <w:uiPriority w:val="99"/>
    <w:unhideWhenUsed/>
    <w:rsid w:val="00CF1F00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F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zheng@ip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Shanliang ZHENG</dc:creator>
  <cp:keywords/>
  <dc:description/>
  <cp:lastModifiedBy>Shanliang ZHENG</cp:lastModifiedBy>
  <cp:revision>11</cp:revision>
  <dcterms:created xsi:type="dcterms:W3CDTF">2025-03-05T08:08:00Z</dcterms:created>
  <dcterms:modified xsi:type="dcterms:W3CDTF">2025-04-10T11:34:00Z</dcterms:modified>
</cp:coreProperties>
</file>