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0E48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 xml:space="preserve">International Conference on the Safety of Radioactive Waste Management, Decommissioning, Environmental Protection and Remediation: </w:t>
      </w:r>
    </w:p>
    <w:p w14:paraId="641C31DE" w14:textId="4A809FAA" w:rsidR="00303C81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C83FFE">
        <w:rPr>
          <w:rFonts w:ascii="Times New Roman" w:hAnsi="Times New Roman"/>
          <w:b/>
          <w:bCs/>
          <w:sz w:val="26"/>
          <w:szCs w:val="26"/>
        </w:rPr>
        <w:t>Ensuring Safety and Enabling Sustainability</w:t>
      </w:r>
    </w:p>
    <w:p w14:paraId="5CB29811" w14:textId="77777777" w:rsid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14:paraId="550A6B14" w14:textId="664769CC" w:rsidR="00186C92" w:rsidRPr="00C83FFE" w:rsidRDefault="00C83FFE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6 - 10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November </w:t>
      </w:r>
      <w:r w:rsidR="00303C81"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2023</w:t>
      </w:r>
    </w:p>
    <w:p w14:paraId="07D94D4C" w14:textId="69ABAAF0" w:rsidR="00303C81" w:rsidRPr="00C83FFE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83F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Vienna, Austria</w:t>
      </w:r>
    </w:p>
    <w:p w14:paraId="79C99712" w14:textId="77777777" w:rsidR="00303C81" w:rsidRPr="00CA1257" w:rsidRDefault="00303C81" w:rsidP="00DA4F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0BBAB5DC" w14:textId="5945A051" w:rsidR="004D065B" w:rsidRPr="00CA1257" w:rsidRDefault="00B56CBE" w:rsidP="004D065B">
      <w:pPr>
        <w:widowControl w:val="0"/>
        <w:spacing w:after="480" w:line="320" w:lineRule="exact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CA1257">
        <w:rPr>
          <w:rFonts w:ascii="Times New Roman" w:eastAsia="Times New Roman" w:hAnsi="Times New Roman"/>
          <w:b/>
          <w:sz w:val="28"/>
          <w:szCs w:val="28"/>
        </w:rPr>
        <w:t>Ref: CN-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3</w:t>
      </w:r>
      <w:r w:rsidR="00303C81" w:rsidRPr="00CA1257">
        <w:rPr>
          <w:rFonts w:ascii="Times New Roman" w:eastAsia="Times New Roman" w:hAnsi="Times New Roman"/>
          <w:b/>
          <w:sz w:val="28"/>
          <w:szCs w:val="28"/>
        </w:rPr>
        <w:t>1</w:t>
      </w:r>
      <w:r w:rsidR="00C83FFE" w:rsidRPr="00CA1257">
        <w:rPr>
          <w:rFonts w:ascii="Times New Roman" w:eastAsia="Times New Roman" w:hAnsi="Times New Roman"/>
          <w:b/>
          <w:sz w:val="28"/>
          <w:szCs w:val="28"/>
        </w:rPr>
        <w:t>8</w:t>
      </w:r>
      <w:r w:rsidR="00E630EA" w:rsidRPr="00CA1257">
        <w:rPr>
          <w:rFonts w:ascii="Times New Roman" w:eastAsia="Times New Roman" w:hAnsi="Times New Roman"/>
          <w:b/>
          <w:sz w:val="28"/>
          <w:szCs w:val="28"/>
        </w:rPr>
        <w:t>/</w:t>
      </w:r>
      <w:r w:rsidR="00C83FFE" w:rsidRPr="00CA1257">
        <w:rPr>
          <w:rFonts w:ascii="Times New Roman" w:hAnsi="Times New Roman"/>
          <w:b/>
          <w:sz w:val="28"/>
          <w:szCs w:val="28"/>
        </w:rPr>
        <w:t xml:space="preserve"> EVT2102343</w:t>
      </w:r>
    </w:p>
    <w:p w14:paraId="14DF795D" w14:textId="37658D80" w:rsidR="00C00A39" w:rsidRDefault="00C00A39" w:rsidP="00C00A39">
      <w:pPr>
        <w:jc w:val="center"/>
        <w:rPr>
          <w:rFonts w:ascii="Times New Roman" w:hAnsi="Times New Roman"/>
          <w:b/>
          <w:sz w:val="28"/>
          <w:szCs w:val="28"/>
        </w:rPr>
      </w:pPr>
      <w:r w:rsidRPr="00C719FD">
        <w:rPr>
          <w:rFonts w:ascii="Times New Roman" w:hAnsi="Times New Roman"/>
          <w:b/>
          <w:sz w:val="28"/>
          <w:szCs w:val="28"/>
        </w:rPr>
        <w:t>BIOGRAPHICAL SUMMARY FOR SPEAKERS</w:t>
      </w:r>
    </w:p>
    <w:p w14:paraId="4DF236A0" w14:textId="3C9E7355" w:rsidR="00AE5D1F" w:rsidRPr="00C719FD" w:rsidRDefault="00AE5D1F" w:rsidP="00AE5D1F">
      <w:pPr>
        <w:jc w:val="both"/>
        <w:rPr>
          <w:rFonts w:ascii="Times New Roman" w:hAnsi="Times New Roman"/>
          <w:b/>
          <w:sz w:val="28"/>
          <w:szCs w:val="28"/>
        </w:rPr>
      </w:pPr>
      <w:r w:rsidRPr="00AE5D1F">
        <w:rPr>
          <w:rFonts w:ascii="Times New Roman" w:hAnsi="Times New Roman"/>
          <w:b/>
          <w:bCs/>
        </w:rPr>
        <w:t>Please ensure to include in a separate file</w:t>
      </w:r>
      <w:r w:rsidR="004603FA">
        <w:rPr>
          <w:rFonts w:ascii="Times New Roman" w:hAnsi="Times New Roman"/>
          <w:b/>
          <w:bCs/>
        </w:rPr>
        <w:t xml:space="preserve"> of</w:t>
      </w:r>
      <w:r w:rsidRPr="00AE5D1F">
        <w:rPr>
          <w:rFonts w:ascii="Times New Roman" w:hAnsi="Times New Roman"/>
          <w:b/>
          <w:bCs/>
        </w:rPr>
        <w:t xml:space="preserve"> your photo saved in a JPEG format with a resolution of 200 x 200 pixels. Send the photo together with the following form to</w:t>
      </w:r>
      <w:r>
        <w:t xml:space="preserve"> </w:t>
      </w:r>
      <w:hyperlink r:id="rId7" w:history="1">
        <w:r w:rsidRPr="0028279C">
          <w:rPr>
            <w:rStyle w:val="Hyperlink"/>
            <w:rFonts w:ascii="Times New Roman" w:hAnsi="Times New Roman"/>
          </w:rPr>
          <w:t>ICWEDR2023@iaea.org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4B742D" w:rsidRPr="00E630EA" w14:paraId="25DE3CAC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5C3FA05A" w14:textId="77777777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NAME: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0FF7860C" w14:textId="47826FED" w:rsidR="004B742D" w:rsidRPr="00E630EA" w:rsidRDefault="00B434C5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Erika HOLT</w:t>
            </w:r>
          </w:p>
        </w:tc>
      </w:tr>
      <w:tr w:rsidR="00032612" w:rsidRPr="00E630EA" w14:paraId="03BB58EE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59CA62CE" w14:textId="77777777" w:rsidR="00032612" w:rsidRPr="00E630EA" w:rsidRDefault="00032612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SESSION #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443D6E40" w14:textId="77777777" w:rsidR="00032612" w:rsidRPr="00E630EA" w:rsidRDefault="00032612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742D" w:rsidRPr="00E630EA" w14:paraId="6DFE00B9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454F6778" w14:textId="041514B3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PAPER</w:t>
            </w:r>
            <w:r w:rsidR="00BE6BD4">
              <w:rPr>
                <w:rFonts w:ascii="Times New Roman" w:hAnsi="Times New Roman"/>
              </w:rPr>
              <w:t>/ POSTER</w:t>
            </w:r>
            <w:r w:rsidRPr="00E630EA">
              <w:rPr>
                <w:rFonts w:ascii="Times New Roman" w:hAnsi="Times New Roman"/>
              </w:rPr>
              <w:t xml:space="preserve"> TITLE: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12414B9A" w14:textId="5192EAF4" w:rsidR="004B742D" w:rsidRPr="00E630EA" w:rsidRDefault="004A0800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Advancing Sustainability Practices Through Innovation in LILW Pre-disposal Radioactive Waste Management: Outcomes from the Euratom PREDIS Project</w:t>
            </w:r>
          </w:p>
        </w:tc>
      </w:tr>
      <w:tr w:rsidR="004B742D" w:rsidRPr="00E630EA" w14:paraId="5189AC0A" w14:textId="77777777" w:rsidTr="00E630EA">
        <w:trPr>
          <w:trHeight w:val="680"/>
        </w:trPr>
        <w:tc>
          <w:tcPr>
            <w:tcW w:w="3369" w:type="dxa"/>
            <w:shd w:val="clear" w:color="auto" w:fill="auto"/>
            <w:vAlign w:val="center"/>
          </w:tcPr>
          <w:p w14:paraId="446EB8BC" w14:textId="77777777" w:rsidR="004B742D" w:rsidRPr="00E630EA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AFFILIATION/COMPANY: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66B1E421" w14:textId="1CF909A9" w:rsidR="004B742D" w:rsidRPr="00E630EA" w:rsidRDefault="004A0800" w:rsidP="00A77F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VTT Technical Research Centre of Finland</w:t>
            </w:r>
          </w:p>
        </w:tc>
      </w:tr>
      <w:tr w:rsidR="004B742D" w:rsidRPr="00E630EA" w14:paraId="380E0BCB" w14:textId="77777777" w:rsidTr="00E630EA">
        <w:trPr>
          <w:trHeight w:val="2268"/>
        </w:trPr>
        <w:tc>
          <w:tcPr>
            <w:tcW w:w="3369" w:type="dxa"/>
            <w:shd w:val="clear" w:color="auto" w:fill="auto"/>
            <w:vAlign w:val="center"/>
          </w:tcPr>
          <w:p w14:paraId="2999E49C" w14:textId="350B3CA4" w:rsidR="004B742D" w:rsidRPr="00E630EA" w:rsidRDefault="00186C92" w:rsidP="00A77FF6">
            <w:pPr>
              <w:spacing w:after="0" w:line="240" w:lineRule="auto"/>
              <w:rPr>
                <w:rFonts w:ascii="Times New Roman" w:hAnsi="Times New Roman"/>
              </w:rPr>
            </w:pPr>
            <w:r w:rsidRPr="00E630EA">
              <w:rPr>
                <w:rFonts w:ascii="Times New Roman" w:hAnsi="Times New Roman"/>
              </w:rPr>
              <w:t>SHORT</w:t>
            </w:r>
            <w:r w:rsidR="004B742D" w:rsidRPr="00E630EA">
              <w:rPr>
                <w:rFonts w:ascii="Times New Roman" w:hAnsi="Times New Roman"/>
              </w:rPr>
              <w:t xml:space="preserve"> BACKGROUND FOR INTRODUCTION (</w:t>
            </w:r>
            <w:r w:rsidR="00E630EA">
              <w:rPr>
                <w:rFonts w:ascii="Times New Roman" w:hAnsi="Times New Roman"/>
              </w:rPr>
              <w:t>3-4</w:t>
            </w:r>
            <w:r w:rsidR="004B742D" w:rsidRPr="00E630EA">
              <w:rPr>
                <w:rFonts w:ascii="Times New Roman" w:hAnsi="Times New Roman"/>
              </w:rPr>
              <w:t xml:space="preserve"> LINES):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3A4BCF86" w14:textId="77777777" w:rsidR="004B742D" w:rsidRDefault="004B742D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F0768" w14:textId="0A1FAC09" w:rsidR="00E630EA" w:rsidRPr="008D05DC" w:rsidRDefault="0082723D" w:rsidP="008D05DC">
            <w:pPr>
              <w:rPr>
                <w:rFonts w:ascii="Times New Roman" w:hAnsi="Times New Roman"/>
              </w:rPr>
            </w:pPr>
            <w:r w:rsidRPr="008D05DC">
              <w:rPr>
                <w:rFonts w:ascii="Times New Roman" w:hAnsi="Times New Roman"/>
              </w:rPr>
              <w:t xml:space="preserve">Dr. Holt </w:t>
            </w:r>
            <w:r w:rsidRPr="008D05DC">
              <w:rPr>
                <w:rFonts w:ascii="Times New Roman" w:hAnsi="Times New Roman"/>
              </w:rPr>
              <w:t>is a Customer Account Manager and Project Manager at VTT Technical Research Centre of Finland</w:t>
            </w:r>
            <w:r w:rsidR="008D05DC">
              <w:rPr>
                <w:rFonts w:ascii="Times New Roman" w:hAnsi="Times New Roman"/>
              </w:rPr>
              <w:t xml:space="preserve">. She has </w:t>
            </w:r>
            <w:r w:rsidRPr="008D05DC">
              <w:rPr>
                <w:rFonts w:ascii="Times New Roman" w:hAnsi="Times New Roman"/>
              </w:rPr>
              <w:t xml:space="preserve">27 </w:t>
            </w:r>
            <w:proofErr w:type="spellStart"/>
            <w:r w:rsidRPr="008D05DC">
              <w:rPr>
                <w:rFonts w:ascii="Times New Roman" w:hAnsi="Times New Roman"/>
              </w:rPr>
              <w:t>years experience</w:t>
            </w:r>
            <w:proofErr w:type="spellEnd"/>
            <w:r w:rsidRPr="008D05DC">
              <w:rPr>
                <w:rFonts w:ascii="Times New Roman" w:hAnsi="Times New Roman"/>
              </w:rPr>
              <w:t xml:space="preserve"> </w:t>
            </w:r>
            <w:r w:rsidRPr="008D05DC">
              <w:rPr>
                <w:rFonts w:ascii="Times New Roman" w:hAnsi="Times New Roman"/>
              </w:rPr>
              <w:t>in nuclear waste management and building infrastructure projects</w:t>
            </w:r>
            <w:r w:rsidR="008D05DC">
              <w:rPr>
                <w:rFonts w:ascii="Times New Roman" w:hAnsi="Times New Roman"/>
              </w:rPr>
              <w:t>, specialized in materials, monitoring, early-age performance and stakeholder confidence building</w:t>
            </w:r>
            <w:r w:rsidRPr="008D05DC">
              <w:rPr>
                <w:rFonts w:ascii="Times New Roman" w:hAnsi="Times New Roman"/>
              </w:rPr>
              <w:t xml:space="preserve">.  She holds a PhD in Civil Engineering from the University of </w:t>
            </w:r>
            <w:proofErr w:type="gramStart"/>
            <w:r w:rsidRPr="008D05DC">
              <w:rPr>
                <w:rFonts w:ascii="Times New Roman" w:hAnsi="Times New Roman"/>
              </w:rPr>
              <w:t>Washington, and</w:t>
            </w:r>
            <w:proofErr w:type="gramEnd"/>
            <w:r w:rsidRPr="008D05DC">
              <w:rPr>
                <w:rFonts w:ascii="Times New Roman" w:hAnsi="Times New Roman"/>
              </w:rPr>
              <w:t xml:space="preserve"> is the coordinator of the ongoing 24 M€ EU project on predisposal waste management technologies</w:t>
            </w:r>
            <w:r w:rsidR="00F312C0" w:rsidRPr="008D05DC">
              <w:rPr>
                <w:rFonts w:ascii="Times New Roman" w:hAnsi="Times New Roman"/>
              </w:rPr>
              <w:t xml:space="preserve">. </w:t>
            </w:r>
          </w:p>
          <w:p w14:paraId="0FE3FA82" w14:textId="6598353B" w:rsidR="00E630EA" w:rsidRPr="00E630EA" w:rsidRDefault="00E630EA" w:rsidP="00A7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DE737ED" w14:textId="77777777" w:rsidR="00C00A39" w:rsidRPr="00E630EA" w:rsidRDefault="00C00A39">
      <w:pPr>
        <w:rPr>
          <w:rFonts w:ascii="Times New Roman" w:hAnsi="Times New Roman"/>
        </w:rPr>
      </w:pPr>
    </w:p>
    <w:p w14:paraId="4B7A3D20" w14:textId="295A576A" w:rsidR="00186C92" w:rsidRPr="00E630EA" w:rsidRDefault="00186C92" w:rsidP="00186C92">
      <w:pPr>
        <w:widowControl w:val="0"/>
        <w:tabs>
          <w:tab w:val="left" w:pos="720"/>
        </w:tabs>
        <w:spacing w:line="320" w:lineRule="exact"/>
        <w:jc w:val="center"/>
        <w:outlineLvl w:val="1"/>
        <w:rPr>
          <w:rFonts w:ascii="Times New Roman" w:eastAsia="Times New Roman" w:hAnsi="Times New Roman"/>
          <w:b/>
          <w:lang w:eastAsia="en-GB"/>
        </w:rPr>
      </w:pPr>
      <w:r w:rsidRPr="00E630EA">
        <w:rPr>
          <w:rFonts w:ascii="Times New Roman" w:eastAsia="Times New Roman" w:hAnsi="Times New Roman"/>
          <w:b/>
          <w:lang w:eastAsia="en-GB"/>
        </w:rPr>
        <w:t>Release of Electronic (MS PowerPoint) Presentation</w:t>
      </w:r>
      <w:r w:rsidR="00C719FD">
        <w:rPr>
          <w:rFonts w:ascii="Times New Roman" w:eastAsia="Times New Roman" w:hAnsi="Times New Roman"/>
          <w:b/>
          <w:lang w:eastAsia="en-GB"/>
        </w:rPr>
        <w:t xml:space="preserve"> or Poster</w:t>
      </w:r>
    </w:p>
    <w:p w14:paraId="2B87D044" w14:textId="499B33B1" w:rsidR="00186C92" w:rsidRPr="00CA1257" w:rsidRDefault="00186C92" w:rsidP="00CA12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</w:rPr>
      </w:pPr>
      <w:r w:rsidRPr="00E630EA">
        <w:rPr>
          <w:rFonts w:ascii="Times New Roman" w:eastAsia="Times New Roman" w:hAnsi="Times New Roman"/>
          <w:lang w:eastAsia="en-GB"/>
        </w:rPr>
        <w:t xml:space="preserve">I agree that my </w:t>
      </w:r>
      <w:r w:rsidR="00BE6BD4">
        <w:rPr>
          <w:rFonts w:ascii="Times New Roman" w:eastAsia="Times New Roman" w:hAnsi="Times New Roman"/>
          <w:lang w:eastAsia="en-GB"/>
        </w:rPr>
        <w:t>oral</w:t>
      </w:r>
      <w:r w:rsidRPr="00E630EA">
        <w:rPr>
          <w:rFonts w:ascii="Times New Roman" w:eastAsia="Times New Roman" w:hAnsi="Times New Roman"/>
          <w:lang w:eastAsia="en-GB"/>
        </w:rPr>
        <w:t xml:space="preserve"> presentation</w:t>
      </w:r>
      <w:r w:rsidR="00E630EA" w:rsidRPr="00E630EA">
        <w:rPr>
          <w:rFonts w:ascii="Times New Roman" w:eastAsia="Times New Roman" w:hAnsi="Times New Roman"/>
          <w:lang w:eastAsia="en-GB"/>
        </w:rPr>
        <w:t xml:space="preserve"> or poster</w:t>
      </w:r>
      <w:r w:rsidRPr="00E630EA">
        <w:rPr>
          <w:rFonts w:ascii="Times New Roman" w:eastAsia="Times New Roman" w:hAnsi="Times New Roman"/>
          <w:lang w:eastAsia="en-GB"/>
        </w:rPr>
        <w:t xml:space="preserve"> </w:t>
      </w:r>
      <w:r w:rsidR="00C719FD">
        <w:rPr>
          <w:rFonts w:ascii="Times New Roman" w:eastAsia="Times New Roman" w:hAnsi="Times New Roman"/>
          <w:lang w:eastAsia="en-GB"/>
        </w:rPr>
        <w:t xml:space="preserve">to be </w:t>
      </w:r>
      <w:r w:rsidRPr="00E630EA">
        <w:rPr>
          <w:rFonts w:ascii="Times New Roman" w:eastAsia="Times New Roman" w:hAnsi="Times New Roman"/>
          <w:lang w:eastAsia="en-GB"/>
        </w:rPr>
        <w:t xml:space="preserve">presented at </w:t>
      </w:r>
      <w:r w:rsidR="00CA1257" w:rsidRPr="00CA1257">
        <w:rPr>
          <w:rFonts w:ascii="Times New Roman" w:hAnsi="Times New Roman"/>
          <w:b/>
          <w:bCs/>
        </w:rPr>
        <w:t>Safety of Radioactive Waste</w:t>
      </w:r>
      <w:r w:rsidR="00CA1257">
        <w:rPr>
          <w:rFonts w:ascii="Times New Roman" w:hAnsi="Times New Roman"/>
          <w:b/>
          <w:bCs/>
        </w:rPr>
        <w:t xml:space="preserve"> </w:t>
      </w:r>
      <w:r w:rsidR="00CA1257" w:rsidRPr="00CA1257">
        <w:rPr>
          <w:rFonts w:ascii="Times New Roman" w:hAnsi="Times New Roman"/>
          <w:b/>
          <w:bCs/>
        </w:rPr>
        <w:t>Management, Decommissioning, Environmental Protection and Remediation: Ensuring Safety and Enabling Sustainability</w:t>
      </w:r>
      <w:r w:rsidR="00CA1257">
        <w:rPr>
          <w:rFonts w:ascii="Times New Roman" w:hAnsi="Times New Roman"/>
          <w:b/>
          <w:bCs/>
        </w:rPr>
        <w:t xml:space="preserve"> </w:t>
      </w:r>
      <w:r w:rsidR="00C719FD">
        <w:rPr>
          <w:rFonts w:ascii="Times New Roman" w:hAnsi="Times New Roman"/>
        </w:rPr>
        <w:t xml:space="preserve">which will be </w:t>
      </w:r>
      <w:r w:rsidRPr="00E630EA">
        <w:rPr>
          <w:rFonts w:ascii="Times New Roman" w:hAnsi="Times New Roman"/>
        </w:rPr>
        <w:t xml:space="preserve">held </w:t>
      </w:r>
      <w:r w:rsidR="00AD72FF" w:rsidRPr="00E630EA">
        <w:rPr>
          <w:rFonts w:ascii="Times New Roman" w:hAnsi="Times New Roman"/>
        </w:rPr>
        <w:t xml:space="preserve">in </w:t>
      </w:r>
      <w:r w:rsidR="00303C81">
        <w:rPr>
          <w:rFonts w:ascii="Times New Roman" w:hAnsi="Times New Roman"/>
        </w:rPr>
        <w:t>Vienna</w:t>
      </w:r>
      <w:r w:rsidR="00E630EA" w:rsidRPr="00E630EA">
        <w:rPr>
          <w:rFonts w:ascii="Times New Roman" w:hAnsi="Times New Roman"/>
        </w:rPr>
        <w:t xml:space="preserve">, </w:t>
      </w:r>
      <w:r w:rsidR="00303C81">
        <w:rPr>
          <w:rFonts w:ascii="Times New Roman" w:hAnsi="Times New Roman"/>
        </w:rPr>
        <w:t>Austria</w:t>
      </w:r>
      <w:r w:rsidRPr="00E630EA">
        <w:rPr>
          <w:rFonts w:ascii="Times New Roman" w:hAnsi="Times New Roman"/>
        </w:rPr>
        <w:t xml:space="preserve"> from </w:t>
      </w:r>
      <w:r w:rsidR="00C83FFE">
        <w:rPr>
          <w:rFonts w:ascii="Times New Roman" w:hAnsi="Times New Roman"/>
        </w:rPr>
        <w:t>6</w:t>
      </w:r>
      <w:r w:rsidR="00303C81">
        <w:rPr>
          <w:rFonts w:ascii="Times New Roman" w:hAnsi="Times New Roman"/>
        </w:rPr>
        <w:t xml:space="preserve"> to 1</w:t>
      </w:r>
      <w:r w:rsidR="00C83FFE">
        <w:rPr>
          <w:rFonts w:ascii="Times New Roman" w:hAnsi="Times New Roman"/>
        </w:rPr>
        <w:t>0</w:t>
      </w:r>
      <w:r w:rsidR="00303C81">
        <w:rPr>
          <w:rFonts w:ascii="Times New Roman" w:hAnsi="Times New Roman"/>
        </w:rPr>
        <w:t xml:space="preserve"> </w:t>
      </w:r>
      <w:r w:rsidR="00C83FFE">
        <w:rPr>
          <w:rFonts w:ascii="Times New Roman" w:hAnsi="Times New Roman"/>
        </w:rPr>
        <w:t>November</w:t>
      </w:r>
      <w:r w:rsidR="00E630EA" w:rsidRPr="00E630EA">
        <w:rPr>
          <w:rFonts w:ascii="Times New Roman" w:hAnsi="Times New Roman"/>
        </w:rPr>
        <w:t xml:space="preserve"> 2023</w:t>
      </w:r>
      <w:r w:rsidR="00C719FD">
        <w:rPr>
          <w:rFonts w:ascii="Times New Roman" w:hAnsi="Times New Roman"/>
        </w:rPr>
        <w:t>,</w:t>
      </w:r>
      <w:r w:rsidR="00E630EA" w:rsidRPr="00E630EA">
        <w:rPr>
          <w:rFonts w:ascii="Times New Roman" w:hAnsi="Times New Roman"/>
        </w:rPr>
        <w:t xml:space="preserve"> </w:t>
      </w:r>
      <w:r w:rsidRPr="00E630EA">
        <w:rPr>
          <w:rFonts w:ascii="Times New Roman" w:eastAsia="Times New Roman" w:hAnsi="Times New Roman"/>
          <w:lang w:eastAsia="en-GB"/>
        </w:rPr>
        <w:t xml:space="preserve">may be made available on the IAEA conference </w:t>
      </w:r>
      <w:r w:rsidR="0033761A" w:rsidRPr="00E630EA">
        <w:rPr>
          <w:rFonts w:ascii="Times New Roman" w:eastAsia="Times New Roman" w:hAnsi="Times New Roman"/>
          <w:lang w:eastAsia="en-GB"/>
        </w:rPr>
        <w:t xml:space="preserve">app and/or </w:t>
      </w:r>
      <w:r w:rsidRPr="00E630EA">
        <w:rPr>
          <w:rFonts w:ascii="Times New Roman" w:eastAsia="Times New Roman" w:hAnsi="Times New Roman"/>
          <w:lang w:eastAsia="en-GB"/>
        </w:rPr>
        <w:t>website as a PDF</w:t>
      </w:r>
      <w:r w:rsidR="00C719FD">
        <w:rPr>
          <w:rFonts w:ascii="Times New Roman" w:eastAsia="Times New Roman" w:hAnsi="Times New Roman"/>
          <w:lang w:eastAsia="en-GB"/>
        </w:rPr>
        <w:t xml:space="preserve"> or MP4 Video</w:t>
      </w:r>
      <w:r w:rsidRPr="00E630EA">
        <w:rPr>
          <w:rFonts w:ascii="Times New Roman" w:eastAsia="Times New Roman" w:hAnsi="Times New Roman"/>
          <w:lang w:eastAsia="en-GB"/>
        </w:rPr>
        <w:t>.</w:t>
      </w:r>
    </w:p>
    <w:tbl>
      <w:tblPr>
        <w:tblW w:w="9765" w:type="dxa"/>
        <w:tblLayout w:type="fixed"/>
        <w:tblLook w:val="00A0" w:firstRow="1" w:lastRow="0" w:firstColumn="1" w:lastColumn="0" w:noHBand="0" w:noVBand="0"/>
      </w:tblPr>
      <w:tblGrid>
        <w:gridCol w:w="1701"/>
        <w:gridCol w:w="8064"/>
      </w:tblGrid>
      <w:tr w:rsidR="00186C92" w:rsidRPr="00E630EA" w14:paraId="3B2DC2EE" w14:textId="77777777" w:rsidTr="004F39F4">
        <w:trPr>
          <w:trHeight w:val="890"/>
        </w:trPr>
        <w:tc>
          <w:tcPr>
            <w:tcW w:w="1701" w:type="dxa"/>
          </w:tcPr>
          <w:p w14:paraId="144D79CD" w14:textId="7777777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</w:p>
          <w:p w14:paraId="7B4670AE" w14:textId="7849FD93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YES </w:t>
            </w:r>
            <w:r w:rsidR="00D02D22">
              <w:rPr>
                <w:rFonts w:ascii="Times New Roman" w:eastAsia="Times New Roman" w:hAnsi="Times New Roman"/>
                <w:lang w:val="en-US" w:eastAsia="en-GB"/>
              </w:rPr>
              <w:t>X</w:t>
            </w: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 </w:t>
            </w:r>
          </w:p>
        </w:tc>
        <w:tc>
          <w:tcPr>
            <w:tcW w:w="8064" w:type="dxa"/>
          </w:tcPr>
          <w:p w14:paraId="585DC0CA" w14:textId="7777777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12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</w:p>
          <w:p w14:paraId="1FB9EFB5" w14:textId="77777777" w:rsidR="00186C92" w:rsidRPr="00E630EA" w:rsidRDefault="00186C92" w:rsidP="00186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912"/>
              <w:textAlignment w:val="baseline"/>
              <w:rPr>
                <w:rFonts w:ascii="Times New Roman" w:eastAsia="Times New Roman" w:hAnsi="Times New Roman"/>
                <w:lang w:val="en-US" w:eastAsia="en-GB"/>
              </w:rPr>
            </w:pP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NO </w:t>
            </w:r>
            <w:r w:rsidRPr="00E630EA">
              <w:rPr>
                <w:rFonts w:ascii="Times New Roman" w:eastAsia="Times New Roman" w:hAnsi="Times New Roman"/>
                <w:lang w:val="en-US" w:eastAsia="en-GB"/>
              </w:rPr>
              <w:t xml:space="preserve">                         Signature:        </w:t>
            </w:r>
          </w:p>
        </w:tc>
      </w:tr>
    </w:tbl>
    <w:p w14:paraId="6128897B" w14:textId="77777777" w:rsidR="00C719FD" w:rsidRDefault="00C719FD" w:rsidP="00116F7D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29377303" w14:textId="180B06F2" w:rsidR="00107109" w:rsidRPr="00CA1257" w:rsidRDefault="00C00A39" w:rsidP="00107109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CA1257">
        <w:rPr>
          <w:rFonts w:ascii="Times New Roman" w:eastAsia="Times New Roman" w:hAnsi="Times New Roman"/>
          <w:b/>
          <w:lang w:val="en-US"/>
        </w:rPr>
        <w:t xml:space="preserve">Please complete and return </w:t>
      </w:r>
      <w:r w:rsidR="00BD63CD" w:rsidRPr="00CA1257">
        <w:rPr>
          <w:rFonts w:ascii="Times New Roman" w:eastAsia="Times New Roman" w:hAnsi="Times New Roman"/>
          <w:b/>
          <w:lang w:val="en-US"/>
        </w:rPr>
        <w:t>this form</w:t>
      </w:r>
      <w:r w:rsidR="00457C8E" w:rsidRPr="00CA1257">
        <w:rPr>
          <w:rFonts w:ascii="Times New Roman" w:eastAsia="Times New Roman" w:hAnsi="Times New Roman"/>
          <w:b/>
          <w:lang w:val="en-US"/>
        </w:rPr>
        <w:t xml:space="preserve"> as Word document</w:t>
      </w:r>
      <w:r w:rsidR="00BD63CD" w:rsidRPr="00CA1257">
        <w:rPr>
          <w:rFonts w:ascii="Times New Roman" w:eastAsia="Times New Roman" w:hAnsi="Times New Roman"/>
          <w:b/>
          <w:lang w:val="en-US"/>
        </w:rPr>
        <w:t xml:space="preserve"> </w:t>
      </w:r>
      <w:r w:rsidRPr="00CA1257">
        <w:rPr>
          <w:rFonts w:ascii="Times New Roman" w:eastAsia="Times New Roman" w:hAnsi="Times New Roman"/>
          <w:b/>
          <w:lang w:val="en-US"/>
        </w:rPr>
        <w:t>by email</w:t>
      </w:r>
      <w:r w:rsidR="00116BB3" w:rsidRPr="00CA1257">
        <w:rPr>
          <w:rFonts w:ascii="Times New Roman" w:eastAsia="Times New Roman" w:hAnsi="Times New Roman"/>
          <w:b/>
          <w:lang w:val="en-US"/>
        </w:rPr>
        <w:t xml:space="preserve"> to</w:t>
      </w:r>
      <w:r w:rsidRPr="00CA1257">
        <w:rPr>
          <w:rFonts w:ascii="Times New Roman" w:eastAsia="Times New Roman" w:hAnsi="Times New Roman"/>
          <w:b/>
          <w:lang w:val="en-US"/>
        </w:rPr>
        <w:t xml:space="preserve">: </w:t>
      </w:r>
      <w:hyperlink r:id="rId8" w:history="1">
        <w:r w:rsidR="00C83FFE" w:rsidRPr="00CA1257">
          <w:rPr>
            <w:rStyle w:val="Hyperlink"/>
            <w:rFonts w:ascii="Times New Roman" w:hAnsi="Times New Roman"/>
          </w:rPr>
          <w:t>ICWEDR2023@iaea.org</w:t>
        </w:r>
      </w:hyperlink>
      <w:r w:rsidR="00C83FFE" w:rsidRPr="00CA1257">
        <w:rPr>
          <w:rFonts w:ascii="Times New Roman" w:hAnsi="Times New Roman"/>
        </w:rPr>
        <w:t xml:space="preserve"> </w:t>
      </w:r>
    </w:p>
    <w:sectPr w:rsidR="00107109" w:rsidRPr="00CA1257" w:rsidSect="008A4C7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8A88" w14:textId="77777777" w:rsidR="002A08C0" w:rsidRDefault="002A08C0" w:rsidP="008A4C7C">
      <w:pPr>
        <w:spacing w:after="0" w:line="240" w:lineRule="auto"/>
      </w:pPr>
      <w:r>
        <w:separator/>
      </w:r>
    </w:p>
  </w:endnote>
  <w:endnote w:type="continuationSeparator" w:id="0">
    <w:p w14:paraId="5634C1E0" w14:textId="77777777" w:rsidR="002A08C0" w:rsidRDefault="002A08C0" w:rsidP="008A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5158" w14:textId="77777777" w:rsidR="002A08C0" w:rsidRDefault="002A08C0" w:rsidP="008A4C7C">
      <w:pPr>
        <w:spacing w:after="0" w:line="240" w:lineRule="auto"/>
      </w:pPr>
      <w:r>
        <w:separator/>
      </w:r>
    </w:p>
  </w:footnote>
  <w:footnote w:type="continuationSeparator" w:id="0">
    <w:p w14:paraId="0E83C78E" w14:textId="77777777" w:rsidR="002A08C0" w:rsidRDefault="002A08C0" w:rsidP="008A4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9"/>
    <w:rsid w:val="00032612"/>
    <w:rsid w:val="000575F8"/>
    <w:rsid w:val="000B1393"/>
    <w:rsid w:val="00107109"/>
    <w:rsid w:val="00116BB3"/>
    <w:rsid w:val="00116F7D"/>
    <w:rsid w:val="00141ED1"/>
    <w:rsid w:val="0018407B"/>
    <w:rsid w:val="00186C92"/>
    <w:rsid w:val="00261447"/>
    <w:rsid w:val="002A08C0"/>
    <w:rsid w:val="00303C81"/>
    <w:rsid w:val="0033761A"/>
    <w:rsid w:val="00416662"/>
    <w:rsid w:val="00447F89"/>
    <w:rsid w:val="00457C8E"/>
    <w:rsid w:val="004603FA"/>
    <w:rsid w:val="004A0800"/>
    <w:rsid w:val="004B742D"/>
    <w:rsid w:val="004D065B"/>
    <w:rsid w:val="005B04C2"/>
    <w:rsid w:val="005B6B43"/>
    <w:rsid w:val="005C0A00"/>
    <w:rsid w:val="006170AE"/>
    <w:rsid w:val="00645E89"/>
    <w:rsid w:val="00685498"/>
    <w:rsid w:val="00696F4A"/>
    <w:rsid w:val="006C3EFF"/>
    <w:rsid w:val="006E4F8B"/>
    <w:rsid w:val="006E6952"/>
    <w:rsid w:val="006F46FC"/>
    <w:rsid w:val="007100AD"/>
    <w:rsid w:val="00716B80"/>
    <w:rsid w:val="00734FC8"/>
    <w:rsid w:val="0075790B"/>
    <w:rsid w:val="007A592F"/>
    <w:rsid w:val="007B6717"/>
    <w:rsid w:val="008167BD"/>
    <w:rsid w:val="0082723D"/>
    <w:rsid w:val="008330DA"/>
    <w:rsid w:val="008966D2"/>
    <w:rsid w:val="008A0165"/>
    <w:rsid w:val="008A4C7C"/>
    <w:rsid w:val="008D05DC"/>
    <w:rsid w:val="008F3130"/>
    <w:rsid w:val="009F6F1E"/>
    <w:rsid w:val="00A77FF6"/>
    <w:rsid w:val="00AD72FF"/>
    <w:rsid w:val="00AE5D1F"/>
    <w:rsid w:val="00B434C5"/>
    <w:rsid w:val="00B56CBE"/>
    <w:rsid w:val="00B71D66"/>
    <w:rsid w:val="00BB70A0"/>
    <w:rsid w:val="00BD63CD"/>
    <w:rsid w:val="00BE6BD4"/>
    <w:rsid w:val="00C00A39"/>
    <w:rsid w:val="00C336F0"/>
    <w:rsid w:val="00C719FD"/>
    <w:rsid w:val="00C83FFE"/>
    <w:rsid w:val="00CA1257"/>
    <w:rsid w:val="00D02D22"/>
    <w:rsid w:val="00D603AA"/>
    <w:rsid w:val="00DA4F14"/>
    <w:rsid w:val="00DE1F87"/>
    <w:rsid w:val="00E630EA"/>
    <w:rsid w:val="00ED2223"/>
    <w:rsid w:val="00F312C0"/>
    <w:rsid w:val="00F35335"/>
    <w:rsid w:val="00F83B63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381E"/>
  <w15:docId w15:val="{295679BD-6B39-4B68-B1FB-5CC9288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A3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30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7C"/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7C"/>
  </w:style>
  <w:style w:type="table" w:styleId="TableGrid">
    <w:name w:val="Table Grid"/>
    <w:basedOn w:val="TableNormal"/>
    <w:uiPriority w:val="59"/>
    <w:rsid w:val="004B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WEDR2023@i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WEDR2023@iae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3A8F-9144-4A98-A460-C455A99C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IAEA</Company>
  <LinksUpToDate>false</LinksUpToDate>
  <CharactersWithSpaces>1894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mailto:CN204@iaea.org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IAEA</dc:creator>
  <cp:lastModifiedBy>Holt Erika</cp:lastModifiedBy>
  <cp:revision>8</cp:revision>
  <cp:lastPrinted>2013-10-10T13:37:00Z</cp:lastPrinted>
  <dcterms:created xsi:type="dcterms:W3CDTF">2023-09-11T08:26:00Z</dcterms:created>
  <dcterms:modified xsi:type="dcterms:W3CDTF">2023-09-11T08:31:00Z</dcterms:modified>
</cp:coreProperties>
</file>