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4402B" w14:textId="039E96B8" w:rsidR="00C5110C" w:rsidRPr="0051484E" w:rsidRDefault="00C5110C" w:rsidP="00AF15B4">
      <w:pPr>
        <w:jc w:val="both"/>
        <w:rPr>
          <w:rFonts w:cstheme="minorHAnsi"/>
          <w:b/>
          <w:bCs/>
        </w:rPr>
      </w:pPr>
      <w:r w:rsidRPr="0051484E">
        <w:rPr>
          <w:rFonts w:cstheme="minorHAnsi"/>
          <w:b/>
          <w:bCs/>
        </w:rPr>
        <w:t>Reimagining the nuclear cycle as a circular economy: challenges and opportunities</w:t>
      </w:r>
    </w:p>
    <w:p w14:paraId="31777805" w14:textId="5487C2E5" w:rsidR="0051484E" w:rsidRPr="0051484E" w:rsidRDefault="0051484E" w:rsidP="00AF15B4">
      <w:pPr>
        <w:jc w:val="both"/>
        <w:rPr>
          <w:rFonts w:cstheme="minorHAnsi"/>
        </w:rPr>
      </w:pPr>
      <w:r w:rsidRPr="0051484E">
        <w:rPr>
          <w:rFonts w:cstheme="minorHAnsi"/>
        </w:rPr>
        <w:t>Matthew Clark, Hopegill Associates</w:t>
      </w:r>
    </w:p>
    <w:p w14:paraId="17B7E6D5" w14:textId="77777777" w:rsidR="0051484E" w:rsidRPr="0051484E" w:rsidRDefault="0051484E" w:rsidP="0051484E">
      <w:pPr>
        <w:jc w:val="both"/>
        <w:rPr>
          <w:rFonts w:cstheme="minorHAnsi"/>
        </w:rPr>
      </w:pPr>
    </w:p>
    <w:p w14:paraId="74135FA0" w14:textId="0092F773" w:rsidR="00F369D9" w:rsidRPr="0051484E" w:rsidRDefault="00F369D9" w:rsidP="00AF15B4">
      <w:pPr>
        <w:jc w:val="both"/>
        <w:rPr>
          <w:rFonts w:cstheme="minorHAnsi"/>
        </w:rPr>
      </w:pPr>
      <w:r w:rsidRPr="0051484E">
        <w:rPr>
          <w:rFonts w:cstheme="minorHAnsi"/>
        </w:rPr>
        <w:t xml:space="preserve">Taking the </w:t>
      </w:r>
      <w:r w:rsidR="00902BBD" w:rsidRPr="0051484E">
        <w:rPr>
          <w:rFonts w:cstheme="minorHAnsi"/>
        </w:rPr>
        <w:t xml:space="preserve">UK </w:t>
      </w:r>
      <w:r w:rsidRPr="0051484E">
        <w:rPr>
          <w:rFonts w:cstheme="minorHAnsi"/>
        </w:rPr>
        <w:t>as a case study, we have seen a massive shift away from disposal in dedicated radioactive waste repositories</w:t>
      </w:r>
      <w:r w:rsidR="00902BBD" w:rsidRPr="0051484E">
        <w:rPr>
          <w:rStyle w:val="FootnoteReference"/>
          <w:rFonts w:cstheme="minorHAnsi"/>
        </w:rPr>
        <w:footnoteReference w:id="1"/>
      </w:r>
      <w:r w:rsidRPr="0051484E">
        <w:rPr>
          <w:rFonts w:cstheme="minorHAnsi"/>
        </w:rPr>
        <w:t>.  This has been achieved through improved sorting and segregation, metal recycling</w:t>
      </w:r>
      <w:r w:rsidR="00902BBD" w:rsidRPr="0051484E">
        <w:rPr>
          <w:rFonts w:cstheme="minorHAnsi"/>
        </w:rPr>
        <w:t xml:space="preserve"> and </w:t>
      </w:r>
      <w:r w:rsidRPr="0051484E">
        <w:rPr>
          <w:rFonts w:cstheme="minorHAnsi"/>
        </w:rPr>
        <w:t xml:space="preserve">volume reduction through incineration, but most significantly by diversion to </w:t>
      </w:r>
      <w:r w:rsidR="00902BBD" w:rsidRPr="0051484E">
        <w:rPr>
          <w:rFonts w:cstheme="minorHAnsi"/>
        </w:rPr>
        <w:t xml:space="preserve">non-nuclear </w:t>
      </w:r>
      <w:r w:rsidR="00860E8A" w:rsidRPr="0051484E">
        <w:rPr>
          <w:rFonts w:cstheme="minorHAnsi"/>
        </w:rPr>
        <w:t>disposal facilities.</w:t>
      </w:r>
    </w:p>
    <w:p w14:paraId="39E8319A" w14:textId="77E2F91D" w:rsidR="00860E8A" w:rsidRPr="0051484E" w:rsidRDefault="00860E8A" w:rsidP="00AF15B4">
      <w:pPr>
        <w:jc w:val="both"/>
        <w:rPr>
          <w:rFonts w:cstheme="minorHAnsi"/>
        </w:rPr>
      </w:pPr>
      <w:r w:rsidRPr="0051484E">
        <w:rPr>
          <w:rFonts w:cstheme="minorHAnsi"/>
        </w:rPr>
        <w:t xml:space="preserve">Dedicated radioactive waste disposal capacity is a precious resource and so these achievements </w:t>
      </w:r>
      <w:r w:rsidR="00902BBD" w:rsidRPr="0051484E">
        <w:rPr>
          <w:rFonts w:cstheme="minorHAnsi"/>
        </w:rPr>
        <w:t xml:space="preserve">should </w:t>
      </w:r>
      <w:r w:rsidRPr="0051484E">
        <w:rPr>
          <w:rFonts w:cstheme="minorHAnsi"/>
        </w:rPr>
        <w:t xml:space="preserve">not be underestimated. Available capacity for disposal of UK LLW has been extended by decades as a result.  However, </w:t>
      </w:r>
      <w:r w:rsidR="00902BBD" w:rsidRPr="0051484E">
        <w:rPr>
          <w:rFonts w:cstheme="minorHAnsi"/>
        </w:rPr>
        <w:t>as landfill capacity become</w:t>
      </w:r>
      <w:r w:rsidR="00902BBD" w:rsidRPr="0051484E">
        <w:rPr>
          <w:rFonts w:cstheme="minorHAnsi"/>
        </w:rPr>
        <w:t xml:space="preserve">s </w:t>
      </w:r>
      <w:r w:rsidR="00902BBD" w:rsidRPr="0051484E">
        <w:rPr>
          <w:rFonts w:cstheme="minorHAnsi"/>
        </w:rPr>
        <w:t>increasingly scarce and unacceptable to the public</w:t>
      </w:r>
      <w:r w:rsidR="00902BBD" w:rsidRPr="0051484E">
        <w:rPr>
          <w:rFonts w:cstheme="minorHAnsi"/>
        </w:rPr>
        <w:t xml:space="preserve">, </w:t>
      </w:r>
      <w:r w:rsidRPr="0051484E">
        <w:rPr>
          <w:rFonts w:cstheme="minorHAnsi"/>
        </w:rPr>
        <w:t xml:space="preserve">there </w:t>
      </w:r>
      <w:r w:rsidR="00902BBD" w:rsidRPr="0051484E">
        <w:rPr>
          <w:rFonts w:cstheme="minorHAnsi"/>
        </w:rPr>
        <w:t xml:space="preserve">remains </w:t>
      </w:r>
      <w:r w:rsidRPr="0051484E">
        <w:rPr>
          <w:rFonts w:cstheme="minorHAnsi"/>
        </w:rPr>
        <w:t>much work to be done.</w:t>
      </w:r>
    </w:p>
    <w:p w14:paraId="4429B526" w14:textId="77777777" w:rsidR="00C5110C" w:rsidRPr="0051484E" w:rsidRDefault="00C5110C" w:rsidP="00AF15B4">
      <w:pPr>
        <w:jc w:val="both"/>
        <w:rPr>
          <w:rFonts w:cstheme="minorHAnsi"/>
        </w:rPr>
      </w:pPr>
      <w:r w:rsidRPr="0051484E">
        <w:rPr>
          <w:rFonts w:cstheme="minorHAnsi"/>
        </w:rPr>
        <w:t>R</w:t>
      </w:r>
      <w:r w:rsidR="00754A77" w:rsidRPr="0051484E">
        <w:rPr>
          <w:rFonts w:cstheme="minorHAnsi"/>
        </w:rPr>
        <w:t xml:space="preserve">educing the nuclear industry’s reliance on disposal is a </w:t>
      </w:r>
      <w:r w:rsidR="00902BBD" w:rsidRPr="0051484E">
        <w:rPr>
          <w:rFonts w:cstheme="minorHAnsi"/>
        </w:rPr>
        <w:t xml:space="preserve">difficult </w:t>
      </w:r>
      <w:r w:rsidR="00754A77" w:rsidRPr="0051484E">
        <w:rPr>
          <w:rFonts w:cstheme="minorHAnsi"/>
        </w:rPr>
        <w:t>challenge for technical and societal reasons</w:t>
      </w:r>
      <w:r w:rsidR="00902BBD" w:rsidRPr="0051484E">
        <w:rPr>
          <w:rFonts w:cstheme="minorHAnsi"/>
        </w:rPr>
        <w:t>, including cost</w:t>
      </w:r>
      <w:r w:rsidR="00754A77" w:rsidRPr="0051484E">
        <w:rPr>
          <w:rFonts w:cstheme="minorHAnsi"/>
        </w:rPr>
        <w:t xml:space="preserve">. </w:t>
      </w:r>
      <w:r w:rsidRPr="0051484E">
        <w:rPr>
          <w:rFonts w:cstheme="minorHAnsi"/>
        </w:rPr>
        <w:t>To address this issue, c</w:t>
      </w:r>
      <w:r w:rsidR="00754A77" w:rsidRPr="0051484E">
        <w:rPr>
          <w:rFonts w:cstheme="minorHAnsi"/>
        </w:rPr>
        <w:t xml:space="preserve">reating a circular economy will be essential and </w:t>
      </w:r>
      <w:r w:rsidR="00902BBD" w:rsidRPr="0051484E">
        <w:rPr>
          <w:rFonts w:cstheme="minorHAnsi"/>
        </w:rPr>
        <w:t xml:space="preserve">this may best be achieved </w:t>
      </w:r>
      <w:r w:rsidR="00754A77" w:rsidRPr="0051484E">
        <w:rPr>
          <w:rFonts w:cstheme="minorHAnsi"/>
        </w:rPr>
        <w:t xml:space="preserve">within the industry.  </w:t>
      </w:r>
      <w:r w:rsidR="00902BBD" w:rsidRPr="0051484E">
        <w:rPr>
          <w:rFonts w:cstheme="minorHAnsi"/>
        </w:rPr>
        <w:t xml:space="preserve">To do this </w:t>
      </w:r>
      <w:r w:rsidR="00754A77" w:rsidRPr="0051484E">
        <w:rPr>
          <w:rFonts w:cstheme="minorHAnsi"/>
        </w:rPr>
        <w:t>we cannot rely on thinking about what to do with waste, we need focussed action at the “front end” with designers, engineers and programme delivery professionals actively seeking out opportunities to reuse materials</w:t>
      </w:r>
      <w:r w:rsidR="00902BBD" w:rsidRPr="0051484E">
        <w:rPr>
          <w:rFonts w:cstheme="minorHAnsi"/>
        </w:rPr>
        <w:t xml:space="preserve">. We will also need to </w:t>
      </w:r>
      <w:r w:rsidR="00AF15B4" w:rsidRPr="0051484E">
        <w:rPr>
          <w:rFonts w:cstheme="minorHAnsi"/>
        </w:rPr>
        <w:t>design</w:t>
      </w:r>
      <w:r w:rsidR="00902BBD" w:rsidRPr="0051484E">
        <w:rPr>
          <w:rFonts w:cstheme="minorHAnsi"/>
        </w:rPr>
        <w:t xml:space="preserve"> </w:t>
      </w:r>
      <w:r w:rsidR="00AF15B4" w:rsidRPr="0051484E">
        <w:rPr>
          <w:rFonts w:cstheme="minorHAnsi"/>
        </w:rPr>
        <w:t xml:space="preserve">in repairability, refurbishment </w:t>
      </w:r>
      <w:r w:rsidR="00902BBD" w:rsidRPr="0051484E">
        <w:rPr>
          <w:rFonts w:cstheme="minorHAnsi"/>
        </w:rPr>
        <w:t xml:space="preserve">and </w:t>
      </w:r>
      <w:r w:rsidR="00AF15B4" w:rsidRPr="0051484E">
        <w:rPr>
          <w:rFonts w:cstheme="minorHAnsi"/>
        </w:rPr>
        <w:t>remanufacture</w:t>
      </w:r>
      <w:r w:rsidR="00902BBD" w:rsidRPr="0051484E">
        <w:rPr>
          <w:rStyle w:val="FootnoteReference"/>
          <w:rFonts w:cstheme="minorHAnsi"/>
        </w:rPr>
        <w:footnoteReference w:id="2"/>
      </w:r>
      <w:r w:rsidR="00902BBD" w:rsidRPr="0051484E">
        <w:rPr>
          <w:rFonts w:cstheme="minorHAnsi"/>
        </w:rPr>
        <w:t xml:space="preserve">, which </w:t>
      </w:r>
      <w:r w:rsidR="00AF15B4" w:rsidRPr="0051484E">
        <w:rPr>
          <w:rFonts w:cstheme="minorHAnsi"/>
        </w:rPr>
        <w:t xml:space="preserve">in turn </w:t>
      </w:r>
      <w:r w:rsidR="00902BBD" w:rsidRPr="0051484E">
        <w:rPr>
          <w:rFonts w:cstheme="minorHAnsi"/>
        </w:rPr>
        <w:t xml:space="preserve">will </w:t>
      </w:r>
      <w:r w:rsidR="00AF15B4" w:rsidRPr="0051484E">
        <w:rPr>
          <w:rFonts w:cstheme="minorHAnsi"/>
        </w:rPr>
        <w:t>require a change in the approach to specification within the industry.</w:t>
      </w:r>
    </w:p>
    <w:p w14:paraId="2BA8AA1D" w14:textId="7116E733" w:rsidR="0051484E" w:rsidRPr="0051484E" w:rsidRDefault="00902BBD" w:rsidP="00AF15B4">
      <w:pPr>
        <w:jc w:val="both"/>
        <w:rPr>
          <w:rFonts w:cstheme="minorHAnsi"/>
        </w:rPr>
      </w:pPr>
      <w:r w:rsidRPr="0051484E">
        <w:rPr>
          <w:rFonts w:cstheme="minorHAnsi"/>
        </w:rPr>
        <w:t xml:space="preserve">The </w:t>
      </w:r>
      <w:r w:rsidR="001C7CEF" w:rsidRPr="0051484E">
        <w:rPr>
          <w:rFonts w:cstheme="minorHAnsi"/>
        </w:rPr>
        <w:t>industry’s entirely appropriate focus on safety can be a barrier to material reuse, which is partly seen in specification</w:t>
      </w:r>
      <w:r w:rsidR="00C5110C" w:rsidRPr="0051484E">
        <w:rPr>
          <w:rFonts w:cstheme="minorHAnsi"/>
        </w:rPr>
        <w:t>s</w:t>
      </w:r>
      <w:r w:rsidR="001C7CEF" w:rsidRPr="0051484E">
        <w:rPr>
          <w:rFonts w:cstheme="minorHAnsi"/>
        </w:rPr>
        <w:t xml:space="preserve">.  Addressing this issue will require careful consideration to balance the needs of safety with the benefits of increased material reuse </w:t>
      </w:r>
      <w:r w:rsidR="00C5110C" w:rsidRPr="0051484E">
        <w:rPr>
          <w:rFonts w:cstheme="minorHAnsi"/>
        </w:rPr>
        <w:t xml:space="preserve">within the industry. </w:t>
      </w:r>
      <w:r w:rsidR="00AF15B4" w:rsidRPr="0051484E">
        <w:rPr>
          <w:rFonts w:cstheme="minorHAnsi"/>
        </w:rPr>
        <w:t xml:space="preserve">Whilst this may seem a challenge, the nuclear industry has for a long time had a “cycle” mindset and this presents a great opportunity to reimagine the nuclear cycle </w:t>
      </w:r>
      <w:r w:rsidRPr="0051484E">
        <w:rPr>
          <w:rFonts w:cstheme="minorHAnsi"/>
        </w:rPr>
        <w:t xml:space="preserve">as a </w:t>
      </w:r>
      <w:r w:rsidR="00C5110C" w:rsidRPr="0051484E">
        <w:rPr>
          <w:rFonts w:cstheme="minorHAnsi"/>
        </w:rPr>
        <w:t xml:space="preserve">fully </w:t>
      </w:r>
      <w:r w:rsidRPr="0051484E">
        <w:rPr>
          <w:rFonts w:cstheme="minorHAnsi"/>
        </w:rPr>
        <w:t xml:space="preserve">sustainable one </w:t>
      </w:r>
      <w:r w:rsidR="00AF15B4" w:rsidRPr="0051484E">
        <w:rPr>
          <w:rFonts w:cstheme="minorHAnsi"/>
        </w:rPr>
        <w:t>for current times.</w:t>
      </w:r>
    </w:p>
    <w:sectPr w:rsidR="0051484E" w:rsidRPr="005148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0A3CE" w14:textId="77777777" w:rsidR="003176E0" w:rsidRDefault="003176E0" w:rsidP="00902BBD">
      <w:pPr>
        <w:spacing w:after="0" w:line="240" w:lineRule="auto"/>
      </w:pPr>
      <w:r>
        <w:separator/>
      </w:r>
    </w:p>
  </w:endnote>
  <w:endnote w:type="continuationSeparator" w:id="0">
    <w:p w14:paraId="7ABE0BD3" w14:textId="77777777" w:rsidR="003176E0" w:rsidRDefault="003176E0" w:rsidP="00902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D0FB" w14:textId="77777777" w:rsidR="003176E0" w:rsidRDefault="003176E0" w:rsidP="00902BBD">
      <w:pPr>
        <w:spacing w:after="0" w:line="240" w:lineRule="auto"/>
      </w:pPr>
      <w:r>
        <w:separator/>
      </w:r>
    </w:p>
  </w:footnote>
  <w:footnote w:type="continuationSeparator" w:id="0">
    <w:p w14:paraId="4F993567" w14:textId="77777777" w:rsidR="003176E0" w:rsidRDefault="003176E0" w:rsidP="00902BBD">
      <w:pPr>
        <w:spacing w:after="0" w:line="240" w:lineRule="auto"/>
      </w:pPr>
      <w:r>
        <w:continuationSeparator/>
      </w:r>
    </w:p>
  </w:footnote>
  <w:footnote w:id="1">
    <w:p w14:paraId="4ED23E93" w14:textId="679BC533" w:rsidR="00902BBD" w:rsidRDefault="00902BBD">
      <w:pPr>
        <w:pStyle w:val="FootnoteText"/>
      </w:pPr>
      <w:r>
        <w:rPr>
          <w:rStyle w:val="FootnoteReference"/>
        </w:rPr>
        <w:footnoteRef/>
      </w:r>
      <w:r>
        <w:t xml:space="preserve"> </w:t>
      </w:r>
      <w:r w:rsidR="0063219B">
        <w:t>Nuclear Waste Services, Waste Management Dashboard (</w:t>
      </w:r>
      <w:r w:rsidRPr="00902BBD">
        <w:t>https://assets.publishing.service.gov.uk/government/uploads/system/uploads/attachment_data/file/1154961/Waste__Metric_Dashboard_April_2023.pdf</w:t>
      </w:r>
      <w:r w:rsidR="0063219B">
        <w:t>)</w:t>
      </w:r>
    </w:p>
  </w:footnote>
  <w:footnote w:id="2">
    <w:p w14:paraId="20483B6C" w14:textId="38349B1C" w:rsidR="00902BBD" w:rsidRPr="0063219B" w:rsidRDefault="00902BBD">
      <w:pPr>
        <w:pStyle w:val="FootnoteText"/>
      </w:pPr>
      <w:r>
        <w:rPr>
          <w:rStyle w:val="FootnoteReference"/>
        </w:rPr>
        <w:footnoteRef/>
      </w:r>
      <w:r w:rsidR="0063219B" w:rsidRPr="0063219B">
        <w:t xml:space="preserve"> Ellen</w:t>
      </w:r>
      <w:r w:rsidRPr="0063219B">
        <w:t xml:space="preserve"> </w:t>
      </w:r>
      <w:r w:rsidR="0063219B" w:rsidRPr="0063219B">
        <w:t>Macarthur Foundation</w:t>
      </w:r>
      <w:r w:rsidR="0063219B">
        <w:t xml:space="preserve">, </w:t>
      </w:r>
      <w:r w:rsidR="0063219B" w:rsidRPr="0063219B">
        <w:t>The butterfly diagram: visualising the circular economy</w:t>
      </w:r>
      <w:r w:rsidR="0063219B" w:rsidRPr="0063219B">
        <w:t xml:space="preserve"> </w:t>
      </w:r>
      <w:r w:rsidR="0063219B">
        <w:t>(</w:t>
      </w:r>
      <w:r w:rsidRPr="0063219B">
        <w:t>https://ellenmacarthurfoundation.org/circular-economy-diagram</w:t>
      </w:r>
      <w:r w:rsidR="0063219B">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D9"/>
    <w:rsid w:val="001C7CEF"/>
    <w:rsid w:val="003176E0"/>
    <w:rsid w:val="0051484E"/>
    <w:rsid w:val="0063219B"/>
    <w:rsid w:val="00754A77"/>
    <w:rsid w:val="00860E8A"/>
    <w:rsid w:val="00902BBD"/>
    <w:rsid w:val="00AF15B4"/>
    <w:rsid w:val="00C5110C"/>
    <w:rsid w:val="00F3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563A"/>
  <w15:chartTrackingRefBased/>
  <w15:docId w15:val="{C1EC64C6-9800-4FC4-A511-66873204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2B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BBD"/>
    <w:rPr>
      <w:sz w:val="20"/>
      <w:szCs w:val="20"/>
    </w:rPr>
  </w:style>
  <w:style w:type="character" w:styleId="FootnoteReference">
    <w:name w:val="footnote reference"/>
    <w:basedOn w:val="DefaultParagraphFont"/>
    <w:uiPriority w:val="99"/>
    <w:semiHidden/>
    <w:unhideWhenUsed/>
    <w:rsid w:val="00902B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D9F3780-4C4D-49ED-8483-51CF8971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Clark</dc:creator>
  <cp:keywords/>
  <dc:description/>
  <cp:lastModifiedBy>Matthew Clark</cp:lastModifiedBy>
  <cp:revision>5</cp:revision>
  <dcterms:created xsi:type="dcterms:W3CDTF">2023-05-25T05:20:00Z</dcterms:created>
  <dcterms:modified xsi:type="dcterms:W3CDTF">2023-05-25T07:13:00Z</dcterms:modified>
</cp:coreProperties>
</file>