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986A" w14:textId="77777777" w:rsidR="007E42B0" w:rsidRDefault="007E42B0" w:rsidP="007E42B0">
      <w:pPr>
        <w:pStyle w:val="paragraph"/>
        <w:spacing w:before="0" w:beforeAutospacing="0" w:after="0" w:afterAutospacing="0"/>
        <w:textAlignment w:val="baseline"/>
        <w:rPr>
          <w:rFonts w:ascii="Segoe UI" w:hAnsi="Segoe UI" w:cs="Segoe UI"/>
          <w:sz w:val="18"/>
          <w:szCs w:val="18"/>
        </w:rPr>
      </w:pPr>
      <w:r>
        <w:rPr>
          <w:rStyle w:val="normaltextrun"/>
          <w:sz w:val="32"/>
          <w:szCs w:val="32"/>
          <w:lang w:val="en-GB"/>
        </w:rPr>
        <w:t>Optimisation Considerations for Siting a Radioactive Waste Disposal Facility – Advice on Public Health </w:t>
      </w:r>
      <w:r>
        <w:rPr>
          <w:rStyle w:val="eop"/>
          <w:sz w:val="32"/>
          <w:szCs w:val="32"/>
        </w:rPr>
        <w:t> </w:t>
      </w:r>
    </w:p>
    <w:p w14:paraId="0876F8B2" w14:textId="77777777" w:rsidR="007E42B0" w:rsidRDefault="007E42B0" w:rsidP="007E42B0">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14:paraId="572F8480" w14:textId="77777777" w:rsidR="007E42B0" w:rsidRDefault="007E42B0" w:rsidP="007E42B0">
      <w:pPr>
        <w:pStyle w:val="paragraph"/>
        <w:spacing w:before="0" w:beforeAutospacing="0" w:after="0" w:afterAutospacing="0"/>
        <w:jc w:val="center"/>
        <w:textAlignment w:val="baseline"/>
        <w:rPr>
          <w:rFonts w:ascii="Segoe UI" w:hAnsi="Segoe UI" w:cs="Segoe UI"/>
          <w:sz w:val="18"/>
          <w:szCs w:val="18"/>
        </w:rPr>
      </w:pPr>
      <w:r w:rsidRPr="0041150D">
        <w:rPr>
          <w:rStyle w:val="normaltextrun"/>
          <w:sz w:val="28"/>
          <w:szCs w:val="28"/>
          <w:lang w:val="en-GB"/>
        </w:rPr>
        <w:t xml:space="preserve">G. A. </w:t>
      </w:r>
      <w:proofErr w:type="spellStart"/>
      <w:r w:rsidRPr="0041150D">
        <w:rPr>
          <w:rStyle w:val="normaltextrun"/>
          <w:sz w:val="28"/>
          <w:szCs w:val="28"/>
          <w:lang w:val="en-GB"/>
        </w:rPr>
        <w:t>Hirth</w:t>
      </w:r>
      <w:r>
        <w:rPr>
          <w:rStyle w:val="normaltextrun"/>
          <w:sz w:val="22"/>
          <w:szCs w:val="22"/>
          <w:u w:val="single"/>
          <w:vertAlign w:val="superscript"/>
          <w:lang w:val="en-GB"/>
        </w:rPr>
        <w:t>a</w:t>
      </w:r>
      <w:proofErr w:type="spellEnd"/>
      <w:r>
        <w:rPr>
          <w:rStyle w:val="normaltextrun"/>
          <w:sz w:val="28"/>
          <w:szCs w:val="28"/>
          <w:lang w:val="en-GB"/>
        </w:rPr>
        <w:t xml:space="preserve">, R.A. </w:t>
      </w:r>
      <w:proofErr w:type="spellStart"/>
      <w:r>
        <w:rPr>
          <w:rStyle w:val="normaltextrun"/>
          <w:sz w:val="28"/>
          <w:szCs w:val="28"/>
          <w:lang w:val="en-GB"/>
        </w:rPr>
        <w:t>Tinker</w:t>
      </w:r>
      <w:r>
        <w:rPr>
          <w:rStyle w:val="normaltextrun"/>
          <w:sz w:val="22"/>
          <w:szCs w:val="22"/>
          <w:vertAlign w:val="superscript"/>
          <w:lang w:val="en-GB"/>
        </w:rPr>
        <w:t>a</w:t>
      </w:r>
      <w:proofErr w:type="spellEnd"/>
      <w:r>
        <w:rPr>
          <w:rStyle w:val="normaltextrun"/>
          <w:sz w:val="28"/>
          <w:szCs w:val="28"/>
          <w:lang w:val="en-GB"/>
        </w:rPr>
        <w:t xml:space="preserve">, J. </w:t>
      </w:r>
      <w:proofErr w:type="spellStart"/>
      <w:r>
        <w:rPr>
          <w:rStyle w:val="normaltextrun"/>
          <w:sz w:val="28"/>
          <w:szCs w:val="28"/>
          <w:lang w:val="en-GB"/>
        </w:rPr>
        <w:t>Carpenter</w:t>
      </w:r>
      <w:r>
        <w:rPr>
          <w:rStyle w:val="normaltextrun"/>
          <w:sz w:val="22"/>
          <w:szCs w:val="22"/>
          <w:vertAlign w:val="superscript"/>
          <w:lang w:val="en-GB"/>
        </w:rPr>
        <w:t>a</w:t>
      </w:r>
      <w:proofErr w:type="spellEnd"/>
      <w:r>
        <w:rPr>
          <w:rStyle w:val="normaltextrun"/>
          <w:sz w:val="28"/>
          <w:szCs w:val="28"/>
          <w:lang w:val="en-GB"/>
        </w:rPr>
        <w:t xml:space="preserve">, F. </w:t>
      </w:r>
      <w:proofErr w:type="spellStart"/>
      <w:r>
        <w:rPr>
          <w:rStyle w:val="normaltextrun"/>
          <w:sz w:val="28"/>
          <w:szCs w:val="28"/>
          <w:lang w:val="en-GB"/>
        </w:rPr>
        <w:t>Charalambous</w:t>
      </w:r>
      <w:r>
        <w:rPr>
          <w:rStyle w:val="normaltextrun"/>
          <w:sz w:val="22"/>
          <w:szCs w:val="22"/>
          <w:vertAlign w:val="superscript"/>
          <w:lang w:val="en-GB"/>
        </w:rPr>
        <w:t>a</w:t>
      </w:r>
      <w:proofErr w:type="spellEnd"/>
      <w:r>
        <w:rPr>
          <w:rStyle w:val="eop"/>
          <w:sz w:val="22"/>
          <w:szCs w:val="22"/>
        </w:rPr>
        <w:t> </w:t>
      </w:r>
    </w:p>
    <w:p w14:paraId="54FB1969" w14:textId="77777777" w:rsidR="007E42B0" w:rsidRDefault="007E42B0" w:rsidP="007E42B0">
      <w:pPr>
        <w:pStyle w:val="paragraph"/>
        <w:spacing w:before="0" w:beforeAutospacing="0" w:after="0" w:afterAutospacing="0"/>
        <w:jc w:val="center"/>
        <w:textAlignment w:val="baseline"/>
        <w:rPr>
          <w:rFonts w:ascii="Segoe UI" w:hAnsi="Segoe UI" w:cs="Segoe UI"/>
          <w:sz w:val="18"/>
          <w:szCs w:val="18"/>
        </w:rPr>
      </w:pPr>
      <w:r>
        <w:rPr>
          <w:rStyle w:val="normaltextrun"/>
          <w:i/>
          <w:iCs/>
          <w:sz w:val="18"/>
          <w:szCs w:val="18"/>
          <w:lang w:val="en-GB"/>
        </w:rPr>
        <w:t xml:space="preserve">  </w:t>
      </w:r>
      <w:proofErr w:type="gramStart"/>
      <w:r>
        <w:rPr>
          <w:rStyle w:val="normaltextrun"/>
          <w:i/>
          <w:iCs/>
          <w:sz w:val="14"/>
          <w:szCs w:val="14"/>
          <w:vertAlign w:val="superscript"/>
          <w:lang w:val="en-GB"/>
        </w:rPr>
        <w:t>a</w:t>
      </w:r>
      <w:proofErr w:type="gramEnd"/>
      <w:r>
        <w:rPr>
          <w:rStyle w:val="normaltextrun"/>
          <w:i/>
          <w:iCs/>
          <w:sz w:val="18"/>
          <w:szCs w:val="18"/>
          <w:lang w:val="en-GB"/>
        </w:rPr>
        <w:t xml:space="preserve"> Australian Radiation Protection and Nuclear Safety Agency, 619 Lower Plenty Rd, </w:t>
      </w:r>
      <w:proofErr w:type="spellStart"/>
      <w:r>
        <w:rPr>
          <w:rStyle w:val="normaltextrun"/>
          <w:i/>
          <w:iCs/>
          <w:sz w:val="18"/>
          <w:szCs w:val="18"/>
          <w:lang w:val="en-GB"/>
        </w:rPr>
        <w:t>Yallambie</w:t>
      </w:r>
      <w:proofErr w:type="spellEnd"/>
      <w:r>
        <w:rPr>
          <w:rStyle w:val="normaltextrun"/>
          <w:i/>
          <w:iCs/>
          <w:sz w:val="18"/>
          <w:szCs w:val="18"/>
          <w:lang w:val="en-GB"/>
        </w:rPr>
        <w:t xml:space="preserve"> 3085 Victoria, Australia; </w:t>
      </w:r>
      <w:r>
        <w:rPr>
          <w:rStyle w:val="eop"/>
          <w:sz w:val="18"/>
          <w:szCs w:val="18"/>
        </w:rPr>
        <w:t> </w:t>
      </w:r>
    </w:p>
    <w:p w14:paraId="400AB519" w14:textId="77777777" w:rsidR="007E42B0" w:rsidRDefault="007E42B0" w:rsidP="007E42B0">
      <w:pPr>
        <w:pStyle w:val="paragraph"/>
        <w:spacing w:before="0" w:beforeAutospacing="0" w:after="0" w:afterAutospacing="0"/>
        <w:jc w:val="center"/>
        <w:textAlignment w:val="baseline"/>
        <w:rPr>
          <w:rFonts w:ascii="Segoe UI" w:hAnsi="Segoe UI" w:cs="Segoe UI"/>
          <w:sz w:val="18"/>
          <w:szCs w:val="18"/>
        </w:rPr>
      </w:pPr>
      <w:r>
        <w:rPr>
          <w:rStyle w:val="normaltextrun"/>
          <w:i/>
          <w:iCs/>
          <w:sz w:val="18"/>
          <w:szCs w:val="18"/>
          <w:lang w:val="en-GB"/>
        </w:rPr>
        <w:t> e-mail: gillian.hirth@arpansa.gov.au</w:t>
      </w:r>
      <w:r>
        <w:rPr>
          <w:rStyle w:val="eop"/>
          <w:sz w:val="18"/>
          <w:szCs w:val="18"/>
        </w:rPr>
        <w:t> </w:t>
      </w:r>
    </w:p>
    <w:p w14:paraId="75D265C2" w14:textId="77777777" w:rsidR="007E42B0" w:rsidRDefault="007E42B0" w:rsidP="007E42B0">
      <w:pPr>
        <w:pStyle w:val="paragraph"/>
        <w:spacing w:before="0" w:beforeAutospacing="0" w:after="0" w:afterAutospacing="0"/>
        <w:textAlignment w:val="baseline"/>
        <w:rPr>
          <w:rFonts w:ascii="Segoe UI" w:hAnsi="Segoe UI" w:cs="Segoe UI"/>
          <w:sz w:val="18"/>
          <w:szCs w:val="18"/>
        </w:rPr>
      </w:pPr>
      <w:r>
        <w:rPr>
          <w:rStyle w:val="eop"/>
          <w:sz w:val="32"/>
          <w:szCs w:val="32"/>
        </w:rPr>
        <w:t> </w:t>
      </w:r>
    </w:p>
    <w:p w14:paraId="2396AFFA" w14:textId="77777777" w:rsidR="007E42B0" w:rsidRDefault="007E42B0" w:rsidP="007E42B0">
      <w:pPr>
        <w:pStyle w:val="paragraph"/>
        <w:spacing w:before="0" w:beforeAutospacing="0" w:after="0" w:afterAutospacing="0"/>
        <w:textAlignment w:val="baseline"/>
        <w:rPr>
          <w:rFonts w:ascii="Segoe UI" w:hAnsi="Segoe UI" w:cs="Segoe UI"/>
          <w:sz w:val="18"/>
          <w:szCs w:val="18"/>
        </w:rPr>
      </w:pPr>
      <w:r>
        <w:rPr>
          <w:rStyle w:val="normaltextrun"/>
          <w:sz w:val="22"/>
          <w:szCs w:val="22"/>
          <w:lang w:val="en-GB"/>
        </w:rPr>
        <w:t xml:space="preserve">In 2018, ARPANSA published the Code for Disposal Facilities for Solid Radioactive Waste (ARPANSA 2018). The Disposal Code is based on the requirements relating to disposal of radioactive waste described in the International Atomic Energy Agency’s (IAEA) Safety Standard, Disposal of Radioactive Waste (SSR-5). The Disposal Code introduces and applies for the first time the World Health Organization’s (WHO) definition of health as a state of complete physical, </w:t>
      </w:r>
      <w:proofErr w:type="gramStart"/>
      <w:r>
        <w:rPr>
          <w:rStyle w:val="normaltextrun"/>
          <w:sz w:val="22"/>
          <w:szCs w:val="22"/>
          <w:lang w:val="en-GB"/>
        </w:rPr>
        <w:t>mental</w:t>
      </w:r>
      <w:proofErr w:type="gramEnd"/>
      <w:r>
        <w:rPr>
          <w:rStyle w:val="normaltextrun"/>
          <w:sz w:val="22"/>
          <w:szCs w:val="22"/>
          <w:lang w:val="en-GB"/>
        </w:rPr>
        <w:t xml:space="preserve"> and social well-being and not merely the absence of disease or infirmity. This is a significant shift away from the traditional definitions of health relied upon by the radiation protection community both in Australia and internationally.</w:t>
      </w:r>
      <w:r>
        <w:rPr>
          <w:rStyle w:val="eop"/>
          <w:sz w:val="22"/>
          <w:szCs w:val="22"/>
        </w:rPr>
        <w:t> </w:t>
      </w:r>
    </w:p>
    <w:p w14:paraId="66E9BDE5" w14:textId="77777777" w:rsidR="007E42B0" w:rsidRDefault="007E42B0" w:rsidP="007E42B0">
      <w:pPr>
        <w:pStyle w:val="paragraph"/>
        <w:spacing w:before="0" w:beforeAutospacing="0" w:after="0" w:afterAutospacing="0"/>
        <w:textAlignment w:val="baseline"/>
        <w:rPr>
          <w:rFonts w:ascii="Segoe UI" w:hAnsi="Segoe UI" w:cs="Segoe UI"/>
          <w:sz w:val="18"/>
          <w:szCs w:val="18"/>
        </w:rPr>
      </w:pPr>
      <w:r>
        <w:rPr>
          <w:rStyle w:val="normaltextrun"/>
          <w:sz w:val="22"/>
          <w:szCs w:val="22"/>
          <w:lang w:val="en-GB"/>
        </w:rPr>
        <w:t>In 2022, an advisory note supporting the Disposal Code was published that provided an explanation of how the level of health protection should be optimised under prevailing circumstances, having regard to economic and societal factors. It is recognised that there are potential impacts on society that are not directly related to radiation exposure that need to be identified and considered in the optimisation process. This paper will explore how the health and well-being of an involved community throughout all stages of a proposed Disposal Facility informs the processes of optimisation and decision making.</w:t>
      </w:r>
      <w:r>
        <w:rPr>
          <w:rStyle w:val="eop"/>
          <w:sz w:val="22"/>
          <w:szCs w:val="22"/>
        </w:rPr>
        <w:t> </w:t>
      </w:r>
    </w:p>
    <w:p w14:paraId="17049007" w14:textId="77777777" w:rsidR="007E42B0" w:rsidRDefault="007E42B0" w:rsidP="007E42B0">
      <w:pPr>
        <w:pStyle w:val="paragraph"/>
        <w:spacing w:before="0" w:beforeAutospacing="0" w:after="0" w:afterAutospacing="0"/>
        <w:jc w:val="both"/>
        <w:textAlignment w:val="baseline"/>
        <w:rPr>
          <w:rStyle w:val="normaltextrun"/>
          <w:i/>
          <w:iCs/>
          <w:sz w:val="22"/>
          <w:szCs w:val="22"/>
          <w:lang w:val="en-GB"/>
        </w:rPr>
      </w:pPr>
    </w:p>
    <w:p w14:paraId="3026DD3F" w14:textId="639645E7" w:rsidR="007E42B0" w:rsidRDefault="007E42B0" w:rsidP="007E42B0">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en-GB"/>
        </w:rPr>
        <w:t xml:space="preserve">Keywords: </w:t>
      </w:r>
      <w:r>
        <w:rPr>
          <w:rStyle w:val="normaltextrun"/>
          <w:sz w:val="22"/>
          <w:szCs w:val="22"/>
          <w:lang w:val="en-GB"/>
        </w:rPr>
        <w:t>public health; Australia; radioactive waste; disposal facility; optimisation</w:t>
      </w:r>
      <w:r>
        <w:rPr>
          <w:rStyle w:val="eop"/>
          <w:sz w:val="22"/>
          <w:szCs w:val="22"/>
        </w:rPr>
        <w:t> </w:t>
      </w:r>
    </w:p>
    <w:p w14:paraId="4C89541B" w14:textId="4B6C80CD" w:rsidR="0041150D" w:rsidRDefault="0041150D"/>
    <w:p w14:paraId="1C960F04" w14:textId="07640B68" w:rsidR="0041150D" w:rsidRDefault="0041150D">
      <w:r>
        <w:rPr>
          <w:rStyle w:val="normaltextrun"/>
          <w:rFonts w:ascii="Calibri" w:hAnsi="Calibri" w:cs="Calibri"/>
          <w:b/>
          <w:bCs/>
          <w:color w:val="000000"/>
          <w:shd w:val="clear" w:color="auto" w:fill="FFFFFF"/>
          <w:lang w:val="en-CA"/>
        </w:rPr>
        <w:t>Current word count – 19</w:t>
      </w:r>
      <w:r>
        <w:rPr>
          <w:rStyle w:val="normaltextrun"/>
          <w:rFonts w:ascii="Calibri" w:hAnsi="Calibri" w:cs="Calibri"/>
          <w:b/>
          <w:bCs/>
          <w:color w:val="000000"/>
          <w:shd w:val="clear" w:color="auto" w:fill="FFFFFF"/>
          <w:lang w:val="en-CA"/>
        </w:rPr>
        <w:t>8</w:t>
      </w:r>
      <w:r>
        <w:rPr>
          <w:rStyle w:val="eop"/>
          <w:rFonts w:ascii="Calibri" w:hAnsi="Calibri" w:cs="Calibri"/>
          <w:color w:val="000000"/>
          <w:shd w:val="clear" w:color="auto" w:fill="FFFFFF"/>
        </w:rPr>
        <w:t> </w:t>
      </w:r>
    </w:p>
    <w:sectPr w:rsidR="00411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B0"/>
    <w:rsid w:val="0041150D"/>
    <w:rsid w:val="007E4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F205"/>
  <w15:chartTrackingRefBased/>
  <w15:docId w15:val="{0C9ED024-19BA-4C7A-A600-746422D8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E42B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E42B0"/>
  </w:style>
  <w:style w:type="character" w:customStyle="1" w:styleId="eop">
    <w:name w:val="eop"/>
    <w:basedOn w:val="DefaultParagraphFont"/>
    <w:rsid w:val="007E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39342">
      <w:bodyDiv w:val="1"/>
      <w:marLeft w:val="0"/>
      <w:marRight w:val="0"/>
      <w:marTop w:val="0"/>
      <w:marBottom w:val="0"/>
      <w:divBdr>
        <w:top w:val="none" w:sz="0" w:space="0" w:color="auto"/>
        <w:left w:val="none" w:sz="0" w:space="0" w:color="auto"/>
        <w:bottom w:val="none" w:sz="0" w:space="0" w:color="auto"/>
        <w:right w:val="none" w:sz="0" w:space="0" w:color="auto"/>
      </w:divBdr>
      <w:divsChild>
        <w:div w:id="1731688848">
          <w:marLeft w:val="0"/>
          <w:marRight w:val="0"/>
          <w:marTop w:val="0"/>
          <w:marBottom w:val="0"/>
          <w:divBdr>
            <w:top w:val="none" w:sz="0" w:space="0" w:color="auto"/>
            <w:left w:val="none" w:sz="0" w:space="0" w:color="auto"/>
            <w:bottom w:val="none" w:sz="0" w:space="0" w:color="auto"/>
            <w:right w:val="none" w:sz="0" w:space="0" w:color="auto"/>
          </w:divBdr>
        </w:div>
        <w:div w:id="1027373471">
          <w:marLeft w:val="0"/>
          <w:marRight w:val="0"/>
          <w:marTop w:val="0"/>
          <w:marBottom w:val="0"/>
          <w:divBdr>
            <w:top w:val="none" w:sz="0" w:space="0" w:color="auto"/>
            <w:left w:val="none" w:sz="0" w:space="0" w:color="auto"/>
            <w:bottom w:val="none" w:sz="0" w:space="0" w:color="auto"/>
            <w:right w:val="none" w:sz="0" w:space="0" w:color="auto"/>
          </w:divBdr>
        </w:div>
        <w:div w:id="1878472452">
          <w:marLeft w:val="0"/>
          <w:marRight w:val="0"/>
          <w:marTop w:val="0"/>
          <w:marBottom w:val="0"/>
          <w:divBdr>
            <w:top w:val="none" w:sz="0" w:space="0" w:color="auto"/>
            <w:left w:val="none" w:sz="0" w:space="0" w:color="auto"/>
            <w:bottom w:val="none" w:sz="0" w:space="0" w:color="auto"/>
            <w:right w:val="none" w:sz="0" w:space="0" w:color="auto"/>
          </w:divBdr>
        </w:div>
        <w:div w:id="830487611">
          <w:marLeft w:val="0"/>
          <w:marRight w:val="0"/>
          <w:marTop w:val="0"/>
          <w:marBottom w:val="0"/>
          <w:divBdr>
            <w:top w:val="none" w:sz="0" w:space="0" w:color="auto"/>
            <w:left w:val="none" w:sz="0" w:space="0" w:color="auto"/>
            <w:bottom w:val="none" w:sz="0" w:space="0" w:color="auto"/>
            <w:right w:val="none" w:sz="0" w:space="0" w:color="auto"/>
          </w:divBdr>
        </w:div>
        <w:div w:id="1327589340">
          <w:marLeft w:val="0"/>
          <w:marRight w:val="0"/>
          <w:marTop w:val="0"/>
          <w:marBottom w:val="0"/>
          <w:divBdr>
            <w:top w:val="none" w:sz="0" w:space="0" w:color="auto"/>
            <w:left w:val="none" w:sz="0" w:space="0" w:color="auto"/>
            <w:bottom w:val="none" w:sz="0" w:space="0" w:color="auto"/>
            <w:right w:val="none" w:sz="0" w:space="0" w:color="auto"/>
          </w:divBdr>
        </w:div>
        <w:div w:id="355468880">
          <w:marLeft w:val="0"/>
          <w:marRight w:val="0"/>
          <w:marTop w:val="0"/>
          <w:marBottom w:val="0"/>
          <w:divBdr>
            <w:top w:val="none" w:sz="0" w:space="0" w:color="auto"/>
            <w:left w:val="none" w:sz="0" w:space="0" w:color="auto"/>
            <w:bottom w:val="none" w:sz="0" w:space="0" w:color="auto"/>
            <w:right w:val="none" w:sz="0" w:space="0" w:color="auto"/>
          </w:divBdr>
        </w:div>
        <w:div w:id="1115709032">
          <w:marLeft w:val="0"/>
          <w:marRight w:val="0"/>
          <w:marTop w:val="0"/>
          <w:marBottom w:val="0"/>
          <w:divBdr>
            <w:top w:val="none" w:sz="0" w:space="0" w:color="auto"/>
            <w:left w:val="none" w:sz="0" w:space="0" w:color="auto"/>
            <w:bottom w:val="none" w:sz="0" w:space="0" w:color="auto"/>
            <w:right w:val="none" w:sz="0" w:space="0" w:color="auto"/>
          </w:divBdr>
        </w:div>
        <w:div w:id="1907377125">
          <w:marLeft w:val="0"/>
          <w:marRight w:val="0"/>
          <w:marTop w:val="0"/>
          <w:marBottom w:val="0"/>
          <w:divBdr>
            <w:top w:val="none" w:sz="0" w:space="0" w:color="auto"/>
            <w:left w:val="none" w:sz="0" w:space="0" w:color="auto"/>
            <w:bottom w:val="none" w:sz="0" w:space="0" w:color="auto"/>
            <w:right w:val="none" w:sz="0" w:space="0" w:color="auto"/>
          </w:divBdr>
        </w:div>
        <w:div w:id="125667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DA1D2CAB76C4285A4CBAA89C422D0" ma:contentTypeVersion="20" ma:contentTypeDescription="Create a new document." ma:contentTypeScope="" ma:versionID="a289fdb054a2e0945bad1c46733295b9">
  <xsd:schema xmlns:xsd="http://www.w3.org/2001/XMLSchema" xmlns:xs="http://www.w3.org/2001/XMLSchema" xmlns:p="http://schemas.microsoft.com/office/2006/metadata/properties" xmlns:ns2="dcf84c4b-09d4-4bcf-98c7-7d5b0f4be011" xmlns:ns3="0e9a914a-410e-4c1b-8ccd-33cc445b923c" targetNamespace="http://schemas.microsoft.com/office/2006/metadata/properties" ma:root="true" ma:fieldsID="0a1f95e8efc7044f3fe84227e136cb71" ns2:_="" ns3:_="">
    <xsd:import namespace="dcf84c4b-09d4-4bcf-98c7-7d5b0f4be011"/>
    <xsd:import namespace="0e9a914a-410e-4c1b-8ccd-33cc445b92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Comment" minOccurs="0"/>
                <xsd:element ref="ns3:SharedWithUsers" minOccurs="0"/>
                <xsd:element ref="ns3:SharedWithDetails" minOccurs="0"/>
                <xsd:element ref="ns2:_Flow_SignoffStatus" minOccurs="0"/>
                <xsd:element ref="ns2:HideFromDelve" minOccurs="0"/>
                <xsd:element ref="ns2:lcf76f155ced4ddcb4097134ff3c332f" minOccurs="0"/>
                <xsd:element ref="ns3:TaxCatchAll" minOccurs="0"/>
                <xsd:element ref="ns2:MediaLengthInSeconds" minOccurs="0"/>
                <xsd:element ref="ns2:Centr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84c4b-09d4-4bcf-98c7-7d5b0f4be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Comment" ma:index="18" nillable="true" ma:displayName="Comment" ma:format="Dropdown" ma:internalName="Comment">
      <xsd:simpleType>
        <xsd:restriction base="dms:Text">
          <xsd:maxLength value="255"/>
        </xsd:restriction>
      </xsd:simpleType>
    </xsd:element>
    <xsd:element name="_Flow_SignoffStatus" ma:index="21" nillable="true" ma:displayName="Sign-off status" ma:internalName="Sign_x002d_off_x0020_status">
      <xsd:simpleType>
        <xsd:restriction base="dms:Text"/>
      </xsd:simpleType>
    </xsd:element>
    <xsd:element name="HideFromDelve" ma:index="22" nillable="true" ma:displayName="HideFromDelve" ma:default="0" ma:format="Dropdown" ma:internalName="HideFromDelve">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b396b12-3274-4258-93ad-326bd30a5d8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CentreNumber" ma:index="27" nillable="true" ma:displayName="Centre Number" ma:decimals="0" ma:description="Centre number" ma:format="Dropdown" ma:internalName="Centr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9a914a-410e-4c1b-8ccd-33cc445b92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94d8697-7365-404d-ad9f-5ca32d6afa7e}" ma:internalName="TaxCatchAll" ma:showField="CatchAllData" ma:web="0e9a914a-410e-4c1b-8ccd-33cc445b9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cf84c4b-09d4-4bcf-98c7-7d5b0f4be011" xsi:nil="true"/>
    <TaxCatchAll xmlns="0e9a914a-410e-4c1b-8ccd-33cc445b923c"/>
    <lcf76f155ced4ddcb4097134ff3c332f xmlns="dcf84c4b-09d4-4bcf-98c7-7d5b0f4be011">
      <Terms xmlns="http://schemas.microsoft.com/office/infopath/2007/PartnerControls"/>
    </lcf76f155ced4ddcb4097134ff3c332f>
    <CentreNumber xmlns="dcf84c4b-09d4-4bcf-98c7-7d5b0f4be011" xsi:nil="true"/>
    <HideFromDelve xmlns="dcf84c4b-09d4-4bcf-98c7-7d5b0f4be011">false</HideFromDelve>
    <Comment xmlns="dcf84c4b-09d4-4bcf-98c7-7d5b0f4be0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74C6-DA8B-4EA4-9E6E-43B92761B70C}">
  <ds:schemaRefs>
    <ds:schemaRef ds:uri="http://schemas.microsoft.com/sharepoint/v3/contenttype/forms"/>
  </ds:schemaRefs>
</ds:datastoreItem>
</file>

<file path=customXml/itemProps2.xml><?xml version="1.0" encoding="utf-8"?>
<ds:datastoreItem xmlns:ds="http://schemas.openxmlformats.org/officeDocument/2006/customXml" ds:itemID="{557073D4-5EF0-4A06-BF7C-783AFC7D6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84c4b-09d4-4bcf-98c7-7d5b0f4be011"/>
    <ds:schemaRef ds:uri="0e9a914a-410e-4c1b-8ccd-33cc445b9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BF6E8-91E4-4FF7-8691-265E93C9484C}">
  <ds:schemaRefs>
    <ds:schemaRef ds:uri="http://schemas.microsoft.com/office/2006/metadata/properties"/>
    <ds:schemaRef ds:uri="http://schemas.microsoft.com/office/infopath/2007/PartnerControls"/>
    <ds:schemaRef ds:uri="dcf84c4b-09d4-4bcf-98c7-7d5b0f4be011"/>
    <ds:schemaRef ds:uri="0e9a914a-410e-4c1b-8ccd-33cc445b923c"/>
  </ds:schemaRefs>
</ds:datastoreItem>
</file>

<file path=customXml/itemProps4.xml><?xml version="1.0" encoding="utf-8"?>
<ds:datastoreItem xmlns:ds="http://schemas.openxmlformats.org/officeDocument/2006/customXml" ds:itemID="{6EDE7020-A7D9-4FB9-8C4B-24610C4D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1505</Characters>
  <Application>Microsoft Office Word</Application>
  <DocSecurity>0</DocSecurity>
  <Lines>12</Lines>
  <Paragraphs>3</Paragraphs>
  <ScaleCrop>false</ScaleCrop>
  <Company>ARPANSA</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Charalambous</dc:creator>
  <cp:keywords/>
  <dc:description/>
  <cp:lastModifiedBy>Fiona Charalambous</cp:lastModifiedBy>
  <cp:revision>2</cp:revision>
  <dcterms:created xsi:type="dcterms:W3CDTF">2023-05-18T12:10:00Z</dcterms:created>
  <dcterms:modified xsi:type="dcterms:W3CDTF">2023-05-19T09:23:00Z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0x010100F5ADA1D2CAB76C4285A4CBAA89C422D0</vt:lpwstr>
  </property>
</Properties>
</file>