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7D0B" w14:textId="6935311B" w:rsidR="00000174" w:rsidRPr="00000174" w:rsidRDefault="00000174" w:rsidP="00000174">
      <w:pPr>
        <w:jc w:val="both"/>
        <w:rPr>
          <w:rFonts w:ascii="Times New Roman" w:hAnsi="Times New Roman" w:cs="Times New Roman"/>
          <w:sz w:val="24"/>
          <w:szCs w:val="24"/>
        </w:rPr>
      </w:pPr>
      <w:r w:rsidRPr="00EF0BFB">
        <w:rPr>
          <w:rFonts w:ascii="Times New Roman" w:hAnsi="Times New Roman" w:cs="Times New Roman"/>
          <w:b/>
          <w:bCs/>
          <w:sz w:val="24"/>
          <w:szCs w:val="24"/>
        </w:rPr>
        <w:t xml:space="preserve">Reconstruction of Legal Politics on Radioactive Waste Management </w:t>
      </w:r>
      <w:r w:rsidR="00EF0BFB" w:rsidRPr="00EF0BFB">
        <w:rPr>
          <w:rFonts w:ascii="Times New Roman" w:hAnsi="Times New Roman" w:cs="Times New Roman"/>
          <w:b/>
          <w:bCs/>
          <w:sz w:val="24"/>
          <w:szCs w:val="24"/>
        </w:rPr>
        <w:t>in</w:t>
      </w:r>
      <w:r w:rsidRPr="00EF0BFB">
        <w:rPr>
          <w:rFonts w:ascii="Times New Roman" w:hAnsi="Times New Roman" w:cs="Times New Roman"/>
          <w:b/>
          <w:bCs/>
          <w:sz w:val="24"/>
          <w:szCs w:val="24"/>
        </w:rPr>
        <w:t xml:space="preserve"> the Framework of Strengthening Sustainable Development</w:t>
      </w:r>
    </w:p>
    <w:p w14:paraId="0BAAB98B" w14:textId="26235DFA" w:rsidR="00000174" w:rsidRPr="00000174" w:rsidRDefault="00000174" w:rsidP="00000174">
      <w:pPr>
        <w:spacing w:after="0"/>
        <w:jc w:val="both"/>
        <w:rPr>
          <w:rFonts w:ascii="Times New Roman" w:hAnsi="Times New Roman" w:cs="Times New Roman"/>
          <w:sz w:val="24"/>
          <w:szCs w:val="24"/>
        </w:rPr>
      </w:pPr>
      <w:r w:rsidRPr="00000174">
        <w:rPr>
          <w:rFonts w:ascii="Times New Roman" w:hAnsi="Times New Roman" w:cs="Times New Roman"/>
          <w:sz w:val="24"/>
          <w:szCs w:val="24"/>
        </w:rPr>
        <w:t>Dwihardjo Rushartono</w:t>
      </w:r>
    </w:p>
    <w:p w14:paraId="2F9CB568" w14:textId="77777777" w:rsidR="00000174" w:rsidRPr="00000174" w:rsidRDefault="00000174" w:rsidP="00000174">
      <w:pPr>
        <w:spacing w:after="0"/>
        <w:jc w:val="both"/>
        <w:rPr>
          <w:rFonts w:ascii="Times New Roman" w:hAnsi="Times New Roman" w:cs="Times New Roman"/>
          <w:sz w:val="24"/>
          <w:szCs w:val="24"/>
        </w:rPr>
      </w:pPr>
      <w:r w:rsidRPr="00000174">
        <w:rPr>
          <w:rFonts w:ascii="Times New Roman" w:hAnsi="Times New Roman" w:cs="Times New Roman"/>
          <w:sz w:val="24"/>
          <w:szCs w:val="24"/>
        </w:rPr>
        <w:t xml:space="preserve">Nuclear Energy Regulatory Agency (BAPETEN) </w:t>
      </w:r>
    </w:p>
    <w:p w14:paraId="29E81B31" w14:textId="77777777" w:rsidR="00000174" w:rsidRPr="00000174" w:rsidRDefault="00000174" w:rsidP="00000174">
      <w:pPr>
        <w:spacing w:after="0"/>
        <w:jc w:val="both"/>
        <w:rPr>
          <w:rFonts w:ascii="Times New Roman" w:hAnsi="Times New Roman" w:cs="Times New Roman"/>
          <w:sz w:val="24"/>
          <w:szCs w:val="24"/>
        </w:rPr>
      </w:pPr>
      <w:r w:rsidRPr="00000174">
        <w:rPr>
          <w:rFonts w:ascii="Times New Roman" w:hAnsi="Times New Roman" w:cs="Times New Roman"/>
          <w:sz w:val="24"/>
          <w:szCs w:val="24"/>
        </w:rPr>
        <w:t>Republic of Indonesia</w:t>
      </w:r>
    </w:p>
    <w:p w14:paraId="2986C519" w14:textId="7B20DF90" w:rsidR="00000174" w:rsidRDefault="00000174" w:rsidP="00000174">
      <w:pPr>
        <w:spacing w:after="0"/>
        <w:jc w:val="both"/>
        <w:rPr>
          <w:rFonts w:ascii="Times New Roman" w:hAnsi="Times New Roman" w:cs="Times New Roman"/>
          <w:sz w:val="24"/>
          <w:szCs w:val="24"/>
        </w:rPr>
      </w:pPr>
      <w:r w:rsidRPr="00000174">
        <w:rPr>
          <w:rFonts w:ascii="Times New Roman" w:hAnsi="Times New Roman" w:cs="Times New Roman"/>
          <w:sz w:val="24"/>
          <w:szCs w:val="24"/>
        </w:rPr>
        <w:t>Email:</w:t>
      </w:r>
      <w:r>
        <w:rPr>
          <w:rFonts w:ascii="Times New Roman" w:hAnsi="Times New Roman" w:cs="Times New Roman"/>
          <w:sz w:val="24"/>
          <w:szCs w:val="24"/>
        </w:rPr>
        <w:t xml:space="preserve"> </w:t>
      </w:r>
      <w:r w:rsidRPr="00000174">
        <w:rPr>
          <w:rFonts w:ascii="Times New Roman" w:hAnsi="Times New Roman" w:cs="Times New Roman"/>
          <w:sz w:val="24"/>
          <w:szCs w:val="24"/>
        </w:rPr>
        <w:t>d.rushartono@bapeten.go.id</w:t>
      </w:r>
    </w:p>
    <w:p w14:paraId="657DCCB6" w14:textId="05C8ED17" w:rsidR="00000174" w:rsidRDefault="00000174" w:rsidP="00000174">
      <w:pPr>
        <w:jc w:val="both"/>
        <w:rPr>
          <w:rFonts w:ascii="Times New Roman" w:hAnsi="Times New Roman" w:cs="Times New Roman"/>
          <w:sz w:val="24"/>
          <w:szCs w:val="24"/>
        </w:rPr>
      </w:pPr>
    </w:p>
    <w:p w14:paraId="083C5038" w14:textId="37EFC8FA" w:rsidR="00000174" w:rsidRPr="00000174" w:rsidRDefault="00000174" w:rsidP="00000174">
      <w:pPr>
        <w:jc w:val="both"/>
        <w:rPr>
          <w:rFonts w:ascii="Times New Roman" w:hAnsi="Times New Roman" w:cs="Times New Roman"/>
          <w:sz w:val="24"/>
          <w:szCs w:val="24"/>
        </w:rPr>
      </w:pPr>
      <w:r>
        <w:rPr>
          <w:rFonts w:ascii="Times New Roman" w:hAnsi="Times New Roman" w:cs="Times New Roman"/>
          <w:sz w:val="24"/>
          <w:szCs w:val="24"/>
        </w:rPr>
        <w:t>Abstract:</w:t>
      </w:r>
    </w:p>
    <w:p w14:paraId="588AB091" w14:textId="253B2EAE" w:rsidR="00783D8C" w:rsidRPr="00000174" w:rsidRDefault="00000174" w:rsidP="00000174">
      <w:pPr>
        <w:jc w:val="both"/>
        <w:rPr>
          <w:rFonts w:ascii="Times New Roman" w:hAnsi="Times New Roman" w:cs="Times New Roman"/>
          <w:sz w:val="24"/>
          <w:szCs w:val="24"/>
        </w:rPr>
      </w:pPr>
      <w:r w:rsidRPr="00000174">
        <w:rPr>
          <w:rFonts w:ascii="Times New Roman" w:hAnsi="Times New Roman" w:cs="Times New Roman"/>
          <w:sz w:val="24"/>
          <w:szCs w:val="24"/>
        </w:rPr>
        <w:t>Indonesia is committed to achiev</w:t>
      </w:r>
      <w:r w:rsidR="00F14595" w:rsidRPr="007946D4">
        <w:rPr>
          <w:rFonts w:ascii="Times New Roman" w:hAnsi="Times New Roman" w:cs="Times New Roman"/>
          <w:sz w:val="24"/>
          <w:szCs w:val="24"/>
        </w:rPr>
        <w:t>ing</w:t>
      </w:r>
      <w:r w:rsidRPr="00000174">
        <w:rPr>
          <w:rFonts w:ascii="Times New Roman" w:hAnsi="Times New Roman" w:cs="Times New Roman"/>
          <w:sz w:val="24"/>
          <w:szCs w:val="24"/>
        </w:rPr>
        <w:t xml:space="preserve"> the</w:t>
      </w:r>
      <w:r w:rsidR="007946D4" w:rsidRPr="007946D4">
        <w:rPr>
          <w:rFonts w:ascii="Times New Roman" w:hAnsi="Times New Roman" w:cs="Times New Roman"/>
          <w:b/>
          <w:bCs/>
          <w:sz w:val="24"/>
          <w:szCs w:val="24"/>
        </w:rPr>
        <w:t xml:space="preserve"> </w:t>
      </w:r>
      <w:r w:rsidR="007946D4" w:rsidRPr="007946D4">
        <w:rPr>
          <w:rFonts w:ascii="Times New Roman" w:hAnsi="Times New Roman" w:cs="Times New Roman"/>
          <w:sz w:val="24"/>
          <w:szCs w:val="24"/>
        </w:rPr>
        <w:t>Sustainable Development Goals</w:t>
      </w:r>
      <w:r w:rsidRPr="00000174">
        <w:rPr>
          <w:rFonts w:ascii="Times New Roman" w:hAnsi="Times New Roman" w:cs="Times New Roman"/>
          <w:sz w:val="24"/>
          <w:szCs w:val="24"/>
        </w:rPr>
        <w:t xml:space="preserve"> </w:t>
      </w:r>
      <w:r w:rsidR="007946D4" w:rsidRPr="007946D4">
        <w:rPr>
          <w:rFonts w:ascii="Times New Roman" w:hAnsi="Times New Roman" w:cs="Times New Roman"/>
          <w:sz w:val="24"/>
          <w:szCs w:val="24"/>
        </w:rPr>
        <w:t>(</w:t>
      </w:r>
      <w:r w:rsidRPr="007946D4">
        <w:rPr>
          <w:rFonts w:ascii="Times New Roman" w:hAnsi="Times New Roman" w:cs="Times New Roman"/>
          <w:sz w:val="24"/>
          <w:szCs w:val="24"/>
        </w:rPr>
        <w:t>SDGs</w:t>
      </w:r>
      <w:r w:rsidR="007946D4" w:rsidRPr="007946D4">
        <w:rPr>
          <w:rFonts w:ascii="Times New Roman" w:hAnsi="Times New Roman" w:cs="Times New Roman"/>
          <w:sz w:val="24"/>
          <w:szCs w:val="24"/>
        </w:rPr>
        <w:t>)</w:t>
      </w:r>
      <w:r w:rsidR="00F14595" w:rsidRPr="007946D4">
        <w:rPr>
          <w:rFonts w:ascii="Times New Roman" w:hAnsi="Times New Roman" w:cs="Times New Roman"/>
          <w:sz w:val="24"/>
          <w:szCs w:val="24"/>
        </w:rPr>
        <w:t xml:space="preserve"> </w:t>
      </w:r>
      <w:r w:rsidRPr="00000174">
        <w:rPr>
          <w:rFonts w:ascii="Times New Roman" w:hAnsi="Times New Roman" w:cs="Times New Roman"/>
          <w:sz w:val="24"/>
          <w:szCs w:val="24"/>
        </w:rPr>
        <w:t>targets and this has been manifested in various legal politics</w:t>
      </w:r>
      <w:r w:rsidR="00F14595" w:rsidRPr="007946D4">
        <w:rPr>
          <w:rFonts w:ascii="Times New Roman" w:hAnsi="Times New Roman" w:cs="Times New Roman"/>
          <w:sz w:val="24"/>
          <w:szCs w:val="24"/>
        </w:rPr>
        <w:t>,</w:t>
      </w:r>
      <w:r w:rsidRPr="00000174">
        <w:rPr>
          <w:rFonts w:ascii="Times New Roman" w:hAnsi="Times New Roman" w:cs="Times New Roman"/>
          <w:sz w:val="24"/>
          <w:szCs w:val="24"/>
        </w:rPr>
        <w:t xml:space="preserve"> including in the establishment of legislations and regulations</w:t>
      </w:r>
      <w:r w:rsidRPr="007946D4">
        <w:rPr>
          <w:rFonts w:ascii="Times New Roman" w:hAnsi="Times New Roman" w:cs="Times New Roman"/>
          <w:sz w:val="24"/>
          <w:szCs w:val="24"/>
        </w:rPr>
        <w:t>. Since</w:t>
      </w:r>
      <w:r w:rsidRPr="00000174">
        <w:rPr>
          <w:rFonts w:ascii="Times New Roman" w:hAnsi="Times New Roman" w:cs="Times New Roman"/>
          <w:sz w:val="24"/>
          <w:szCs w:val="24"/>
        </w:rPr>
        <w:t xml:space="preserve"> the SDGs have complex goals that do not only focus on economic growth, but also ensure environmental preservation, social welfare</w:t>
      </w:r>
      <w:r>
        <w:rPr>
          <w:rFonts w:ascii="Times New Roman" w:hAnsi="Times New Roman" w:cs="Times New Roman"/>
          <w:sz w:val="24"/>
          <w:szCs w:val="24"/>
        </w:rPr>
        <w:t>,</w:t>
      </w:r>
      <w:r w:rsidRPr="00000174">
        <w:rPr>
          <w:rFonts w:ascii="Times New Roman" w:hAnsi="Times New Roman" w:cs="Times New Roman"/>
          <w:sz w:val="24"/>
          <w:szCs w:val="24"/>
        </w:rPr>
        <w:t xml:space="preserve"> and peace. </w:t>
      </w:r>
      <w:r w:rsidRPr="007946D4">
        <w:rPr>
          <w:rFonts w:ascii="Times New Roman" w:hAnsi="Times New Roman" w:cs="Times New Roman"/>
          <w:sz w:val="24"/>
          <w:szCs w:val="24"/>
        </w:rPr>
        <w:t>In addition, as</w:t>
      </w:r>
      <w:r w:rsidRPr="00000174">
        <w:rPr>
          <w:rFonts w:ascii="Times New Roman" w:hAnsi="Times New Roman" w:cs="Times New Roman"/>
          <w:sz w:val="24"/>
          <w:szCs w:val="24"/>
        </w:rPr>
        <w:t xml:space="preserve"> one of the countries considered pioneers in the implementation of the SDGs, Indonesia has become a reference for countries at the Asia-Pacific region as well as at the international level. On the other hand, the </w:t>
      </w:r>
      <w:r w:rsidRPr="007946D4">
        <w:rPr>
          <w:rFonts w:ascii="Times New Roman" w:hAnsi="Times New Roman" w:cs="Times New Roman"/>
          <w:sz w:val="24"/>
          <w:szCs w:val="24"/>
        </w:rPr>
        <w:t>problem of</w:t>
      </w:r>
      <w:r w:rsidRPr="00000174">
        <w:rPr>
          <w:rFonts w:ascii="Times New Roman" w:hAnsi="Times New Roman" w:cs="Times New Roman"/>
          <w:sz w:val="24"/>
          <w:szCs w:val="24"/>
        </w:rPr>
        <w:t xml:space="preserve"> radioactive waste management in Indonesia still has problems in achieving optimum solutions. The strengthening of legislations and regulations related to radioactive waste and spent fuel has been implemented, but on the other side, it is still necessary to decide </w:t>
      </w:r>
      <w:r w:rsidR="009605A9">
        <w:rPr>
          <w:rFonts w:ascii="Times New Roman" w:hAnsi="Times New Roman" w:cs="Times New Roman"/>
          <w:sz w:val="24"/>
          <w:szCs w:val="24"/>
        </w:rPr>
        <w:t>legal politics</w:t>
      </w:r>
      <w:r w:rsidRPr="00000174">
        <w:rPr>
          <w:rFonts w:ascii="Times New Roman" w:hAnsi="Times New Roman" w:cs="Times New Roman"/>
          <w:sz w:val="24"/>
          <w:szCs w:val="24"/>
        </w:rPr>
        <w:t xml:space="preserve"> for radioactive waste management. However, at the same time there is legal politics in the establishment of national policies as outlined in the </w:t>
      </w:r>
      <w:r w:rsidRPr="007946D4">
        <w:rPr>
          <w:rFonts w:ascii="Times New Roman" w:hAnsi="Times New Roman" w:cs="Times New Roman"/>
          <w:sz w:val="24"/>
          <w:szCs w:val="24"/>
        </w:rPr>
        <w:t>omnibus law (</w:t>
      </w:r>
      <w:r w:rsidR="007946D4" w:rsidRPr="007946D4">
        <w:rPr>
          <w:rFonts w:ascii="Times New Roman" w:hAnsi="Times New Roman" w:cs="Times New Roman"/>
          <w:sz w:val="24"/>
          <w:szCs w:val="24"/>
        </w:rPr>
        <w:t xml:space="preserve">Law No. 11 of 2020 </w:t>
      </w:r>
      <w:r w:rsidR="007946D4">
        <w:rPr>
          <w:rFonts w:ascii="Times New Roman" w:hAnsi="Times New Roman" w:cs="Times New Roman"/>
          <w:sz w:val="24"/>
          <w:szCs w:val="24"/>
        </w:rPr>
        <w:t>o</w:t>
      </w:r>
      <w:r w:rsidR="007946D4" w:rsidRPr="007946D4">
        <w:rPr>
          <w:rFonts w:ascii="Times New Roman" w:hAnsi="Times New Roman" w:cs="Times New Roman"/>
          <w:sz w:val="24"/>
          <w:szCs w:val="24"/>
        </w:rPr>
        <w:t xml:space="preserve">n </w:t>
      </w:r>
      <w:r w:rsidRPr="007946D4">
        <w:rPr>
          <w:rFonts w:ascii="Times New Roman" w:hAnsi="Times New Roman" w:cs="Times New Roman"/>
          <w:sz w:val="24"/>
          <w:szCs w:val="24"/>
        </w:rPr>
        <w:t>Job Creation)</w:t>
      </w:r>
      <w:r w:rsidRPr="00000174">
        <w:rPr>
          <w:rFonts w:ascii="Times New Roman" w:hAnsi="Times New Roman" w:cs="Times New Roman"/>
          <w:sz w:val="24"/>
          <w:szCs w:val="24"/>
        </w:rPr>
        <w:t xml:space="preserve">. The purpose of </w:t>
      </w:r>
      <w:r>
        <w:rPr>
          <w:rFonts w:ascii="Times New Roman" w:hAnsi="Times New Roman" w:cs="Times New Roman"/>
          <w:sz w:val="24"/>
          <w:szCs w:val="24"/>
        </w:rPr>
        <w:t>establishing</w:t>
      </w:r>
      <w:r w:rsidRPr="00000174">
        <w:rPr>
          <w:rFonts w:ascii="Times New Roman" w:hAnsi="Times New Roman" w:cs="Times New Roman"/>
          <w:sz w:val="24"/>
          <w:szCs w:val="24"/>
        </w:rPr>
        <w:t xml:space="preserve"> an omnibus law is to overcome all forms of regulatory constraints currently being experienced by Indonesia so that regulations </w:t>
      </w:r>
      <w:r w:rsidRPr="007946D4">
        <w:rPr>
          <w:rFonts w:ascii="Times New Roman" w:hAnsi="Times New Roman" w:cs="Times New Roman"/>
          <w:sz w:val="24"/>
          <w:szCs w:val="24"/>
        </w:rPr>
        <w:t xml:space="preserve">shall be simplified, </w:t>
      </w:r>
      <w:r w:rsidR="0073384E">
        <w:rPr>
          <w:rFonts w:ascii="Times New Roman" w:hAnsi="Times New Roman" w:cs="Times New Roman"/>
          <w:sz w:val="24"/>
          <w:szCs w:val="24"/>
        </w:rPr>
        <w:t>amended</w:t>
      </w:r>
      <w:r w:rsidRPr="007946D4">
        <w:rPr>
          <w:rFonts w:ascii="Times New Roman" w:hAnsi="Times New Roman" w:cs="Times New Roman"/>
          <w:sz w:val="24"/>
          <w:szCs w:val="24"/>
        </w:rPr>
        <w:t xml:space="preserve">, </w:t>
      </w:r>
      <w:r w:rsidR="0073384E">
        <w:rPr>
          <w:rFonts w:ascii="Times New Roman" w:hAnsi="Times New Roman" w:cs="Times New Roman"/>
          <w:sz w:val="24"/>
          <w:szCs w:val="24"/>
        </w:rPr>
        <w:t>or</w:t>
      </w:r>
      <w:r w:rsidRPr="007946D4">
        <w:rPr>
          <w:rFonts w:ascii="Times New Roman" w:hAnsi="Times New Roman" w:cs="Times New Roman"/>
          <w:sz w:val="24"/>
          <w:szCs w:val="24"/>
        </w:rPr>
        <w:t xml:space="preserve"> </w:t>
      </w:r>
      <w:r w:rsidR="0073384E">
        <w:rPr>
          <w:rFonts w:ascii="Times New Roman" w:hAnsi="Times New Roman" w:cs="Times New Roman"/>
          <w:sz w:val="24"/>
          <w:szCs w:val="24"/>
        </w:rPr>
        <w:t>revoked</w:t>
      </w:r>
      <w:r w:rsidRPr="007946D4">
        <w:rPr>
          <w:rFonts w:ascii="Times New Roman" w:hAnsi="Times New Roman" w:cs="Times New Roman"/>
          <w:sz w:val="24"/>
          <w:szCs w:val="24"/>
        </w:rPr>
        <w:t xml:space="preserve"> in number. This is important</w:t>
      </w:r>
      <w:r w:rsidR="00F14595" w:rsidRPr="007946D4">
        <w:rPr>
          <w:rFonts w:ascii="Times New Roman" w:hAnsi="Times New Roman" w:cs="Times New Roman"/>
          <w:sz w:val="24"/>
          <w:szCs w:val="24"/>
        </w:rPr>
        <w:t>,</w:t>
      </w:r>
      <w:r w:rsidRPr="007946D4">
        <w:rPr>
          <w:rFonts w:ascii="Times New Roman" w:hAnsi="Times New Roman" w:cs="Times New Roman"/>
          <w:sz w:val="24"/>
          <w:szCs w:val="24"/>
        </w:rPr>
        <w:t xml:space="preserve"> considering that regulations that have</w:t>
      </w:r>
      <w:r w:rsidRPr="00000174">
        <w:rPr>
          <w:rFonts w:ascii="Times New Roman" w:hAnsi="Times New Roman" w:cs="Times New Roman"/>
          <w:sz w:val="24"/>
          <w:szCs w:val="24"/>
        </w:rPr>
        <w:t xml:space="preserve"> multiple interpretations can have an impact on Indonesia's weak competitiveness in the global arena. There are special provisions in the Job Creation Law </w:t>
      </w:r>
      <w:r w:rsidRPr="00466E76">
        <w:rPr>
          <w:rFonts w:ascii="Times New Roman" w:hAnsi="Times New Roman" w:cs="Times New Roman"/>
          <w:sz w:val="24"/>
          <w:szCs w:val="24"/>
        </w:rPr>
        <w:t>changing legal politics in the management of radioactive waste in Indonesia</w:t>
      </w:r>
      <w:r w:rsidR="00F14595" w:rsidRPr="00466E76">
        <w:rPr>
          <w:rFonts w:ascii="Times New Roman" w:hAnsi="Times New Roman" w:cs="Times New Roman"/>
          <w:sz w:val="24"/>
          <w:szCs w:val="24"/>
        </w:rPr>
        <w:t>,</w:t>
      </w:r>
      <w:r w:rsidRPr="00466E76">
        <w:rPr>
          <w:rFonts w:ascii="Times New Roman" w:hAnsi="Times New Roman" w:cs="Times New Roman"/>
          <w:sz w:val="24"/>
          <w:szCs w:val="24"/>
        </w:rPr>
        <w:t xml:space="preserve"> namely the issues of authority and institutions</w:t>
      </w:r>
      <w:r w:rsidRPr="00000174">
        <w:rPr>
          <w:rFonts w:ascii="Times New Roman" w:hAnsi="Times New Roman" w:cs="Times New Roman"/>
          <w:sz w:val="24"/>
          <w:szCs w:val="24"/>
        </w:rPr>
        <w:t xml:space="preserve">. Previously, Law No. 10 of 1997 </w:t>
      </w:r>
      <w:r w:rsidRPr="00466E76">
        <w:rPr>
          <w:rFonts w:ascii="Times New Roman" w:hAnsi="Times New Roman" w:cs="Times New Roman"/>
          <w:sz w:val="24"/>
          <w:szCs w:val="24"/>
        </w:rPr>
        <w:t>gave BATAN</w:t>
      </w:r>
      <w:r w:rsidR="007946D4">
        <w:rPr>
          <w:rFonts w:ascii="Times New Roman" w:hAnsi="Times New Roman" w:cs="Times New Roman"/>
          <w:sz w:val="24"/>
          <w:szCs w:val="24"/>
        </w:rPr>
        <w:t xml:space="preserve"> (</w:t>
      </w:r>
      <w:r w:rsidR="00163133">
        <w:rPr>
          <w:rFonts w:ascii="Times New Roman" w:hAnsi="Times New Roman" w:cs="Times New Roman"/>
          <w:sz w:val="24"/>
          <w:szCs w:val="24"/>
        </w:rPr>
        <w:t xml:space="preserve">Indonesian </w:t>
      </w:r>
      <w:r w:rsidR="007946D4">
        <w:rPr>
          <w:rFonts w:ascii="Times New Roman" w:hAnsi="Times New Roman" w:cs="Times New Roman"/>
          <w:sz w:val="24"/>
          <w:szCs w:val="24"/>
        </w:rPr>
        <w:t>National Nuclear Energy</w:t>
      </w:r>
      <w:r w:rsidR="00163133">
        <w:rPr>
          <w:rFonts w:ascii="Times New Roman" w:hAnsi="Times New Roman" w:cs="Times New Roman"/>
          <w:sz w:val="24"/>
          <w:szCs w:val="24"/>
        </w:rPr>
        <w:t xml:space="preserve"> </w:t>
      </w:r>
      <w:r w:rsidR="007946D4">
        <w:rPr>
          <w:rFonts w:ascii="Times New Roman" w:hAnsi="Times New Roman" w:cs="Times New Roman"/>
          <w:sz w:val="24"/>
          <w:szCs w:val="24"/>
        </w:rPr>
        <w:t xml:space="preserve">Agency, </w:t>
      </w:r>
      <w:r w:rsidR="000A57B3">
        <w:rPr>
          <w:rFonts w:ascii="Times New Roman" w:hAnsi="Times New Roman" w:cs="Times New Roman"/>
          <w:sz w:val="24"/>
          <w:szCs w:val="24"/>
        </w:rPr>
        <w:t>the</w:t>
      </w:r>
      <w:r w:rsidR="007946D4">
        <w:rPr>
          <w:rFonts w:ascii="Times New Roman" w:hAnsi="Times New Roman" w:cs="Times New Roman"/>
          <w:sz w:val="24"/>
          <w:szCs w:val="24"/>
        </w:rPr>
        <w:t xml:space="preserve"> </w:t>
      </w:r>
      <w:r w:rsidR="00466E76">
        <w:rPr>
          <w:rFonts w:ascii="Times New Roman" w:hAnsi="Times New Roman" w:cs="Times New Roman"/>
          <w:sz w:val="24"/>
          <w:szCs w:val="24"/>
        </w:rPr>
        <w:t>promoting agency of nuclear energy</w:t>
      </w:r>
      <w:r w:rsidR="00330E47">
        <w:rPr>
          <w:rFonts w:ascii="Times New Roman" w:hAnsi="Times New Roman" w:cs="Times New Roman"/>
          <w:sz w:val="24"/>
          <w:szCs w:val="24"/>
        </w:rPr>
        <w:t>)</w:t>
      </w:r>
      <w:r w:rsidR="007946D4">
        <w:rPr>
          <w:rFonts w:ascii="Times New Roman" w:hAnsi="Times New Roman" w:cs="Times New Roman"/>
          <w:sz w:val="24"/>
          <w:szCs w:val="24"/>
        </w:rPr>
        <w:t xml:space="preserve"> </w:t>
      </w:r>
      <w:r w:rsidRPr="00000174">
        <w:rPr>
          <w:rFonts w:ascii="Times New Roman" w:hAnsi="Times New Roman" w:cs="Times New Roman"/>
          <w:sz w:val="24"/>
          <w:szCs w:val="24"/>
        </w:rPr>
        <w:t xml:space="preserve">centralized responsibility for managing radioactive waste. </w:t>
      </w:r>
      <w:r w:rsidR="002D1B8C">
        <w:rPr>
          <w:rFonts w:ascii="Times New Roman" w:hAnsi="Times New Roman" w:cs="Times New Roman"/>
          <w:sz w:val="24"/>
          <w:szCs w:val="24"/>
        </w:rPr>
        <w:t xml:space="preserve">By </w:t>
      </w:r>
      <w:r w:rsidR="002D1B8C" w:rsidRPr="007946D4">
        <w:rPr>
          <w:rFonts w:ascii="Times New Roman" w:hAnsi="Times New Roman" w:cs="Times New Roman"/>
          <w:sz w:val="24"/>
          <w:szCs w:val="24"/>
        </w:rPr>
        <w:t xml:space="preserve">Law No. 11 of 2020 </w:t>
      </w:r>
      <w:r w:rsidR="002D1B8C">
        <w:rPr>
          <w:rFonts w:ascii="Times New Roman" w:hAnsi="Times New Roman" w:cs="Times New Roman"/>
          <w:sz w:val="24"/>
          <w:szCs w:val="24"/>
        </w:rPr>
        <w:t>o</w:t>
      </w:r>
      <w:r w:rsidR="002D1B8C" w:rsidRPr="007946D4">
        <w:rPr>
          <w:rFonts w:ascii="Times New Roman" w:hAnsi="Times New Roman" w:cs="Times New Roman"/>
          <w:sz w:val="24"/>
          <w:szCs w:val="24"/>
        </w:rPr>
        <w:t>n Job Creation</w:t>
      </w:r>
      <w:r w:rsidR="002D1B8C">
        <w:rPr>
          <w:rFonts w:ascii="Times New Roman" w:hAnsi="Times New Roman" w:cs="Times New Roman"/>
          <w:sz w:val="24"/>
          <w:szCs w:val="24"/>
        </w:rPr>
        <w:t xml:space="preserve">, </w:t>
      </w:r>
      <w:r w:rsidR="002D1B8C" w:rsidRPr="00466E76">
        <w:rPr>
          <w:rFonts w:ascii="Times New Roman" w:hAnsi="Times New Roman" w:cs="Times New Roman"/>
          <w:sz w:val="24"/>
          <w:szCs w:val="24"/>
        </w:rPr>
        <w:t>BATAN</w:t>
      </w:r>
      <w:r w:rsidR="002D1B8C">
        <w:rPr>
          <w:rFonts w:ascii="Times New Roman" w:hAnsi="Times New Roman" w:cs="Times New Roman"/>
          <w:sz w:val="24"/>
          <w:szCs w:val="24"/>
        </w:rPr>
        <w:t xml:space="preserve"> </w:t>
      </w:r>
      <w:r w:rsidR="002D1B8C">
        <w:rPr>
          <w:rFonts w:ascii="Times New Roman" w:hAnsi="Times New Roman" w:cs="Times New Roman"/>
          <w:sz w:val="24"/>
          <w:szCs w:val="24"/>
        </w:rPr>
        <w:t xml:space="preserve">had no </w:t>
      </w:r>
      <w:r w:rsidR="002D1B8C" w:rsidRPr="00466E76">
        <w:rPr>
          <w:rFonts w:ascii="Times New Roman" w:hAnsi="Times New Roman" w:cs="Times New Roman"/>
          <w:sz w:val="24"/>
          <w:szCs w:val="24"/>
        </w:rPr>
        <w:t xml:space="preserve">authority </w:t>
      </w:r>
      <w:r w:rsidR="0073384E">
        <w:rPr>
          <w:rFonts w:ascii="Times New Roman" w:hAnsi="Times New Roman" w:cs="Times New Roman"/>
          <w:sz w:val="24"/>
          <w:szCs w:val="24"/>
        </w:rPr>
        <w:t>for</w:t>
      </w:r>
      <w:r w:rsidR="002D1B8C">
        <w:rPr>
          <w:rFonts w:ascii="Times New Roman" w:hAnsi="Times New Roman" w:cs="Times New Roman"/>
          <w:sz w:val="24"/>
          <w:szCs w:val="24"/>
        </w:rPr>
        <w:t xml:space="preserve"> </w:t>
      </w:r>
      <w:r w:rsidR="0073384E">
        <w:rPr>
          <w:rFonts w:ascii="Times New Roman" w:hAnsi="Times New Roman" w:cs="Times New Roman"/>
          <w:sz w:val="24"/>
          <w:szCs w:val="24"/>
        </w:rPr>
        <w:t>h</w:t>
      </w:r>
      <w:r w:rsidR="002D1B8C">
        <w:rPr>
          <w:rFonts w:ascii="Times New Roman" w:hAnsi="Times New Roman" w:cs="Times New Roman"/>
          <w:sz w:val="24"/>
          <w:szCs w:val="24"/>
        </w:rPr>
        <w:t xml:space="preserve">igh and </w:t>
      </w:r>
      <w:r w:rsidR="0073384E">
        <w:rPr>
          <w:rFonts w:ascii="Times New Roman" w:hAnsi="Times New Roman" w:cs="Times New Roman"/>
          <w:sz w:val="24"/>
          <w:szCs w:val="24"/>
        </w:rPr>
        <w:t>l</w:t>
      </w:r>
      <w:r w:rsidR="002D1B8C">
        <w:rPr>
          <w:rFonts w:ascii="Times New Roman" w:hAnsi="Times New Roman" w:cs="Times New Roman"/>
          <w:sz w:val="24"/>
          <w:szCs w:val="24"/>
        </w:rPr>
        <w:t>ong</w:t>
      </w:r>
      <w:r w:rsidR="0073384E">
        <w:rPr>
          <w:rFonts w:ascii="Times New Roman" w:hAnsi="Times New Roman" w:cs="Times New Roman"/>
          <w:sz w:val="24"/>
          <w:szCs w:val="24"/>
        </w:rPr>
        <w:t>t</w:t>
      </w:r>
      <w:r w:rsidR="002D1B8C">
        <w:rPr>
          <w:rFonts w:ascii="Times New Roman" w:hAnsi="Times New Roman" w:cs="Times New Roman"/>
          <w:sz w:val="24"/>
          <w:szCs w:val="24"/>
        </w:rPr>
        <w:t xml:space="preserve">erm </w:t>
      </w:r>
      <w:r w:rsidR="0073384E">
        <w:rPr>
          <w:rFonts w:ascii="Times New Roman" w:hAnsi="Times New Roman" w:cs="Times New Roman"/>
          <w:sz w:val="24"/>
          <w:szCs w:val="24"/>
        </w:rPr>
        <w:t>r</w:t>
      </w:r>
      <w:r w:rsidR="002D1B8C">
        <w:rPr>
          <w:rFonts w:ascii="Times New Roman" w:hAnsi="Times New Roman" w:cs="Times New Roman"/>
          <w:sz w:val="24"/>
          <w:szCs w:val="24"/>
        </w:rPr>
        <w:t xml:space="preserve">adioactive </w:t>
      </w:r>
      <w:r w:rsidR="0073384E">
        <w:rPr>
          <w:rFonts w:ascii="Times New Roman" w:hAnsi="Times New Roman" w:cs="Times New Roman"/>
          <w:sz w:val="24"/>
          <w:szCs w:val="24"/>
        </w:rPr>
        <w:t>w</w:t>
      </w:r>
      <w:r w:rsidR="002D1B8C">
        <w:rPr>
          <w:rFonts w:ascii="Times New Roman" w:hAnsi="Times New Roman" w:cs="Times New Roman"/>
          <w:sz w:val="24"/>
          <w:szCs w:val="24"/>
        </w:rPr>
        <w:t>a</w:t>
      </w:r>
      <w:r w:rsidR="0073384E">
        <w:rPr>
          <w:rFonts w:ascii="Times New Roman" w:hAnsi="Times New Roman" w:cs="Times New Roman"/>
          <w:sz w:val="24"/>
          <w:szCs w:val="24"/>
        </w:rPr>
        <w:t>st</w:t>
      </w:r>
      <w:r w:rsidR="002D1B8C">
        <w:rPr>
          <w:rFonts w:ascii="Times New Roman" w:hAnsi="Times New Roman" w:cs="Times New Roman"/>
          <w:sz w:val="24"/>
          <w:szCs w:val="24"/>
        </w:rPr>
        <w:t xml:space="preserve">e repository. </w:t>
      </w:r>
      <w:r w:rsidRPr="00000174">
        <w:rPr>
          <w:rFonts w:ascii="Times New Roman" w:hAnsi="Times New Roman" w:cs="Times New Roman"/>
          <w:sz w:val="24"/>
          <w:szCs w:val="24"/>
        </w:rPr>
        <w:t xml:space="preserve">However, </w:t>
      </w:r>
      <w:r w:rsidRPr="00466E76">
        <w:rPr>
          <w:rFonts w:ascii="Times New Roman" w:hAnsi="Times New Roman" w:cs="Times New Roman"/>
          <w:sz w:val="24"/>
          <w:szCs w:val="24"/>
        </w:rPr>
        <w:t>on the other side,</w:t>
      </w:r>
      <w:r w:rsidRPr="00000174">
        <w:rPr>
          <w:rFonts w:ascii="Times New Roman" w:hAnsi="Times New Roman" w:cs="Times New Roman"/>
          <w:sz w:val="24"/>
          <w:szCs w:val="24"/>
        </w:rPr>
        <w:t xml:space="preserve"> there is no document that normatively and specifically develops a national policy in setting up a strategy for radioactive waste and spent fuel. The approach used is normative juridical research or normative legal research which is research aimed at finding and formulating legal arguments through an analysis of the subject matter. The main problem of this can be found in the conclusion that there </w:t>
      </w:r>
      <w:r w:rsidR="002D1B8C">
        <w:rPr>
          <w:rFonts w:ascii="Times New Roman" w:hAnsi="Times New Roman" w:cs="Times New Roman"/>
          <w:sz w:val="24"/>
          <w:szCs w:val="24"/>
        </w:rPr>
        <w:t>should be</w:t>
      </w:r>
      <w:r w:rsidRPr="00000174">
        <w:rPr>
          <w:rFonts w:ascii="Times New Roman" w:hAnsi="Times New Roman" w:cs="Times New Roman"/>
          <w:sz w:val="24"/>
          <w:szCs w:val="24"/>
        </w:rPr>
        <w:t xml:space="preserve"> regulatory tools and the compliance with the international standards that have become best practices and common practices related to the principles of good regulation. In addition, there is unclear boundaries of institutional authority, including coordination mechanisms. This solution requires reforming elements related to policy formulation as well as legislations and regulations so that the establishment processes will be able to produce higher quality and more proportional legislations and regulations. It is necessary to carry out various establishment of policies for the short, medium</w:t>
      </w:r>
      <w:r>
        <w:rPr>
          <w:rFonts w:ascii="Times New Roman" w:hAnsi="Times New Roman" w:cs="Times New Roman"/>
          <w:sz w:val="24"/>
          <w:szCs w:val="24"/>
        </w:rPr>
        <w:t>,</w:t>
      </w:r>
      <w:r w:rsidRPr="00000174">
        <w:rPr>
          <w:rFonts w:ascii="Times New Roman" w:hAnsi="Times New Roman" w:cs="Times New Roman"/>
          <w:sz w:val="24"/>
          <w:szCs w:val="24"/>
        </w:rPr>
        <w:t xml:space="preserve"> and long term, especially in structuring strategies for the management of radioactive waste and spent fuel.</w:t>
      </w:r>
    </w:p>
    <w:sectPr w:rsidR="00783D8C" w:rsidRPr="0000017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B275" w14:textId="77777777" w:rsidR="00273C63" w:rsidRDefault="00273C63" w:rsidP="00EF0BFB">
      <w:pPr>
        <w:spacing w:after="0" w:line="240" w:lineRule="auto"/>
      </w:pPr>
      <w:r>
        <w:separator/>
      </w:r>
    </w:p>
  </w:endnote>
  <w:endnote w:type="continuationSeparator" w:id="0">
    <w:p w14:paraId="4D3EEEA8" w14:textId="77777777" w:rsidR="00273C63" w:rsidRDefault="00273C63" w:rsidP="00EF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6A63" w14:textId="2B228FD0" w:rsidR="00EF0BFB" w:rsidRPr="00EF0BFB" w:rsidRDefault="00EF0BFB" w:rsidP="00EF0BFB">
    <w:pPr>
      <w:pStyle w:val="Footer"/>
      <w:jc w:val="both"/>
      <w:rPr>
        <w:rFonts w:ascii="Times New Roman" w:hAnsi="Times New Roman" w:cs="Times New Roman"/>
        <w:i/>
        <w:iCs/>
      </w:rPr>
    </w:pPr>
    <w:r w:rsidRPr="00EF0BFB">
      <w:rPr>
        <w:rFonts w:ascii="Times New Roman" w:hAnsi="Times New Roman" w:cs="Times New Roman"/>
        <w:i/>
        <w:iCs/>
      </w:rPr>
      <w:t>International Conference on the Safety of Radioactive Waste Management, Decommissioning, Environmental Protection and Remediation: Ensuring Safety and Enabling Sustainability, IAEA Headquarters, Vienna, Austria, 6–10 November 2023</w:t>
    </w:r>
  </w:p>
  <w:p w14:paraId="1237301E" w14:textId="77777777" w:rsidR="00EF0BFB" w:rsidRDefault="00EF0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476F" w14:textId="77777777" w:rsidR="00273C63" w:rsidRDefault="00273C63" w:rsidP="00EF0BFB">
      <w:pPr>
        <w:spacing w:after="0" w:line="240" w:lineRule="auto"/>
      </w:pPr>
      <w:r>
        <w:separator/>
      </w:r>
    </w:p>
  </w:footnote>
  <w:footnote w:type="continuationSeparator" w:id="0">
    <w:p w14:paraId="3A7457F8" w14:textId="77777777" w:rsidR="00273C63" w:rsidRDefault="00273C63" w:rsidP="00EF0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74"/>
    <w:rsid w:val="00000174"/>
    <w:rsid w:val="00035C69"/>
    <w:rsid w:val="000A57B3"/>
    <w:rsid w:val="00163133"/>
    <w:rsid w:val="00273C63"/>
    <w:rsid w:val="002D1B8C"/>
    <w:rsid w:val="0031383C"/>
    <w:rsid w:val="00330E47"/>
    <w:rsid w:val="00345AC0"/>
    <w:rsid w:val="00466E76"/>
    <w:rsid w:val="00625D61"/>
    <w:rsid w:val="006C2C50"/>
    <w:rsid w:val="0073384E"/>
    <w:rsid w:val="00783D8C"/>
    <w:rsid w:val="007946D4"/>
    <w:rsid w:val="009331AA"/>
    <w:rsid w:val="009605A9"/>
    <w:rsid w:val="009C516B"/>
    <w:rsid w:val="00A71778"/>
    <w:rsid w:val="00B933D9"/>
    <w:rsid w:val="00CD4CD9"/>
    <w:rsid w:val="00D2393E"/>
    <w:rsid w:val="00E46F25"/>
    <w:rsid w:val="00EF0BFB"/>
    <w:rsid w:val="00F14595"/>
    <w:rsid w:val="00F5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3AE73"/>
  <w15:docId w15:val="{D010B9F1-CA25-4D3F-9E82-A7F5E162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BFB"/>
  </w:style>
  <w:style w:type="paragraph" w:styleId="Footer">
    <w:name w:val="footer"/>
    <w:basedOn w:val="Normal"/>
    <w:link w:val="FooterChar"/>
    <w:uiPriority w:val="99"/>
    <w:unhideWhenUsed/>
    <w:rsid w:val="00EF0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Herry</dc:creator>
  <cp:keywords/>
  <dc:description/>
  <cp:lastModifiedBy>Dwi Herry</cp:lastModifiedBy>
  <cp:revision>7</cp:revision>
  <cp:lastPrinted>2023-03-26T14:58:00Z</cp:lastPrinted>
  <dcterms:created xsi:type="dcterms:W3CDTF">2023-04-10T07:03:00Z</dcterms:created>
  <dcterms:modified xsi:type="dcterms:W3CDTF">2023-04-10T07:23:00Z</dcterms:modified>
</cp:coreProperties>
</file>