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A902" w14:textId="5FA70A0D" w:rsidR="00604C59" w:rsidRPr="00073700" w:rsidRDefault="006A4F61"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 xml:space="preserve">status of </w:t>
      </w:r>
      <w:r w:rsidR="00E044D3">
        <w:rPr>
          <w:rFonts w:ascii="Times New Roman" w:hAnsi="Times New Roman"/>
          <w:bCs/>
          <w:noProof/>
          <w:szCs w:val="24"/>
          <w:lang w:val="en-GB"/>
        </w:rPr>
        <w:t xml:space="preserve">design basIs </w:t>
      </w:r>
      <w:r>
        <w:rPr>
          <w:rFonts w:ascii="Times New Roman" w:hAnsi="Times New Roman"/>
          <w:bCs/>
          <w:noProof/>
          <w:szCs w:val="24"/>
          <w:lang w:val="en-GB"/>
        </w:rPr>
        <w:t>Accident analyses and safety codes</w:t>
      </w:r>
      <w:r w:rsidR="00964F3A">
        <w:rPr>
          <w:rFonts w:ascii="Times New Roman" w:hAnsi="Times New Roman"/>
          <w:bCs/>
          <w:noProof/>
          <w:szCs w:val="24"/>
          <w:lang w:val="en-GB"/>
        </w:rPr>
        <w:t xml:space="preserve"> </w:t>
      </w:r>
      <w:r>
        <w:rPr>
          <w:rFonts w:ascii="Times New Roman" w:hAnsi="Times New Roman"/>
          <w:bCs/>
          <w:noProof/>
          <w:szCs w:val="24"/>
          <w:lang w:val="en-GB"/>
        </w:rPr>
        <w:t xml:space="preserve">application for </w:t>
      </w:r>
      <w:r w:rsidR="008464B7">
        <w:rPr>
          <w:rFonts w:ascii="Times New Roman" w:hAnsi="Times New Roman"/>
          <w:bCs/>
          <w:noProof/>
          <w:szCs w:val="24"/>
          <w:lang w:val="en-GB"/>
        </w:rPr>
        <w:t>European</w:t>
      </w:r>
      <w:r>
        <w:rPr>
          <w:rFonts w:ascii="Times New Roman" w:hAnsi="Times New Roman"/>
          <w:bCs/>
          <w:noProof/>
          <w:szCs w:val="24"/>
          <w:lang w:val="en-GB"/>
        </w:rPr>
        <w:t xml:space="preserve"> DEMO</w:t>
      </w:r>
    </w:p>
    <w:p w14:paraId="2A7F935C" w14:textId="77777777" w:rsidR="00604C59" w:rsidRPr="00073700" w:rsidRDefault="00604C59" w:rsidP="00073700">
      <w:pPr>
        <w:pStyle w:val="Authornameandaffiliation"/>
        <w:ind w:left="0"/>
        <w:jc w:val="both"/>
        <w:rPr>
          <w:sz w:val="24"/>
          <w:szCs w:val="24"/>
          <w:lang w:val="en-GB"/>
        </w:rPr>
      </w:pPr>
    </w:p>
    <w:p w14:paraId="2FD06590" w14:textId="6551FA44" w:rsidR="00CD7ABF" w:rsidRPr="006A4F61" w:rsidRDefault="00D578ED" w:rsidP="00306628">
      <w:pPr>
        <w:pStyle w:val="Authornameandaffiliation"/>
        <w:ind w:left="0"/>
        <w:rPr>
          <w:sz w:val="24"/>
          <w:lang w:val="de-DE"/>
        </w:rPr>
      </w:pPr>
      <w:r w:rsidRPr="006A4F61">
        <w:rPr>
          <w:sz w:val="24"/>
          <w:lang w:val="de-DE"/>
        </w:rPr>
        <w:t>X.Z. JIN</w:t>
      </w:r>
      <w:r w:rsidR="006A4F61">
        <w:rPr>
          <w:sz w:val="24"/>
          <w:vertAlign w:val="superscript"/>
          <w:lang w:val="de-DE"/>
        </w:rPr>
        <w:t>1</w:t>
      </w:r>
      <w:r w:rsidR="00CD7ABF" w:rsidRPr="006A4F61">
        <w:rPr>
          <w:sz w:val="24"/>
          <w:lang w:val="de-DE"/>
        </w:rPr>
        <w:t xml:space="preserve">, </w:t>
      </w:r>
      <w:r w:rsidR="006A4F61">
        <w:rPr>
          <w:sz w:val="24"/>
          <w:lang w:val="de-DE"/>
        </w:rPr>
        <w:t>M. T. Porfiri</w:t>
      </w:r>
      <w:r w:rsidR="006A4F61">
        <w:rPr>
          <w:sz w:val="24"/>
          <w:vertAlign w:val="superscript"/>
          <w:lang w:val="de-DE"/>
        </w:rPr>
        <w:t>2</w:t>
      </w:r>
      <w:r w:rsidR="006A4F61">
        <w:rPr>
          <w:sz w:val="24"/>
          <w:lang w:val="de-DE"/>
        </w:rPr>
        <w:t xml:space="preserve">, </w:t>
      </w:r>
      <w:r w:rsidR="00B1209E" w:rsidRPr="006A4F61">
        <w:rPr>
          <w:sz w:val="24"/>
          <w:lang w:val="de-DE"/>
        </w:rPr>
        <w:t>R.</w:t>
      </w:r>
      <w:r w:rsidR="006A4F61">
        <w:rPr>
          <w:sz w:val="24"/>
          <w:lang w:val="de-DE"/>
        </w:rPr>
        <w:t xml:space="preserve"> </w:t>
      </w:r>
      <w:r w:rsidR="00B1209E" w:rsidRPr="006A4F61">
        <w:rPr>
          <w:sz w:val="24"/>
          <w:lang w:val="de-DE"/>
        </w:rPr>
        <w:t>STIEGLITZ</w:t>
      </w:r>
      <w:r w:rsidR="006A4F61">
        <w:rPr>
          <w:sz w:val="24"/>
          <w:vertAlign w:val="superscript"/>
          <w:lang w:val="de-DE"/>
        </w:rPr>
        <w:t>1</w:t>
      </w:r>
    </w:p>
    <w:p w14:paraId="68D50F1D" w14:textId="77777777" w:rsidR="00CD7ABF" w:rsidRPr="006A4F61" w:rsidRDefault="00CD7ABF" w:rsidP="00CD7ABF">
      <w:pPr>
        <w:pStyle w:val="Authornameandaffiliation"/>
        <w:ind w:left="0"/>
        <w:jc w:val="both"/>
        <w:rPr>
          <w:sz w:val="24"/>
          <w:lang w:val="de-DE"/>
        </w:rPr>
      </w:pPr>
    </w:p>
    <w:p w14:paraId="4F6648E4" w14:textId="67C39BDE" w:rsidR="00CD7ABF" w:rsidRPr="000C4898" w:rsidRDefault="006A4F61" w:rsidP="00CD7ABF">
      <w:pPr>
        <w:pStyle w:val="Authornameandaffiliation"/>
        <w:ind w:left="0"/>
        <w:jc w:val="both"/>
        <w:rPr>
          <w:sz w:val="24"/>
          <w:szCs w:val="24"/>
          <w:lang w:val="en-GB"/>
        </w:rPr>
      </w:pPr>
      <w:r w:rsidRPr="000C4898">
        <w:rPr>
          <w:sz w:val="24"/>
          <w:szCs w:val="24"/>
          <w:vertAlign w:val="superscript"/>
          <w:lang w:val="en-GB"/>
        </w:rPr>
        <w:t>1</w:t>
      </w:r>
      <w:r w:rsidRPr="000C4898">
        <w:rPr>
          <w:sz w:val="24"/>
          <w:szCs w:val="24"/>
          <w:lang w:val="en-GB"/>
        </w:rPr>
        <w:t xml:space="preserve">Karlsruhe Institute of Technology, </w:t>
      </w:r>
      <w:proofErr w:type="spellStart"/>
      <w:r w:rsidRPr="000C4898">
        <w:rPr>
          <w:sz w:val="24"/>
          <w:szCs w:val="24"/>
          <w:lang w:val="en-GB"/>
        </w:rPr>
        <w:t>Eggenstein-Leopoldshafen</w:t>
      </w:r>
      <w:proofErr w:type="spellEnd"/>
      <w:r w:rsidRPr="000C4898">
        <w:rPr>
          <w:sz w:val="24"/>
          <w:szCs w:val="24"/>
          <w:lang w:val="en-GB"/>
        </w:rPr>
        <w:t xml:space="preserve">, </w:t>
      </w:r>
      <w:r w:rsidR="00D578ED" w:rsidRPr="000C4898">
        <w:rPr>
          <w:sz w:val="24"/>
          <w:szCs w:val="24"/>
          <w:lang w:val="en-GB"/>
        </w:rPr>
        <w:t>Germany</w:t>
      </w:r>
    </w:p>
    <w:p w14:paraId="46D409D0" w14:textId="0B98E22E" w:rsidR="009612A2" w:rsidRPr="000C4898" w:rsidRDefault="009612A2" w:rsidP="009612A2">
      <w:pPr>
        <w:pStyle w:val="Authornameandaffiliation"/>
        <w:ind w:left="0"/>
        <w:jc w:val="both"/>
        <w:rPr>
          <w:sz w:val="24"/>
          <w:szCs w:val="24"/>
          <w:lang w:val="en-GB"/>
        </w:rPr>
      </w:pPr>
      <w:r w:rsidRPr="000C4898">
        <w:rPr>
          <w:sz w:val="24"/>
          <w:szCs w:val="24"/>
          <w:vertAlign w:val="superscript"/>
          <w:lang w:val="en-GB"/>
        </w:rPr>
        <w:t>2</w:t>
      </w:r>
      <w:r w:rsidR="006A4F61" w:rsidRPr="000C4898">
        <w:rPr>
          <w:sz w:val="24"/>
          <w:szCs w:val="24"/>
          <w:lang w:val="en-GB"/>
        </w:rPr>
        <w:t>ENEA</w:t>
      </w:r>
      <w:r w:rsidRPr="000C4898">
        <w:rPr>
          <w:sz w:val="24"/>
          <w:szCs w:val="24"/>
          <w:lang w:val="en-GB"/>
        </w:rPr>
        <w:t xml:space="preserve">, </w:t>
      </w:r>
      <w:r w:rsidR="0096763F">
        <w:rPr>
          <w:sz w:val="24"/>
          <w:szCs w:val="24"/>
          <w:lang w:val="en-GB"/>
        </w:rPr>
        <w:t xml:space="preserve">Frascati, </w:t>
      </w:r>
      <w:r w:rsidR="006A4F61" w:rsidRPr="000C4898">
        <w:rPr>
          <w:sz w:val="24"/>
          <w:szCs w:val="24"/>
          <w:lang w:val="en-GB"/>
        </w:rPr>
        <w:t>Italy</w:t>
      </w:r>
    </w:p>
    <w:p w14:paraId="5D9EC7B1" w14:textId="4EF54CB8" w:rsidR="00CD7ABF" w:rsidRDefault="00CD7ABF" w:rsidP="00073700">
      <w:pPr>
        <w:pStyle w:val="Authornameandaffiliation"/>
        <w:ind w:left="0"/>
        <w:jc w:val="both"/>
        <w:rPr>
          <w:sz w:val="24"/>
          <w:szCs w:val="24"/>
          <w:lang w:val="en-GB"/>
        </w:rPr>
      </w:pPr>
    </w:p>
    <w:p w14:paraId="645C16FF" w14:textId="5A4F30DB" w:rsidR="00DB68FB" w:rsidRPr="00CD7ABF" w:rsidRDefault="00CD7ABF" w:rsidP="00DB68FB">
      <w:pPr>
        <w:pStyle w:val="Authornameandaffiliation"/>
        <w:ind w:left="0"/>
        <w:jc w:val="both"/>
        <w:rPr>
          <w:sz w:val="24"/>
          <w:szCs w:val="24"/>
        </w:rPr>
      </w:pPr>
      <w:r w:rsidRPr="00CD7ABF">
        <w:rPr>
          <w:sz w:val="24"/>
          <w:szCs w:val="24"/>
        </w:rPr>
        <w:t xml:space="preserve">Email contact of corresponding author: </w:t>
      </w:r>
      <w:r w:rsidR="006A4F61">
        <w:rPr>
          <w:sz w:val="24"/>
          <w:szCs w:val="24"/>
        </w:rPr>
        <w:t>jin</w:t>
      </w:r>
      <w:r w:rsidRPr="00CD7ABF">
        <w:rPr>
          <w:sz w:val="24"/>
          <w:szCs w:val="24"/>
        </w:rPr>
        <w:t>@</w:t>
      </w:r>
      <w:r w:rsidR="006A4F61">
        <w:rPr>
          <w:sz w:val="24"/>
          <w:szCs w:val="24"/>
        </w:rPr>
        <w:t>kit</w:t>
      </w:r>
      <w:r w:rsidR="00D578ED">
        <w:rPr>
          <w:sz w:val="24"/>
          <w:szCs w:val="24"/>
        </w:rPr>
        <w:t>.</w:t>
      </w:r>
      <w:r w:rsidR="006A4F61">
        <w:rPr>
          <w:sz w:val="24"/>
          <w:szCs w:val="24"/>
        </w:rPr>
        <w:t>edu</w:t>
      </w:r>
    </w:p>
    <w:p w14:paraId="3BEB2BD9" w14:textId="77777777" w:rsidR="00DB68FB" w:rsidRPr="00073700" w:rsidRDefault="00DB68FB" w:rsidP="00DB68FB">
      <w:pPr>
        <w:pStyle w:val="Authornameandaffiliation"/>
        <w:ind w:left="0"/>
        <w:jc w:val="both"/>
        <w:rPr>
          <w:sz w:val="24"/>
          <w:szCs w:val="24"/>
          <w:lang w:val="en-GB"/>
        </w:rPr>
      </w:pPr>
    </w:p>
    <w:p w14:paraId="06B7AC3D" w14:textId="6DDC1281" w:rsidR="00372D5F" w:rsidRPr="005E7C91" w:rsidRDefault="008464B7" w:rsidP="00537046">
      <w:pPr>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eastAsia="ar-SA"/>
        </w:rPr>
        <w:t>The</w:t>
      </w:r>
      <w:r w:rsidR="005608CB">
        <w:rPr>
          <w:rFonts w:eastAsiaTheme="minorHAnsi"/>
          <w:sz w:val="24"/>
          <w:szCs w:val="24"/>
          <w:lang w:eastAsia="ar-SA"/>
        </w:rPr>
        <w:t xml:space="preserve"> </w:t>
      </w:r>
      <w:r>
        <w:rPr>
          <w:bCs/>
          <w:noProof/>
          <w:szCs w:val="24"/>
        </w:rPr>
        <w:t xml:space="preserve">European </w:t>
      </w:r>
      <w:r w:rsidRPr="008464B7">
        <w:rPr>
          <w:bCs/>
          <w:noProof/>
          <w:szCs w:val="24"/>
        </w:rPr>
        <w:t>DEMOnstration power plant</w:t>
      </w:r>
      <w:r w:rsidRPr="008464B7">
        <w:rPr>
          <w:rFonts w:eastAsiaTheme="minorHAnsi"/>
          <w:bCs/>
          <w:noProof/>
          <w:szCs w:val="24"/>
        </w:rPr>
        <w:t xml:space="preserve"> </w:t>
      </w:r>
      <w:r>
        <w:rPr>
          <w:rFonts w:eastAsiaTheme="minorHAnsi"/>
          <w:bCs/>
          <w:noProof/>
          <w:szCs w:val="24"/>
        </w:rPr>
        <w:t>(</w:t>
      </w:r>
      <w:r w:rsidR="005608CB">
        <w:rPr>
          <w:rFonts w:eastAsiaTheme="minorHAnsi"/>
          <w:sz w:val="24"/>
          <w:szCs w:val="24"/>
          <w:lang w:eastAsia="ar-SA"/>
        </w:rPr>
        <w:t>DEMO</w:t>
      </w:r>
      <w:r>
        <w:rPr>
          <w:rFonts w:eastAsiaTheme="minorHAnsi"/>
          <w:sz w:val="24"/>
          <w:szCs w:val="24"/>
          <w:lang w:eastAsia="ar-SA"/>
        </w:rPr>
        <w:t xml:space="preserve">) has been </w:t>
      </w:r>
      <w:r w:rsidR="00EC7437">
        <w:rPr>
          <w:rFonts w:eastAsiaTheme="minorHAnsi"/>
          <w:sz w:val="24"/>
          <w:szCs w:val="24"/>
          <w:lang w:eastAsia="ar-SA"/>
        </w:rPr>
        <w:t>developed</w:t>
      </w:r>
      <w:r>
        <w:rPr>
          <w:rFonts w:eastAsiaTheme="minorHAnsi"/>
          <w:sz w:val="24"/>
          <w:szCs w:val="24"/>
          <w:lang w:eastAsia="ar-SA"/>
        </w:rPr>
        <w:t xml:space="preserve"> </w:t>
      </w:r>
      <w:r w:rsidR="00D82F81">
        <w:rPr>
          <w:rFonts w:eastAsiaTheme="minorHAnsi"/>
          <w:sz w:val="24"/>
          <w:szCs w:val="24"/>
          <w:lang w:eastAsia="ar-SA"/>
        </w:rPr>
        <w:t>in</w:t>
      </w:r>
      <w:r>
        <w:rPr>
          <w:rFonts w:eastAsiaTheme="minorHAnsi"/>
          <w:sz w:val="24"/>
          <w:szCs w:val="24"/>
          <w:lang w:eastAsia="ar-SA"/>
        </w:rPr>
        <w:t xml:space="preserve"> the Pre-Concept Design</w:t>
      </w:r>
      <w:r w:rsidR="000C4898">
        <w:rPr>
          <w:rFonts w:eastAsiaTheme="minorHAnsi"/>
          <w:sz w:val="24"/>
          <w:szCs w:val="24"/>
          <w:lang w:eastAsia="ar-SA"/>
        </w:rPr>
        <w:t xml:space="preserve"> (PCD)</w:t>
      </w:r>
      <w:r>
        <w:rPr>
          <w:rFonts w:eastAsiaTheme="minorHAnsi"/>
          <w:sz w:val="24"/>
          <w:szCs w:val="24"/>
          <w:lang w:eastAsia="ar-SA"/>
        </w:rPr>
        <w:t xml:space="preserve"> </w:t>
      </w:r>
      <w:r w:rsidR="000C4898">
        <w:rPr>
          <w:rFonts w:eastAsiaTheme="minorHAnsi"/>
          <w:sz w:val="24"/>
          <w:szCs w:val="24"/>
          <w:lang w:eastAsia="ar-SA"/>
        </w:rPr>
        <w:t>p</w:t>
      </w:r>
      <w:r>
        <w:rPr>
          <w:rFonts w:eastAsiaTheme="minorHAnsi"/>
          <w:sz w:val="24"/>
          <w:szCs w:val="24"/>
          <w:lang w:eastAsia="ar-SA"/>
        </w:rPr>
        <w:t>hase</w:t>
      </w:r>
      <w:r w:rsidR="005608CB">
        <w:rPr>
          <w:rFonts w:eastAsiaTheme="minorHAnsi"/>
          <w:sz w:val="24"/>
          <w:szCs w:val="24"/>
          <w:lang w:eastAsia="ar-SA"/>
        </w:rPr>
        <w:t xml:space="preserve"> </w:t>
      </w:r>
      <w:r w:rsidR="00403354">
        <w:rPr>
          <w:rFonts w:eastAsiaTheme="minorHAnsi"/>
          <w:sz w:val="24"/>
          <w:szCs w:val="24"/>
          <w:lang w:eastAsia="ar-SA"/>
        </w:rPr>
        <w:t>(</w:t>
      </w:r>
      <w:r>
        <w:rPr>
          <w:rFonts w:eastAsiaTheme="minorHAnsi"/>
          <w:sz w:val="24"/>
          <w:szCs w:val="24"/>
          <w:lang w:eastAsia="ar-SA"/>
        </w:rPr>
        <w:t xml:space="preserve">2014 </w:t>
      </w:r>
      <w:r w:rsidR="00403354">
        <w:rPr>
          <w:rFonts w:eastAsiaTheme="minorHAnsi"/>
          <w:sz w:val="24"/>
          <w:szCs w:val="24"/>
          <w:lang w:eastAsia="ar-SA"/>
        </w:rPr>
        <w:t xml:space="preserve">– </w:t>
      </w:r>
      <w:r>
        <w:rPr>
          <w:rFonts w:eastAsiaTheme="minorHAnsi"/>
          <w:sz w:val="24"/>
          <w:szCs w:val="24"/>
          <w:lang w:eastAsia="ar-SA"/>
        </w:rPr>
        <w:t>2020</w:t>
      </w:r>
      <w:r w:rsidR="00403354">
        <w:rPr>
          <w:rFonts w:eastAsiaTheme="minorHAnsi"/>
          <w:sz w:val="24"/>
          <w:szCs w:val="24"/>
          <w:lang w:eastAsia="ar-SA"/>
        </w:rPr>
        <w:t>)</w:t>
      </w:r>
      <w:r w:rsidR="005608CB">
        <w:rPr>
          <w:rFonts w:eastAsiaTheme="minorHAnsi"/>
          <w:sz w:val="24"/>
          <w:szCs w:val="24"/>
          <w:lang w:eastAsia="ar-SA"/>
        </w:rPr>
        <w:t xml:space="preserve"> </w:t>
      </w:r>
      <w:r w:rsidR="00403354">
        <w:rPr>
          <w:rFonts w:eastAsiaTheme="minorHAnsi"/>
          <w:sz w:val="24"/>
          <w:szCs w:val="24"/>
          <w:lang w:eastAsia="ar-SA"/>
        </w:rPr>
        <w:t xml:space="preserve">and </w:t>
      </w:r>
      <w:r w:rsidR="00F71F84">
        <w:rPr>
          <w:rFonts w:eastAsiaTheme="minorHAnsi"/>
          <w:sz w:val="24"/>
          <w:szCs w:val="24"/>
          <w:lang w:eastAsia="ar-SA"/>
        </w:rPr>
        <w:t>the</w:t>
      </w:r>
      <w:r w:rsidR="00403354">
        <w:rPr>
          <w:rFonts w:eastAsiaTheme="minorHAnsi"/>
          <w:sz w:val="24"/>
          <w:szCs w:val="24"/>
          <w:lang w:eastAsia="ar-SA"/>
        </w:rPr>
        <w:t xml:space="preserve"> design is </w:t>
      </w:r>
      <w:r w:rsidR="00AF089C">
        <w:rPr>
          <w:rFonts w:eastAsiaTheme="minorHAnsi"/>
          <w:sz w:val="24"/>
          <w:szCs w:val="24"/>
          <w:lang w:eastAsia="ar-SA"/>
        </w:rPr>
        <w:t>progressed</w:t>
      </w:r>
      <w:r w:rsidR="00403354">
        <w:rPr>
          <w:rFonts w:eastAsiaTheme="minorHAnsi"/>
          <w:sz w:val="24"/>
          <w:szCs w:val="24"/>
          <w:lang w:eastAsia="ar-SA"/>
        </w:rPr>
        <w:t xml:space="preserve"> in the current </w:t>
      </w:r>
      <w:r w:rsidR="00403354" w:rsidRPr="00403354">
        <w:rPr>
          <w:rFonts w:eastAsiaTheme="minorHAnsi"/>
          <w:sz w:val="24"/>
          <w:szCs w:val="24"/>
          <w:lang w:eastAsia="ar-SA"/>
        </w:rPr>
        <w:t>Concept Design Phase</w:t>
      </w:r>
      <w:r w:rsidR="00403354">
        <w:rPr>
          <w:rFonts w:eastAsiaTheme="minorHAnsi"/>
          <w:sz w:val="24"/>
          <w:szCs w:val="24"/>
          <w:lang w:eastAsia="ar-SA"/>
        </w:rPr>
        <w:t xml:space="preserve"> </w:t>
      </w:r>
      <w:r w:rsidR="00AF089C">
        <w:rPr>
          <w:rFonts w:eastAsiaTheme="minorHAnsi"/>
          <w:sz w:val="24"/>
          <w:szCs w:val="24"/>
          <w:lang w:eastAsia="ar-SA"/>
        </w:rPr>
        <w:t>(</w:t>
      </w:r>
      <w:r w:rsidR="000C4898">
        <w:rPr>
          <w:rFonts w:eastAsiaTheme="minorHAnsi"/>
          <w:sz w:val="24"/>
          <w:szCs w:val="24"/>
          <w:lang w:eastAsia="ar-SA"/>
        </w:rPr>
        <w:t xml:space="preserve">CDP, </w:t>
      </w:r>
      <w:r w:rsidR="00403354">
        <w:rPr>
          <w:rFonts w:eastAsiaTheme="minorHAnsi"/>
          <w:sz w:val="24"/>
          <w:szCs w:val="24"/>
          <w:lang w:eastAsia="ar-SA"/>
        </w:rPr>
        <w:t>2021</w:t>
      </w:r>
      <w:r w:rsidR="00AF089C">
        <w:rPr>
          <w:rFonts w:eastAsiaTheme="minorHAnsi"/>
          <w:sz w:val="24"/>
          <w:szCs w:val="24"/>
          <w:lang w:eastAsia="ar-SA"/>
        </w:rPr>
        <w:t xml:space="preserve"> </w:t>
      </w:r>
      <w:r w:rsidR="000C4898">
        <w:rPr>
          <w:rFonts w:eastAsiaTheme="minorHAnsi"/>
          <w:sz w:val="24"/>
          <w:szCs w:val="24"/>
          <w:lang w:eastAsia="ar-SA"/>
        </w:rPr>
        <w:t>– 2027</w:t>
      </w:r>
      <w:r w:rsidR="00AF089C">
        <w:rPr>
          <w:rFonts w:eastAsiaTheme="minorHAnsi"/>
          <w:sz w:val="24"/>
          <w:szCs w:val="24"/>
          <w:lang w:eastAsia="ar-SA"/>
        </w:rPr>
        <w:t>)</w:t>
      </w:r>
      <w:r w:rsidR="00E90AAA">
        <w:rPr>
          <w:rFonts w:eastAsiaTheme="minorHAnsi"/>
          <w:sz w:val="24"/>
          <w:szCs w:val="24"/>
          <w:lang w:eastAsia="ar-SA"/>
        </w:rPr>
        <w:t xml:space="preserve">. </w:t>
      </w:r>
      <w:r w:rsidR="00D82F81">
        <w:rPr>
          <w:rFonts w:eastAsiaTheme="minorHAnsi"/>
          <w:sz w:val="24"/>
          <w:szCs w:val="24"/>
          <w:lang w:eastAsia="ar-SA"/>
        </w:rPr>
        <w:t>S</w:t>
      </w:r>
      <w:r w:rsidR="00D82F81" w:rsidRPr="00D82F81">
        <w:rPr>
          <w:rFonts w:eastAsiaTheme="minorHAnsi"/>
          <w:sz w:val="24"/>
          <w:szCs w:val="24"/>
          <w:lang w:eastAsia="ar-SA"/>
        </w:rPr>
        <w:t>afety studies</w:t>
      </w:r>
      <w:r w:rsidR="00D82F81">
        <w:rPr>
          <w:rFonts w:eastAsiaTheme="minorHAnsi"/>
          <w:sz w:val="24"/>
          <w:szCs w:val="24"/>
          <w:lang w:eastAsia="ar-SA"/>
        </w:rPr>
        <w:t xml:space="preserve"> accompany the </w:t>
      </w:r>
      <w:r w:rsidR="00403354">
        <w:rPr>
          <w:rFonts w:eastAsiaTheme="minorHAnsi"/>
          <w:sz w:val="24"/>
          <w:szCs w:val="24"/>
          <w:lang w:eastAsia="ar-SA"/>
        </w:rPr>
        <w:t>design improvement</w:t>
      </w:r>
      <w:r w:rsidR="00D82F81">
        <w:rPr>
          <w:rFonts w:eastAsiaTheme="minorHAnsi"/>
          <w:sz w:val="24"/>
          <w:szCs w:val="24"/>
          <w:lang w:eastAsia="ar-SA"/>
        </w:rPr>
        <w:t xml:space="preserve"> within t</w:t>
      </w:r>
      <w:r w:rsidR="00D82F81" w:rsidRPr="00D82F81">
        <w:rPr>
          <w:rFonts w:eastAsiaTheme="minorHAnsi"/>
          <w:sz w:val="24"/>
          <w:szCs w:val="24"/>
          <w:lang w:eastAsia="ar-SA"/>
        </w:rPr>
        <w:t xml:space="preserve">he </w:t>
      </w:r>
      <w:proofErr w:type="spellStart"/>
      <w:r w:rsidR="00D82F81" w:rsidRPr="00D82F81">
        <w:rPr>
          <w:rFonts w:eastAsiaTheme="minorHAnsi"/>
          <w:sz w:val="24"/>
          <w:szCs w:val="24"/>
          <w:lang w:eastAsia="ar-SA"/>
        </w:rPr>
        <w:t>EUROfusion</w:t>
      </w:r>
      <w:proofErr w:type="spellEnd"/>
      <w:r w:rsidR="00D82F81" w:rsidRPr="00D82F81">
        <w:rPr>
          <w:rFonts w:eastAsiaTheme="minorHAnsi"/>
          <w:sz w:val="24"/>
          <w:szCs w:val="24"/>
          <w:lang w:eastAsia="ar-SA"/>
        </w:rPr>
        <w:t xml:space="preserve"> Safety and Environmental Work Package (WPSAE)</w:t>
      </w:r>
      <w:r w:rsidR="00645398">
        <w:rPr>
          <w:rFonts w:eastAsiaTheme="minorHAnsi"/>
          <w:sz w:val="24"/>
          <w:szCs w:val="24"/>
          <w:lang w:eastAsia="ar-SA"/>
        </w:rPr>
        <w:t xml:space="preserve"> from the beginning</w:t>
      </w:r>
      <w:r w:rsidR="00537046">
        <w:rPr>
          <w:rFonts w:eastAsiaTheme="minorHAnsi"/>
          <w:sz w:val="24"/>
          <w:szCs w:val="24"/>
          <w:lang w:eastAsia="ar-SA"/>
        </w:rPr>
        <w:t xml:space="preserve"> to support the maturation</w:t>
      </w:r>
      <w:r w:rsidR="00D82F81">
        <w:rPr>
          <w:rFonts w:eastAsiaTheme="minorHAnsi"/>
          <w:sz w:val="24"/>
          <w:szCs w:val="24"/>
          <w:lang w:eastAsia="ar-SA"/>
        </w:rPr>
        <w:t xml:space="preserve"> </w:t>
      </w:r>
      <w:r w:rsidR="00537046">
        <w:rPr>
          <w:rFonts w:eastAsiaTheme="minorHAnsi"/>
          <w:sz w:val="24"/>
          <w:szCs w:val="24"/>
          <w:lang w:eastAsia="ar-SA"/>
        </w:rPr>
        <w:t>of the design</w:t>
      </w:r>
      <w:r w:rsidR="00AF089C" w:rsidRPr="00AF089C">
        <w:rPr>
          <w:rFonts w:eastAsiaTheme="minorHAnsi"/>
          <w:sz w:val="24"/>
          <w:szCs w:val="24"/>
          <w:lang w:eastAsia="ar-SA"/>
        </w:rPr>
        <w:t xml:space="preserve"> </w:t>
      </w:r>
      <w:r w:rsidR="00AF089C">
        <w:rPr>
          <w:rFonts w:eastAsiaTheme="minorHAnsi"/>
          <w:sz w:val="24"/>
          <w:szCs w:val="24"/>
          <w:lang w:eastAsia="ar-SA"/>
        </w:rPr>
        <w:t xml:space="preserve">during </w:t>
      </w:r>
      <w:r w:rsidR="00AF089C" w:rsidRPr="00537046">
        <w:rPr>
          <w:rFonts w:eastAsiaTheme="minorHAnsi"/>
          <w:sz w:val="24"/>
          <w:szCs w:val="24"/>
          <w:lang w:eastAsia="ar-SA"/>
        </w:rPr>
        <w:t>normal operation, anticipated operational occurrences</w:t>
      </w:r>
      <w:r w:rsidR="00AF089C">
        <w:rPr>
          <w:rFonts w:eastAsiaTheme="minorHAnsi"/>
          <w:sz w:val="24"/>
          <w:szCs w:val="24"/>
          <w:lang w:eastAsia="ar-SA"/>
        </w:rPr>
        <w:t xml:space="preserve"> </w:t>
      </w:r>
      <w:r w:rsidR="00AF089C" w:rsidRPr="00537046">
        <w:rPr>
          <w:rFonts w:eastAsiaTheme="minorHAnsi"/>
          <w:sz w:val="24"/>
          <w:szCs w:val="24"/>
          <w:lang w:eastAsia="ar-SA"/>
        </w:rPr>
        <w:t>and accident conditions</w:t>
      </w:r>
      <w:r w:rsidR="00537046">
        <w:rPr>
          <w:rFonts w:eastAsiaTheme="minorHAnsi"/>
          <w:sz w:val="24"/>
          <w:szCs w:val="24"/>
          <w:lang w:eastAsia="ar-SA"/>
        </w:rPr>
        <w:t>, to provide feedback on the</w:t>
      </w:r>
      <w:r w:rsidR="00D82F81" w:rsidRPr="00D82F81">
        <w:rPr>
          <w:rFonts w:eastAsiaTheme="minorHAnsi"/>
          <w:sz w:val="24"/>
          <w:szCs w:val="24"/>
          <w:lang w:eastAsia="ar-SA"/>
        </w:rPr>
        <w:t xml:space="preserve"> plant</w:t>
      </w:r>
      <w:r w:rsidR="00D82F81">
        <w:rPr>
          <w:rFonts w:eastAsiaTheme="minorHAnsi"/>
          <w:sz w:val="24"/>
          <w:szCs w:val="24"/>
          <w:lang w:eastAsia="ar-SA"/>
        </w:rPr>
        <w:t xml:space="preserve"> </w:t>
      </w:r>
      <w:r w:rsidR="00D82F81" w:rsidRPr="00D82F81">
        <w:rPr>
          <w:rFonts w:eastAsiaTheme="minorHAnsi"/>
          <w:sz w:val="24"/>
          <w:szCs w:val="24"/>
          <w:lang w:eastAsia="ar-SA"/>
        </w:rPr>
        <w:t>design choices</w:t>
      </w:r>
      <w:r w:rsidR="00537046">
        <w:rPr>
          <w:rFonts w:eastAsiaTheme="minorHAnsi"/>
          <w:sz w:val="24"/>
          <w:szCs w:val="24"/>
          <w:lang w:eastAsia="ar-SA"/>
        </w:rPr>
        <w:t xml:space="preserve">, </w:t>
      </w:r>
      <w:r w:rsidR="00D82F81" w:rsidRPr="00D82F81">
        <w:rPr>
          <w:rFonts w:eastAsiaTheme="minorHAnsi"/>
          <w:sz w:val="24"/>
          <w:szCs w:val="24"/>
          <w:lang w:eastAsia="ar-SA"/>
        </w:rPr>
        <w:t xml:space="preserve">and </w:t>
      </w:r>
      <w:r w:rsidR="00537046">
        <w:rPr>
          <w:rFonts w:eastAsiaTheme="minorHAnsi"/>
          <w:sz w:val="24"/>
          <w:szCs w:val="24"/>
          <w:lang w:eastAsia="ar-SA"/>
        </w:rPr>
        <w:t>to meet the licensing requirement</w:t>
      </w:r>
      <w:r w:rsidR="00D82F81">
        <w:rPr>
          <w:rFonts w:eastAsiaTheme="minorHAnsi"/>
          <w:sz w:val="24"/>
          <w:szCs w:val="24"/>
          <w:lang w:eastAsia="ar-SA"/>
        </w:rPr>
        <w:t>.</w:t>
      </w:r>
      <w:r w:rsidR="00645398">
        <w:rPr>
          <w:rFonts w:eastAsiaTheme="minorHAnsi"/>
          <w:sz w:val="24"/>
          <w:szCs w:val="24"/>
          <w:lang w:eastAsia="ar-SA"/>
        </w:rPr>
        <w:t xml:space="preserve"> </w:t>
      </w:r>
      <w:r w:rsidR="009A62B2">
        <w:rPr>
          <w:rFonts w:eastAsiaTheme="minorHAnsi"/>
          <w:sz w:val="24"/>
          <w:szCs w:val="24"/>
          <w:lang w:eastAsia="ar-SA"/>
        </w:rPr>
        <w:t xml:space="preserve">To manage the safety in DEMO design </w:t>
      </w:r>
      <w:r w:rsidR="00275431">
        <w:rPr>
          <w:rFonts w:eastAsiaTheme="minorHAnsi"/>
          <w:sz w:val="24"/>
          <w:szCs w:val="24"/>
          <w:lang w:eastAsia="ar-SA"/>
        </w:rPr>
        <w:t xml:space="preserve">the </w:t>
      </w:r>
      <w:r w:rsidR="009A62B2">
        <w:rPr>
          <w:rFonts w:eastAsiaTheme="minorHAnsi"/>
          <w:sz w:val="24"/>
          <w:szCs w:val="24"/>
          <w:lang w:eastAsia="ar-SA"/>
        </w:rPr>
        <w:t>Requirement 19 Design Basis Accidents (DBA) in</w:t>
      </w:r>
      <w:r w:rsidR="00275431">
        <w:rPr>
          <w:rFonts w:eastAsiaTheme="minorHAnsi"/>
          <w:sz w:val="24"/>
          <w:szCs w:val="24"/>
          <w:lang w:eastAsia="ar-SA"/>
        </w:rPr>
        <w:t xml:space="preserve"> </w:t>
      </w:r>
      <w:r w:rsidR="00275431" w:rsidRPr="00275431">
        <w:rPr>
          <w:rFonts w:eastAsiaTheme="minorHAnsi"/>
          <w:i/>
          <w:sz w:val="24"/>
          <w:szCs w:val="24"/>
          <w:lang w:eastAsia="ar-SA"/>
        </w:rPr>
        <w:t>Safety of Nuclear Power Plants: Design</w:t>
      </w:r>
      <w:r w:rsidR="00683B02">
        <w:rPr>
          <w:rFonts w:eastAsiaTheme="minorHAnsi"/>
          <w:sz w:val="24"/>
          <w:szCs w:val="24"/>
          <w:lang w:eastAsia="ar-SA"/>
        </w:rPr>
        <w:t xml:space="preserve"> </w:t>
      </w:r>
      <w:r w:rsidR="00683B02">
        <w:rPr>
          <w:rFonts w:eastAsiaTheme="minorHAnsi"/>
          <w:sz w:val="24"/>
          <w:szCs w:val="24"/>
          <w:lang w:eastAsia="ar-SA"/>
        </w:rPr>
        <w:fldChar w:fldCharType="begin"/>
      </w:r>
      <w:r w:rsidR="00683B02">
        <w:rPr>
          <w:rFonts w:eastAsiaTheme="minorHAnsi"/>
          <w:sz w:val="24"/>
          <w:szCs w:val="24"/>
          <w:lang w:eastAsia="ar-SA"/>
        </w:rPr>
        <w:instrText xml:space="preserve"> REF _Ref97554929 \n \h </w:instrText>
      </w:r>
      <w:r w:rsidR="00683B02">
        <w:rPr>
          <w:rFonts w:eastAsiaTheme="minorHAnsi"/>
          <w:sz w:val="24"/>
          <w:szCs w:val="24"/>
          <w:lang w:eastAsia="ar-SA"/>
        </w:rPr>
      </w:r>
      <w:r w:rsidR="00683B02">
        <w:rPr>
          <w:rFonts w:eastAsiaTheme="minorHAnsi"/>
          <w:sz w:val="24"/>
          <w:szCs w:val="24"/>
          <w:lang w:eastAsia="ar-SA"/>
        </w:rPr>
        <w:fldChar w:fldCharType="separate"/>
      </w:r>
      <w:r w:rsidR="00AA59FF">
        <w:rPr>
          <w:rFonts w:eastAsiaTheme="minorHAnsi"/>
          <w:sz w:val="24"/>
          <w:szCs w:val="24"/>
          <w:lang w:eastAsia="ar-SA"/>
        </w:rPr>
        <w:t>[1]</w:t>
      </w:r>
      <w:r w:rsidR="00683B02">
        <w:rPr>
          <w:rFonts w:eastAsiaTheme="minorHAnsi"/>
          <w:sz w:val="24"/>
          <w:szCs w:val="24"/>
          <w:lang w:eastAsia="ar-SA"/>
        </w:rPr>
        <w:fldChar w:fldCharType="end"/>
      </w:r>
      <w:r w:rsidR="009A62B2">
        <w:rPr>
          <w:rFonts w:eastAsiaTheme="minorHAnsi"/>
          <w:sz w:val="24"/>
          <w:szCs w:val="24"/>
          <w:lang w:eastAsia="ar-SA"/>
        </w:rPr>
        <w:t xml:space="preserve"> is valid for fusion</w:t>
      </w:r>
      <w:r w:rsidR="00683B02">
        <w:rPr>
          <w:rFonts w:eastAsiaTheme="minorHAnsi"/>
          <w:sz w:val="24"/>
          <w:szCs w:val="24"/>
          <w:lang w:eastAsia="ar-SA"/>
        </w:rPr>
        <w:t>:</w:t>
      </w:r>
    </w:p>
    <w:p w14:paraId="19E0B32A" w14:textId="1235969D" w:rsidR="00AF089C" w:rsidRPr="00683B02" w:rsidRDefault="00683B02" w:rsidP="00683B02">
      <w:pPr>
        <w:overflowPunct/>
        <w:autoSpaceDE/>
        <w:autoSpaceDN/>
        <w:adjustRightInd/>
        <w:spacing w:before="280" w:after="280"/>
        <w:jc w:val="both"/>
        <w:textAlignment w:val="auto"/>
        <w:rPr>
          <w:rFonts w:eastAsiaTheme="minorHAnsi"/>
          <w:i/>
          <w:sz w:val="24"/>
          <w:szCs w:val="24"/>
          <w:lang w:val="en-US" w:eastAsia="ar-SA"/>
        </w:rPr>
      </w:pPr>
      <w:r w:rsidRPr="00683B02">
        <w:rPr>
          <w:rFonts w:eastAsiaTheme="minorHAnsi"/>
          <w:i/>
          <w:sz w:val="24"/>
          <w:szCs w:val="24"/>
          <w:lang w:val="en-US" w:eastAsia="ar-SA"/>
        </w:rPr>
        <w:t>A set of accident conditions that are to be considered in the design shall be derived from postulated initiating events for the purpose of establishing the boundary conditions for the nuclear power plant to withstand, without acceptable limits for radiation protection being exceeded.</w:t>
      </w:r>
    </w:p>
    <w:p w14:paraId="58B51429" w14:textId="168C95FB" w:rsidR="00683B02" w:rsidRDefault="009A62B2" w:rsidP="00BE12C2">
      <w:pPr>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DBA</w:t>
      </w:r>
      <w:r w:rsidR="00683B02" w:rsidRPr="00683B02">
        <w:rPr>
          <w:rFonts w:eastAsiaTheme="minorHAnsi"/>
          <w:sz w:val="24"/>
          <w:szCs w:val="24"/>
          <w:lang w:val="en-US" w:eastAsia="ar-SA"/>
        </w:rPr>
        <w:t xml:space="preserve"> </w:t>
      </w:r>
      <w:r w:rsidR="00BE12C2">
        <w:rPr>
          <w:rFonts w:eastAsiaTheme="minorHAnsi"/>
          <w:sz w:val="24"/>
          <w:szCs w:val="24"/>
          <w:lang w:val="en-US" w:eastAsia="ar-SA"/>
        </w:rPr>
        <w:t xml:space="preserve">conditions </w:t>
      </w:r>
      <w:r w:rsidR="00683B02" w:rsidRPr="00683B02">
        <w:rPr>
          <w:rFonts w:eastAsiaTheme="minorHAnsi"/>
          <w:sz w:val="24"/>
          <w:szCs w:val="24"/>
          <w:lang w:val="en-US" w:eastAsia="ar-SA"/>
        </w:rPr>
        <w:t xml:space="preserve">are </w:t>
      </w:r>
      <w:r w:rsidR="00BE12C2">
        <w:rPr>
          <w:rFonts w:eastAsiaTheme="minorHAnsi"/>
          <w:sz w:val="24"/>
          <w:szCs w:val="24"/>
          <w:lang w:val="en-US" w:eastAsia="ar-SA"/>
        </w:rPr>
        <w:t xml:space="preserve">necessary to be controlled </w:t>
      </w:r>
      <w:r w:rsidR="00BE12C2" w:rsidRPr="00BE12C2">
        <w:rPr>
          <w:rFonts w:eastAsiaTheme="minorHAnsi"/>
          <w:sz w:val="24"/>
          <w:szCs w:val="24"/>
          <w:lang w:val="en-US" w:eastAsia="ar-SA"/>
        </w:rPr>
        <w:t>with the objective of</w:t>
      </w:r>
      <w:r w:rsidR="00BE12C2">
        <w:rPr>
          <w:rFonts w:eastAsiaTheme="minorHAnsi"/>
          <w:sz w:val="24"/>
          <w:szCs w:val="24"/>
          <w:lang w:val="en-US" w:eastAsia="ar-SA"/>
        </w:rPr>
        <w:t xml:space="preserve"> </w:t>
      </w:r>
      <w:r w:rsidR="00BE12C2" w:rsidRPr="00BE12C2">
        <w:rPr>
          <w:rFonts w:eastAsiaTheme="minorHAnsi"/>
          <w:sz w:val="24"/>
          <w:szCs w:val="24"/>
          <w:lang w:val="en-US" w:eastAsia="ar-SA"/>
        </w:rPr>
        <w:t>returning the plant to a safe state and mitigating the consequences of any accidents.</w:t>
      </w:r>
      <w:r w:rsidR="00BE12C2">
        <w:rPr>
          <w:rFonts w:eastAsiaTheme="minorHAnsi"/>
          <w:sz w:val="24"/>
          <w:szCs w:val="24"/>
          <w:lang w:val="en-US" w:eastAsia="ar-SA"/>
        </w:rPr>
        <w:t xml:space="preserve"> </w:t>
      </w:r>
      <w:r w:rsidR="005A6C35">
        <w:rPr>
          <w:rFonts w:eastAsiaTheme="minorHAnsi"/>
          <w:sz w:val="24"/>
          <w:szCs w:val="24"/>
          <w:lang w:val="en-US" w:eastAsia="ar-SA"/>
        </w:rPr>
        <w:t>K</w:t>
      </w:r>
      <w:r w:rsidR="00BE12C2" w:rsidRPr="00BE12C2">
        <w:rPr>
          <w:rFonts w:eastAsiaTheme="minorHAnsi"/>
          <w:sz w:val="24"/>
          <w:szCs w:val="24"/>
          <w:lang w:val="en-US" w:eastAsia="ar-SA"/>
        </w:rPr>
        <w:t>ey plant</w:t>
      </w:r>
      <w:r w:rsidR="00BE12C2">
        <w:rPr>
          <w:rFonts w:eastAsiaTheme="minorHAnsi"/>
          <w:sz w:val="24"/>
          <w:szCs w:val="24"/>
          <w:lang w:val="en-US" w:eastAsia="ar-SA"/>
        </w:rPr>
        <w:t xml:space="preserve"> </w:t>
      </w:r>
      <w:r w:rsidR="00BE12C2" w:rsidRPr="00BE12C2">
        <w:rPr>
          <w:rFonts w:eastAsiaTheme="minorHAnsi"/>
          <w:sz w:val="24"/>
          <w:szCs w:val="24"/>
          <w:lang w:val="en-US" w:eastAsia="ar-SA"/>
        </w:rPr>
        <w:t xml:space="preserve">parameters </w:t>
      </w:r>
      <w:r w:rsidR="00BE12C2">
        <w:rPr>
          <w:rFonts w:eastAsiaTheme="minorHAnsi"/>
          <w:sz w:val="24"/>
          <w:szCs w:val="24"/>
          <w:lang w:val="en-US" w:eastAsia="ar-SA"/>
        </w:rPr>
        <w:t>shall</w:t>
      </w:r>
      <w:r w:rsidR="00BE12C2" w:rsidRPr="00BE12C2">
        <w:rPr>
          <w:rFonts w:eastAsiaTheme="minorHAnsi"/>
          <w:sz w:val="24"/>
          <w:szCs w:val="24"/>
          <w:lang w:val="en-US" w:eastAsia="ar-SA"/>
        </w:rPr>
        <w:t xml:space="preserve"> not exceed the specified design limits.</w:t>
      </w:r>
      <w:r w:rsidR="00BE12C2">
        <w:rPr>
          <w:rFonts w:eastAsiaTheme="minorHAnsi"/>
          <w:sz w:val="24"/>
          <w:szCs w:val="24"/>
          <w:lang w:val="en-US" w:eastAsia="ar-SA"/>
        </w:rPr>
        <w:t xml:space="preserve"> </w:t>
      </w:r>
      <w:r>
        <w:rPr>
          <w:rFonts w:eastAsiaTheme="minorHAnsi"/>
          <w:sz w:val="24"/>
          <w:szCs w:val="24"/>
          <w:lang w:val="en-US" w:eastAsia="ar-SA"/>
        </w:rPr>
        <w:t>A</w:t>
      </w:r>
      <w:r w:rsidR="00BE12C2" w:rsidRPr="00BE12C2">
        <w:rPr>
          <w:rFonts w:eastAsiaTheme="minorHAnsi"/>
          <w:sz w:val="24"/>
          <w:szCs w:val="24"/>
          <w:lang w:val="en-US" w:eastAsia="ar-SA"/>
        </w:rPr>
        <w:t xml:space="preserve">ll </w:t>
      </w:r>
      <w:r>
        <w:rPr>
          <w:rFonts w:eastAsiaTheme="minorHAnsi"/>
          <w:sz w:val="24"/>
          <w:szCs w:val="24"/>
          <w:lang w:val="en-US" w:eastAsia="ar-SA"/>
        </w:rPr>
        <w:t>DBAs</w:t>
      </w:r>
      <w:r w:rsidR="00BE12C2" w:rsidRPr="00BE12C2">
        <w:rPr>
          <w:rFonts w:eastAsiaTheme="minorHAnsi"/>
          <w:sz w:val="24"/>
          <w:szCs w:val="24"/>
          <w:lang w:val="en-US" w:eastAsia="ar-SA"/>
        </w:rPr>
        <w:t xml:space="preserve"> </w:t>
      </w:r>
      <w:r w:rsidR="00BE12C2">
        <w:rPr>
          <w:rFonts w:eastAsiaTheme="minorHAnsi"/>
          <w:sz w:val="24"/>
          <w:szCs w:val="24"/>
          <w:lang w:val="en-US" w:eastAsia="ar-SA"/>
        </w:rPr>
        <w:t xml:space="preserve">shall be managed </w:t>
      </w:r>
      <w:r w:rsidR="00BE12C2" w:rsidRPr="00BE12C2">
        <w:rPr>
          <w:rFonts w:eastAsiaTheme="minorHAnsi"/>
          <w:sz w:val="24"/>
          <w:szCs w:val="24"/>
          <w:lang w:val="en-US" w:eastAsia="ar-SA"/>
        </w:rPr>
        <w:t>so that they have no, or only minor,</w:t>
      </w:r>
      <w:r w:rsidR="00BE12C2">
        <w:rPr>
          <w:rFonts w:eastAsiaTheme="minorHAnsi"/>
          <w:sz w:val="24"/>
          <w:szCs w:val="24"/>
          <w:lang w:val="en-US" w:eastAsia="ar-SA"/>
        </w:rPr>
        <w:t xml:space="preserve"> </w:t>
      </w:r>
      <w:r w:rsidR="00BE12C2" w:rsidRPr="00BE12C2">
        <w:rPr>
          <w:rFonts w:eastAsiaTheme="minorHAnsi"/>
          <w:sz w:val="24"/>
          <w:szCs w:val="24"/>
          <w:lang w:val="en-US" w:eastAsia="ar-SA"/>
        </w:rPr>
        <w:t>radiological impacts, on or off the site, and do not necessitate any off-site</w:t>
      </w:r>
      <w:r w:rsidR="00BE12C2">
        <w:rPr>
          <w:rFonts w:eastAsiaTheme="minorHAnsi"/>
          <w:sz w:val="24"/>
          <w:szCs w:val="24"/>
          <w:lang w:val="en-US" w:eastAsia="ar-SA"/>
        </w:rPr>
        <w:t xml:space="preserve"> </w:t>
      </w:r>
      <w:r w:rsidR="00BE12C2" w:rsidRPr="00BE12C2">
        <w:rPr>
          <w:rFonts w:eastAsiaTheme="minorHAnsi"/>
          <w:sz w:val="24"/>
          <w:szCs w:val="24"/>
          <w:lang w:val="en-US" w:eastAsia="ar-SA"/>
        </w:rPr>
        <w:t>intervention measures</w:t>
      </w:r>
      <w:r w:rsidR="00AA59FF">
        <w:rPr>
          <w:rFonts w:eastAsiaTheme="minorHAnsi"/>
          <w:sz w:val="24"/>
          <w:szCs w:val="24"/>
          <w:lang w:val="en-US" w:eastAsia="ar-SA"/>
        </w:rPr>
        <w:t xml:space="preserve"> </w:t>
      </w:r>
      <w:r w:rsidR="00AA59FF">
        <w:rPr>
          <w:rFonts w:eastAsiaTheme="minorHAnsi"/>
          <w:sz w:val="24"/>
          <w:szCs w:val="24"/>
          <w:lang w:eastAsia="ar-SA"/>
        </w:rPr>
        <w:fldChar w:fldCharType="begin"/>
      </w:r>
      <w:r w:rsidR="00AA59FF">
        <w:rPr>
          <w:rFonts w:eastAsiaTheme="minorHAnsi"/>
          <w:sz w:val="24"/>
          <w:szCs w:val="24"/>
          <w:lang w:eastAsia="ar-SA"/>
        </w:rPr>
        <w:instrText xml:space="preserve"> REF _Ref97554929 \n \h </w:instrText>
      </w:r>
      <w:r w:rsidR="00AA59FF">
        <w:rPr>
          <w:rFonts w:eastAsiaTheme="minorHAnsi"/>
          <w:sz w:val="24"/>
          <w:szCs w:val="24"/>
          <w:lang w:eastAsia="ar-SA"/>
        </w:rPr>
      </w:r>
      <w:r w:rsidR="00AA59FF">
        <w:rPr>
          <w:rFonts w:eastAsiaTheme="minorHAnsi"/>
          <w:sz w:val="24"/>
          <w:szCs w:val="24"/>
          <w:lang w:eastAsia="ar-SA"/>
        </w:rPr>
        <w:fldChar w:fldCharType="separate"/>
      </w:r>
      <w:r w:rsidR="00AA59FF">
        <w:rPr>
          <w:rFonts w:eastAsiaTheme="minorHAnsi"/>
          <w:sz w:val="24"/>
          <w:szCs w:val="24"/>
          <w:lang w:eastAsia="ar-SA"/>
        </w:rPr>
        <w:t>[1]</w:t>
      </w:r>
      <w:r w:rsidR="00AA59FF">
        <w:rPr>
          <w:rFonts w:eastAsiaTheme="minorHAnsi"/>
          <w:sz w:val="24"/>
          <w:szCs w:val="24"/>
          <w:lang w:eastAsia="ar-SA"/>
        </w:rPr>
        <w:fldChar w:fldCharType="end"/>
      </w:r>
      <w:r w:rsidR="00BE12C2" w:rsidRPr="00BE12C2">
        <w:rPr>
          <w:rFonts w:eastAsiaTheme="minorHAnsi"/>
          <w:sz w:val="24"/>
          <w:szCs w:val="24"/>
          <w:lang w:val="en-US" w:eastAsia="ar-SA"/>
        </w:rPr>
        <w:t>.</w:t>
      </w:r>
      <w:r w:rsidR="00BE12C2">
        <w:rPr>
          <w:rFonts w:eastAsiaTheme="minorHAnsi"/>
          <w:sz w:val="24"/>
          <w:szCs w:val="24"/>
          <w:lang w:val="en-US" w:eastAsia="ar-SA"/>
        </w:rPr>
        <w:t xml:space="preserve"> </w:t>
      </w:r>
      <w:r w:rsidR="00BE12C2" w:rsidRPr="00BE12C2">
        <w:rPr>
          <w:rFonts w:eastAsiaTheme="minorHAnsi"/>
          <w:sz w:val="24"/>
          <w:szCs w:val="24"/>
          <w:lang w:val="en-US" w:eastAsia="ar-SA"/>
        </w:rPr>
        <w:t xml:space="preserve">The design basis accidents shall be </w:t>
      </w:r>
      <w:r w:rsidRPr="00BE12C2">
        <w:rPr>
          <w:rFonts w:eastAsiaTheme="minorHAnsi"/>
          <w:sz w:val="24"/>
          <w:szCs w:val="24"/>
          <w:lang w:val="en-US" w:eastAsia="ar-SA"/>
        </w:rPr>
        <w:t>analyzed</w:t>
      </w:r>
      <w:r w:rsidR="00BE12C2" w:rsidRPr="00BE12C2">
        <w:rPr>
          <w:rFonts w:eastAsiaTheme="minorHAnsi"/>
          <w:sz w:val="24"/>
          <w:szCs w:val="24"/>
          <w:lang w:val="en-US" w:eastAsia="ar-SA"/>
        </w:rPr>
        <w:t xml:space="preserve"> in a conservative manner</w:t>
      </w:r>
      <w:r>
        <w:rPr>
          <w:rFonts w:eastAsiaTheme="minorHAnsi"/>
          <w:sz w:val="24"/>
          <w:szCs w:val="24"/>
          <w:lang w:val="en-US" w:eastAsia="ar-SA"/>
        </w:rPr>
        <w:t xml:space="preserve"> with respect to</w:t>
      </w:r>
      <w:r w:rsidR="00BE12C2" w:rsidRPr="00BE12C2">
        <w:rPr>
          <w:rFonts w:eastAsiaTheme="minorHAnsi"/>
          <w:sz w:val="24"/>
          <w:szCs w:val="24"/>
          <w:lang w:val="en-US" w:eastAsia="ar-SA"/>
        </w:rPr>
        <w:t xml:space="preserve"> postulat</w:t>
      </w:r>
      <w:r>
        <w:rPr>
          <w:rFonts w:eastAsiaTheme="minorHAnsi"/>
          <w:sz w:val="24"/>
          <w:szCs w:val="24"/>
          <w:lang w:val="en-US" w:eastAsia="ar-SA"/>
        </w:rPr>
        <w:t>e</w:t>
      </w:r>
      <w:r w:rsidR="00BE12C2" w:rsidRPr="00BE12C2">
        <w:rPr>
          <w:rFonts w:eastAsiaTheme="minorHAnsi"/>
          <w:sz w:val="24"/>
          <w:szCs w:val="24"/>
          <w:lang w:val="en-US" w:eastAsia="ar-SA"/>
        </w:rPr>
        <w:t xml:space="preserve"> certain failures in safety systems, specify</w:t>
      </w:r>
      <w:r w:rsidR="00BE12C2">
        <w:rPr>
          <w:rFonts w:eastAsiaTheme="minorHAnsi"/>
          <w:sz w:val="24"/>
          <w:szCs w:val="24"/>
          <w:lang w:val="en-US" w:eastAsia="ar-SA"/>
        </w:rPr>
        <w:t xml:space="preserve"> </w:t>
      </w:r>
      <w:r w:rsidR="00BE12C2" w:rsidRPr="00BE12C2">
        <w:rPr>
          <w:rFonts w:eastAsiaTheme="minorHAnsi"/>
          <w:sz w:val="24"/>
          <w:szCs w:val="24"/>
          <w:lang w:val="en-US" w:eastAsia="ar-SA"/>
        </w:rPr>
        <w:t>design criteria and us</w:t>
      </w:r>
      <w:r>
        <w:rPr>
          <w:rFonts w:eastAsiaTheme="minorHAnsi"/>
          <w:sz w:val="24"/>
          <w:szCs w:val="24"/>
          <w:lang w:val="en-US" w:eastAsia="ar-SA"/>
        </w:rPr>
        <w:t>e</w:t>
      </w:r>
      <w:r w:rsidR="00BE12C2" w:rsidRPr="00BE12C2">
        <w:rPr>
          <w:rFonts w:eastAsiaTheme="minorHAnsi"/>
          <w:sz w:val="24"/>
          <w:szCs w:val="24"/>
          <w:lang w:val="en-US" w:eastAsia="ar-SA"/>
        </w:rPr>
        <w:t xml:space="preserve"> conservative assumptions, models and input parameters</w:t>
      </w:r>
      <w:r w:rsidR="00BE12C2">
        <w:rPr>
          <w:rFonts w:eastAsiaTheme="minorHAnsi"/>
          <w:sz w:val="24"/>
          <w:szCs w:val="24"/>
          <w:lang w:val="en-US" w:eastAsia="ar-SA"/>
        </w:rPr>
        <w:t xml:space="preserve"> </w:t>
      </w:r>
      <w:r w:rsidR="00BE12C2" w:rsidRPr="00BE12C2">
        <w:rPr>
          <w:rFonts w:eastAsiaTheme="minorHAnsi"/>
          <w:sz w:val="24"/>
          <w:szCs w:val="24"/>
          <w:lang w:val="en-US" w:eastAsia="ar-SA"/>
        </w:rPr>
        <w:t>in the analysis.</w:t>
      </w:r>
      <w:r w:rsidR="00374925">
        <w:rPr>
          <w:rFonts w:eastAsiaTheme="minorHAnsi"/>
          <w:sz w:val="24"/>
          <w:szCs w:val="24"/>
          <w:lang w:val="en-US" w:eastAsia="ar-SA"/>
        </w:rPr>
        <w:t xml:space="preserve"> </w:t>
      </w:r>
      <w:r w:rsidR="00374925">
        <w:rPr>
          <w:rFonts w:eastAsiaTheme="minorHAnsi"/>
          <w:sz w:val="24"/>
          <w:szCs w:val="24"/>
          <w:lang w:val="en-US" w:eastAsia="ar-SA"/>
        </w:rPr>
        <w:t>For fusion</w:t>
      </w:r>
      <w:r w:rsidR="00374925">
        <w:rPr>
          <w:rFonts w:eastAsiaTheme="minorHAnsi"/>
          <w:sz w:val="24"/>
          <w:szCs w:val="24"/>
          <w:lang w:val="en-US" w:eastAsia="ar-SA"/>
        </w:rPr>
        <w:t xml:space="preserve"> regulation </w:t>
      </w:r>
      <w:r w:rsidR="00374925" w:rsidRPr="00374925">
        <w:rPr>
          <w:rFonts w:eastAsiaTheme="minorHAnsi"/>
          <w:sz w:val="24"/>
          <w:szCs w:val="24"/>
          <w:lang w:val="en-US" w:eastAsia="ar-SA"/>
        </w:rPr>
        <w:t xml:space="preserve">there will be no need for an evacuation </w:t>
      </w:r>
      <w:r w:rsidR="00AA59FF" w:rsidRPr="00AA59FF">
        <w:rPr>
          <w:rFonts w:eastAsiaTheme="minorHAnsi"/>
          <w:sz w:val="24"/>
          <w:szCs w:val="24"/>
          <w:lang w:val="en-US" w:eastAsia="ar-SA"/>
        </w:rPr>
        <w:t>on technical grounds</w:t>
      </w:r>
      <w:r w:rsidR="00374925" w:rsidRPr="00374925">
        <w:rPr>
          <w:rFonts w:eastAsiaTheme="minorHAnsi"/>
          <w:sz w:val="24"/>
          <w:szCs w:val="24"/>
          <w:lang w:val="en-US" w:eastAsia="ar-SA"/>
        </w:rPr>
        <w:t xml:space="preserve"> for all plant states</w:t>
      </w:r>
      <w:r w:rsidR="00AA59FF">
        <w:rPr>
          <w:rFonts w:eastAsiaTheme="minorHAnsi"/>
          <w:sz w:val="24"/>
          <w:szCs w:val="24"/>
          <w:lang w:val="en-US" w:eastAsia="ar-SA"/>
        </w:rPr>
        <w:t xml:space="preserve"> </w:t>
      </w:r>
      <w:r w:rsidR="00AA59FF">
        <w:rPr>
          <w:rFonts w:eastAsiaTheme="minorHAnsi"/>
          <w:sz w:val="24"/>
          <w:szCs w:val="24"/>
          <w:lang w:val="en-US" w:eastAsia="ar-SA"/>
        </w:rPr>
        <w:t>[2]</w:t>
      </w:r>
      <w:r w:rsidR="00AA59FF">
        <w:rPr>
          <w:rFonts w:eastAsiaTheme="minorHAnsi"/>
          <w:sz w:val="24"/>
          <w:szCs w:val="24"/>
          <w:lang w:val="en-US" w:eastAsia="ar-SA"/>
        </w:rPr>
        <w:t>.</w:t>
      </w:r>
    </w:p>
    <w:p w14:paraId="2AABBE7C" w14:textId="13303BE1" w:rsidR="00B831BD" w:rsidRDefault="006C7A5B" w:rsidP="00AF089C">
      <w:pPr>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In</w:t>
      </w:r>
      <w:r w:rsidR="00345A86" w:rsidRPr="00345A86">
        <w:rPr>
          <w:rFonts w:eastAsiaTheme="minorHAnsi"/>
          <w:sz w:val="24"/>
          <w:szCs w:val="24"/>
          <w:lang w:val="en-US" w:eastAsia="ar-SA"/>
        </w:rPr>
        <w:t xml:space="preserve"> the </w:t>
      </w:r>
      <w:r w:rsidR="000C4898">
        <w:rPr>
          <w:rFonts w:eastAsiaTheme="minorHAnsi"/>
          <w:sz w:val="24"/>
          <w:szCs w:val="24"/>
          <w:lang w:val="en-US" w:eastAsia="ar-SA"/>
        </w:rPr>
        <w:t>PCD</w:t>
      </w:r>
      <w:r w:rsidR="00345A86" w:rsidRPr="00345A86">
        <w:rPr>
          <w:rFonts w:eastAsiaTheme="minorHAnsi"/>
          <w:sz w:val="24"/>
          <w:szCs w:val="24"/>
          <w:lang w:val="en-US" w:eastAsia="ar-SA"/>
        </w:rPr>
        <w:t xml:space="preserve"> phase, a series of the representative events have been investigated </w:t>
      </w:r>
      <w:r w:rsidR="00795158">
        <w:rPr>
          <w:rFonts w:eastAsiaTheme="minorHAnsi"/>
          <w:sz w:val="24"/>
          <w:szCs w:val="24"/>
          <w:lang w:val="en-US" w:eastAsia="ar-SA"/>
        </w:rPr>
        <w:t>to perform the deterministic assessment for</w:t>
      </w:r>
      <w:r w:rsidR="00345A86" w:rsidRPr="00345A86">
        <w:rPr>
          <w:rFonts w:eastAsiaTheme="minorHAnsi"/>
          <w:sz w:val="24"/>
          <w:szCs w:val="24"/>
          <w:lang w:val="en-US" w:eastAsia="ar-SA"/>
        </w:rPr>
        <w:t xml:space="preserve"> the different in-vessel components (IVCs) </w:t>
      </w:r>
      <w:r w:rsidR="00345A86">
        <w:rPr>
          <w:rFonts w:eastAsiaTheme="minorHAnsi"/>
          <w:sz w:val="24"/>
          <w:szCs w:val="24"/>
          <w:lang w:val="en-US" w:eastAsia="ar-SA"/>
        </w:rPr>
        <w:t xml:space="preserve">such as </w:t>
      </w:r>
      <w:r w:rsidR="00690C0D" w:rsidRPr="00690C0D">
        <w:rPr>
          <w:rFonts w:eastAsiaTheme="minorHAnsi"/>
          <w:sz w:val="24"/>
          <w:szCs w:val="24"/>
          <w:lang w:val="en-US" w:eastAsia="ar-SA"/>
        </w:rPr>
        <w:t xml:space="preserve">Helium Cooled Pebble Bed </w:t>
      </w:r>
      <w:r w:rsidR="004A583D">
        <w:rPr>
          <w:rFonts w:eastAsiaTheme="minorHAnsi"/>
          <w:sz w:val="24"/>
          <w:szCs w:val="24"/>
          <w:lang w:val="en-US" w:eastAsia="ar-SA"/>
        </w:rPr>
        <w:t>breeding blanket (</w:t>
      </w:r>
      <w:r w:rsidR="00345A86" w:rsidRPr="00345A86">
        <w:rPr>
          <w:rFonts w:eastAsiaTheme="minorHAnsi"/>
          <w:sz w:val="24"/>
          <w:szCs w:val="24"/>
          <w:lang w:val="en-US" w:eastAsia="ar-SA"/>
        </w:rPr>
        <w:t>HCPB BB</w:t>
      </w:r>
      <w:r w:rsidR="004A583D">
        <w:rPr>
          <w:rFonts w:eastAsiaTheme="minorHAnsi"/>
          <w:sz w:val="24"/>
          <w:szCs w:val="24"/>
          <w:lang w:val="en-US" w:eastAsia="ar-SA"/>
        </w:rPr>
        <w:t>) concept</w:t>
      </w:r>
      <w:r w:rsidR="00345A86" w:rsidRPr="00345A86">
        <w:rPr>
          <w:rFonts w:eastAsiaTheme="minorHAnsi"/>
          <w:sz w:val="24"/>
          <w:szCs w:val="24"/>
          <w:lang w:val="en-US" w:eastAsia="ar-SA"/>
        </w:rPr>
        <w:t xml:space="preserve">, </w:t>
      </w:r>
      <w:r w:rsidR="004A583D">
        <w:rPr>
          <w:rFonts w:eastAsiaTheme="minorHAnsi"/>
          <w:sz w:val="24"/>
          <w:szCs w:val="24"/>
          <w:lang w:val="en-US" w:eastAsia="ar-SA"/>
        </w:rPr>
        <w:t>Water</w:t>
      </w:r>
      <w:r w:rsidR="004A583D" w:rsidRPr="004A583D">
        <w:rPr>
          <w:rFonts w:eastAsiaTheme="minorHAnsi"/>
          <w:sz w:val="24"/>
          <w:szCs w:val="24"/>
          <w:lang w:val="en-US" w:eastAsia="ar-SA"/>
        </w:rPr>
        <w:t xml:space="preserve"> Cooled </w:t>
      </w:r>
      <w:r w:rsidR="004A583D">
        <w:rPr>
          <w:rFonts w:eastAsiaTheme="minorHAnsi"/>
          <w:sz w:val="24"/>
          <w:szCs w:val="24"/>
          <w:lang w:val="en-US" w:eastAsia="ar-SA"/>
        </w:rPr>
        <w:t>Lithium Lead (</w:t>
      </w:r>
      <w:r w:rsidR="004A583D" w:rsidRPr="00345A86">
        <w:rPr>
          <w:rFonts w:eastAsiaTheme="minorHAnsi"/>
          <w:sz w:val="24"/>
          <w:szCs w:val="24"/>
          <w:lang w:val="en-US" w:eastAsia="ar-SA"/>
        </w:rPr>
        <w:t>WCLL</w:t>
      </w:r>
      <w:r w:rsidR="004A583D">
        <w:rPr>
          <w:rFonts w:eastAsiaTheme="minorHAnsi"/>
          <w:sz w:val="24"/>
          <w:szCs w:val="24"/>
          <w:lang w:val="en-US" w:eastAsia="ar-SA"/>
        </w:rPr>
        <w:t>)</w:t>
      </w:r>
      <w:r w:rsidR="00345A86" w:rsidRPr="00345A86">
        <w:rPr>
          <w:rFonts w:eastAsiaTheme="minorHAnsi"/>
          <w:sz w:val="24"/>
          <w:szCs w:val="24"/>
          <w:lang w:val="en-US" w:eastAsia="ar-SA"/>
        </w:rPr>
        <w:t xml:space="preserve"> BB </w:t>
      </w:r>
      <w:r w:rsidR="004A583D">
        <w:rPr>
          <w:rFonts w:eastAsiaTheme="minorHAnsi"/>
          <w:sz w:val="24"/>
          <w:szCs w:val="24"/>
          <w:lang w:val="en-US" w:eastAsia="ar-SA"/>
        </w:rPr>
        <w:t xml:space="preserve">concept </w:t>
      </w:r>
      <w:r w:rsidR="00345A86" w:rsidRPr="00345A86">
        <w:rPr>
          <w:rFonts w:eastAsiaTheme="minorHAnsi"/>
          <w:sz w:val="24"/>
          <w:szCs w:val="24"/>
          <w:lang w:val="en-US" w:eastAsia="ar-SA"/>
        </w:rPr>
        <w:t>and divertor</w:t>
      </w:r>
      <w:r w:rsidR="00B831BD">
        <w:rPr>
          <w:rFonts w:eastAsiaTheme="minorHAnsi"/>
          <w:sz w:val="24"/>
          <w:szCs w:val="24"/>
          <w:lang w:val="en-US" w:eastAsia="ar-SA"/>
        </w:rPr>
        <w:t>:</w:t>
      </w:r>
    </w:p>
    <w:p w14:paraId="3559806A" w14:textId="15AE7024" w:rsidR="001906C6" w:rsidRPr="00C06BB0" w:rsidRDefault="00617B6F" w:rsidP="006367E4">
      <w:pPr>
        <w:pStyle w:val="ListEmdash"/>
        <w:numPr>
          <w:ilvl w:val="0"/>
          <w:numId w:val="11"/>
        </w:numPr>
        <w:ind w:left="360"/>
        <w:rPr>
          <w:sz w:val="24"/>
          <w:szCs w:val="24"/>
        </w:rPr>
      </w:pPr>
      <w:r w:rsidRPr="00C06BB0">
        <w:rPr>
          <w:sz w:val="24"/>
          <w:szCs w:val="24"/>
        </w:rPr>
        <w:t>Loss of Coolant Accidents (</w:t>
      </w:r>
      <w:r w:rsidR="00745005" w:rsidRPr="00C06BB0">
        <w:rPr>
          <w:sz w:val="24"/>
          <w:szCs w:val="24"/>
        </w:rPr>
        <w:t>LOCAs</w:t>
      </w:r>
      <w:r w:rsidRPr="00C06BB0">
        <w:rPr>
          <w:sz w:val="24"/>
          <w:szCs w:val="24"/>
        </w:rPr>
        <w:t>)</w:t>
      </w:r>
      <w:r w:rsidR="00745005" w:rsidRPr="00C06BB0">
        <w:rPr>
          <w:sz w:val="24"/>
          <w:szCs w:val="24"/>
        </w:rPr>
        <w:t xml:space="preserve"> in the </w:t>
      </w:r>
      <w:r w:rsidR="00846C1A" w:rsidRPr="00C06BB0">
        <w:rPr>
          <w:sz w:val="24"/>
          <w:szCs w:val="24"/>
        </w:rPr>
        <w:t>vacuum vessel</w:t>
      </w:r>
      <w:r w:rsidR="00745005" w:rsidRPr="00C06BB0">
        <w:rPr>
          <w:sz w:val="24"/>
          <w:szCs w:val="24"/>
        </w:rPr>
        <w:t xml:space="preserve"> (in-vessel LOCA) for the IVCs </w:t>
      </w:r>
      <w:r w:rsidR="007560AA" w:rsidRPr="00C06BB0">
        <w:rPr>
          <w:sz w:val="24"/>
          <w:szCs w:val="24"/>
        </w:rPr>
        <w:t>(</w:t>
      </w:r>
      <w:r w:rsidR="00745005" w:rsidRPr="00C06BB0">
        <w:rPr>
          <w:sz w:val="24"/>
          <w:szCs w:val="24"/>
        </w:rPr>
        <w:t xml:space="preserve">HCPB, WCLL BB &amp; DIV) </w:t>
      </w:r>
    </w:p>
    <w:p w14:paraId="45A0348E" w14:textId="77777777" w:rsidR="001906C6" w:rsidRPr="00C06BB0" w:rsidRDefault="00745005" w:rsidP="006367E4">
      <w:pPr>
        <w:pStyle w:val="ListEmdash"/>
        <w:numPr>
          <w:ilvl w:val="0"/>
          <w:numId w:val="11"/>
        </w:numPr>
        <w:ind w:left="360"/>
        <w:rPr>
          <w:sz w:val="24"/>
          <w:szCs w:val="24"/>
        </w:rPr>
      </w:pPr>
      <w:r w:rsidRPr="00C06BB0">
        <w:rPr>
          <w:sz w:val="24"/>
          <w:szCs w:val="24"/>
        </w:rPr>
        <w:t>out-vessel LOCA</w:t>
      </w:r>
    </w:p>
    <w:p w14:paraId="2E0D0175" w14:textId="77777777" w:rsidR="001906C6" w:rsidRPr="00C06BB0" w:rsidRDefault="00745005" w:rsidP="006367E4">
      <w:pPr>
        <w:pStyle w:val="ListEmdash"/>
        <w:numPr>
          <w:ilvl w:val="0"/>
          <w:numId w:val="11"/>
        </w:numPr>
        <w:ind w:left="360"/>
        <w:rPr>
          <w:sz w:val="24"/>
          <w:szCs w:val="24"/>
        </w:rPr>
      </w:pPr>
      <w:r w:rsidRPr="00C06BB0">
        <w:rPr>
          <w:sz w:val="24"/>
          <w:szCs w:val="24"/>
        </w:rPr>
        <w:t>in-BB LOCA</w:t>
      </w:r>
    </w:p>
    <w:p w14:paraId="43FD9F20" w14:textId="3661C165" w:rsidR="001906C6" w:rsidRPr="00C06BB0" w:rsidRDefault="00EF121A" w:rsidP="006367E4">
      <w:pPr>
        <w:pStyle w:val="ListEmdash"/>
        <w:numPr>
          <w:ilvl w:val="0"/>
          <w:numId w:val="11"/>
        </w:numPr>
        <w:ind w:left="360"/>
        <w:rPr>
          <w:sz w:val="24"/>
          <w:szCs w:val="24"/>
        </w:rPr>
      </w:pPr>
      <w:r w:rsidRPr="00C06BB0">
        <w:rPr>
          <w:sz w:val="24"/>
          <w:szCs w:val="24"/>
        </w:rPr>
        <w:t>Loss of Flow Accident (</w:t>
      </w:r>
      <w:r w:rsidR="00745005" w:rsidRPr="00C06BB0">
        <w:rPr>
          <w:sz w:val="24"/>
          <w:szCs w:val="24"/>
        </w:rPr>
        <w:t>LOFA</w:t>
      </w:r>
      <w:r w:rsidRPr="00C06BB0">
        <w:rPr>
          <w:sz w:val="24"/>
          <w:szCs w:val="24"/>
        </w:rPr>
        <w:t>)</w:t>
      </w:r>
      <w:r w:rsidR="00745005" w:rsidRPr="00C06BB0">
        <w:rPr>
          <w:sz w:val="24"/>
          <w:szCs w:val="24"/>
        </w:rPr>
        <w:t xml:space="preserve"> due to pump / blower trip</w:t>
      </w:r>
    </w:p>
    <w:p w14:paraId="73CE5C3F" w14:textId="77777777" w:rsidR="001906C6" w:rsidRPr="00C06BB0" w:rsidRDefault="00745005" w:rsidP="006367E4">
      <w:pPr>
        <w:pStyle w:val="ListEmdash"/>
        <w:numPr>
          <w:ilvl w:val="0"/>
          <w:numId w:val="11"/>
        </w:numPr>
        <w:ind w:left="360"/>
        <w:rPr>
          <w:sz w:val="24"/>
          <w:szCs w:val="24"/>
        </w:rPr>
      </w:pPr>
      <w:r w:rsidRPr="00C06BB0">
        <w:rPr>
          <w:sz w:val="24"/>
          <w:szCs w:val="24"/>
        </w:rPr>
        <w:t>Loss of heat sink due to loss of condenser vacuum</w:t>
      </w:r>
    </w:p>
    <w:p w14:paraId="37B797F6" w14:textId="62E537AA" w:rsidR="00387292" w:rsidRDefault="00745005" w:rsidP="00AF089C">
      <w:pPr>
        <w:overflowPunct/>
        <w:autoSpaceDE/>
        <w:autoSpaceDN/>
        <w:adjustRightInd/>
        <w:spacing w:before="280" w:after="280"/>
        <w:jc w:val="both"/>
        <w:textAlignment w:val="auto"/>
        <w:rPr>
          <w:rFonts w:eastAsiaTheme="minorHAnsi"/>
          <w:sz w:val="24"/>
          <w:szCs w:val="24"/>
          <w:lang w:val="en-US" w:eastAsia="ar-SA"/>
        </w:rPr>
      </w:pPr>
      <w:r w:rsidRPr="006022E7">
        <w:rPr>
          <w:rFonts w:eastAsiaTheme="minorHAnsi"/>
          <w:sz w:val="24"/>
          <w:szCs w:val="24"/>
          <w:lang w:val="en-US" w:eastAsia="ar-SA"/>
        </w:rPr>
        <w:t xml:space="preserve">Dose calculation </w:t>
      </w:r>
      <w:r w:rsidR="00993B35">
        <w:rPr>
          <w:rFonts w:eastAsiaTheme="minorHAnsi"/>
          <w:sz w:val="24"/>
          <w:szCs w:val="24"/>
          <w:lang w:val="en-US" w:eastAsia="ar-SA"/>
        </w:rPr>
        <w:t>with</w:t>
      </w:r>
      <w:r w:rsidRPr="006022E7">
        <w:rPr>
          <w:rFonts w:eastAsiaTheme="minorHAnsi"/>
          <w:sz w:val="24"/>
          <w:szCs w:val="24"/>
          <w:lang w:val="en-US" w:eastAsia="ar-SA"/>
        </w:rPr>
        <w:t xml:space="preserve"> the release data to the environment (HTO, dust, </w:t>
      </w:r>
      <w:r w:rsidR="00E03ECB" w:rsidRPr="006022E7">
        <w:rPr>
          <w:rFonts w:eastAsiaTheme="minorHAnsi"/>
          <w:sz w:val="24"/>
          <w:szCs w:val="24"/>
          <w:lang w:val="en-US" w:eastAsia="ar-SA"/>
        </w:rPr>
        <w:t>Activation Corrosion Products (ACPs)</w:t>
      </w:r>
      <w:r w:rsidRPr="006022E7">
        <w:rPr>
          <w:rFonts w:eastAsiaTheme="minorHAnsi"/>
          <w:sz w:val="24"/>
          <w:szCs w:val="24"/>
          <w:lang w:val="en-US" w:eastAsia="ar-SA"/>
        </w:rPr>
        <w:t>)</w:t>
      </w:r>
      <w:r w:rsidR="006022E7">
        <w:rPr>
          <w:rFonts w:eastAsiaTheme="minorHAnsi"/>
          <w:sz w:val="24"/>
          <w:szCs w:val="24"/>
          <w:lang w:val="en-US" w:eastAsia="ar-SA"/>
        </w:rPr>
        <w:t xml:space="preserve"> has been </w:t>
      </w:r>
      <w:r w:rsidR="005B35A4">
        <w:rPr>
          <w:rFonts w:eastAsiaTheme="minorHAnsi"/>
          <w:sz w:val="24"/>
          <w:szCs w:val="24"/>
          <w:lang w:val="en-US" w:eastAsia="ar-SA"/>
        </w:rPr>
        <w:t>started</w:t>
      </w:r>
      <w:r w:rsidR="006022E7">
        <w:rPr>
          <w:rFonts w:eastAsiaTheme="minorHAnsi"/>
          <w:sz w:val="24"/>
          <w:szCs w:val="24"/>
          <w:lang w:val="en-US" w:eastAsia="ar-SA"/>
        </w:rPr>
        <w:t xml:space="preserve"> for the events selected in the </w:t>
      </w:r>
      <w:r w:rsidR="00FD6F30">
        <w:rPr>
          <w:rFonts w:eastAsiaTheme="minorHAnsi"/>
          <w:sz w:val="24"/>
          <w:szCs w:val="24"/>
          <w:lang w:val="en-US" w:eastAsia="ar-SA"/>
        </w:rPr>
        <w:t>last two years</w:t>
      </w:r>
      <w:r w:rsidR="006022E7">
        <w:rPr>
          <w:rFonts w:eastAsiaTheme="minorHAnsi"/>
          <w:sz w:val="24"/>
          <w:szCs w:val="24"/>
          <w:lang w:val="en-US" w:eastAsia="ar-SA"/>
        </w:rPr>
        <w:t xml:space="preserve"> of the </w:t>
      </w:r>
      <w:r w:rsidR="000C4898">
        <w:rPr>
          <w:rFonts w:eastAsiaTheme="minorHAnsi"/>
          <w:sz w:val="24"/>
          <w:szCs w:val="24"/>
          <w:lang w:val="en-US" w:eastAsia="ar-SA"/>
        </w:rPr>
        <w:t>PCD</w:t>
      </w:r>
      <w:r w:rsidR="006022E7">
        <w:rPr>
          <w:rFonts w:eastAsiaTheme="minorHAnsi"/>
          <w:sz w:val="24"/>
          <w:szCs w:val="24"/>
          <w:lang w:val="en-US" w:eastAsia="ar-SA"/>
        </w:rPr>
        <w:t xml:space="preserve"> phase.</w:t>
      </w:r>
      <w:r w:rsidR="003B3899">
        <w:rPr>
          <w:rFonts w:eastAsiaTheme="minorHAnsi"/>
          <w:sz w:val="24"/>
          <w:szCs w:val="24"/>
          <w:lang w:val="en-US" w:eastAsia="ar-SA"/>
        </w:rPr>
        <w:t xml:space="preserve"> </w:t>
      </w:r>
      <w:r w:rsidR="004D5106">
        <w:rPr>
          <w:rFonts w:eastAsiaTheme="minorHAnsi"/>
          <w:sz w:val="24"/>
          <w:szCs w:val="24"/>
          <w:lang w:val="en-US" w:eastAsia="ar-SA"/>
        </w:rPr>
        <w:t>The</w:t>
      </w:r>
      <w:r w:rsidR="00B831BD">
        <w:rPr>
          <w:rFonts w:eastAsiaTheme="minorHAnsi"/>
          <w:sz w:val="24"/>
          <w:szCs w:val="24"/>
          <w:lang w:val="en-US" w:eastAsia="ar-SA"/>
        </w:rPr>
        <w:t xml:space="preserve"> event</w:t>
      </w:r>
      <w:r w:rsidR="004D5106">
        <w:rPr>
          <w:rFonts w:eastAsiaTheme="minorHAnsi"/>
          <w:sz w:val="24"/>
          <w:szCs w:val="24"/>
          <w:lang w:val="en-US" w:eastAsia="ar-SA"/>
        </w:rPr>
        <w:t>s</w:t>
      </w:r>
      <w:r w:rsidR="00B831BD">
        <w:rPr>
          <w:rFonts w:eastAsiaTheme="minorHAnsi"/>
          <w:sz w:val="24"/>
          <w:szCs w:val="24"/>
          <w:lang w:val="en-US" w:eastAsia="ar-SA"/>
        </w:rPr>
        <w:t xml:space="preserve"> </w:t>
      </w:r>
      <w:r w:rsidR="00993B35">
        <w:rPr>
          <w:rFonts w:eastAsiaTheme="minorHAnsi"/>
          <w:sz w:val="24"/>
          <w:szCs w:val="24"/>
          <w:lang w:val="en-US" w:eastAsia="ar-SA"/>
        </w:rPr>
        <w:t>are</w:t>
      </w:r>
      <w:r w:rsidR="00B831BD">
        <w:rPr>
          <w:rFonts w:eastAsiaTheme="minorHAnsi"/>
          <w:sz w:val="24"/>
          <w:szCs w:val="24"/>
          <w:lang w:val="en-US" w:eastAsia="ar-SA"/>
        </w:rPr>
        <w:t xml:space="preserve"> selected from the identified PIEs for DEMO in the </w:t>
      </w:r>
      <w:r w:rsidR="00993B35" w:rsidRPr="00F052B8">
        <w:rPr>
          <w:rFonts w:eastAsiaTheme="minorHAnsi"/>
          <w:sz w:val="24"/>
          <w:szCs w:val="24"/>
          <w:lang w:val="en-US" w:eastAsia="ar-SA"/>
        </w:rPr>
        <w:t xml:space="preserve">Generic Site Safety </w:t>
      </w:r>
      <w:r w:rsidR="00993B35" w:rsidRPr="00F052B8">
        <w:rPr>
          <w:rFonts w:eastAsiaTheme="minorHAnsi"/>
          <w:sz w:val="24"/>
          <w:szCs w:val="24"/>
          <w:lang w:val="en-US" w:eastAsia="ar-SA"/>
        </w:rPr>
        <w:lastRenderedPageBreak/>
        <w:t>Report</w:t>
      </w:r>
      <w:r w:rsidR="00993B35">
        <w:rPr>
          <w:rFonts w:eastAsiaTheme="minorHAnsi"/>
          <w:sz w:val="24"/>
          <w:szCs w:val="24"/>
          <w:lang w:val="en-US" w:eastAsia="ar-SA"/>
        </w:rPr>
        <w:t xml:space="preserve"> (GSSR) </w:t>
      </w:r>
      <w:r w:rsidR="00B831BD">
        <w:rPr>
          <w:rFonts w:eastAsiaTheme="minorHAnsi"/>
          <w:sz w:val="24"/>
          <w:szCs w:val="24"/>
          <w:lang w:val="en-US" w:eastAsia="ar-SA"/>
        </w:rPr>
        <w:t xml:space="preserve">Vol. 6 </w:t>
      </w:r>
      <w:r w:rsidR="00B831BD">
        <w:rPr>
          <w:rFonts w:eastAsiaTheme="minorHAnsi"/>
          <w:sz w:val="24"/>
          <w:szCs w:val="24"/>
          <w:lang w:val="en-US" w:eastAsia="ar-SA"/>
        </w:rPr>
        <w:fldChar w:fldCharType="begin"/>
      </w:r>
      <w:r w:rsidR="00B831BD">
        <w:rPr>
          <w:rFonts w:eastAsiaTheme="minorHAnsi"/>
          <w:sz w:val="24"/>
          <w:szCs w:val="24"/>
          <w:lang w:val="en-US" w:eastAsia="ar-SA"/>
        </w:rPr>
        <w:instrText xml:space="preserve"> REF _Ref97562021 \n \h </w:instrText>
      </w:r>
      <w:r w:rsidR="00B831BD">
        <w:rPr>
          <w:rFonts w:eastAsiaTheme="minorHAnsi"/>
          <w:sz w:val="24"/>
          <w:szCs w:val="24"/>
          <w:lang w:val="en-US" w:eastAsia="ar-SA"/>
        </w:rPr>
      </w:r>
      <w:r w:rsidR="00B831BD">
        <w:rPr>
          <w:rFonts w:eastAsiaTheme="minorHAnsi"/>
          <w:sz w:val="24"/>
          <w:szCs w:val="24"/>
          <w:lang w:val="en-US" w:eastAsia="ar-SA"/>
        </w:rPr>
        <w:fldChar w:fldCharType="separate"/>
      </w:r>
      <w:r w:rsidR="00AA59FF">
        <w:rPr>
          <w:rFonts w:eastAsiaTheme="minorHAnsi"/>
          <w:sz w:val="24"/>
          <w:szCs w:val="24"/>
          <w:lang w:val="en-US" w:eastAsia="ar-SA"/>
        </w:rPr>
        <w:t>[3]</w:t>
      </w:r>
      <w:r w:rsidR="00B831BD">
        <w:rPr>
          <w:rFonts w:eastAsiaTheme="minorHAnsi"/>
          <w:sz w:val="24"/>
          <w:szCs w:val="24"/>
          <w:lang w:val="en-US" w:eastAsia="ar-SA"/>
        </w:rPr>
        <w:fldChar w:fldCharType="end"/>
      </w:r>
      <w:r w:rsidR="00B831BD">
        <w:rPr>
          <w:rFonts w:eastAsiaTheme="minorHAnsi"/>
          <w:sz w:val="24"/>
          <w:szCs w:val="24"/>
          <w:lang w:val="en-US" w:eastAsia="ar-SA"/>
        </w:rPr>
        <w:t xml:space="preserve">. </w:t>
      </w:r>
      <w:r w:rsidR="00AF089C" w:rsidRPr="00AF089C">
        <w:rPr>
          <w:rFonts w:eastAsiaTheme="minorHAnsi"/>
          <w:sz w:val="24"/>
          <w:szCs w:val="24"/>
          <w:lang w:val="en-US" w:eastAsia="ar-SA"/>
        </w:rPr>
        <w:t>The accident analysis for each event has been performed and documented</w:t>
      </w:r>
      <w:r w:rsidR="00AF089C">
        <w:rPr>
          <w:rFonts w:eastAsiaTheme="minorHAnsi"/>
          <w:sz w:val="24"/>
          <w:szCs w:val="24"/>
          <w:lang w:val="en-US" w:eastAsia="ar-SA"/>
        </w:rPr>
        <w:t xml:space="preserve"> </w:t>
      </w:r>
      <w:r w:rsidR="00F052B8">
        <w:rPr>
          <w:rFonts w:eastAsiaTheme="minorHAnsi"/>
          <w:sz w:val="24"/>
          <w:szCs w:val="24"/>
          <w:lang w:val="en-US" w:eastAsia="ar-SA"/>
        </w:rPr>
        <w:t>with the defined template</w:t>
      </w:r>
      <w:r w:rsidR="00AF089C">
        <w:rPr>
          <w:rFonts w:eastAsiaTheme="minorHAnsi"/>
          <w:sz w:val="24"/>
          <w:szCs w:val="24"/>
          <w:lang w:val="en-US" w:eastAsia="ar-SA"/>
        </w:rPr>
        <w:t xml:space="preserve"> </w:t>
      </w:r>
      <w:r w:rsidR="00AF089C">
        <w:rPr>
          <w:rFonts w:eastAsiaTheme="minorHAnsi"/>
          <w:sz w:val="24"/>
          <w:szCs w:val="24"/>
          <w:lang w:val="en-US" w:eastAsia="ar-SA"/>
        </w:rPr>
        <w:fldChar w:fldCharType="begin"/>
      </w:r>
      <w:r w:rsidR="00AF089C">
        <w:rPr>
          <w:rFonts w:eastAsiaTheme="minorHAnsi"/>
          <w:sz w:val="24"/>
          <w:szCs w:val="24"/>
          <w:lang w:val="en-US" w:eastAsia="ar-SA"/>
        </w:rPr>
        <w:instrText xml:space="preserve"> REF _Ref97547906 \n \h </w:instrText>
      </w:r>
      <w:r w:rsidR="00AF089C">
        <w:rPr>
          <w:rFonts w:eastAsiaTheme="minorHAnsi"/>
          <w:sz w:val="24"/>
          <w:szCs w:val="24"/>
          <w:lang w:val="en-US" w:eastAsia="ar-SA"/>
        </w:rPr>
      </w:r>
      <w:r w:rsidR="00AF089C">
        <w:rPr>
          <w:rFonts w:eastAsiaTheme="minorHAnsi"/>
          <w:sz w:val="24"/>
          <w:szCs w:val="24"/>
          <w:lang w:val="en-US" w:eastAsia="ar-SA"/>
        </w:rPr>
        <w:fldChar w:fldCharType="separate"/>
      </w:r>
      <w:r w:rsidR="00AA59FF">
        <w:rPr>
          <w:rFonts w:eastAsiaTheme="minorHAnsi"/>
          <w:sz w:val="24"/>
          <w:szCs w:val="24"/>
          <w:lang w:val="en-US" w:eastAsia="ar-SA"/>
        </w:rPr>
        <w:t>[2]</w:t>
      </w:r>
      <w:r w:rsidR="00AF089C">
        <w:rPr>
          <w:rFonts w:eastAsiaTheme="minorHAnsi"/>
          <w:sz w:val="24"/>
          <w:szCs w:val="24"/>
          <w:lang w:val="en-US" w:eastAsia="ar-SA"/>
        </w:rPr>
        <w:fldChar w:fldCharType="end"/>
      </w:r>
      <w:r w:rsidR="00387292">
        <w:rPr>
          <w:rFonts w:eastAsiaTheme="minorHAnsi"/>
          <w:sz w:val="24"/>
          <w:szCs w:val="24"/>
          <w:lang w:val="en-US" w:eastAsia="ar-SA"/>
        </w:rPr>
        <w:t>:</w:t>
      </w:r>
    </w:p>
    <w:p w14:paraId="347B063D" w14:textId="3C582E07" w:rsidR="00AF089C" w:rsidRPr="00C06BB0" w:rsidRDefault="00AF089C" w:rsidP="006367E4">
      <w:pPr>
        <w:pStyle w:val="ListEmdash"/>
        <w:numPr>
          <w:ilvl w:val="0"/>
          <w:numId w:val="11"/>
        </w:numPr>
        <w:ind w:left="360"/>
        <w:rPr>
          <w:sz w:val="24"/>
          <w:szCs w:val="24"/>
        </w:rPr>
      </w:pPr>
      <w:r w:rsidRPr="00C06BB0">
        <w:rPr>
          <w:sz w:val="24"/>
          <w:szCs w:val="24"/>
        </w:rPr>
        <w:t>identification of causes, accident description, and assumptions for different scenarios;</w:t>
      </w:r>
    </w:p>
    <w:p w14:paraId="6EAB27CD" w14:textId="432905F5" w:rsidR="00AF089C" w:rsidRPr="00C06BB0" w:rsidRDefault="00AF089C" w:rsidP="006367E4">
      <w:pPr>
        <w:pStyle w:val="ListEmdash"/>
        <w:numPr>
          <w:ilvl w:val="0"/>
          <w:numId w:val="11"/>
        </w:numPr>
        <w:ind w:left="360"/>
        <w:rPr>
          <w:sz w:val="24"/>
          <w:szCs w:val="24"/>
        </w:rPr>
      </w:pPr>
      <w:r w:rsidRPr="00C06BB0">
        <w:rPr>
          <w:sz w:val="24"/>
          <w:szCs w:val="24"/>
        </w:rPr>
        <w:t>generation of analysis model with proper computer code;</w:t>
      </w:r>
    </w:p>
    <w:p w14:paraId="4E4EEF25" w14:textId="36C9D4E9" w:rsidR="00AF089C" w:rsidRPr="00C06BB0" w:rsidRDefault="00AF089C" w:rsidP="006367E4">
      <w:pPr>
        <w:pStyle w:val="ListEmdash"/>
        <w:numPr>
          <w:ilvl w:val="0"/>
          <w:numId w:val="11"/>
        </w:numPr>
        <w:ind w:left="360"/>
        <w:rPr>
          <w:sz w:val="24"/>
          <w:szCs w:val="24"/>
        </w:rPr>
      </w:pPr>
      <w:r w:rsidRPr="00C06BB0">
        <w:rPr>
          <w:sz w:val="24"/>
          <w:szCs w:val="24"/>
        </w:rPr>
        <w:t>implementation of the initial conditions, assumptions and control methods to the model;</w:t>
      </w:r>
    </w:p>
    <w:p w14:paraId="45394BFD" w14:textId="69F2ED55" w:rsidR="00AF089C" w:rsidRPr="00C06BB0" w:rsidRDefault="00AF089C" w:rsidP="006367E4">
      <w:pPr>
        <w:pStyle w:val="ListEmdash"/>
        <w:numPr>
          <w:ilvl w:val="0"/>
          <w:numId w:val="11"/>
        </w:numPr>
        <w:ind w:left="360"/>
        <w:rPr>
          <w:sz w:val="24"/>
          <w:szCs w:val="24"/>
        </w:rPr>
      </w:pPr>
      <w:r w:rsidRPr="00C06BB0">
        <w:rPr>
          <w:sz w:val="24"/>
          <w:szCs w:val="24"/>
        </w:rPr>
        <w:t>simulation of scenarios and evaluation of transient results;</w:t>
      </w:r>
    </w:p>
    <w:p w14:paraId="4224F1D1" w14:textId="6F8DEA74" w:rsidR="00AF089C" w:rsidRPr="00C06BB0" w:rsidRDefault="00AF089C" w:rsidP="006367E4">
      <w:pPr>
        <w:pStyle w:val="ListEmdash"/>
        <w:numPr>
          <w:ilvl w:val="0"/>
          <w:numId w:val="11"/>
        </w:numPr>
        <w:ind w:left="360"/>
        <w:rPr>
          <w:sz w:val="24"/>
          <w:szCs w:val="24"/>
        </w:rPr>
      </w:pPr>
      <w:r w:rsidRPr="00C06BB0">
        <w:rPr>
          <w:sz w:val="24"/>
          <w:szCs w:val="24"/>
        </w:rPr>
        <w:t>analysis of radiological releases;</w:t>
      </w:r>
    </w:p>
    <w:p w14:paraId="1E5DAEA7" w14:textId="343E0C8E" w:rsidR="00AF089C" w:rsidRPr="00C06BB0" w:rsidRDefault="00AF089C" w:rsidP="006367E4">
      <w:pPr>
        <w:pStyle w:val="ListEmdash"/>
        <w:numPr>
          <w:ilvl w:val="0"/>
          <w:numId w:val="11"/>
        </w:numPr>
        <w:ind w:left="360"/>
        <w:rPr>
          <w:sz w:val="24"/>
          <w:szCs w:val="24"/>
        </w:rPr>
      </w:pPr>
      <w:r w:rsidRPr="00C06BB0">
        <w:rPr>
          <w:sz w:val="24"/>
          <w:szCs w:val="24"/>
        </w:rPr>
        <w:t>indication of uncertainties in the modeling;</w:t>
      </w:r>
    </w:p>
    <w:p w14:paraId="0B01FA56" w14:textId="71082D9F" w:rsidR="00AF089C" w:rsidRPr="00C06BB0" w:rsidRDefault="00AF089C" w:rsidP="006367E4">
      <w:pPr>
        <w:pStyle w:val="ListEmdash"/>
        <w:numPr>
          <w:ilvl w:val="0"/>
          <w:numId w:val="11"/>
        </w:numPr>
        <w:ind w:left="360"/>
        <w:rPr>
          <w:sz w:val="24"/>
          <w:szCs w:val="24"/>
        </w:rPr>
      </w:pPr>
      <w:r w:rsidRPr="00C06BB0">
        <w:rPr>
          <w:sz w:val="24"/>
          <w:szCs w:val="24"/>
        </w:rPr>
        <w:t>recommendations for model improvement and to the designers;</w:t>
      </w:r>
    </w:p>
    <w:p w14:paraId="173EEA69" w14:textId="77777777" w:rsidR="00AF089C" w:rsidRPr="00C06BB0" w:rsidRDefault="00AF089C" w:rsidP="006367E4">
      <w:pPr>
        <w:pStyle w:val="ListEmdash"/>
        <w:numPr>
          <w:ilvl w:val="0"/>
          <w:numId w:val="11"/>
        </w:numPr>
        <w:ind w:left="360"/>
        <w:rPr>
          <w:sz w:val="24"/>
          <w:szCs w:val="24"/>
        </w:rPr>
      </w:pPr>
      <w:r w:rsidRPr="00C06BB0">
        <w:rPr>
          <w:sz w:val="24"/>
          <w:szCs w:val="24"/>
        </w:rPr>
        <w:t xml:space="preserve">summary for different scenarios. </w:t>
      </w:r>
    </w:p>
    <w:p w14:paraId="500B524F" w14:textId="1350BA19" w:rsidR="001906C6" w:rsidRDefault="004D5106" w:rsidP="00B831BD">
      <w:pPr>
        <w:tabs>
          <w:tab w:val="num" w:pos="2160"/>
        </w:tabs>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 xml:space="preserve">The performed DBA analyses are summarized in the GSSR Vol.7 </w:t>
      </w:r>
      <w:r>
        <w:rPr>
          <w:rFonts w:eastAsiaTheme="minorHAnsi"/>
          <w:sz w:val="24"/>
          <w:szCs w:val="24"/>
          <w:lang w:val="en-US" w:eastAsia="ar-SA"/>
        </w:rPr>
        <w:fldChar w:fldCharType="begin"/>
      </w:r>
      <w:r>
        <w:rPr>
          <w:rFonts w:eastAsiaTheme="minorHAnsi"/>
          <w:sz w:val="24"/>
          <w:szCs w:val="24"/>
          <w:lang w:val="en-US" w:eastAsia="ar-SA"/>
        </w:rPr>
        <w:instrText xml:space="preserve"> REF _Ref97562029 \n \h </w:instrText>
      </w:r>
      <w:r>
        <w:rPr>
          <w:rFonts w:eastAsiaTheme="minorHAnsi"/>
          <w:sz w:val="24"/>
          <w:szCs w:val="24"/>
          <w:lang w:val="en-US" w:eastAsia="ar-SA"/>
        </w:rPr>
      </w:r>
      <w:r>
        <w:rPr>
          <w:rFonts w:eastAsiaTheme="minorHAnsi"/>
          <w:sz w:val="24"/>
          <w:szCs w:val="24"/>
          <w:lang w:val="en-US" w:eastAsia="ar-SA"/>
        </w:rPr>
        <w:fldChar w:fldCharType="separate"/>
      </w:r>
      <w:r w:rsidR="00AA59FF">
        <w:rPr>
          <w:rFonts w:eastAsiaTheme="minorHAnsi"/>
          <w:sz w:val="24"/>
          <w:szCs w:val="24"/>
          <w:lang w:val="en-US" w:eastAsia="ar-SA"/>
        </w:rPr>
        <w:t>[4]</w:t>
      </w:r>
      <w:r>
        <w:rPr>
          <w:rFonts w:eastAsiaTheme="minorHAnsi"/>
          <w:sz w:val="24"/>
          <w:szCs w:val="24"/>
          <w:lang w:val="en-US" w:eastAsia="ar-SA"/>
        </w:rPr>
        <w:fldChar w:fldCharType="end"/>
      </w:r>
      <w:r>
        <w:rPr>
          <w:rFonts w:eastAsiaTheme="minorHAnsi"/>
          <w:sz w:val="24"/>
          <w:szCs w:val="24"/>
          <w:lang w:val="en-US" w:eastAsia="ar-SA"/>
        </w:rPr>
        <w:t xml:space="preserve">. </w:t>
      </w:r>
      <w:r w:rsidR="00B831BD">
        <w:rPr>
          <w:rFonts w:eastAsiaTheme="minorHAnsi"/>
          <w:sz w:val="24"/>
          <w:szCs w:val="24"/>
          <w:lang w:val="en-US" w:eastAsia="ar-SA"/>
        </w:rPr>
        <w:t xml:space="preserve">In the </w:t>
      </w:r>
      <w:r>
        <w:rPr>
          <w:rFonts w:eastAsiaTheme="minorHAnsi"/>
          <w:sz w:val="24"/>
          <w:szCs w:val="24"/>
          <w:lang w:val="en-US" w:eastAsia="ar-SA"/>
        </w:rPr>
        <w:t>current</w:t>
      </w:r>
      <w:r w:rsidR="00B831BD" w:rsidRPr="00B831BD">
        <w:rPr>
          <w:rFonts w:eastAsiaTheme="minorHAnsi"/>
          <w:sz w:val="24"/>
          <w:szCs w:val="24"/>
          <w:lang w:val="en-US" w:eastAsia="ar-SA"/>
        </w:rPr>
        <w:t xml:space="preserve"> </w:t>
      </w:r>
      <w:r w:rsidR="000C4898">
        <w:rPr>
          <w:rFonts w:eastAsiaTheme="minorHAnsi"/>
          <w:sz w:val="24"/>
          <w:szCs w:val="24"/>
          <w:lang w:val="en-US" w:eastAsia="ar-SA"/>
        </w:rPr>
        <w:t>CDP</w:t>
      </w:r>
      <w:r w:rsidR="00745005" w:rsidRPr="00B831BD">
        <w:rPr>
          <w:rFonts w:eastAsiaTheme="minorHAnsi"/>
          <w:sz w:val="24"/>
          <w:szCs w:val="24"/>
          <w:lang w:val="en-US" w:eastAsia="ar-SA"/>
        </w:rPr>
        <w:t xml:space="preserve"> </w:t>
      </w:r>
      <w:r w:rsidR="00B831BD" w:rsidRPr="00B831BD">
        <w:rPr>
          <w:rFonts w:eastAsiaTheme="minorHAnsi"/>
          <w:sz w:val="24"/>
          <w:szCs w:val="24"/>
          <w:lang w:val="en-US" w:eastAsia="ar-SA"/>
        </w:rPr>
        <w:t xml:space="preserve">accident analyses are continued </w:t>
      </w:r>
      <w:r w:rsidR="00B831BD">
        <w:rPr>
          <w:rFonts w:eastAsiaTheme="minorHAnsi"/>
          <w:sz w:val="24"/>
          <w:szCs w:val="24"/>
          <w:lang w:val="en-US" w:eastAsia="ar-SA"/>
        </w:rPr>
        <w:t xml:space="preserve">to be </w:t>
      </w:r>
      <w:r w:rsidR="00B831BD" w:rsidRPr="00B831BD">
        <w:rPr>
          <w:rFonts w:eastAsiaTheme="minorHAnsi"/>
          <w:sz w:val="24"/>
          <w:szCs w:val="24"/>
          <w:lang w:val="en-US" w:eastAsia="ar-SA"/>
        </w:rPr>
        <w:t>investigated for the IVCs with respect to the identified issues</w:t>
      </w:r>
      <w:r w:rsidR="00B831BD">
        <w:rPr>
          <w:rFonts w:eastAsiaTheme="minorHAnsi"/>
          <w:sz w:val="24"/>
          <w:szCs w:val="24"/>
          <w:lang w:val="en-US" w:eastAsia="ar-SA"/>
        </w:rPr>
        <w:t xml:space="preserve"> </w:t>
      </w:r>
      <w:r w:rsidR="00B831BD" w:rsidRPr="00B831BD">
        <w:rPr>
          <w:rFonts w:eastAsiaTheme="minorHAnsi"/>
          <w:sz w:val="24"/>
          <w:szCs w:val="24"/>
          <w:lang w:val="en-US" w:eastAsia="ar-SA"/>
        </w:rPr>
        <w:t xml:space="preserve">based on the performed analyses, Tokamak building </w:t>
      </w:r>
      <w:r w:rsidR="00B831BD">
        <w:rPr>
          <w:rFonts w:eastAsiaTheme="minorHAnsi"/>
          <w:sz w:val="24"/>
          <w:szCs w:val="24"/>
          <w:lang w:val="en-US" w:eastAsia="ar-SA"/>
        </w:rPr>
        <w:t xml:space="preserve">arrangement including leak rate conditions and </w:t>
      </w:r>
      <w:proofErr w:type="spellStart"/>
      <w:r w:rsidR="00B831BD">
        <w:rPr>
          <w:rFonts w:eastAsiaTheme="minorHAnsi"/>
          <w:sz w:val="24"/>
          <w:szCs w:val="24"/>
          <w:lang w:val="en-US" w:eastAsia="ar-SA"/>
        </w:rPr>
        <w:t>detritiation</w:t>
      </w:r>
      <w:proofErr w:type="spellEnd"/>
      <w:r w:rsidR="00B831BD">
        <w:rPr>
          <w:rFonts w:eastAsiaTheme="minorHAnsi"/>
          <w:sz w:val="24"/>
          <w:szCs w:val="24"/>
          <w:lang w:val="en-US" w:eastAsia="ar-SA"/>
        </w:rPr>
        <w:t xml:space="preserve"> efficiencies</w:t>
      </w:r>
      <w:r w:rsidR="00B831BD" w:rsidRPr="00B831BD">
        <w:rPr>
          <w:rFonts w:eastAsiaTheme="minorHAnsi"/>
          <w:sz w:val="24"/>
          <w:szCs w:val="24"/>
          <w:lang w:val="en-US" w:eastAsia="ar-SA"/>
        </w:rPr>
        <w:t xml:space="preserve">, </w:t>
      </w:r>
      <w:r w:rsidR="00B831BD">
        <w:rPr>
          <w:rFonts w:eastAsiaTheme="minorHAnsi"/>
          <w:sz w:val="24"/>
          <w:szCs w:val="24"/>
          <w:lang w:val="en-US" w:eastAsia="ar-SA"/>
        </w:rPr>
        <w:t xml:space="preserve">updated </w:t>
      </w:r>
      <w:r w:rsidR="00B831BD" w:rsidRPr="00B831BD">
        <w:rPr>
          <w:rFonts w:eastAsiaTheme="minorHAnsi"/>
          <w:sz w:val="24"/>
          <w:szCs w:val="24"/>
          <w:lang w:val="en-US" w:eastAsia="ar-SA"/>
        </w:rPr>
        <w:t>plasma</w:t>
      </w:r>
      <w:r w:rsidR="00B831BD">
        <w:rPr>
          <w:rFonts w:eastAsiaTheme="minorHAnsi"/>
          <w:sz w:val="24"/>
          <w:szCs w:val="24"/>
          <w:lang w:val="en-US" w:eastAsia="ar-SA"/>
        </w:rPr>
        <w:t>, confinement and pressure suppression</w:t>
      </w:r>
      <w:r w:rsidR="00B831BD" w:rsidRPr="00B831BD">
        <w:rPr>
          <w:rFonts w:eastAsiaTheme="minorHAnsi"/>
          <w:sz w:val="24"/>
          <w:szCs w:val="24"/>
          <w:lang w:val="en-US" w:eastAsia="ar-SA"/>
        </w:rPr>
        <w:t xml:space="preserve"> conditions</w:t>
      </w:r>
      <w:r w:rsidR="00B831BD">
        <w:rPr>
          <w:rFonts w:eastAsiaTheme="minorHAnsi"/>
          <w:sz w:val="24"/>
          <w:szCs w:val="24"/>
          <w:lang w:val="en-US" w:eastAsia="ar-SA"/>
        </w:rPr>
        <w:t>, etc</w:t>
      </w:r>
      <w:r w:rsidR="00B831BD" w:rsidRPr="00B831BD">
        <w:rPr>
          <w:rFonts w:eastAsiaTheme="minorHAnsi"/>
          <w:sz w:val="24"/>
          <w:szCs w:val="24"/>
          <w:lang w:val="en-US" w:eastAsia="ar-SA"/>
        </w:rPr>
        <w:t>. Moreover, accident analyses for tritium process systems,</w:t>
      </w:r>
      <w:r w:rsidR="00B831BD">
        <w:rPr>
          <w:rFonts w:eastAsiaTheme="minorHAnsi"/>
          <w:sz w:val="24"/>
          <w:szCs w:val="24"/>
          <w:lang w:val="en-US" w:eastAsia="ar-SA"/>
        </w:rPr>
        <w:t xml:space="preserve"> </w:t>
      </w:r>
      <w:r w:rsidR="00B831BD" w:rsidRPr="00B831BD">
        <w:rPr>
          <w:rFonts w:eastAsiaTheme="minorHAnsi"/>
          <w:sz w:val="24"/>
          <w:szCs w:val="24"/>
          <w:lang w:val="en-US" w:eastAsia="ar-SA"/>
        </w:rPr>
        <w:t>blanket system connecting to the tritium extraction removal system,</w:t>
      </w:r>
      <w:r w:rsidR="00EC17AD">
        <w:rPr>
          <w:rFonts w:eastAsiaTheme="minorHAnsi"/>
          <w:sz w:val="24"/>
          <w:szCs w:val="24"/>
          <w:lang w:val="en-US" w:eastAsia="ar-SA"/>
        </w:rPr>
        <w:t xml:space="preserve"> loss of vacuum, </w:t>
      </w:r>
      <w:r w:rsidR="00B831BD" w:rsidRPr="00B831BD">
        <w:rPr>
          <w:rFonts w:eastAsiaTheme="minorHAnsi"/>
          <w:sz w:val="24"/>
          <w:szCs w:val="24"/>
          <w:lang w:val="en-US" w:eastAsia="ar-SA"/>
        </w:rPr>
        <w:t>release of cryogenic fluid, drop loads, flooding, fire and explosion</w:t>
      </w:r>
      <w:r w:rsidR="00B831BD">
        <w:rPr>
          <w:rFonts w:eastAsiaTheme="minorHAnsi"/>
          <w:sz w:val="24"/>
          <w:szCs w:val="24"/>
          <w:lang w:val="en-US" w:eastAsia="ar-SA"/>
        </w:rPr>
        <w:t xml:space="preserve"> </w:t>
      </w:r>
      <w:r w:rsidR="00B831BD" w:rsidRPr="00B831BD">
        <w:rPr>
          <w:rFonts w:eastAsiaTheme="minorHAnsi"/>
          <w:sz w:val="24"/>
          <w:szCs w:val="24"/>
          <w:lang w:val="en-US" w:eastAsia="ar-SA"/>
        </w:rPr>
        <w:t xml:space="preserve">accidents, seismic safety, etc. </w:t>
      </w:r>
      <w:r w:rsidR="000F67F0">
        <w:rPr>
          <w:rFonts w:eastAsiaTheme="minorHAnsi"/>
          <w:sz w:val="24"/>
          <w:szCs w:val="24"/>
          <w:lang w:val="en-US" w:eastAsia="ar-SA"/>
        </w:rPr>
        <w:t>are going to</w:t>
      </w:r>
      <w:r w:rsidR="00B831BD" w:rsidRPr="00B831BD">
        <w:rPr>
          <w:rFonts w:eastAsiaTheme="minorHAnsi"/>
          <w:sz w:val="24"/>
          <w:szCs w:val="24"/>
          <w:lang w:val="en-US" w:eastAsia="ar-SA"/>
        </w:rPr>
        <w:t xml:space="preserve"> be investigated as well</w:t>
      </w:r>
      <w:r w:rsidR="007560AA">
        <w:rPr>
          <w:rFonts w:eastAsiaTheme="minorHAnsi"/>
          <w:sz w:val="24"/>
          <w:szCs w:val="24"/>
          <w:lang w:val="en-US" w:eastAsia="ar-SA"/>
        </w:rPr>
        <w:t xml:space="preserve">, and dose assessment for the radiological impact will be performed based on the resulted releases of source terms (dust, tritium, </w:t>
      </w:r>
      <w:r w:rsidR="007560AA" w:rsidRPr="007560AA">
        <w:rPr>
          <w:rFonts w:eastAsiaTheme="minorHAnsi"/>
          <w:sz w:val="24"/>
          <w:szCs w:val="24"/>
          <w:lang w:val="en-US" w:eastAsia="ar-SA"/>
        </w:rPr>
        <w:t>ACP</w:t>
      </w:r>
      <w:r w:rsidR="00E03ECB">
        <w:rPr>
          <w:rFonts w:eastAsiaTheme="minorHAnsi"/>
          <w:sz w:val="24"/>
          <w:szCs w:val="24"/>
          <w:lang w:val="en-US" w:eastAsia="ar-SA"/>
        </w:rPr>
        <w:t>s</w:t>
      </w:r>
      <w:r w:rsidR="007560AA">
        <w:rPr>
          <w:rFonts w:eastAsiaTheme="minorHAnsi"/>
          <w:sz w:val="24"/>
          <w:szCs w:val="24"/>
          <w:lang w:val="en-US" w:eastAsia="ar-SA"/>
        </w:rPr>
        <w:t>)</w:t>
      </w:r>
      <w:r w:rsidR="00B831BD" w:rsidRPr="00B831BD">
        <w:rPr>
          <w:rFonts w:eastAsiaTheme="minorHAnsi"/>
          <w:sz w:val="24"/>
          <w:szCs w:val="24"/>
          <w:lang w:val="en-US" w:eastAsia="ar-SA"/>
        </w:rPr>
        <w:t>.</w:t>
      </w:r>
    </w:p>
    <w:p w14:paraId="5506FBDD" w14:textId="73B0EE1F" w:rsidR="001C27FA" w:rsidRDefault="007560AA" w:rsidP="00B831BD">
      <w:pPr>
        <w:tabs>
          <w:tab w:val="num" w:pos="2160"/>
        </w:tabs>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It is important to select proper computer code to perform the accident analysis.</w:t>
      </w:r>
      <w:r w:rsidR="003B3899">
        <w:rPr>
          <w:rFonts w:eastAsiaTheme="minorHAnsi"/>
          <w:sz w:val="24"/>
          <w:szCs w:val="24"/>
          <w:lang w:val="en-US" w:eastAsia="ar-SA"/>
        </w:rPr>
        <w:t xml:space="preserve"> The GSSR Vol. 10 </w:t>
      </w:r>
      <w:r w:rsidR="00073535">
        <w:rPr>
          <w:rFonts w:eastAsiaTheme="minorHAnsi"/>
          <w:sz w:val="24"/>
          <w:szCs w:val="24"/>
          <w:lang w:val="en-US" w:eastAsia="ar-SA"/>
        </w:rPr>
        <w:fldChar w:fldCharType="begin"/>
      </w:r>
      <w:r w:rsidR="00073535">
        <w:rPr>
          <w:rFonts w:eastAsiaTheme="minorHAnsi"/>
          <w:sz w:val="24"/>
          <w:szCs w:val="24"/>
          <w:lang w:val="en-US" w:eastAsia="ar-SA"/>
        </w:rPr>
        <w:instrText xml:space="preserve"> REF _Ref97709312 \n \h </w:instrText>
      </w:r>
      <w:r w:rsidR="00073535">
        <w:rPr>
          <w:rFonts w:eastAsiaTheme="minorHAnsi"/>
          <w:sz w:val="24"/>
          <w:szCs w:val="24"/>
          <w:lang w:val="en-US" w:eastAsia="ar-SA"/>
        </w:rPr>
      </w:r>
      <w:r w:rsidR="00073535">
        <w:rPr>
          <w:rFonts w:eastAsiaTheme="minorHAnsi"/>
          <w:sz w:val="24"/>
          <w:szCs w:val="24"/>
          <w:lang w:val="en-US" w:eastAsia="ar-SA"/>
        </w:rPr>
        <w:fldChar w:fldCharType="separate"/>
      </w:r>
      <w:r w:rsidR="00073535">
        <w:rPr>
          <w:rFonts w:eastAsiaTheme="minorHAnsi"/>
          <w:sz w:val="24"/>
          <w:szCs w:val="24"/>
          <w:lang w:val="en-US" w:eastAsia="ar-SA"/>
        </w:rPr>
        <w:t>[5]</w:t>
      </w:r>
      <w:r w:rsidR="00073535">
        <w:rPr>
          <w:rFonts w:eastAsiaTheme="minorHAnsi"/>
          <w:sz w:val="24"/>
          <w:szCs w:val="24"/>
          <w:lang w:val="en-US" w:eastAsia="ar-SA"/>
        </w:rPr>
        <w:fldChar w:fldCharType="end"/>
      </w:r>
      <w:r w:rsidR="00073535">
        <w:rPr>
          <w:rFonts w:eastAsiaTheme="minorHAnsi"/>
          <w:sz w:val="24"/>
          <w:szCs w:val="24"/>
          <w:lang w:val="en-US" w:eastAsia="ar-SA"/>
        </w:rPr>
        <w:t xml:space="preserve"> </w:t>
      </w:r>
      <w:r w:rsidR="003B3899" w:rsidRPr="003B3899">
        <w:rPr>
          <w:rFonts w:eastAsiaTheme="minorHAnsi"/>
          <w:sz w:val="24"/>
          <w:szCs w:val="24"/>
          <w:lang w:val="en-US" w:eastAsia="ar-SA"/>
        </w:rPr>
        <w:t>summarize</w:t>
      </w:r>
      <w:r w:rsidR="003B3899">
        <w:rPr>
          <w:rFonts w:eastAsiaTheme="minorHAnsi"/>
          <w:sz w:val="24"/>
          <w:szCs w:val="24"/>
          <w:lang w:val="en-US" w:eastAsia="ar-SA"/>
        </w:rPr>
        <w:t>s</w:t>
      </w:r>
      <w:r w:rsidR="003B3899" w:rsidRPr="003B3899">
        <w:rPr>
          <w:rFonts w:eastAsiaTheme="minorHAnsi"/>
          <w:sz w:val="24"/>
          <w:szCs w:val="24"/>
          <w:lang w:val="en-US" w:eastAsia="ar-SA"/>
        </w:rPr>
        <w:t xml:space="preserve"> information on all computer codes </w:t>
      </w:r>
      <w:r w:rsidR="004D5106">
        <w:rPr>
          <w:rFonts w:eastAsiaTheme="minorHAnsi"/>
          <w:sz w:val="24"/>
          <w:szCs w:val="24"/>
          <w:lang w:val="en-US" w:eastAsia="ar-SA"/>
        </w:rPr>
        <w:t xml:space="preserve">used or </w:t>
      </w:r>
      <w:r w:rsidR="00425706">
        <w:rPr>
          <w:rFonts w:eastAsiaTheme="minorHAnsi"/>
          <w:sz w:val="24"/>
          <w:szCs w:val="24"/>
          <w:lang w:val="en-US" w:eastAsia="ar-SA"/>
        </w:rPr>
        <w:t xml:space="preserve">foreseen </w:t>
      </w:r>
      <w:r w:rsidR="003B3899" w:rsidRPr="003B3899">
        <w:rPr>
          <w:rFonts w:eastAsiaTheme="minorHAnsi"/>
          <w:sz w:val="24"/>
          <w:szCs w:val="24"/>
          <w:lang w:val="en-US" w:eastAsia="ar-SA"/>
        </w:rPr>
        <w:t>for DEMO safety investigation.</w:t>
      </w:r>
      <w:r w:rsidR="003B3899">
        <w:rPr>
          <w:rFonts w:eastAsiaTheme="minorHAnsi"/>
          <w:sz w:val="24"/>
          <w:szCs w:val="24"/>
          <w:lang w:val="en-US" w:eastAsia="ar-SA"/>
        </w:rPr>
        <w:t xml:space="preserve"> </w:t>
      </w:r>
      <w:r w:rsidR="003B3899" w:rsidRPr="003B3899">
        <w:rPr>
          <w:rFonts w:eastAsiaTheme="minorHAnsi"/>
          <w:sz w:val="24"/>
          <w:szCs w:val="24"/>
          <w:lang w:val="en-US" w:eastAsia="ar-SA"/>
        </w:rPr>
        <w:t xml:space="preserve">Not only the codes used for DEMO and ITER are included, but also fission codes, which intend to be used in DEMO potentially are </w:t>
      </w:r>
      <w:proofErr w:type="gramStart"/>
      <w:r w:rsidR="003B3899" w:rsidRPr="003B3899">
        <w:rPr>
          <w:rFonts w:eastAsiaTheme="minorHAnsi"/>
          <w:sz w:val="24"/>
          <w:szCs w:val="24"/>
          <w:lang w:val="en-US" w:eastAsia="ar-SA"/>
        </w:rPr>
        <w:t>taken into account</w:t>
      </w:r>
      <w:proofErr w:type="gramEnd"/>
      <w:r w:rsidR="003B3899" w:rsidRPr="003B3899">
        <w:rPr>
          <w:rFonts w:eastAsiaTheme="minorHAnsi"/>
          <w:sz w:val="24"/>
          <w:szCs w:val="24"/>
          <w:lang w:val="en-US" w:eastAsia="ar-SA"/>
        </w:rPr>
        <w:t>.</w:t>
      </w:r>
      <w:r w:rsidR="00FD2B37">
        <w:rPr>
          <w:rFonts w:eastAsiaTheme="minorHAnsi"/>
          <w:sz w:val="24"/>
          <w:szCs w:val="24"/>
          <w:lang w:val="en-US" w:eastAsia="ar-SA"/>
        </w:rPr>
        <w:t xml:space="preserve"> Currently </w:t>
      </w:r>
      <w:r w:rsidR="003B3899" w:rsidRPr="003B3899">
        <w:rPr>
          <w:rFonts w:eastAsiaTheme="minorHAnsi"/>
          <w:sz w:val="24"/>
          <w:szCs w:val="24"/>
          <w:lang w:val="en-US" w:eastAsia="ar-SA"/>
        </w:rPr>
        <w:t>32 codes have been described</w:t>
      </w:r>
      <w:r w:rsidR="00F24154">
        <w:rPr>
          <w:rFonts w:eastAsiaTheme="minorHAnsi"/>
          <w:sz w:val="24"/>
          <w:szCs w:val="24"/>
          <w:lang w:val="en-US" w:eastAsia="ar-SA"/>
        </w:rPr>
        <w:t xml:space="preserve"> </w:t>
      </w:r>
      <w:r w:rsidR="00F24154" w:rsidRPr="003B3899">
        <w:rPr>
          <w:rFonts w:eastAsiaTheme="minorHAnsi"/>
          <w:sz w:val="24"/>
          <w:szCs w:val="24"/>
          <w:lang w:val="en-US" w:eastAsia="ar-SA"/>
        </w:rPr>
        <w:t>with a defined template</w:t>
      </w:r>
      <w:r w:rsidR="001C27FA">
        <w:rPr>
          <w:rFonts w:eastAsiaTheme="minorHAnsi"/>
          <w:sz w:val="24"/>
          <w:szCs w:val="24"/>
          <w:lang w:val="en-US" w:eastAsia="ar-SA"/>
        </w:rPr>
        <w:t>:</w:t>
      </w:r>
    </w:p>
    <w:p w14:paraId="43A04614" w14:textId="0B257D3F" w:rsidR="001C27FA" w:rsidRPr="00C06BB0" w:rsidRDefault="001C27FA" w:rsidP="006367E4">
      <w:pPr>
        <w:pStyle w:val="ListEmdash"/>
        <w:numPr>
          <w:ilvl w:val="0"/>
          <w:numId w:val="11"/>
        </w:numPr>
        <w:ind w:left="360"/>
        <w:rPr>
          <w:sz w:val="24"/>
          <w:szCs w:val="24"/>
        </w:rPr>
      </w:pPr>
      <w:r w:rsidRPr="00C06BB0">
        <w:rPr>
          <w:sz w:val="24"/>
          <w:szCs w:val="24"/>
        </w:rPr>
        <w:t>Overview</w:t>
      </w:r>
    </w:p>
    <w:p w14:paraId="76AD5484" w14:textId="791724AB" w:rsidR="001C27FA" w:rsidRPr="00C06BB0" w:rsidRDefault="001C27FA" w:rsidP="006367E4">
      <w:pPr>
        <w:pStyle w:val="ListEmdash"/>
        <w:numPr>
          <w:ilvl w:val="0"/>
          <w:numId w:val="11"/>
        </w:numPr>
        <w:ind w:left="360"/>
        <w:rPr>
          <w:sz w:val="24"/>
          <w:szCs w:val="24"/>
        </w:rPr>
      </w:pPr>
      <w:r w:rsidRPr="00C06BB0">
        <w:rPr>
          <w:sz w:val="24"/>
          <w:szCs w:val="24"/>
        </w:rPr>
        <w:t>Key model description for DEMO</w:t>
      </w:r>
    </w:p>
    <w:p w14:paraId="07E6A6EA" w14:textId="22DDADA3" w:rsidR="001C27FA" w:rsidRPr="00C06BB0" w:rsidRDefault="001C27FA" w:rsidP="006367E4">
      <w:pPr>
        <w:pStyle w:val="ListEmdash"/>
        <w:numPr>
          <w:ilvl w:val="0"/>
          <w:numId w:val="11"/>
        </w:numPr>
        <w:ind w:left="360"/>
        <w:rPr>
          <w:sz w:val="24"/>
          <w:szCs w:val="24"/>
        </w:rPr>
      </w:pPr>
      <w:r w:rsidRPr="00C06BB0">
        <w:rPr>
          <w:sz w:val="24"/>
          <w:szCs w:val="24"/>
        </w:rPr>
        <w:t>Key input data description</w:t>
      </w:r>
    </w:p>
    <w:p w14:paraId="2D5AFE6A" w14:textId="25AA4926" w:rsidR="001C27FA" w:rsidRPr="00C06BB0" w:rsidRDefault="001C27FA" w:rsidP="006367E4">
      <w:pPr>
        <w:pStyle w:val="ListEmdash"/>
        <w:numPr>
          <w:ilvl w:val="0"/>
          <w:numId w:val="11"/>
        </w:numPr>
        <w:ind w:left="360"/>
        <w:rPr>
          <w:sz w:val="24"/>
          <w:szCs w:val="24"/>
        </w:rPr>
      </w:pPr>
      <w:r w:rsidRPr="00C06BB0">
        <w:rPr>
          <w:sz w:val="24"/>
          <w:szCs w:val="24"/>
        </w:rPr>
        <w:t>Key validation studies</w:t>
      </w:r>
    </w:p>
    <w:p w14:paraId="0E4CA401" w14:textId="19BD6096" w:rsidR="001C27FA" w:rsidRPr="00C06BB0" w:rsidRDefault="001C27FA" w:rsidP="006367E4">
      <w:pPr>
        <w:pStyle w:val="BodyText"/>
        <w:numPr>
          <w:ilvl w:val="3"/>
          <w:numId w:val="11"/>
        </w:numPr>
        <w:ind w:left="340" w:firstLine="0"/>
        <w:rPr>
          <w:sz w:val="24"/>
          <w:szCs w:val="24"/>
        </w:rPr>
      </w:pPr>
      <w:r w:rsidRPr="00C06BB0">
        <w:rPr>
          <w:sz w:val="24"/>
          <w:szCs w:val="24"/>
        </w:rPr>
        <w:t xml:space="preserve">Previous </w:t>
      </w:r>
      <w:r w:rsidR="00364769" w:rsidRPr="00C06BB0">
        <w:rPr>
          <w:sz w:val="24"/>
          <w:szCs w:val="24"/>
        </w:rPr>
        <w:t>Verification and Validation (</w:t>
      </w:r>
      <w:r w:rsidRPr="00C06BB0">
        <w:rPr>
          <w:sz w:val="24"/>
          <w:szCs w:val="24"/>
        </w:rPr>
        <w:t>V&amp;V</w:t>
      </w:r>
      <w:r w:rsidR="00364769" w:rsidRPr="00C06BB0">
        <w:rPr>
          <w:sz w:val="24"/>
          <w:szCs w:val="24"/>
        </w:rPr>
        <w:t>)</w:t>
      </w:r>
      <w:r w:rsidRPr="00C06BB0">
        <w:rPr>
          <w:sz w:val="24"/>
          <w:szCs w:val="24"/>
        </w:rPr>
        <w:t xml:space="preserve"> studies (results of major validation studies)</w:t>
      </w:r>
    </w:p>
    <w:p w14:paraId="05494520" w14:textId="384960ED" w:rsidR="001C27FA" w:rsidRPr="00C06BB0" w:rsidRDefault="001C27FA" w:rsidP="006367E4">
      <w:pPr>
        <w:pStyle w:val="BodyText"/>
        <w:numPr>
          <w:ilvl w:val="3"/>
          <w:numId w:val="11"/>
        </w:numPr>
        <w:ind w:left="340" w:firstLine="0"/>
        <w:rPr>
          <w:sz w:val="24"/>
          <w:szCs w:val="24"/>
        </w:rPr>
      </w:pPr>
      <w:r w:rsidRPr="00C06BB0">
        <w:rPr>
          <w:sz w:val="24"/>
          <w:szCs w:val="24"/>
        </w:rPr>
        <w:t>DEMO validation studies (for the code used for DEMO)</w:t>
      </w:r>
    </w:p>
    <w:p w14:paraId="21B0CD8B" w14:textId="35541E3A" w:rsidR="001C27FA" w:rsidRPr="00C06BB0" w:rsidRDefault="001C27FA" w:rsidP="006367E4">
      <w:pPr>
        <w:pStyle w:val="ListEmdash"/>
        <w:numPr>
          <w:ilvl w:val="0"/>
          <w:numId w:val="11"/>
        </w:numPr>
        <w:ind w:left="360"/>
        <w:rPr>
          <w:sz w:val="24"/>
          <w:szCs w:val="24"/>
        </w:rPr>
      </w:pPr>
      <w:r w:rsidRPr="00C06BB0">
        <w:rPr>
          <w:sz w:val="24"/>
          <w:szCs w:val="24"/>
        </w:rPr>
        <w:t>Improvements requested for DEMO scopes,</w:t>
      </w:r>
    </w:p>
    <w:p w14:paraId="155C7F52" w14:textId="3CA1FCE0" w:rsidR="00A44823" w:rsidRDefault="001C27FA" w:rsidP="00B831BD">
      <w:pPr>
        <w:tabs>
          <w:tab w:val="num" w:pos="2160"/>
        </w:tabs>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The codes</w:t>
      </w:r>
      <w:r w:rsidR="00A44823">
        <w:rPr>
          <w:rFonts w:eastAsiaTheme="minorHAnsi"/>
          <w:sz w:val="24"/>
          <w:szCs w:val="24"/>
          <w:lang w:val="en-US" w:eastAsia="ar-SA"/>
        </w:rPr>
        <w:t xml:space="preserve"> </w:t>
      </w:r>
      <w:r w:rsidR="00A44823" w:rsidRPr="00A44823">
        <w:rPr>
          <w:rFonts w:eastAsiaTheme="minorHAnsi"/>
          <w:sz w:val="24"/>
          <w:szCs w:val="24"/>
          <w:lang w:val="en-US" w:eastAsia="ar-SA"/>
        </w:rPr>
        <w:t>are categorized</w:t>
      </w:r>
      <w:r w:rsidR="00FD2B37">
        <w:rPr>
          <w:rFonts w:eastAsiaTheme="minorHAnsi"/>
          <w:sz w:val="24"/>
          <w:szCs w:val="24"/>
          <w:lang w:val="en-US" w:eastAsia="ar-SA"/>
        </w:rPr>
        <w:t xml:space="preserve"> as</w:t>
      </w:r>
      <w:r w:rsidR="00A44823">
        <w:rPr>
          <w:rFonts w:eastAsiaTheme="minorHAnsi"/>
          <w:sz w:val="24"/>
          <w:szCs w:val="24"/>
          <w:lang w:val="en-US" w:eastAsia="ar-SA"/>
        </w:rPr>
        <w:t>:</w:t>
      </w:r>
    </w:p>
    <w:p w14:paraId="1FEBB7AA" w14:textId="20CD1F6A" w:rsidR="00A44823" w:rsidRPr="00C06BB0" w:rsidRDefault="00A44823" w:rsidP="006367E4">
      <w:pPr>
        <w:pStyle w:val="ListEmdash"/>
        <w:numPr>
          <w:ilvl w:val="0"/>
          <w:numId w:val="11"/>
        </w:numPr>
        <w:ind w:left="360"/>
        <w:rPr>
          <w:sz w:val="24"/>
          <w:szCs w:val="24"/>
        </w:rPr>
      </w:pPr>
      <w:r w:rsidRPr="00C06BB0">
        <w:rPr>
          <w:sz w:val="24"/>
          <w:szCs w:val="24"/>
        </w:rPr>
        <w:t>System codes</w:t>
      </w:r>
      <w:r w:rsidR="00E36A3D" w:rsidRPr="00C06BB0">
        <w:rPr>
          <w:sz w:val="24"/>
          <w:szCs w:val="24"/>
        </w:rPr>
        <w:t xml:space="preserve"> (MELCOR186 for fusion, ASTEC, RELAP5-3D, ATHLET, TRACE, CONSEN</w:t>
      </w:r>
      <w:r w:rsidR="00281E12" w:rsidRPr="00C06BB0">
        <w:rPr>
          <w:sz w:val="24"/>
          <w:szCs w:val="24"/>
        </w:rPr>
        <w:t>, ECART</w:t>
      </w:r>
      <w:r w:rsidR="00E36A3D" w:rsidRPr="00C06BB0">
        <w:rPr>
          <w:sz w:val="24"/>
          <w:szCs w:val="24"/>
        </w:rPr>
        <w:t>)</w:t>
      </w:r>
    </w:p>
    <w:p w14:paraId="30F1BBDE" w14:textId="0B823469" w:rsidR="00A44823" w:rsidRPr="00C06BB0" w:rsidRDefault="00A44823" w:rsidP="006367E4">
      <w:pPr>
        <w:pStyle w:val="ListEmdash"/>
        <w:numPr>
          <w:ilvl w:val="0"/>
          <w:numId w:val="11"/>
        </w:numPr>
        <w:ind w:left="360"/>
        <w:rPr>
          <w:sz w:val="24"/>
          <w:szCs w:val="24"/>
        </w:rPr>
      </w:pPr>
      <w:r w:rsidRPr="00C06BB0">
        <w:rPr>
          <w:sz w:val="24"/>
          <w:szCs w:val="24"/>
        </w:rPr>
        <w:t>Codes for plasma interaction</w:t>
      </w:r>
      <w:r w:rsidR="00E36A3D" w:rsidRPr="00C06BB0">
        <w:rPr>
          <w:sz w:val="24"/>
          <w:szCs w:val="24"/>
        </w:rPr>
        <w:t xml:space="preserve"> (MEMOS, TOKES)</w:t>
      </w:r>
    </w:p>
    <w:p w14:paraId="44C0F596" w14:textId="118B4778" w:rsidR="00A44823" w:rsidRPr="00C06BB0" w:rsidRDefault="00A44823" w:rsidP="006367E4">
      <w:pPr>
        <w:pStyle w:val="ListEmdash"/>
        <w:numPr>
          <w:ilvl w:val="0"/>
          <w:numId w:val="11"/>
        </w:numPr>
        <w:ind w:left="360"/>
        <w:rPr>
          <w:sz w:val="24"/>
          <w:szCs w:val="24"/>
        </w:rPr>
      </w:pPr>
      <w:r w:rsidRPr="00C06BB0">
        <w:rPr>
          <w:sz w:val="24"/>
          <w:szCs w:val="24"/>
        </w:rPr>
        <w:t>Containment codes</w:t>
      </w:r>
      <w:r w:rsidR="00E36A3D" w:rsidRPr="00C06BB0">
        <w:rPr>
          <w:sz w:val="24"/>
          <w:szCs w:val="24"/>
        </w:rPr>
        <w:t xml:space="preserve"> (COCOSYS)</w:t>
      </w:r>
    </w:p>
    <w:p w14:paraId="399A4F56" w14:textId="6D43AEC3" w:rsidR="00A44823" w:rsidRPr="00C06BB0" w:rsidRDefault="00A44823" w:rsidP="006367E4">
      <w:pPr>
        <w:pStyle w:val="ListEmdash"/>
        <w:numPr>
          <w:ilvl w:val="0"/>
          <w:numId w:val="11"/>
        </w:numPr>
        <w:ind w:left="360"/>
        <w:rPr>
          <w:sz w:val="24"/>
          <w:szCs w:val="24"/>
        </w:rPr>
      </w:pPr>
      <w:r w:rsidRPr="00C06BB0">
        <w:rPr>
          <w:sz w:val="24"/>
          <w:szCs w:val="24"/>
        </w:rPr>
        <w:t>Source terms codes</w:t>
      </w:r>
      <w:r w:rsidR="00E36A3D" w:rsidRPr="00C06BB0">
        <w:rPr>
          <w:sz w:val="24"/>
          <w:szCs w:val="24"/>
        </w:rPr>
        <w:t xml:space="preserve"> (FISPACT-II, ACAB, TMAP, ECOSIMPRO, UFOTRI, OSCAR-Fusion v1.3, PACTITER, SPUTTER_II)</w:t>
      </w:r>
    </w:p>
    <w:p w14:paraId="6FE279E5" w14:textId="7D01D891" w:rsidR="00A44823" w:rsidRPr="00C06BB0" w:rsidRDefault="00A44823" w:rsidP="006367E4">
      <w:pPr>
        <w:pStyle w:val="ListEmdash"/>
        <w:numPr>
          <w:ilvl w:val="0"/>
          <w:numId w:val="11"/>
        </w:numPr>
        <w:ind w:left="360"/>
        <w:rPr>
          <w:sz w:val="24"/>
          <w:szCs w:val="24"/>
        </w:rPr>
      </w:pPr>
      <w:r w:rsidRPr="00C06BB0">
        <w:rPr>
          <w:sz w:val="24"/>
          <w:szCs w:val="24"/>
        </w:rPr>
        <w:t>Codes for radiological release</w:t>
      </w:r>
      <w:r w:rsidR="00E36A3D" w:rsidRPr="00C06BB0">
        <w:rPr>
          <w:sz w:val="24"/>
          <w:szCs w:val="24"/>
        </w:rPr>
        <w:t xml:space="preserve"> (RODOS, MACCS, COSYMA)</w:t>
      </w:r>
    </w:p>
    <w:p w14:paraId="5E6B365C" w14:textId="7D10095E" w:rsidR="00A44823" w:rsidRPr="00C06BB0" w:rsidRDefault="00A44823" w:rsidP="006367E4">
      <w:pPr>
        <w:pStyle w:val="ListEmdash"/>
        <w:numPr>
          <w:ilvl w:val="0"/>
          <w:numId w:val="11"/>
        </w:numPr>
        <w:ind w:left="360"/>
        <w:rPr>
          <w:sz w:val="24"/>
          <w:szCs w:val="24"/>
        </w:rPr>
      </w:pPr>
      <w:r w:rsidRPr="00C06BB0">
        <w:rPr>
          <w:sz w:val="24"/>
          <w:szCs w:val="24"/>
        </w:rPr>
        <w:t>Sensitivity codes</w:t>
      </w:r>
      <w:r w:rsidR="00E36A3D" w:rsidRPr="00C06BB0">
        <w:rPr>
          <w:sz w:val="24"/>
          <w:szCs w:val="24"/>
        </w:rPr>
        <w:t xml:space="preserve"> (SUSA, BEST-EST, RAVEN)</w:t>
      </w:r>
    </w:p>
    <w:p w14:paraId="52113E1D" w14:textId="00E4E3AB" w:rsidR="00A44823" w:rsidRPr="00C06BB0" w:rsidRDefault="00A44823" w:rsidP="006367E4">
      <w:pPr>
        <w:pStyle w:val="ListEmdash"/>
        <w:numPr>
          <w:ilvl w:val="0"/>
          <w:numId w:val="11"/>
        </w:numPr>
        <w:ind w:left="360"/>
        <w:rPr>
          <w:sz w:val="24"/>
          <w:szCs w:val="24"/>
        </w:rPr>
      </w:pPr>
      <w:r w:rsidRPr="00C06BB0">
        <w:rPr>
          <w:sz w:val="24"/>
          <w:szCs w:val="24"/>
        </w:rPr>
        <w:t>CFD codes</w:t>
      </w:r>
      <w:r w:rsidR="00E36A3D" w:rsidRPr="00C06BB0">
        <w:rPr>
          <w:sz w:val="24"/>
          <w:szCs w:val="24"/>
        </w:rPr>
        <w:t xml:space="preserve"> (ANSYS CFD, GASFLOW, SIMMER, DET3D, FDS)</w:t>
      </w:r>
    </w:p>
    <w:p w14:paraId="7A88BE71" w14:textId="725EF8D1" w:rsidR="00A44823" w:rsidRPr="00C06BB0" w:rsidRDefault="00A44823" w:rsidP="006367E4">
      <w:pPr>
        <w:pStyle w:val="ListEmdash"/>
        <w:numPr>
          <w:ilvl w:val="0"/>
          <w:numId w:val="11"/>
        </w:numPr>
        <w:ind w:left="360"/>
        <w:rPr>
          <w:sz w:val="24"/>
          <w:szCs w:val="24"/>
        </w:rPr>
      </w:pPr>
      <w:r w:rsidRPr="00C06BB0">
        <w:rPr>
          <w:sz w:val="24"/>
          <w:szCs w:val="24"/>
        </w:rPr>
        <w:t>Thermal-structural codes</w:t>
      </w:r>
      <w:r w:rsidR="00E36A3D" w:rsidRPr="00C06BB0">
        <w:rPr>
          <w:sz w:val="24"/>
          <w:szCs w:val="24"/>
        </w:rPr>
        <w:t xml:space="preserve"> (ANSYS Mechanical)</w:t>
      </w:r>
    </w:p>
    <w:p w14:paraId="6AFEE212" w14:textId="35FD3191" w:rsidR="00A44823" w:rsidRPr="00C06BB0" w:rsidRDefault="00A44823" w:rsidP="006367E4">
      <w:pPr>
        <w:pStyle w:val="ListEmdash"/>
        <w:numPr>
          <w:ilvl w:val="0"/>
          <w:numId w:val="11"/>
        </w:numPr>
        <w:ind w:left="360"/>
        <w:rPr>
          <w:sz w:val="24"/>
          <w:szCs w:val="24"/>
        </w:rPr>
      </w:pPr>
      <w:r w:rsidRPr="00C06BB0">
        <w:rPr>
          <w:sz w:val="24"/>
          <w:szCs w:val="24"/>
        </w:rPr>
        <w:t>Process codes</w:t>
      </w:r>
      <w:r w:rsidR="00E36A3D" w:rsidRPr="00C06BB0">
        <w:rPr>
          <w:sz w:val="24"/>
          <w:szCs w:val="24"/>
        </w:rPr>
        <w:t xml:space="preserve"> (APROS)</w:t>
      </w:r>
    </w:p>
    <w:p w14:paraId="4F33B178" w14:textId="4F499C00" w:rsidR="00A44823" w:rsidRPr="00C06BB0" w:rsidRDefault="00A44823" w:rsidP="006367E4">
      <w:pPr>
        <w:pStyle w:val="ListEmdash"/>
        <w:numPr>
          <w:ilvl w:val="0"/>
          <w:numId w:val="11"/>
        </w:numPr>
        <w:ind w:left="360"/>
        <w:rPr>
          <w:sz w:val="24"/>
          <w:szCs w:val="24"/>
        </w:rPr>
      </w:pPr>
      <w:r w:rsidRPr="00C06BB0">
        <w:rPr>
          <w:sz w:val="24"/>
          <w:szCs w:val="24"/>
        </w:rPr>
        <w:t>Neutronic codes</w:t>
      </w:r>
      <w:r w:rsidR="00E36A3D" w:rsidRPr="00C06BB0">
        <w:rPr>
          <w:sz w:val="24"/>
          <w:szCs w:val="24"/>
        </w:rPr>
        <w:t xml:space="preserve"> (cR2S)</w:t>
      </w:r>
    </w:p>
    <w:p w14:paraId="0D2C15D9" w14:textId="13F3B8D6" w:rsidR="00A44823" w:rsidRPr="00C06BB0" w:rsidRDefault="00191C5B" w:rsidP="006367E4">
      <w:pPr>
        <w:pStyle w:val="ListEmdash"/>
        <w:numPr>
          <w:ilvl w:val="0"/>
          <w:numId w:val="11"/>
        </w:numPr>
        <w:ind w:left="360"/>
        <w:rPr>
          <w:sz w:val="24"/>
          <w:szCs w:val="24"/>
        </w:rPr>
      </w:pPr>
      <w:r w:rsidRPr="00C06BB0">
        <w:rPr>
          <w:sz w:val="24"/>
          <w:szCs w:val="24"/>
        </w:rPr>
        <w:lastRenderedPageBreak/>
        <w:t>e</w:t>
      </w:r>
      <w:r w:rsidR="006503AB" w:rsidRPr="00C06BB0">
        <w:rPr>
          <w:sz w:val="24"/>
          <w:szCs w:val="24"/>
        </w:rPr>
        <w:t>tc.</w:t>
      </w:r>
    </w:p>
    <w:p w14:paraId="0CE6A212" w14:textId="6D34172B" w:rsidR="007560AA" w:rsidRDefault="00F41D87" w:rsidP="00B831BD">
      <w:pPr>
        <w:tabs>
          <w:tab w:val="num" w:pos="2160"/>
        </w:tabs>
        <w:overflowPunct/>
        <w:autoSpaceDE/>
        <w:autoSpaceDN/>
        <w:adjustRightInd/>
        <w:spacing w:before="280" w:after="280"/>
        <w:jc w:val="both"/>
        <w:textAlignment w:val="auto"/>
        <w:rPr>
          <w:rFonts w:eastAsiaTheme="minorHAnsi"/>
          <w:sz w:val="24"/>
          <w:szCs w:val="24"/>
          <w:lang w:val="en-US" w:eastAsia="ar-SA"/>
        </w:rPr>
      </w:pPr>
      <w:r w:rsidRPr="003B3899">
        <w:rPr>
          <w:rFonts w:eastAsiaTheme="minorHAnsi"/>
          <w:sz w:val="24"/>
          <w:szCs w:val="24"/>
          <w:lang w:val="en-US" w:eastAsia="ar-SA"/>
        </w:rPr>
        <w:t>Codes used in the DEMO accident analysis and on the key models developed for GSSR Vol</w:t>
      </w:r>
      <w:r w:rsidR="001C27FA">
        <w:rPr>
          <w:rFonts w:eastAsiaTheme="minorHAnsi"/>
          <w:sz w:val="24"/>
          <w:szCs w:val="24"/>
          <w:lang w:val="en-US" w:eastAsia="ar-SA"/>
        </w:rPr>
        <w:t>.</w:t>
      </w:r>
      <w:r w:rsidRPr="003B3899">
        <w:rPr>
          <w:rFonts w:eastAsiaTheme="minorHAnsi"/>
          <w:sz w:val="24"/>
          <w:szCs w:val="24"/>
          <w:lang w:val="en-US" w:eastAsia="ar-SA"/>
        </w:rPr>
        <w:t xml:space="preserve"> 7 and</w:t>
      </w:r>
      <w:r w:rsidR="001C27FA">
        <w:rPr>
          <w:rFonts w:eastAsiaTheme="minorHAnsi"/>
          <w:sz w:val="24"/>
          <w:szCs w:val="24"/>
          <w:lang w:val="en-US" w:eastAsia="ar-SA"/>
        </w:rPr>
        <w:t xml:space="preserve"> Vol.</w:t>
      </w:r>
      <w:r w:rsidRPr="003B3899">
        <w:rPr>
          <w:rFonts w:eastAsiaTheme="minorHAnsi"/>
          <w:sz w:val="24"/>
          <w:szCs w:val="24"/>
          <w:lang w:val="en-US" w:eastAsia="ar-SA"/>
        </w:rPr>
        <w:t xml:space="preserve"> 8 </w:t>
      </w:r>
      <w:r w:rsidR="001C27FA">
        <w:rPr>
          <w:rFonts w:eastAsiaTheme="minorHAnsi"/>
          <w:sz w:val="24"/>
          <w:szCs w:val="24"/>
          <w:lang w:val="en-US" w:eastAsia="ar-SA"/>
        </w:rPr>
        <w:t xml:space="preserve">with Beyond Design Basis Accidents (BDBA) </w:t>
      </w:r>
      <w:r w:rsidR="001C27FA">
        <w:rPr>
          <w:rFonts w:eastAsiaTheme="minorHAnsi"/>
          <w:sz w:val="24"/>
          <w:szCs w:val="24"/>
          <w:lang w:val="en-US" w:eastAsia="ar-SA"/>
        </w:rPr>
        <w:fldChar w:fldCharType="begin"/>
      </w:r>
      <w:r w:rsidR="001C27FA">
        <w:rPr>
          <w:rFonts w:eastAsiaTheme="minorHAnsi"/>
          <w:sz w:val="24"/>
          <w:szCs w:val="24"/>
          <w:lang w:val="en-US" w:eastAsia="ar-SA"/>
        </w:rPr>
        <w:instrText xml:space="preserve"> REF _Ref97633914 \n \h </w:instrText>
      </w:r>
      <w:r w:rsidR="001C27FA">
        <w:rPr>
          <w:rFonts w:eastAsiaTheme="minorHAnsi"/>
          <w:sz w:val="24"/>
          <w:szCs w:val="24"/>
          <w:lang w:val="en-US" w:eastAsia="ar-SA"/>
        </w:rPr>
      </w:r>
      <w:r w:rsidR="001C27FA">
        <w:rPr>
          <w:rFonts w:eastAsiaTheme="minorHAnsi"/>
          <w:sz w:val="24"/>
          <w:szCs w:val="24"/>
          <w:lang w:val="en-US" w:eastAsia="ar-SA"/>
        </w:rPr>
        <w:fldChar w:fldCharType="separate"/>
      </w:r>
      <w:r w:rsidR="00AA59FF">
        <w:rPr>
          <w:rFonts w:eastAsiaTheme="minorHAnsi"/>
          <w:sz w:val="24"/>
          <w:szCs w:val="24"/>
          <w:lang w:val="en-US" w:eastAsia="ar-SA"/>
        </w:rPr>
        <w:t>[6]</w:t>
      </w:r>
      <w:r w:rsidR="001C27FA">
        <w:rPr>
          <w:rFonts w:eastAsiaTheme="minorHAnsi"/>
          <w:sz w:val="24"/>
          <w:szCs w:val="24"/>
          <w:lang w:val="en-US" w:eastAsia="ar-SA"/>
        </w:rPr>
        <w:fldChar w:fldCharType="end"/>
      </w:r>
      <w:r w:rsidR="001C27FA">
        <w:rPr>
          <w:rFonts w:eastAsiaTheme="minorHAnsi"/>
          <w:sz w:val="24"/>
          <w:szCs w:val="24"/>
          <w:lang w:val="en-US" w:eastAsia="ar-SA"/>
        </w:rPr>
        <w:t xml:space="preserve"> </w:t>
      </w:r>
      <w:r w:rsidRPr="003B3899">
        <w:rPr>
          <w:rFonts w:eastAsiaTheme="minorHAnsi"/>
          <w:sz w:val="24"/>
          <w:szCs w:val="24"/>
          <w:lang w:val="en-US" w:eastAsia="ar-SA"/>
        </w:rPr>
        <w:t xml:space="preserve">have detailed description for their DEMO application. </w:t>
      </w:r>
      <w:r w:rsidR="007365B2">
        <w:rPr>
          <w:rFonts w:eastAsiaTheme="minorHAnsi"/>
          <w:sz w:val="24"/>
          <w:szCs w:val="24"/>
          <w:lang w:val="en-US" w:eastAsia="ar-SA"/>
        </w:rPr>
        <w:t>MELCOR186 for fusion was selected for the DBA analyses in the PCD phase. The resulted release data are used for dose calculation with UFOTRI and COSYMA.</w:t>
      </w:r>
    </w:p>
    <w:p w14:paraId="22C66E86" w14:textId="1CF0CDA5" w:rsidR="006503AB" w:rsidRDefault="006503AB" w:rsidP="00B831BD">
      <w:pPr>
        <w:tabs>
          <w:tab w:val="num" w:pos="2160"/>
        </w:tabs>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 xml:space="preserve">In the CDP the codes applied for ITER safety analyses </w:t>
      </w:r>
      <w:r w:rsidR="004D5106">
        <w:rPr>
          <w:rFonts w:eastAsiaTheme="minorHAnsi"/>
          <w:sz w:val="24"/>
          <w:szCs w:val="24"/>
          <w:lang w:val="en-US" w:eastAsia="ar-SA"/>
        </w:rPr>
        <w:t xml:space="preserve">in recent years </w:t>
      </w:r>
      <w:r>
        <w:rPr>
          <w:rFonts w:eastAsiaTheme="minorHAnsi"/>
          <w:sz w:val="24"/>
          <w:szCs w:val="24"/>
          <w:lang w:val="en-US" w:eastAsia="ar-SA"/>
        </w:rPr>
        <w:t xml:space="preserve">will be </w:t>
      </w:r>
      <w:proofErr w:type="gramStart"/>
      <w:r>
        <w:rPr>
          <w:rFonts w:eastAsiaTheme="minorHAnsi"/>
          <w:sz w:val="24"/>
          <w:szCs w:val="24"/>
          <w:lang w:val="en-US" w:eastAsia="ar-SA"/>
        </w:rPr>
        <w:t>taken into account</w:t>
      </w:r>
      <w:proofErr w:type="gramEnd"/>
      <w:r w:rsidR="004D5106">
        <w:rPr>
          <w:rFonts w:eastAsiaTheme="minorHAnsi"/>
          <w:sz w:val="24"/>
          <w:szCs w:val="24"/>
          <w:lang w:val="en-US" w:eastAsia="ar-SA"/>
        </w:rPr>
        <w:t xml:space="preserve"> as well</w:t>
      </w:r>
      <w:r>
        <w:rPr>
          <w:rFonts w:eastAsiaTheme="minorHAnsi"/>
          <w:sz w:val="24"/>
          <w:szCs w:val="24"/>
          <w:lang w:val="en-US" w:eastAsia="ar-SA"/>
        </w:rPr>
        <w:t>.</w:t>
      </w:r>
    </w:p>
    <w:p w14:paraId="40FF58C1" w14:textId="7487DEBA" w:rsidR="00E36A3D" w:rsidRDefault="00E36A3D" w:rsidP="00B831BD">
      <w:pPr>
        <w:tabs>
          <w:tab w:val="num" w:pos="2160"/>
        </w:tabs>
        <w:overflowPunct/>
        <w:autoSpaceDE/>
        <w:autoSpaceDN/>
        <w:adjustRightInd/>
        <w:spacing w:before="280" w:after="280"/>
        <w:jc w:val="both"/>
        <w:textAlignment w:val="auto"/>
        <w:rPr>
          <w:rFonts w:eastAsiaTheme="minorHAnsi"/>
          <w:sz w:val="24"/>
          <w:szCs w:val="24"/>
          <w:lang w:val="en-US" w:eastAsia="ar-SA"/>
        </w:rPr>
      </w:pPr>
      <w:r w:rsidRPr="00E36A3D">
        <w:rPr>
          <w:rFonts w:eastAsiaTheme="minorHAnsi"/>
          <w:sz w:val="24"/>
          <w:szCs w:val="24"/>
          <w:lang w:val="en-US" w:eastAsia="ar-SA"/>
        </w:rPr>
        <w:t xml:space="preserve">Each code has its </w:t>
      </w:r>
      <w:r w:rsidR="00364769">
        <w:rPr>
          <w:rFonts w:eastAsiaTheme="minorHAnsi"/>
          <w:sz w:val="24"/>
          <w:szCs w:val="24"/>
          <w:lang w:val="en-US" w:eastAsia="ar-SA"/>
        </w:rPr>
        <w:t>verification</w:t>
      </w:r>
      <w:r w:rsidRPr="00E36A3D">
        <w:rPr>
          <w:rFonts w:eastAsiaTheme="minorHAnsi"/>
          <w:sz w:val="24"/>
          <w:szCs w:val="24"/>
          <w:lang w:val="en-US" w:eastAsia="ar-SA"/>
        </w:rPr>
        <w:t xml:space="preserve"> study with respect to the analytical and numerical solutions before the release. For code application in fusion the source code is mostly not available for further verification. Therefore, validation study needs to be performed with DEMO specific experiment or codes benchmark.</w:t>
      </w:r>
    </w:p>
    <w:p w14:paraId="1B788626" w14:textId="6F527DA0" w:rsidR="007365B2" w:rsidRDefault="007365B2" w:rsidP="00B831BD">
      <w:pPr>
        <w:tabs>
          <w:tab w:val="num" w:pos="2160"/>
        </w:tabs>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It is recommended to p</w:t>
      </w:r>
      <w:r w:rsidRPr="007365B2">
        <w:rPr>
          <w:rFonts w:eastAsiaTheme="minorHAnsi"/>
          <w:sz w:val="24"/>
          <w:szCs w:val="24"/>
          <w:lang w:val="en-US" w:eastAsia="ar-SA"/>
        </w:rPr>
        <w:t>ropo</w:t>
      </w:r>
      <w:r w:rsidR="006503AB">
        <w:rPr>
          <w:rFonts w:eastAsiaTheme="minorHAnsi"/>
          <w:sz w:val="24"/>
          <w:szCs w:val="24"/>
          <w:lang w:val="en-US" w:eastAsia="ar-SA"/>
        </w:rPr>
        <w:t>se</w:t>
      </w:r>
      <w:r w:rsidRPr="007365B2">
        <w:rPr>
          <w:rFonts w:eastAsiaTheme="minorHAnsi"/>
          <w:sz w:val="24"/>
          <w:szCs w:val="24"/>
          <w:lang w:val="en-US" w:eastAsia="ar-SA"/>
        </w:rPr>
        <w:t xml:space="preserve"> a code validation plan for DEMO</w:t>
      </w:r>
      <w:r>
        <w:rPr>
          <w:rFonts w:eastAsiaTheme="minorHAnsi"/>
          <w:sz w:val="24"/>
          <w:szCs w:val="24"/>
          <w:lang w:val="en-US" w:eastAsia="ar-SA"/>
        </w:rPr>
        <w:t xml:space="preserve"> to </w:t>
      </w:r>
      <w:r w:rsidR="00DF6767">
        <w:rPr>
          <w:rFonts w:eastAsiaTheme="minorHAnsi"/>
          <w:sz w:val="24"/>
          <w:szCs w:val="24"/>
          <w:lang w:val="en-US" w:eastAsia="ar-SA"/>
        </w:rPr>
        <w:t xml:space="preserve">analyze </w:t>
      </w:r>
      <w:r w:rsidR="006503AB">
        <w:rPr>
          <w:rFonts w:eastAsiaTheme="minorHAnsi"/>
          <w:sz w:val="24"/>
          <w:szCs w:val="24"/>
          <w:lang w:val="en-US" w:eastAsia="ar-SA"/>
        </w:rPr>
        <w:t xml:space="preserve">the </w:t>
      </w:r>
      <w:r>
        <w:rPr>
          <w:rFonts w:eastAsiaTheme="minorHAnsi"/>
          <w:sz w:val="24"/>
          <w:szCs w:val="24"/>
          <w:lang w:val="en-US" w:eastAsia="ar-SA"/>
        </w:rPr>
        <w:t>validation status in fusion,</w:t>
      </w:r>
      <w:r w:rsidR="006503AB">
        <w:rPr>
          <w:rFonts w:eastAsiaTheme="minorHAnsi"/>
          <w:sz w:val="24"/>
          <w:szCs w:val="24"/>
          <w:lang w:val="en-US" w:eastAsia="ar-SA"/>
        </w:rPr>
        <w:t xml:space="preserve"> and to</w:t>
      </w:r>
      <w:r>
        <w:rPr>
          <w:rFonts w:eastAsiaTheme="minorHAnsi"/>
          <w:sz w:val="24"/>
          <w:szCs w:val="24"/>
          <w:lang w:val="en-US" w:eastAsia="ar-SA"/>
        </w:rPr>
        <w:t xml:space="preserve"> </w:t>
      </w:r>
      <w:r w:rsidR="00DF6767">
        <w:rPr>
          <w:rFonts w:eastAsiaTheme="minorHAnsi"/>
          <w:sz w:val="24"/>
          <w:szCs w:val="24"/>
          <w:lang w:val="en-US" w:eastAsia="ar-SA"/>
        </w:rPr>
        <w:t xml:space="preserve">identify </w:t>
      </w:r>
      <w:r>
        <w:rPr>
          <w:rFonts w:eastAsiaTheme="minorHAnsi"/>
          <w:sz w:val="24"/>
          <w:szCs w:val="24"/>
          <w:lang w:val="en-US" w:eastAsia="ar-SA"/>
        </w:rPr>
        <w:t>gap between the performed validation and DEMO requirement.</w:t>
      </w:r>
      <w:r w:rsidR="00DF6767">
        <w:rPr>
          <w:rFonts w:eastAsiaTheme="minorHAnsi"/>
          <w:sz w:val="24"/>
          <w:szCs w:val="24"/>
          <w:lang w:val="en-US" w:eastAsia="ar-SA"/>
        </w:rPr>
        <w:t xml:space="preserve"> </w:t>
      </w:r>
    </w:p>
    <w:p w14:paraId="6D791DFF" w14:textId="7FF638EB" w:rsidR="00847AC3" w:rsidRDefault="00157728" w:rsidP="004D4F55">
      <w:pPr>
        <w:tabs>
          <w:tab w:val="num" w:pos="2160"/>
        </w:tabs>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Regarding</w:t>
      </w:r>
      <w:r w:rsidR="006E34BB">
        <w:rPr>
          <w:rFonts w:eastAsiaTheme="minorHAnsi"/>
          <w:sz w:val="24"/>
          <w:szCs w:val="24"/>
          <w:lang w:val="en-US" w:eastAsia="ar-SA"/>
        </w:rPr>
        <w:t xml:space="preserve"> the code application for the DBA analyses in the PCD phase</w:t>
      </w:r>
      <w:r>
        <w:rPr>
          <w:rFonts w:eastAsiaTheme="minorHAnsi"/>
          <w:sz w:val="24"/>
          <w:szCs w:val="24"/>
          <w:lang w:val="en-US" w:eastAsia="ar-SA"/>
        </w:rPr>
        <w:t xml:space="preserve"> </w:t>
      </w:r>
      <w:r>
        <w:rPr>
          <w:rFonts w:eastAsiaTheme="minorHAnsi"/>
          <w:sz w:val="24"/>
          <w:szCs w:val="24"/>
          <w:lang w:val="en-US" w:eastAsia="ar-SA"/>
        </w:rPr>
        <w:t xml:space="preserve">MELCOR is </w:t>
      </w:r>
      <w:r>
        <w:rPr>
          <w:rFonts w:eastAsiaTheme="minorHAnsi"/>
          <w:sz w:val="24"/>
          <w:szCs w:val="24"/>
          <w:lang w:val="en-US" w:eastAsia="ar-SA"/>
        </w:rPr>
        <w:t xml:space="preserve">the first code considered in the validation plan. </w:t>
      </w:r>
      <w:r w:rsidR="00600D83">
        <w:rPr>
          <w:rFonts w:eastAsiaTheme="minorHAnsi"/>
          <w:sz w:val="24"/>
          <w:szCs w:val="24"/>
          <w:lang w:val="en-US" w:eastAsia="ar-SA"/>
        </w:rPr>
        <w:t xml:space="preserve">MELCOR182 </w:t>
      </w:r>
      <w:r w:rsidR="004D4F55">
        <w:rPr>
          <w:rFonts w:eastAsiaTheme="minorHAnsi"/>
          <w:sz w:val="24"/>
          <w:szCs w:val="24"/>
          <w:lang w:val="en-US" w:eastAsia="ar-SA"/>
        </w:rPr>
        <w:t xml:space="preserve">modified for ITER </w:t>
      </w:r>
      <w:r w:rsidR="00600D83">
        <w:rPr>
          <w:rFonts w:eastAsiaTheme="minorHAnsi"/>
          <w:sz w:val="24"/>
          <w:szCs w:val="24"/>
          <w:lang w:val="en-US" w:eastAsia="ar-SA"/>
        </w:rPr>
        <w:t xml:space="preserve">has been validated with </w:t>
      </w:r>
      <w:r w:rsidR="00600D83" w:rsidRPr="00600D83">
        <w:rPr>
          <w:rFonts w:eastAsiaTheme="minorHAnsi"/>
          <w:sz w:val="24"/>
          <w:szCs w:val="24"/>
          <w:lang w:val="en-US" w:eastAsia="ar-SA"/>
        </w:rPr>
        <w:t>the ingress-of</w:t>
      </w:r>
      <w:r w:rsidR="00600D83">
        <w:rPr>
          <w:rFonts w:eastAsiaTheme="minorHAnsi"/>
          <w:sz w:val="24"/>
          <w:szCs w:val="24"/>
          <w:lang w:val="en-US" w:eastAsia="ar-SA"/>
        </w:rPr>
        <w:t xml:space="preserve"> </w:t>
      </w:r>
      <w:r w:rsidR="00600D83" w:rsidRPr="00600D83">
        <w:rPr>
          <w:rFonts w:eastAsiaTheme="minorHAnsi"/>
          <w:sz w:val="24"/>
          <w:szCs w:val="24"/>
          <w:lang w:val="en-US" w:eastAsia="ar-SA"/>
        </w:rPr>
        <w:t>coolant</w:t>
      </w:r>
      <w:r w:rsidR="00600D83">
        <w:rPr>
          <w:rFonts w:eastAsiaTheme="minorHAnsi"/>
          <w:sz w:val="24"/>
          <w:szCs w:val="24"/>
          <w:lang w:val="en-US" w:eastAsia="ar-SA"/>
        </w:rPr>
        <w:t xml:space="preserve"> </w:t>
      </w:r>
      <w:r w:rsidR="00600D83" w:rsidRPr="00600D83">
        <w:rPr>
          <w:rFonts w:eastAsiaTheme="minorHAnsi"/>
          <w:sz w:val="24"/>
          <w:szCs w:val="24"/>
          <w:lang w:val="en-US" w:eastAsia="ar-SA"/>
        </w:rPr>
        <w:t xml:space="preserve">event (ICE) </w:t>
      </w:r>
      <w:r w:rsidR="004D4F55" w:rsidRPr="004D4F55">
        <w:rPr>
          <w:rFonts w:eastAsiaTheme="minorHAnsi"/>
          <w:sz w:val="24"/>
          <w:szCs w:val="24"/>
          <w:lang w:val="en-US" w:eastAsia="ar-SA"/>
        </w:rPr>
        <w:t xml:space="preserve">facility </w:t>
      </w:r>
      <w:r w:rsidR="00600D83" w:rsidRPr="00600D83">
        <w:rPr>
          <w:rFonts w:eastAsiaTheme="minorHAnsi"/>
          <w:sz w:val="24"/>
          <w:szCs w:val="24"/>
          <w:lang w:val="en-US" w:eastAsia="ar-SA"/>
        </w:rPr>
        <w:t>in Japan</w:t>
      </w:r>
      <w:r w:rsidR="004D4F55">
        <w:rPr>
          <w:rFonts w:eastAsiaTheme="minorHAnsi"/>
          <w:sz w:val="24"/>
          <w:szCs w:val="24"/>
          <w:lang w:val="en-US" w:eastAsia="ar-SA"/>
        </w:rPr>
        <w:t xml:space="preserve"> </w:t>
      </w:r>
      <w:r w:rsidR="004D4F55">
        <w:rPr>
          <w:rFonts w:eastAsiaTheme="minorHAnsi"/>
          <w:sz w:val="24"/>
          <w:szCs w:val="24"/>
          <w:lang w:val="en-US" w:eastAsia="ar-SA"/>
        </w:rPr>
        <w:fldChar w:fldCharType="begin"/>
      </w:r>
      <w:r w:rsidR="004D4F55">
        <w:rPr>
          <w:rFonts w:eastAsiaTheme="minorHAnsi"/>
          <w:sz w:val="24"/>
          <w:szCs w:val="24"/>
          <w:lang w:val="en-US" w:eastAsia="ar-SA"/>
        </w:rPr>
        <w:instrText xml:space="preserve"> REF _Ref97712145 \n \h </w:instrText>
      </w:r>
      <w:r w:rsidR="004D4F55">
        <w:rPr>
          <w:rFonts w:eastAsiaTheme="minorHAnsi"/>
          <w:sz w:val="24"/>
          <w:szCs w:val="24"/>
          <w:lang w:val="en-US" w:eastAsia="ar-SA"/>
        </w:rPr>
      </w:r>
      <w:r w:rsidR="004D4F55">
        <w:rPr>
          <w:rFonts w:eastAsiaTheme="minorHAnsi"/>
          <w:sz w:val="24"/>
          <w:szCs w:val="24"/>
          <w:lang w:val="en-US" w:eastAsia="ar-SA"/>
        </w:rPr>
        <w:fldChar w:fldCharType="separate"/>
      </w:r>
      <w:r w:rsidR="004D4F55">
        <w:rPr>
          <w:rFonts w:eastAsiaTheme="minorHAnsi"/>
          <w:sz w:val="24"/>
          <w:szCs w:val="24"/>
          <w:lang w:val="en-US" w:eastAsia="ar-SA"/>
        </w:rPr>
        <w:t>[7]</w:t>
      </w:r>
      <w:r w:rsidR="004D4F55">
        <w:rPr>
          <w:rFonts w:eastAsiaTheme="minorHAnsi"/>
          <w:sz w:val="24"/>
          <w:szCs w:val="24"/>
          <w:lang w:val="en-US" w:eastAsia="ar-SA"/>
        </w:rPr>
        <w:fldChar w:fldCharType="end"/>
      </w:r>
      <w:r w:rsidR="00600D83">
        <w:rPr>
          <w:rFonts w:eastAsiaTheme="minorHAnsi"/>
          <w:sz w:val="24"/>
          <w:szCs w:val="24"/>
          <w:lang w:val="en-US" w:eastAsia="ar-SA"/>
        </w:rPr>
        <w:t xml:space="preserve"> and </w:t>
      </w:r>
      <w:r w:rsidR="004D4F55">
        <w:rPr>
          <w:rFonts w:eastAsiaTheme="minorHAnsi"/>
          <w:sz w:val="24"/>
          <w:szCs w:val="24"/>
          <w:lang w:val="en-US" w:eastAsia="ar-SA"/>
        </w:rPr>
        <w:t>t</w:t>
      </w:r>
      <w:bookmarkStart w:id="0" w:name="_GoBack"/>
      <w:bookmarkEnd w:id="0"/>
      <w:r w:rsidR="004D4F55">
        <w:rPr>
          <w:rFonts w:eastAsiaTheme="minorHAnsi"/>
          <w:sz w:val="24"/>
          <w:szCs w:val="24"/>
          <w:lang w:val="en-US" w:eastAsia="ar-SA"/>
        </w:rPr>
        <w:t xml:space="preserve">he </w:t>
      </w:r>
      <w:r w:rsidR="004D4F55" w:rsidRPr="004D4F55">
        <w:rPr>
          <w:rFonts w:eastAsiaTheme="minorHAnsi"/>
          <w:sz w:val="24"/>
          <w:szCs w:val="24"/>
          <w:lang w:val="en-US" w:eastAsia="ar-SA"/>
        </w:rPr>
        <w:t>European</w:t>
      </w:r>
      <w:r w:rsidR="004D4F55">
        <w:rPr>
          <w:rFonts w:eastAsiaTheme="minorHAnsi"/>
          <w:sz w:val="24"/>
          <w:szCs w:val="24"/>
          <w:lang w:val="en-US" w:eastAsia="ar-SA"/>
        </w:rPr>
        <w:t xml:space="preserve"> </w:t>
      </w:r>
      <w:r w:rsidR="004D4F55" w:rsidRPr="004D4F55">
        <w:rPr>
          <w:rFonts w:eastAsiaTheme="minorHAnsi"/>
          <w:sz w:val="24"/>
          <w:szCs w:val="24"/>
          <w:lang w:val="en-US" w:eastAsia="ar-SA"/>
        </w:rPr>
        <w:t>Vacuum Impingement Test Apparatus (EVITA) facility in France</w:t>
      </w:r>
      <w:r w:rsidR="005E31FB">
        <w:rPr>
          <w:rFonts w:eastAsiaTheme="minorHAnsi"/>
          <w:sz w:val="24"/>
          <w:szCs w:val="24"/>
          <w:lang w:val="en-US" w:eastAsia="ar-SA"/>
        </w:rPr>
        <w:t xml:space="preserve"> </w:t>
      </w:r>
      <w:r w:rsidR="005E31FB">
        <w:rPr>
          <w:rFonts w:eastAsiaTheme="minorHAnsi"/>
          <w:sz w:val="24"/>
          <w:szCs w:val="24"/>
          <w:lang w:val="en-US" w:eastAsia="ar-SA"/>
        </w:rPr>
        <w:fldChar w:fldCharType="begin"/>
      </w:r>
      <w:r w:rsidR="005E31FB">
        <w:rPr>
          <w:rFonts w:eastAsiaTheme="minorHAnsi"/>
          <w:sz w:val="24"/>
          <w:szCs w:val="24"/>
          <w:lang w:val="en-US" w:eastAsia="ar-SA"/>
        </w:rPr>
        <w:instrText xml:space="preserve"> REF _Ref97712369 \n \h </w:instrText>
      </w:r>
      <w:r w:rsidR="005E31FB">
        <w:rPr>
          <w:rFonts w:eastAsiaTheme="minorHAnsi"/>
          <w:sz w:val="24"/>
          <w:szCs w:val="24"/>
          <w:lang w:val="en-US" w:eastAsia="ar-SA"/>
        </w:rPr>
      </w:r>
      <w:r w:rsidR="005E31FB">
        <w:rPr>
          <w:rFonts w:eastAsiaTheme="minorHAnsi"/>
          <w:sz w:val="24"/>
          <w:szCs w:val="24"/>
          <w:lang w:val="en-US" w:eastAsia="ar-SA"/>
        </w:rPr>
        <w:fldChar w:fldCharType="separate"/>
      </w:r>
      <w:r w:rsidR="005E31FB">
        <w:rPr>
          <w:rFonts w:eastAsiaTheme="minorHAnsi"/>
          <w:sz w:val="24"/>
          <w:szCs w:val="24"/>
          <w:lang w:val="en-US" w:eastAsia="ar-SA"/>
        </w:rPr>
        <w:t>[8]</w:t>
      </w:r>
      <w:r w:rsidR="005E31FB">
        <w:rPr>
          <w:rFonts w:eastAsiaTheme="minorHAnsi"/>
          <w:sz w:val="24"/>
          <w:szCs w:val="24"/>
          <w:lang w:val="en-US" w:eastAsia="ar-SA"/>
        </w:rPr>
        <w:fldChar w:fldCharType="end"/>
      </w:r>
      <w:r w:rsidR="0069760B">
        <w:rPr>
          <w:rFonts w:eastAsiaTheme="minorHAnsi"/>
          <w:sz w:val="24"/>
          <w:szCs w:val="24"/>
          <w:lang w:val="en-US" w:eastAsia="ar-SA"/>
        </w:rPr>
        <w:t xml:space="preserve">. MELCOR186 for fusion </w:t>
      </w:r>
      <w:r w:rsidR="00EF430B">
        <w:rPr>
          <w:rFonts w:eastAsiaTheme="minorHAnsi"/>
          <w:sz w:val="24"/>
          <w:szCs w:val="24"/>
          <w:lang w:val="en-US" w:eastAsia="ar-SA"/>
        </w:rPr>
        <w:t>was applied for code-to-code benchmark analysis of DEMO in-vacuum vessel LOCA scenarios</w:t>
      </w:r>
      <w:r w:rsidR="005E31FB">
        <w:rPr>
          <w:rFonts w:eastAsiaTheme="minorHAnsi"/>
          <w:sz w:val="24"/>
          <w:szCs w:val="24"/>
          <w:lang w:val="en-US" w:eastAsia="ar-SA"/>
        </w:rPr>
        <w:t xml:space="preserve"> </w:t>
      </w:r>
      <w:r w:rsidR="005E31FB">
        <w:rPr>
          <w:rFonts w:eastAsiaTheme="minorHAnsi"/>
          <w:sz w:val="24"/>
          <w:szCs w:val="24"/>
          <w:lang w:val="en-US" w:eastAsia="ar-SA"/>
        </w:rPr>
        <w:fldChar w:fldCharType="begin"/>
      </w:r>
      <w:r w:rsidR="005E31FB">
        <w:rPr>
          <w:rFonts w:eastAsiaTheme="minorHAnsi"/>
          <w:sz w:val="24"/>
          <w:szCs w:val="24"/>
          <w:lang w:val="en-US" w:eastAsia="ar-SA"/>
        </w:rPr>
        <w:instrText xml:space="preserve"> REF _Ref97713425 \n \h </w:instrText>
      </w:r>
      <w:r w:rsidR="005E31FB">
        <w:rPr>
          <w:rFonts w:eastAsiaTheme="minorHAnsi"/>
          <w:sz w:val="24"/>
          <w:szCs w:val="24"/>
          <w:lang w:val="en-US" w:eastAsia="ar-SA"/>
        </w:rPr>
      </w:r>
      <w:r w:rsidR="005E31FB">
        <w:rPr>
          <w:rFonts w:eastAsiaTheme="minorHAnsi"/>
          <w:sz w:val="24"/>
          <w:szCs w:val="24"/>
          <w:lang w:val="en-US" w:eastAsia="ar-SA"/>
        </w:rPr>
        <w:fldChar w:fldCharType="separate"/>
      </w:r>
      <w:r w:rsidR="005E31FB">
        <w:rPr>
          <w:rFonts w:eastAsiaTheme="minorHAnsi"/>
          <w:sz w:val="24"/>
          <w:szCs w:val="24"/>
          <w:lang w:val="en-US" w:eastAsia="ar-SA"/>
        </w:rPr>
        <w:t>[9]</w:t>
      </w:r>
      <w:r w:rsidR="005E31FB">
        <w:rPr>
          <w:rFonts w:eastAsiaTheme="minorHAnsi"/>
          <w:sz w:val="24"/>
          <w:szCs w:val="24"/>
          <w:lang w:val="en-US" w:eastAsia="ar-SA"/>
        </w:rPr>
        <w:fldChar w:fldCharType="end"/>
      </w:r>
      <w:r w:rsidR="00EF430B">
        <w:rPr>
          <w:rFonts w:eastAsiaTheme="minorHAnsi"/>
          <w:sz w:val="24"/>
          <w:szCs w:val="24"/>
          <w:lang w:val="en-US" w:eastAsia="ar-SA"/>
        </w:rPr>
        <w:t xml:space="preserve">. A MELCOR-TMAP computer code for fusion has been developed </w:t>
      </w:r>
      <w:r w:rsidR="00542EE7">
        <w:rPr>
          <w:rFonts w:eastAsiaTheme="minorHAnsi"/>
          <w:sz w:val="24"/>
          <w:szCs w:val="24"/>
          <w:lang w:val="en-US" w:eastAsia="ar-SA"/>
        </w:rPr>
        <w:t xml:space="preserve">as </w:t>
      </w:r>
      <w:r w:rsidR="00542EE7" w:rsidRPr="00542EE7">
        <w:rPr>
          <w:rFonts w:eastAsiaTheme="minorHAnsi"/>
          <w:sz w:val="24"/>
          <w:szCs w:val="24"/>
          <w:lang w:val="en-US" w:eastAsia="ar-SA"/>
        </w:rPr>
        <w:t>a more comprehensive tool for analyzing accidents in future fusion reactors</w:t>
      </w:r>
      <w:r w:rsidR="0065716E">
        <w:rPr>
          <w:rFonts w:eastAsiaTheme="minorHAnsi"/>
          <w:sz w:val="24"/>
          <w:szCs w:val="24"/>
          <w:lang w:val="en-US" w:eastAsia="ar-SA"/>
        </w:rPr>
        <w:t xml:space="preserve"> </w:t>
      </w:r>
      <w:r w:rsidR="0065716E">
        <w:rPr>
          <w:rFonts w:eastAsiaTheme="minorHAnsi"/>
          <w:sz w:val="24"/>
          <w:szCs w:val="24"/>
          <w:lang w:val="en-US" w:eastAsia="ar-SA"/>
        </w:rPr>
        <w:fldChar w:fldCharType="begin"/>
      </w:r>
      <w:r w:rsidR="0065716E">
        <w:rPr>
          <w:rFonts w:eastAsiaTheme="minorHAnsi"/>
          <w:sz w:val="24"/>
          <w:szCs w:val="24"/>
          <w:lang w:val="en-US" w:eastAsia="ar-SA"/>
        </w:rPr>
        <w:instrText xml:space="preserve"> REF _Ref97713347 \n \h </w:instrText>
      </w:r>
      <w:r w:rsidR="0065716E">
        <w:rPr>
          <w:rFonts w:eastAsiaTheme="minorHAnsi"/>
          <w:sz w:val="24"/>
          <w:szCs w:val="24"/>
          <w:lang w:val="en-US" w:eastAsia="ar-SA"/>
        </w:rPr>
      </w:r>
      <w:r w:rsidR="0065716E">
        <w:rPr>
          <w:rFonts w:eastAsiaTheme="minorHAnsi"/>
          <w:sz w:val="24"/>
          <w:szCs w:val="24"/>
          <w:lang w:val="en-US" w:eastAsia="ar-SA"/>
        </w:rPr>
        <w:fldChar w:fldCharType="separate"/>
      </w:r>
      <w:r w:rsidR="0065716E">
        <w:rPr>
          <w:rFonts w:eastAsiaTheme="minorHAnsi"/>
          <w:sz w:val="24"/>
          <w:szCs w:val="24"/>
          <w:lang w:val="en-US" w:eastAsia="ar-SA"/>
        </w:rPr>
        <w:t>[10]</w:t>
      </w:r>
      <w:r w:rsidR="0065716E">
        <w:rPr>
          <w:rFonts w:eastAsiaTheme="minorHAnsi"/>
          <w:sz w:val="24"/>
          <w:szCs w:val="24"/>
          <w:lang w:val="en-US" w:eastAsia="ar-SA"/>
        </w:rPr>
        <w:fldChar w:fldCharType="end"/>
      </w:r>
      <w:r w:rsidR="0065716E">
        <w:rPr>
          <w:rFonts w:eastAsiaTheme="minorHAnsi"/>
          <w:sz w:val="24"/>
          <w:szCs w:val="24"/>
          <w:lang w:val="en-US" w:eastAsia="ar-SA"/>
        </w:rPr>
        <w:t>.</w:t>
      </w:r>
      <w:r w:rsidR="00542EE7" w:rsidRPr="00542EE7">
        <w:rPr>
          <w:rFonts w:eastAsiaTheme="minorHAnsi"/>
          <w:sz w:val="24"/>
          <w:szCs w:val="24"/>
          <w:lang w:val="en-US" w:eastAsia="ar-SA"/>
        </w:rPr>
        <w:t xml:space="preserve"> </w:t>
      </w:r>
      <w:r w:rsidR="00EF430B">
        <w:rPr>
          <w:rFonts w:eastAsiaTheme="minorHAnsi"/>
          <w:sz w:val="24"/>
          <w:szCs w:val="24"/>
          <w:lang w:val="en-US" w:eastAsia="ar-SA"/>
        </w:rPr>
        <w:t xml:space="preserve">It is recommended during the </w:t>
      </w:r>
      <w:r w:rsidR="00EF430B" w:rsidRPr="00EF430B">
        <w:rPr>
          <w:rFonts w:eastAsiaTheme="minorHAnsi"/>
          <w:sz w:val="24"/>
          <w:szCs w:val="24"/>
          <w:lang w:val="en-US" w:eastAsia="ar-SA"/>
        </w:rPr>
        <w:t>Meeting of the European MELCOR User Group</w:t>
      </w:r>
      <w:r w:rsidR="00EF430B">
        <w:rPr>
          <w:rFonts w:eastAsiaTheme="minorHAnsi"/>
          <w:sz w:val="24"/>
          <w:szCs w:val="24"/>
          <w:lang w:val="en-US" w:eastAsia="ar-SA"/>
        </w:rPr>
        <w:t xml:space="preserve"> to adopt the features of MELCOR fusion version in MELCOR2.2 fission version in order to develop a common </w:t>
      </w:r>
      <w:r w:rsidR="00EF430B">
        <w:rPr>
          <w:rFonts w:eastAsiaTheme="minorHAnsi"/>
          <w:sz w:val="24"/>
          <w:szCs w:val="24"/>
          <w:lang w:val="en-US" w:eastAsia="ar-SA"/>
        </w:rPr>
        <w:t xml:space="preserve">MELCOR </w:t>
      </w:r>
      <w:r w:rsidR="00EF430B">
        <w:rPr>
          <w:rFonts w:eastAsiaTheme="minorHAnsi"/>
          <w:sz w:val="24"/>
          <w:szCs w:val="24"/>
          <w:lang w:val="en-US" w:eastAsia="ar-SA"/>
        </w:rPr>
        <w:t>version for fusion and fission in future</w:t>
      </w:r>
      <w:r w:rsidR="0065716E">
        <w:rPr>
          <w:rFonts w:eastAsiaTheme="minorHAnsi"/>
          <w:sz w:val="24"/>
          <w:szCs w:val="24"/>
          <w:lang w:val="en-US" w:eastAsia="ar-SA"/>
        </w:rPr>
        <w:t xml:space="preserve"> </w:t>
      </w:r>
      <w:r w:rsidR="0065716E">
        <w:rPr>
          <w:rFonts w:eastAsiaTheme="minorHAnsi"/>
          <w:sz w:val="24"/>
          <w:szCs w:val="24"/>
          <w:lang w:val="en-US" w:eastAsia="ar-SA"/>
        </w:rPr>
        <w:fldChar w:fldCharType="begin"/>
      </w:r>
      <w:r w:rsidR="0065716E">
        <w:rPr>
          <w:rFonts w:eastAsiaTheme="minorHAnsi"/>
          <w:sz w:val="24"/>
          <w:szCs w:val="24"/>
          <w:lang w:val="en-US" w:eastAsia="ar-SA"/>
        </w:rPr>
        <w:instrText xml:space="preserve"> REF _Ref97713361 \n \h </w:instrText>
      </w:r>
      <w:r w:rsidR="0065716E">
        <w:rPr>
          <w:rFonts w:eastAsiaTheme="minorHAnsi"/>
          <w:sz w:val="24"/>
          <w:szCs w:val="24"/>
          <w:lang w:val="en-US" w:eastAsia="ar-SA"/>
        </w:rPr>
      </w:r>
      <w:r w:rsidR="0065716E">
        <w:rPr>
          <w:rFonts w:eastAsiaTheme="minorHAnsi"/>
          <w:sz w:val="24"/>
          <w:szCs w:val="24"/>
          <w:lang w:val="en-US" w:eastAsia="ar-SA"/>
        </w:rPr>
        <w:fldChar w:fldCharType="separate"/>
      </w:r>
      <w:r w:rsidR="0065716E">
        <w:rPr>
          <w:rFonts w:eastAsiaTheme="minorHAnsi"/>
          <w:sz w:val="24"/>
          <w:szCs w:val="24"/>
          <w:lang w:val="en-US" w:eastAsia="ar-SA"/>
        </w:rPr>
        <w:t>[11]</w:t>
      </w:r>
      <w:r w:rsidR="0065716E">
        <w:rPr>
          <w:rFonts w:eastAsiaTheme="minorHAnsi"/>
          <w:sz w:val="24"/>
          <w:szCs w:val="24"/>
          <w:lang w:val="en-US" w:eastAsia="ar-SA"/>
        </w:rPr>
        <w:fldChar w:fldCharType="end"/>
      </w:r>
      <w:r w:rsidR="00EF430B">
        <w:rPr>
          <w:rFonts w:eastAsiaTheme="minorHAnsi"/>
          <w:sz w:val="24"/>
          <w:szCs w:val="24"/>
          <w:lang w:val="en-US" w:eastAsia="ar-SA"/>
        </w:rPr>
        <w:t xml:space="preserve">. </w:t>
      </w:r>
    </w:p>
    <w:p w14:paraId="73634857" w14:textId="669C92ED" w:rsidR="003B02F9" w:rsidRDefault="003B02F9" w:rsidP="004D4F55">
      <w:pPr>
        <w:tabs>
          <w:tab w:val="num" w:pos="2160"/>
        </w:tabs>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 xml:space="preserve">In long term, </w:t>
      </w:r>
      <w:r w:rsidRPr="00DF6767">
        <w:rPr>
          <w:rFonts w:eastAsiaTheme="minorHAnsi"/>
          <w:sz w:val="24"/>
          <w:szCs w:val="24"/>
          <w:lang w:val="en-US" w:eastAsia="ar-SA"/>
        </w:rPr>
        <w:t>the validation details for each of the computer codes used in the safety analysis for the DEMO Conceptual Design</w:t>
      </w:r>
      <w:r>
        <w:rPr>
          <w:rFonts w:eastAsiaTheme="minorHAnsi"/>
          <w:sz w:val="24"/>
          <w:szCs w:val="24"/>
          <w:lang w:val="en-US" w:eastAsia="ar-SA"/>
        </w:rPr>
        <w:t xml:space="preserve"> shall be provided.</w:t>
      </w:r>
    </w:p>
    <w:p w14:paraId="1FBD8277" w14:textId="77777777" w:rsidR="002E36E8" w:rsidRPr="00B831BD" w:rsidRDefault="002E36E8" w:rsidP="004D4F55">
      <w:pPr>
        <w:tabs>
          <w:tab w:val="num" w:pos="2160"/>
        </w:tabs>
        <w:overflowPunct/>
        <w:autoSpaceDE/>
        <w:autoSpaceDN/>
        <w:adjustRightInd/>
        <w:spacing w:before="280" w:after="280"/>
        <w:jc w:val="both"/>
        <w:textAlignment w:val="auto"/>
        <w:rPr>
          <w:rFonts w:eastAsiaTheme="minorHAnsi"/>
          <w:sz w:val="24"/>
          <w:szCs w:val="24"/>
          <w:lang w:val="en-US" w:eastAsia="ar-SA"/>
        </w:rPr>
      </w:pPr>
    </w:p>
    <w:p w14:paraId="0EB9908A" w14:textId="73C16F4F" w:rsidR="00C70E0D" w:rsidRPr="00DF3A79" w:rsidRDefault="00C70E0D" w:rsidP="00C70E0D">
      <w:pPr>
        <w:pStyle w:val="Otherunnumberedheadings"/>
        <w:spacing w:before="280" w:beforeAutospacing="0" w:after="280" w:afterAutospacing="0"/>
        <w:rPr>
          <w:rFonts w:ascii="Times New Roman" w:hAnsi="Times New Roman"/>
          <w:sz w:val="24"/>
          <w:szCs w:val="24"/>
        </w:rPr>
      </w:pPr>
      <w:r>
        <w:rPr>
          <w:rFonts w:ascii="Times New Roman" w:hAnsi="Times New Roman"/>
          <w:sz w:val="24"/>
          <w:szCs w:val="24"/>
        </w:rPr>
        <w:t>contributors</w:t>
      </w:r>
    </w:p>
    <w:p w14:paraId="5DCC67AB" w14:textId="1DA56B4D" w:rsidR="00645398" w:rsidRDefault="00C70E0D" w:rsidP="00291E0B">
      <w:pPr>
        <w:overflowPunct/>
        <w:autoSpaceDE/>
        <w:autoSpaceDN/>
        <w:adjustRightInd/>
        <w:spacing w:before="280" w:after="280"/>
        <w:jc w:val="both"/>
        <w:textAlignment w:val="auto"/>
        <w:rPr>
          <w:rFonts w:eastAsiaTheme="minorHAnsi"/>
          <w:sz w:val="24"/>
          <w:szCs w:val="24"/>
          <w:lang w:eastAsia="ar-SA"/>
        </w:rPr>
      </w:pPr>
      <w:r w:rsidRPr="00921585">
        <w:rPr>
          <w:rFonts w:eastAsiaTheme="minorHAnsi"/>
          <w:b/>
          <w:sz w:val="24"/>
          <w:szCs w:val="24"/>
          <w:lang w:eastAsia="ar-SA"/>
        </w:rPr>
        <w:t>DEMO DBA analyses</w:t>
      </w:r>
      <w:r>
        <w:rPr>
          <w:rFonts w:eastAsiaTheme="minorHAnsi"/>
          <w:sz w:val="24"/>
          <w:szCs w:val="24"/>
          <w:lang w:eastAsia="ar-SA"/>
        </w:rPr>
        <w:t xml:space="preserve">: </w:t>
      </w:r>
      <w:r w:rsidRPr="00C70E0D">
        <w:rPr>
          <w:rFonts w:eastAsiaTheme="minorHAnsi"/>
          <w:sz w:val="24"/>
          <w:szCs w:val="24"/>
          <w:lang w:eastAsia="ar-SA"/>
        </w:rPr>
        <w:t xml:space="preserve">Gianfranco Caruso </w:t>
      </w:r>
      <w:r>
        <w:rPr>
          <w:rFonts w:eastAsiaTheme="minorHAnsi"/>
          <w:sz w:val="24"/>
          <w:szCs w:val="24"/>
          <w:lang w:eastAsia="ar-SA"/>
        </w:rPr>
        <w:t>(</w:t>
      </w:r>
      <w:r w:rsidRPr="00C70E0D">
        <w:rPr>
          <w:rFonts w:eastAsiaTheme="minorHAnsi"/>
          <w:sz w:val="24"/>
          <w:szCs w:val="24"/>
          <w:lang w:eastAsia="ar-SA"/>
        </w:rPr>
        <w:t>Sapienza University of Rome</w:t>
      </w:r>
      <w:r>
        <w:rPr>
          <w:rFonts w:eastAsiaTheme="minorHAnsi"/>
          <w:sz w:val="24"/>
          <w:szCs w:val="24"/>
          <w:lang w:eastAsia="ar-SA"/>
        </w:rPr>
        <w:t>)</w:t>
      </w:r>
      <w:r w:rsidRPr="00C70E0D">
        <w:rPr>
          <w:rFonts w:eastAsiaTheme="minorHAnsi"/>
          <w:sz w:val="24"/>
          <w:szCs w:val="24"/>
          <w:lang w:eastAsia="ar-SA"/>
        </w:rPr>
        <w:t>,</w:t>
      </w:r>
      <w:r>
        <w:rPr>
          <w:rFonts w:eastAsiaTheme="minorHAnsi"/>
          <w:sz w:val="24"/>
          <w:szCs w:val="24"/>
          <w:lang w:eastAsia="ar-SA"/>
        </w:rPr>
        <w:t xml:space="preserve"> </w:t>
      </w:r>
      <w:r w:rsidRPr="00C70E0D">
        <w:rPr>
          <w:rFonts w:eastAsiaTheme="minorHAnsi"/>
          <w:sz w:val="24"/>
          <w:szCs w:val="24"/>
          <w:lang w:eastAsia="ar-SA"/>
        </w:rPr>
        <w:t>Matteo D’Onorio (Sapienza University of Rome),</w:t>
      </w:r>
      <w:r>
        <w:rPr>
          <w:rFonts w:eastAsiaTheme="minorHAnsi"/>
          <w:sz w:val="24"/>
          <w:szCs w:val="24"/>
          <w:lang w:eastAsia="ar-SA"/>
        </w:rPr>
        <w:t xml:space="preserve"> Danilo Nicola Dongiovanni (ENEA),</w:t>
      </w:r>
      <w:r w:rsidR="00921585">
        <w:rPr>
          <w:rFonts w:eastAsiaTheme="minorHAnsi"/>
          <w:sz w:val="24"/>
          <w:szCs w:val="24"/>
          <w:lang w:eastAsia="ar-SA"/>
        </w:rPr>
        <w:t xml:space="preserve"> Michael </w:t>
      </w:r>
      <w:proofErr w:type="spellStart"/>
      <w:r w:rsidR="00921585">
        <w:rPr>
          <w:rFonts w:eastAsiaTheme="minorHAnsi"/>
          <w:sz w:val="24"/>
          <w:szCs w:val="24"/>
          <w:lang w:eastAsia="ar-SA"/>
        </w:rPr>
        <w:t>Kowalik</w:t>
      </w:r>
      <w:proofErr w:type="spellEnd"/>
      <w:r w:rsidR="00921585">
        <w:rPr>
          <w:rFonts w:eastAsiaTheme="minorHAnsi"/>
          <w:sz w:val="24"/>
          <w:szCs w:val="24"/>
          <w:lang w:eastAsia="ar-SA"/>
        </w:rPr>
        <w:t xml:space="preserve"> (GRS), Guido Mazzini (CVREZ), </w:t>
      </w:r>
      <w:r w:rsidR="0028022E">
        <w:rPr>
          <w:rFonts w:eastAsiaTheme="minorHAnsi"/>
          <w:sz w:val="24"/>
          <w:szCs w:val="24"/>
          <w:lang w:eastAsia="ar-SA"/>
        </w:rPr>
        <w:t>F</w:t>
      </w:r>
      <w:r w:rsidR="00F462A6">
        <w:rPr>
          <w:rFonts w:eastAsiaTheme="minorHAnsi"/>
          <w:sz w:val="24"/>
          <w:szCs w:val="24"/>
          <w:lang w:eastAsia="ar-SA"/>
        </w:rPr>
        <w:t xml:space="preserve">rancesco </w:t>
      </w:r>
      <w:proofErr w:type="spellStart"/>
      <w:r w:rsidR="0028022E" w:rsidRPr="0028022E">
        <w:rPr>
          <w:rFonts w:eastAsiaTheme="minorHAnsi"/>
          <w:sz w:val="24"/>
          <w:szCs w:val="24"/>
          <w:lang w:eastAsia="ar-SA"/>
        </w:rPr>
        <w:t>Galleni</w:t>
      </w:r>
      <w:proofErr w:type="spellEnd"/>
      <w:r w:rsidR="0028022E" w:rsidRPr="0028022E">
        <w:rPr>
          <w:rFonts w:eastAsiaTheme="minorHAnsi"/>
          <w:sz w:val="24"/>
          <w:szCs w:val="24"/>
          <w:lang w:eastAsia="ar-SA"/>
        </w:rPr>
        <w:t xml:space="preserve"> </w:t>
      </w:r>
      <w:r w:rsidR="0028022E">
        <w:rPr>
          <w:rFonts w:eastAsiaTheme="minorHAnsi"/>
          <w:sz w:val="24"/>
          <w:szCs w:val="24"/>
          <w:lang w:eastAsia="ar-SA"/>
        </w:rPr>
        <w:t>(</w:t>
      </w:r>
      <w:r w:rsidR="00F462A6" w:rsidRPr="00F462A6">
        <w:rPr>
          <w:rFonts w:eastAsiaTheme="minorHAnsi"/>
          <w:sz w:val="24"/>
          <w:szCs w:val="24"/>
          <w:lang w:eastAsia="ar-SA"/>
        </w:rPr>
        <w:t>University of Pisa</w:t>
      </w:r>
      <w:r w:rsidR="0028022E">
        <w:rPr>
          <w:rFonts w:eastAsiaTheme="minorHAnsi"/>
          <w:sz w:val="24"/>
          <w:szCs w:val="24"/>
          <w:lang w:eastAsia="ar-SA"/>
        </w:rPr>
        <w:t xml:space="preserve">), </w:t>
      </w:r>
      <w:proofErr w:type="spellStart"/>
      <w:r w:rsidR="00F462A6">
        <w:rPr>
          <w:rFonts w:eastAsiaTheme="minorHAnsi"/>
          <w:sz w:val="24"/>
          <w:szCs w:val="24"/>
          <w:lang w:eastAsia="ar-SA"/>
        </w:rPr>
        <w:t>Marigrazia</w:t>
      </w:r>
      <w:proofErr w:type="spellEnd"/>
      <w:r w:rsidR="00F462A6">
        <w:rPr>
          <w:rFonts w:eastAsiaTheme="minorHAnsi"/>
          <w:sz w:val="24"/>
          <w:szCs w:val="24"/>
          <w:lang w:eastAsia="ar-SA"/>
        </w:rPr>
        <w:t xml:space="preserve"> </w:t>
      </w:r>
      <w:proofErr w:type="spellStart"/>
      <w:r w:rsidR="00F462A6" w:rsidRPr="00F462A6">
        <w:rPr>
          <w:rFonts w:eastAsiaTheme="minorHAnsi"/>
          <w:sz w:val="24"/>
          <w:szCs w:val="24"/>
          <w:lang w:eastAsia="ar-SA"/>
        </w:rPr>
        <w:t>Moscardini</w:t>
      </w:r>
      <w:proofErr w:type="spellEnd"/>
      <w:r w:rsidR="00F462A6" w:rsidRPr="00F462A6">
        <w:rPr>
          <w:rFonts w:eastAsiaTheme="minorHAnsi"/>
          <w:sz w:val="24"/>
          <w:szCs w:val="24"/>
          <w:lang w:eastAsia="ar-SA"/>
        </w:rPr>
        <w:t xml:space="preserve"> </w:t>
      </w:r>
      <w:r w:rsidR="00F462A6">
        <w:rPr>
          <w:rFonts w:eastAsiaTheme="minorHAnsi"/>
          <w:sz w:val="24"/>
          <w:szCs w:val="24"/>
          <w:lang w:eastAsia="ar-SA"/>
        </w:rPr>
        <w:t>(</w:t>
      </w:r>
      <w:r w:rsidR="00F462A6" w:rsidRPr="00F462A6">
        <w:rPr>
          <w:rFonts w:eastAsiaTheme="minorHAnsi"/>
          <w:sz w:val="24"/>
          <w:szCs w:val="24"/>
          <w:lang w:eastAsia="ar-SA"/>
        </w:rPr>
        <w:t>University of Pisa</w:t>
      </w:r>
      <w:r w:rsidR="00F462A6">
        <w:rPr>
          <w:rFonts w:eastAsiaTheme="minorHAnsi"/>
          <w:sz w:val="24"/>
          <w:szCs w:val="24"/>
          <w:lang w:eastAsia="ar-SA"/>
        </w:rPr>
        <w:t xml:space="preserve">), </w:t>
      </w:r>
      <w:r w:rsidR="00921585">
        <w:rPr>
          <w:rFonts w:eastAsiaTheme="minorHAnsi"/>
          <w:sz w:val="24"/>
          <w:szCs w:val="24"/>
          <w:lang w:eastAsia="ar-SA"/>
        </w:rPr>
        <w:t>Wolfgang Raskob (KIT)</w:t>
      </w:r>
    </w:p>
    <w:p w14:paraId="76AE32BA" w14:textId="03CFEFAA" w:rsidR="009D2366" w:rsidRPr="00921585" w:rsidRDefault="00C70E0D" w:rsidP="00291E0B">
      <w:pPr>
        <w:overflowPunct/>
        <w:autoSpaceDE/>
        <w:autoSpaceDN/>
        <w:adjustRightInd/>
        <w:spacing w:before="280" w:after="280"/>
        <w:jc w:val="both"/>
        <w:textAlignment w:val="auto"/>
        <w:rPr>
          <w:rFonts w:eastAsiaTheme="minorHAnsi"/>
          <w:sz w:val="24"/>
          <w:szCs w:val="24"/>
          <w:lang w:val="de-DE" w:eastAsia="ar-SA"/>
        </w:rPr>
      </w:pPr>
      <w:r w:rsidRPr="00921585">
        <w:rPr>
          <w:rFonts w:eastAsiaTheme="minorHAnsi"/>
          <w:b/>
          <w:sz w:val="24"/>
          <w:szCs w:val="24"/>
          <w:lang w:val="de-DE" w:eastAsia="ar-SA"/>
        </w:rPr>
        <w:t>GSSR Vol. 7</w:t>
      </w:r>
      <w:r w:rsidRPr="00921585">
        <w:rPr>
          <w:rFonts w:eastAsiaTheme="minorHAnsi"/>
          <w:sz w:val="24"/>
          <w:szCs w:val="24"/>
          <w:lang w:val="de-DE" w:eastAsia="ar-SA"/>
        </w:rPr>
        <w:t xml:space="preserve">: </w:t>
      </w:r>
      <w:r w:rsidR="00921585" w:rsidRPr="00921585">
        <w:rPr>
          <w:rFonts w:eastAsiaTheme="minorHAnsi"/>
          <w:sz w:val="24"/>
          <w:szCs w:val="24"/>
          <w:lang w:val="de-DE" w:eastAsia="ar-SA"/>
        </w:rPr>
        <w:t>Mantas Povilaitis (LEI</w:t>
      </w:r>
      <w:r w:rsidR="00921585">
        <w:rPr>
          <w:rFonts w:eastAsiaTheme="minorHAnsi"/>
          <w:sz w:val="24"/>
          <w:szCs w:val="24"/>
          <w:lang w:val="de-DE" w:eastAsia="ar-SA"/>
        </w:rPr>
        <w:t xml:space="preserve">), Tadas </w:t>
      </w:r>
      <w:proofErr w:type="spellStart"/>
      <w:r w:rsidR="00921585">
        <w:rPr>
          <w:rFonts w:eastAsiaTheme="minorHAnsi"/>
          <w:sz w:val="24"/>
          <w:szCs w:val="24"/>
          <w:lang w:val="de-DE" w:eastAsia="ar-SA"/>
        </w:rPr>
        <w:t>Kaliatka</w:t>
      </w:r>
      <w:proofErr w:type="spellEnd"/>
      <w:r w:rsidR="00921585">
        <w:rPr>
          <w:rFonts w:eastAsiaTheme="minorHAnsi"/>
          <w:sz w:val="24"/>
          <w:szCs w:val="24"/>
          <w:lang w:val="de-DE" w:eastAsia="ar-SA"/>
        </w:rPr>
        <w:t xml:space="preserve"> (LEI)</w:t>
      </w:r>
    </w:p>
    <w:p w14:paraId="5CEC4DC1" w14:textId="4442C614" w:rsidR="00C70E0D" w:rsidRDefault="00C70E0D" w:rsidP="00291E0B">
      <w:pPr>
        <w:overflowPunct/>
        <w:autoSpaceDE/>
        <w:autoSpaceDN/>
        <w:adjustRightInd/>
        <w:spacing w:before="280" w:after="280"/>
        <w:jc w:val="both"/>
        <w:textAlignment w:val="auto"/>
        <w:rPr>
          <w:rFonts w:eastAsiaTheme="minorHAnsi"/>
          <w:sz w:val="24"/>
          <w:szCs w:val="24"/>
          <w:lang w:val="de-DE" w:eastAsia="ar-SA"/>
        </w:rPr>
      </w:pPr>
      <w:r w:rsidRPr="00C06BB0">
        <w:rPr>
          <w:rFonts w:eastAsiaTheme="minorHAnsi"/>
          <w:b/>
          <w:sz w:val="24"/>
          <w:szCs w:val="24"/>
          <w:lang w:val="de-DE" w:eastAsia="ar-SA"/>
        </w:rPr>
        <w:t>GSSR Vol. 10</w:t>
      </w:r>
      <w:r w:rsidRPr="00C06BB0">
        <w:rPr>
          <w:rFonts w:eastAsiaTheme="minorHAnsi"/>
          <w:sz w:val="24"/>
          <w:szCs w:val="24"/>
          <w:lang w:val="de-DE" w:eastAsia="ar-SA"/>
        </w:rPr>
        <w:t xml:space="preserve">: Khani, Samad (UKAEA), Gianfranco Caruso (Sapienza University </w:t>
      </w:r>
      <w:proofErr w:type="spellStart"/>
      <w:r w:rsidRPr="00C06BB0">
        <w:rPr>
          <w:rFonts w:eastAsiaTheme="minorHAnsi"/>
          <w:sz w:val="24"/>
          <w:szCs w:val="24"/>
          <w:lang w:val="de-DE" w:eastAsia="ar-SA"/>
        </w:rPr>
        <w:t>of</w:t>
      </w:r>
      <w:proofErr w:type="spellEnd"/>
      <w:r w:rsidRPr="00C06BB0">
        <w:rPr>
          <w:rFonts w:eastAsiaTheme="minorHAnsi"/>
          <w:sz w:val="24"/>
          <w:szCs w:val="24"/>
          <w:lang w:val="de-DE" w:eastAsia="ar-SA"/>
        </w:rPr>
        <w:t xml:space="preserve"> Rome), Philipp Schöffel (GRS), </w:t>
      </w:r>
      <w:proofErr w:type="spellStart"/>
      <w:r w:rsidRPr="00C06BB0">
        <w:rPr>
          <w:rFonts w:eastAsiaTheme="minorHAnsi"/>
          <w:sz w:val="24"/>
          <w:szCs w:val="24"/>
          <w:lang w:val="de-DE" w:eastAsia="ar-SA"/>
        </w:rPr>
        <w:t>Liviusz</w:t>
      </w:r>
      <w:proofErr w:type="spellEnd"/>
      <w:r w:rsidRPr="00C06BB0">
        <w:rPr>
          <w:rFonts w:eastAsiaTheme="minorHAnsi"/>
          <w:sz w:val="24"/>
          <w:szCs w:val="24"/>
          <w:lang w:val="de-DE" w:eastAsia="ar-SA"/>
        </w:rPr>
        <w:t xml:space="preserve"> </w:t>
      </w:r>
      <w:proofErr w:type="spellStart"/>
      <w:r w:rsidRPr="00C06BB0">
        <w:rPr>
          <w:rFonts w:eastAsiaTheme="minorHAnsi"/>
          <w:sz w:val="24"/>
          <w:szCs w:val="24"/>
          <w:lang w:val="de-DE" w:eastAsia="ar-SA"/>
        </w:rPr>
        <w:t>Lovasz</w:t>
      </w:r>
      <w:proofErr w:type="spellEnd"/>
      <w:r w:rsidRPr="00C06BB0">
        <w:rPr>
          <w:rFonts w:eastAsiaTheme="minorHAnsi"/>
          <w:sz w:val="24"/>
          <w:szCs w:val="24"/>
          <w:lang w:val="de-DE" w:eastAsia="ar-SA"/>
        </w:rPr>
        <w:t xml:space="preserve"> (GRS), Joachim Herb (GRS), Antonio </w:t>
      </w:r>
      <w:proofErr w:type="spellStart"/>
      <w:r w:rsidRPr="00C06BB0">
        <w:rPr>
          <w:rFonts w:eastAsiaTheme="minorHAnsi"/>
          <w:sz w:val="24"/>
          <w:szCs w:val="24"/>
          <w:lang w:val="de-DE" w:eastAsia="ar-SA"/>
        </w:rPr>
        <w:t>Froio</w:t>
      </w:r>
      <w:proofErr w:type="spellEnd"/>
      <w:r w:rsidRPr="00C06BB0">
        <w:rPr>
          <w:rFonts w:eastAsiaTheme="minorHAnsi"/>
          <w:sz w:val="24"/>
          <w:szCs w:val="24"/>
          <w:lang w:val="de-DE" w:eastAsia="ar-SA"/>
        </w:rPr>
        <w:t xml:space="preserve"> (POLITO), Claus Spengler (GRS), Mark R. Gilbert (UKAEA), Thomas </w:t>
      </w:r>
      <w:proofErr w:type="spellStart"/>
      <w:r w:rsidRPr="00C06BB0">
        <w:rPr>
          <w:rFonts w:eastAsiaTheme="minorHAnsi"/>
          <w:sz w:val="24"/>
          <w:szCs w:val="24"/>
          <w:lang w:val="de-DE" w:eastAsia="ar-SA"/>
        </w:rPr>
        <w:t>Stainer</w:t>
      </w:r>
      <w:proofErr w:type="spellEnd"/>
      <w:r w:rsidRPr="00C06BB0">
        <w:rPr>
          <w:rFonts w:eastAsiaTheme="minorHAnsi"/>
          <w:sz w:val="24"/>
          <w:szCs w:val="24"/>
          <w:lang w:val="de-DE" w:eastAsia="ar-SA"/>
        </w:rPr>
        <w:t xml:space="preserve"> (UKAEA), Mauricio Garcia Camacho (UNED), Luigi Di Pace (ENEA), Wolfgang Raskob (KIT), Nicholas Terranova (ENEA), Shisheng Wang (KIT), Martina Kloos (GRS), Bruno Gonfiotti (ENEA), Matteo D’Onorio (Sapienza University </w:t>
      </w:r>
      <w:proofErr w:type="spellStart"/>
      <w:r w:rsidRPr="00C06BB0">
        <w:rPr>
          <w:rFonts w:eastAsiaTheme="minorHAnsi"/>
          <w:sz w:val="24"/>
          <w:szCs w:val="24"/>
          <w:lang w:val="de-DE" w:eastAsia="ar-SA"/>
        </w:rPr>
        <w:t>of</w:t>
      </w:r>
      <w:proofErr w:type="spellEnd"/>
      <w:r w:rsidRPr="00C06BB0">
        <w:rPr>
          <w:rFonts w:eastAsiaTheme="minorHAnsi"/>
          <w:sz w:val="24"/>
          <w:szCs w:val="24"/>
          <w:lang w:val="de-DE" w:eastAsia="ar-SA"/>
        </w:rPr>
        <w:t xml:space="preserve"> Rome), Simone Gianfelici (KIT), Boris </w:t>
      </w:r>
      <w:proofErr w:type="spellStart"/>
      <w:r w:rsidRPr="00C06BB0">
        <w:rPr>
          <w:rFonts w:eastAsiaTheme="minorHAnsi"/>
          <w:sz w:val="24"/>
          <w:szCs w:val="24"/>
          <w:lang w:val="de-DE" w:eastAsia="ar-SA"/>
        </w:rPr>
        <w:t>Bazylev</w:t>
      </w:r>
      <w:proofErr w:type="spellEnd"/>
      <w:r w:rsidRPr="00C06BB0">
        <w:rPr>
          <w:rFonts w:eastAsiaTheme="minorHAnsi"/>
          <w:sz w:val="24"/>
          <w:szCs w:val="24"/>
          <w:lang w:val="de-DE" w:eastAsia="ar-SA"/>
        </w:rPr>
        <w:t xml:space="preserve"> (KIT), Sergey </w:t>
      </w:r>
      <w:proofErr w:type="spellStart"/>
      <w:r w:rsidRPr="00C06BB0">
        <w:rPr>
          <w:rFonts w:eastAsiaTheme="minorHAnsi"/>
          <w:sz w:val="24"/>
          <w:szCs w:val="24"/>
          <w:lang w:val="de-DE" w:eastAsia="ar-SA"/>
        </w:rPr>
        <w:t>Pestchanyi</w:t>
      </w:r>
      <w:proofErr w:type="spellEnd"/>
      <w:r w:rsidRPr="00C06BB0">
        <w:rPr>
          <w:rFonts w:eastAsiaTheme="minorHAnsi"/>
          <w:sz w:val="24"/>
          <w:szCs w:val="24"/>
          <w:lang w:val="de-DE" w:eastAsia="ar-SA"/>
        </w:rPr>
        <w:t xml:space="preserve"> (KIT), Reinhard </w:t>
      </w:r>
      <w:proofErr w:type="spellStart"/>
      <w:r w:rsidRPr="00C06BB0">
        <w:rPr>
          <w:rFonts w:eastAsiaTheme="minorHAnsi"/>
          <w:sz w:val="24"/>
          <w:szCs w:val="24"/>
          <w:lang w:val="de-DE" w:eastAsia="ar-SA"/>
        </w:rPr>
        <w:t>Redlinger</w:t>
      </w:r>
      <w:proofErr w:type="spellEnd"/>
      <w:r w:rsidRPr="00C06BB0">
        <w:rPr>
          <w:rFonts w:eastAsiaTheme="minorHAnsi"/>
          <w:sz w:val="24"/>
          <w:szCs w:val="24"/>
          <w:lang w:val="de-DE" w:eastAsia="ar-SA"/>
        </w:rPr>
        <w:t xml:space="preserve"> (KIT), Alexandra Tissari (VTT)</w:t>
      </w:r>
    </w:p>
    <w:p w14:paraId="3EE727F2" w14:textId="1FB7FF2F" w:rsidR="00E447D0" w:rsidRPr="00DF3A79" w:rsidRDefault="00E447D0" w:rsidP="00E447D0">
      <w:pPr>
        <w:pStyle w:val="Otherunnumberedheadings"/>
        <w:spacing w:before="280" w:beforeAutospacing="0" w:after="280" w:afterAutospacing="0"/>
        <w:rPr>
          <w:rFonts w:ascii="Times New Roman" w:hAnsi="Times New Roman"/>
          <w:sz w:val="24"/>
          <w:szCs w:val="24"/>
        </w:rPr>
      </w:pPr>
      <w:r w:rsidRPr="00E447D0">
        <w:rPr>
          <w:rFonts w:ascii="Times New Roman" w:hAnsi="Times New Roman"/>
          <w:sz w:val="24"/>
          <w:szCs w:val="24"/>
        </w:rPr>
        <w:lastRenderedPageBreak/>
        <w:t>acknowledgement</w:t>
      </w:r>
    </w:p>
    <w:p w14:paraId="01B7009D" w14:textId="1CA53F5C" w:rsidR="00E447D0" w:rsidRDefault="006A4F61" w:rsidP="004F2F4C">
      <w:pPr>
        <w:overflowPunct/>
        <w:autoSpaceDE/>
        <w:autoSpaceDN/>
        <w:adjustRightInd/>
        <w:spacing w:before="280" w:after="280"/>
        <w:jc w:val="both"/>
        <w:textAlignment w:val="auto"/>
        <w:rPr>
          <w:rFonts w:eastAsiaTheme="minorHAnsi"/>
          <w:sz w:val="24"/>
          <w:szCs w:val="24"/>
          <w:lang w:val="en-US" w:eastAsia="ar-SA"/>
        </w:rPr>
      </w:pPr>
      <w:r w:rsidRPr="006A4F61">
        <w:rPr>
          <w:rFonts w:eastAsiaTheme="minorHAnsi"/>
          <w:sz w:val="24"/>
          <w:szCs w:val="24"/>
          <w:lang w:val="en-US" w:eastAsia="ar-SA"/>
        </w:rPr>
        <w:t xml:space="preserve">This work has been carried out within the framework of the </w:t>
      </w:r>
      <w:proofErr w:type="spellStart"/>
      <w:r w:rsidRPr="006A4F61">
        <w:rPr>
          <w:rFonts w:eastAsiaTheme="minorHAnsi"/>
          <w:sz w:val="24"/>
          <w:szCs w:val="24"/>
          <w:lang w:val="en-US" w:eastAsia="ar-SA"/>
        </w:rPr>
        <w:t>EUROfusion</w:t>
      </w:r>
      <w:proofErr w:type="spellEnd"/>
      <w:r w:rsidRPr="006A4F61">
        <w:rPr>
          <w:rFonts w:eastAsiaTheme="minorHAnsi"/>
          <w:sz w:val="24"/>
          <w:szCs w:val="24"/>
          <w:lang w:val="en-US" w:eastAsia="ar-SA"/>
        </w:rPr>
        <w:t xml:space="preserve"> Consortium and has received funding from the Euratom research and training </w:t>
      </w:r>
      <w:proofErr w:type="spellStart"/>
      <w:r w:rsidRPr="006A4F61">
        <w:rPr>
          <w:rFonts w:eastAsiaTheme="minorHAnsi"/>
          <w:sz w:val="24"/>
          <w:szCs w:val="24"/>
          <w:lang w:val="en-US" w:eastAsia="ar-SA"/>
        </w:rPr>
        <w:t>programme</w:t>
      </w:r>
      <w:proofErr w:type="spellEnd"/>
      <w:r w:rsidRPr="006A4F61">
        <w:rPr>
          <w:rFonts w:eastAsiaTheme="minorHAnsi"/>
          <w:sz w:val="24"/>
          <w:szCs w:val="24"/>
          <w:lang w:val="en-US" w:eastAsia="ar-SA"/>
        </w:rPr>
        <w:t xml:space="preserve"> 2014-2018 and 2019-2020 under grant agreement No 633053. The views and opinions expressed herein do not necessarily reflect those of the European Commission.</w:t>
      </w:r>
    </w:p>
    <w:p w14:paraId="6271885F" w14:textId="77777777" w:rsidR="00F56CA2" w:rsidRDefault="00F56CA2" w:rsidP="004F2F4C">
      <w:pPr>
        <w:overflowPunct/>
        <w:autoSpaceDE/>
        <w:autoSpaceDN/>
        <w:adjustRightInd/>
        <w:spacing w:before="280" w:after="280"/>
        <w:jc w:val="both"/>
        <w:textAlignment w:val="auto"/>
        <w:rPr>
          <w:rFonts w:eastAsiaTheme="minorHAnsi"/>
          <w:sz w:val="24"/>
          <w:szCs w:val="24"/>
          <w:highlight w:val="yellow"/>
          <w:lang w:val="en-US" w:eastAsia="ar-SA"/>
        </w:rPr>
      </w:pPr>
    </w:p>
    <w:p w14:paraId="1328E66E" w14:textId="2CDFB01F" w:rsidR="00966849" w:rsidRDefault="00966849" w:rsidP="00966849">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1C7459C0" w14:textId="4FAFC36D" w:rsidR="00683B02" w:rsidRPr="00683B02" w:rsidRDefault="00683B02" w:rsidP="00683B02">
      <w:pPr>
        <w:pStyle w:val="Referencelist"/>
        <w:snapToGrid w:val="0"/>
        <w:spacing w:after="120"/>
        <w:ind w:left="567" w:hanging="567"/>
        <w:contextualSpacing w:val="0"/>
        <w:jc w:val="left"/>
        <w:rPr>
          <w:sz w:val="22"/>
          <w:szCs w:val="22"/>
        </w:rPr>
      </w:pPr>
      <w:bookmarkStart w:id="1" w:name="_Ref97554929"/>
      <w:r w:rsidRPr="00683B02">
        <w:rPr>
          <w:sz w:val="22"/>
          <w:szCs w:val="22"/>
        </w:rPr>
        <w:t>IAEA</w:t>
      </w:r>
      <w:r>
        <w:rPr>
          <w:sz w:val="22"/>
          <w:szCs w:val="22"/>
        </w:rPr>
        <w:t>, Safety of Nuclear Power Plants: Design, IAEA Safety Standards, SSR-2/1 (Rev. 1), Vienna, 2012.</w:t>
      </w:r>
      <w:bookmarkEnd w:id="1"/>
    </w:p>
    <w:p w14:paraId="0CA5A344" w14:textId="2EC7A30E" w:rsidR="00B07531" w:rsidRDefault="00C609A0" w:rsidP="00C609A0">
      <w:pPr>
        <w:pStyle w:val="Referencelist"/>
        <w:snapToGrid w:val="0"/>
        <w:spacing w:after="120"/>
        <w:ind w:left="567" w:hanging="567"/>
        <w:contextualSpacing w:val="0"/>
        <w:jc w:val="left"/>
        <w:rPr>
          <w:sz w:val="22"/>
          <w:szCs w:val="22"/>
        </w:rPr>
      </w:pPr>
      <w:bookmarkStart w:id="2" w:name="_Ref97547906"/>
      <w:bookmarkStart w:id="3" w:name="_Ref94885243"/>
      <w:r w:rsidRPr="00C609A0">
        <w:rPr>
          <w:sz w:val="22"/>
          <w:szCs w:val="22"/>
        </w:rPr>
        <w:t xml:space="preserve">G. Caruso, S. </w:t>
      </w:r>
      <w:proofErr w:type="spellStart"/>
      <w:r w:rsidRPr="00C609A0">
        <w:rPr>
          <w:sz w:val="22"/>
          <w:szCs w:val="22"/>
        </w:rPr>
        <w:t>Ciattaglia</w:t>
      </w:r>
      <w:proofErr w:type="spellEnd"/>
      <w:r w:rsidRPr="00C609A0">
        <w:rPr>
          <w:sz w:val="22"/>
          <w:szCs w:val="22"/>
        </w:rPr>
        <w:t xml:space="preserve">, B. Colling, L. Di Pace, D.N. Dongiovanni, M. D’Onorio, M. Garcia, X.Z. Jin, J. Johnston, D. Leichtle, T. Pinna, M. T. Porfiri, W. Raskob, N. Taylor, N. Terranova, R Vale, all contributors to the WPSAE, DEMO – The main Achievements of the Pre – Concept phase of the safety and environmental work package and the development of the GSSR, Fusion Engineering and Design 176 (2022) 113025. </w:t>
      </w:r>
      <w:hyperlink r:id="rId11" w:history="1">
        <w:r w:rsidRPr="00F11C9C">
          <w:rPr>
            <w:rStyle w:val="Hyperlink"/>
            <w:sz w:val="22"/>
            <w:szCs w:val="22"/>
          </w:rPr>
          <w:t>https://doi.org/10.1016/j.fusengdes.2022.113025</w:t>
        </w:r>
      </w:hyperlink>
      <w:bookmarkEnd w:id="2"/>
      <w:r>
        <w:rPr>
          <w:sz w:val="22"/>
          <w:szCs w:val="22"/>
        </w:rPr>
        <w:t xml:space="preserve"> </w:t>
      </w:r>
    </w:p>
    <w:p w14:paraId="574BE185" w14:textId="73B07DE9" w:rsidR="006C15E9" w:rsidRPr="006C15E9" w:rsidRDefault="006C15E9" w:rsidP="00C609A0">
      <w:pPr>
        <w:pStyle w:val="Referencelist"/>
        <w:snapToGrid w:val="0"/>
        <w:spacing w:after="120"/>
        <w:ind w:left="567" w:hanging="567"/>
        <w:contextualSpacing w:val="0"/>
        <w:jc w:val="left"/>
        <w:rPr>
          <w:sz w:val="22"/>
          <w:szCs w:val="22"/>
        </w:rPr>
      </w:pPr>
      <w:bookmarkStart w:id="4" w:name="_Ref97562021"/>
      <w:r w:rsidRPr="006C15E9">
        <w:rPr>
          <w:sz w:val="22"/>
          <w:szCs w:val="22"/>
        </w:rPr>
        <w:t xml:space="preserve">T. Pinna, DEMO GSSR Vol. 6, Accident sequence identification, </w:t>
      </w:r>
      <w:r>
        <w:rPr>
          <w:sz w:val="22"/>
          <w:szCs w:val="22"/>
        </w:rPr>
        <w:t xml:space="preserve">living document, </w:t>
      </w:r>
      <w:proofErr w:type="spellStart"/>
      <w:r w:rsidRPr="006C15E9">
        <w:rPr>
          <w:sz w:val="22"/>
          <w:szCs w:val="22"/>
        </w:rPr>
        <w:t>EUROfusion</w:t>
      </w:r>
      <w:proofErr w:type="spellEnd"/>
      <w:r w:rsidRPr="006C15E9">
        <w:rPr>
          <w:sz w:val="22"/>
          <w:szCs w:val="22"/>
        </w:rPr>
        <w:t xml:space="preserve"> EFDA_D_2P52JG_v1_0, October 2020.</w:t>
      </w:r>
      <w:bookmarkEnd w:id="4"/>
    </w:p>
    <w:p w14:paraId="4F7D3631" w14:textId="77777777" w:rsidR="006E6DCB" w:rsidRDefault="006E6DCB" w:rsidP="006E6DCB">
      <w:pPr>
        <w:pStyle w:val="Referencelist"/>
        <w:snapToGrid w:val="0"/>
        <w:spacing w:after="120"/>
        <w:ind w:left="567" w:hanging="567"/>
        <w:contextualSpacing w:val="0"/>
        <w:jc w:val="left"/>
        <w:rPr>
          <w:sz w:val="22"/>
          <w:szCs w:val="22"/>
        </w:rPr>
      </w:pPr>
      <w:bookmarkStart w:id="5" w:name="_Ref97562029"/>
      <w:bookmarkStart w:id="6" w:name="_Ref95814005"/>
      <w:bookmarkStart w:id="7" w:name="_Ref94895708"/>
      <w:bookmarkEnd w:id="3"/>
      <w:r>
        <w:rPr>
          <w:sz w:val="22"/>
          <w:szCs w:val="22"/>
        </w:rPr>
        <w:t xml:space="preserve">X.Z. </w:t>
      </w:r>
      <w:r w:rsidRPr="00C04A73">
        <w:rPr>
          <w:sz w:val="22"/>
          <w:szCs w:val="22"/>
        </w:rPr>
        <w:t>Jin, T</w:t>
      </w:r>
      <w:r>
        <w:rPr>
          <w:sz w:val="22"/>
          <w:szCs w:val="22"/>
        </w:rPr>
        <w:t>.</w:t>
      </w:r>
      <w:r w:rsidRPr="00C04A73">
        <w:rPr>
          <w:sz w:val="22"/>
          <w:szCs w:val="22"/>
        </w:rPr>
        <w:t xml:space="preserve"> </w:t>
      </w:r>
      <w:proofErr w:type="spellStart"/>
      <w:r w:rsidRPr="00C04A73">
        <w:rPr>
          <w:sz w:val="22"/>
          <w:szCs w:val="22"/>
        </w:rPr>
        <w:t>Kaliatka</w:t>
      </w:r>
      <w:proofErr w:type="spellEnd"/>
      <w:r w:rsidRPr="00C04A73">
        <w:rPr>
          <w:sz w:val="22"/>
          <w:szCs w:val="22"/>
        </w:rPr>
        <w:t>, M</w:t>
      </w:r>
      <w:r>
        <w:rPr>
          <w:sz w:val="22"/>
          <w:szCs w:val="22"/>
        </w:rPr>
        <w:t>.</w:t>
      </w:r>
      <w:r w:rsidRPr="00C04A73">
        <w:rPr>
          <w:sz w:val="22"/>
          <w:szCs w:val="22"/>
        </w:rPr>
        <w:t xml:space="preserve"> Povilaitis</w:t>
      </w:r>
      <w:r>
        <w:rPr>
          <w:sz w:val="22"/>
          <w:szCs w:val="22"/>
        </w:rPr>
        <w:t>,</w:t>
      </w:r>
      <w:r w:rsidRPr="00C04A73">
        <w:rPr>
          <w:sz w:val="22"/>
          <w:szCs w:val="22"/>
        </w:rPr>
        <w:t xml:space="preserve"> DEMO GSSR Vol. </w:t>
      </w:r>
      <w:r>
        <w:rPr>
          <w:sz w:val="22"/>
          <w:szCs w:val="22"/>
        </w:rPr>
        <w:t>7</w:t>
      </w:r>
      <w:r w:rsidRPr="00C04A73">
        <w:rPr>
          <w:sz w:val="22"/>
          <w:szCs w:val="22"/>
        </w:rPr>
        <w:t xml:space="preserve"> </w:t>
      </w:r>
      <w:r w:rsidRPr="00C77787">
        <w:rPr>
          <w:sz w:val="22"/>
          <w:szCs w:val="22"/>
        </w:rPr>
        <w:t>Analysis of accident scenarios within design basis and design extension conditions</w:t>
      </w:r>
      <w:r w:rsidRPr="00C04A73">
        <w:rPr>
          <w:sz w:val="22"/>
          <w:szCs w:val="22"/>
        </w:rPr>
        <w:t xml:space="preserve">, </w:t>
      </w:r>
      <w:r>
        <w:rPr>
          <w:sz w:val="22"/>
          <w:szCs w:val="22"/>
        </w:rPr>
        <w:t xml:space="preserve">living document, </w:t>
      </w:r>
      <w:proofErr w:type="spellStart"/>
      <w:r w:rsidRPr="00C04A73">
        <w:rPr>
          <w:sz w:val="22"/>
          <w:szCs w:val="22"/>
        </w:rPr>
        <w:t>EUROfusion</w:t>
      </w:r>
      <w:proofErr w:type="spellEnd"/>
      <w:r w:rsidRPr="00C04A73">
        <w:rPr>
          <w:sz w:val="22"/>
          <w:szCs w:val="22"/>
        </w:rPr>
        <w:t xml:space="preserve"> EFDA_D_2</w:t>
      </w:r>
      <w:r>
        <w:rPr>
          <w:sz w:val="22"/>
          <w:szCs w:val="22"/>
        </w:rPr>
        <w:t>NV4TB</w:t>
      </w:r>
      <w:r w:rsidRPr="00C04A73">
        <w:rPr>
          <w:sz w:val="22"/>
          <w:szCs w:val="22"/>
        </w:rPr>
        <w:t>_v</w:t>
      </w:r>
      <w:r>
        <w:rPr>
          <w:sz w:val="22"/>
          <w:szCs w:val="22"/>
        </w:rPr>
        <w:t>2</w:t>
      </w:r>
      <w:r w:rsidRPr="00C04A73">
        <w:rPr>
          <w:sz w:val="22"/>
          <w:szCs w:val="22"/>
        </w:rPr>
        <w:t>_</w:t>
      </w:r>
      <w:r>
        <w:rPr>
          <w:sz w:val="22"/>
          <w:szCs w:val="22"/>
        </w:rPr>
        <w:t>1</w:t>
      </w:r>
      <w:r w:rsidRPr="00C04A73">
        <w:rPr>
          <w:sz w:val="22"/>
          <w:szCs w:val="22"/>
        </w:rPr>
        <w:t xml:space="preserve">, </w:t>
      </w:r>
      <w:r>
        <w:rPr>
          <w:sz w:val="22"/>
          <w:szCs w:val="22"/>
        </w:rPr>
        <w:t>January</w:t>
      </w:r>
      <w:r w:rsidRPr="00C04A73">
        <w:rPr>
          <w:sz w:val="22"/>
          <w:szCs w:val="22"/>
        </w:rPr>
        <w:t xml:space="preserve"> 202</w:t>
      </w:r>
      <w:r>
        <w:rPr>
          <w:sz w:val="22"/>
          <w:szCs w:val="22"/>
        </w:rPr>
        <w:t>1.</w:t>
      </w:r>
      <w:bookmarkEnd w:id="5"/>
    </w:p>
    <w:p w14:paraId="1194D556" w14:textId="277867F5" w:rsidR="006E6DCB" w:rsidRDefault="006E6DCB" w:rsidP="006E6DCB">
      <w:pPr>
        <w:pStyle w:val="Referencelist"/>
        <w:snapToGrid w:val="0"/>
        <w:spacing w:after="120"/>
        <w:ind w:left="567" w:hanging="567"/>
        <w:contextualSpacing w:val="0"/>
        <w:jc w:val="left"/>
        <w:rPr>
          <w:sz w:val="22"/>
          <w:szCs w:val="22"/>
        </w:rPr>
      </w:pPr>
      <w:bookmarkStart w:id="8" w:name="_Ref97709312"/>
      <w:r>
        <w:rPr>
          <w:sz w:val="22"/>
          <w:szCs w:val="22"/>
        </w:rPr>
        <w:t xml:space="preserve">X.Z. </w:t>
      </w:r>
      <w:r w:rsidRPr="00C04A73">
        <w:rPr>
          <w:sz w:val="22"/>
          <w:szCs w:val="22"/>
        </w:rPr>
        <w:t xml:space="preserve">Jin, </w:t>
      </w:r>
      <w:r>
        <w:rPr>
          <w:sz w:val="22"/>
          <w:szCs w:val="22"/>
        </w:rPr>
        <w:t>Khani Samad,</w:t>
      </w:r>
      <w:r w:rsidRPr="00C04A73">
        <w:rPr>
          <w:sz w:val="22"/>
          <w:szCs w:val="22"/>
        </w:rPr>
        <w:t xml:space="preserve"> DEMO GSSR Vol. 10 Documentation of validation and verification of safety codes GSSR Vol. 10, </w:t>
      </w:r>
      <w:r>
        <w:rPr>
          <w:sz w:val="22"/>
          <w:szCs w:val="22"/>
        </w:rPr>
        <w:t xml:space="preserve">living document, </w:t>
      </w:r>
      <w:proofErr w:type="spellStart"/>
      <w:r w:rsidRPr="00C04A73">
        <w:rPr>
          <w:sz w:val="22"/>
          <w:szCs w:val="22"/>
        </w:rPr>
        <w:t>EUROfusion</w:t>
      </w:r>
      <w:proofErr w:type="spellEnd"/>
      <w:r w:rsidRPr="00C04A73">
        <w:rPr>
          <w:sz w:val="22"/>
          <w:szCs w:val="22"/>
        </w:rPr>
        <w:t xml:space="preserve"> EFDA_D_2</w:t>
      </w:r>
      <w:r>
        <w:rPr>
          <w:sz w:val="22"/>
          <w:szCs w:val="22"/>
        </w:rPr>
        <w:t>PG3K3</w:t>
      </w:r>
      <w:r w:rsidRPr="00C04A73">
        <w:rPr>
          <w:sz w:val="22"/>
          <w:szCs w:val="22"/>
        </w:rPr>
        <w:t>_v1_</w:t>
      </w:r>
      <w:r>
        <w:rPr>
          <w:sz w:val="22"/>
          <w:szCs w:val="22"/>
        </w:rPr>
        <w:t>0</w:t>
      </w:r>
      <w:r w:rsidRPr="00C04A73">
        <w:rPr>
          <w:sz w:val="22"/>
          <w:szCs w:val="22"/>
        </w:rPr>
        <w:t xml:space="preserve">, </w:t>
      </w:r>
      <w:r>
        <w:rPr>
          <w:sz w:val="22"/>
          <w:szCs w:val="22"/>
        </w:rPr>
        <w:t>February</w:t>
      </w:r>
      <w:r w:rsidRPr="00C04A73">
        <w:rPr>
          <w:sz w:val="22"/>
          <w:szCs w:val="22"/>
        </w:rPr>
        <w:t xml:space="preserve"> 202</w:t>
      </w:r>
      <w:r>
        <w:rPr>
          <w:sz w:val="22"/>
          <w:szCs w:val="22"/>
        </w:rPr>
        <w:t>2.</w:t>
      </w:r>
      <w:bookmarkEnd w:id="6"/>
      <w:bookmarkEnd w:id="8"/>
    </w:p>
    <w:p w14:paraId="5138E3F1" w14:textId="49584899" w:rsidR="00FC1E8B" w:rsidRDefault="00FC1E8B" w:rsidP="006E6DCB">
      <w:pPr>
        <w:pStyle w:val="Referencelist"/>
        <w:snapToGrid w:val="0"/>
        <w:spacing w:after="120"/>
        <w:ind w:left="567" w:hanging="567"/>
        <w:contextualSpacing w:val="0"/>
        <w:jc w:val="left"/>
        <w:rPr>
          <w:sz w:val="22"/>
          <w:szCs w:val="22"/>
        </w:rPr>
      </w:pPr>
      <w:bookmarkStart w:id="9" w:name="_Ref97633914"/>
      <w:r w:rsidRPr="001C27FA">
        <w:rPr>
          <w:sz w:val="22"/>
          <w:szCs w:val="22"/>
        </w:rPr>
        <w:t xml:space="preserve">G. Caruso, </w:t>
      </w:r>
      <w:r w:rsidR="001C27FA" w:rsidRPr="001C27FA">
        <w:rPr>
          <w:sz w:val="22"/>
          <w:szCs w:val="22"/>
        </w:rPr>
        <w:t>W. Hering, D’Onorio Matt</w:t>
      </w:r>
      <w:r w:rsidR="001C27FA">
        <w:rPr>
          <w:sz w:val="22"/>
          <w:szCs w:val="22"/>
        </w:rPr>
        <w:t xml:space="preserve">eo, </w:t>
      </w:r>
      <w:r w:rsidR="001C27FA" w:rsidRPr="00C04A73">
        <w:rPr>
          <w:sz w:val="22"/>
          <w:szCs w:val="22"/>
        </w:rPr>
        <w:t xml:space="preserve">DEMO GSSR Vol. </w:t>
      </w:r>
      <w:r w:rsidR="001C27FA">
        <w:rPr>
          <w:sz w:val="22"/>
          <w:szCs w:val="22"/>
        </w:rPr>
        <w:t>7</w:t>
      </w:r>
      <w:r w:rsidR="001C27FA" w:rsidRPr="00C04A73">
        <w:rPr>
          <w:sz w:val="22"/>
          <w:szCs w:val="22"/>
        </w:rPr>
        <w:t xml:space="preserve"> </w:t>
      </w:r>
      <w:r w:rsidR="001C27FA" w:rsidRPr="00C77787">
        <w:rPr>
          <w:sz w:val="22"/>
          <w:szCs w:val="22"/>
        </w:rPr>
        <w:t xml:space="preserve">Analysis of </w:t>
      </w:r>
      <w:r w:rsidR="001C27FA">
        <w:rPr>
          <w:sz w:val="22"/>
          <w:szCs w:val="22"/>
        </w:rPr>
        <w:t xml:space="preserve">beyond design basis </w:t>
      </w:r>
      <w:r w:rsidR="001C27FA" w:rsidRPr="00C77787">
        <w:rPr>
          <w:sz w:val="22"/>
          <w:szCs w:val="22"/>
        </w:rPr>
        <w:t xml:space="preserve">accident </w:t>
      </w:r>
      <w:r w:rsidR="001C27FA">
        <w:rPr>
          <w:sz w:val="22"/>
          <w:szCs w:val="22"/>
        </w:rPr>
        <w:t>events</w:t>
      </w:r>
      <w:r w:rsidR="001C27FA" w:rsidRPr="00C04A73">
        <w:rPr>
          <w:sz w:val="22"/>
          <w:szCs w:val="22"/>
        </w:rPr>
        <w:t xml:space="preserve">, </w:t>
      </w:r>
      <w:r w:rsidR="001C27FA">
        <w:rPr>
          <w:sz w:val="22"/>
          <w:szCs w:val="22"/>
        </w:rPr>
        <w:t xml:space="preserve">living document, </w:t>
      </w:r>
      <w:proofErr w:type="spellStart"/>
      <w:r w:rsidR="001C27FA" w:rsidRPr="00C04A73">
        <w:rPr>
          <w:sz w:val="22"/>
          <w:szCs w:val="22"/>
        </w:rPr>
        <w:t>EUROfusion</w:t>
      </w:r>
      <w:proofErr w:type="spellEnd"/>
      <w:r w:rsidR="001C27FA" w:rsidRPr="00C04A73">
        <w:rPr>
          <w:sz w:val="22"/>
          <w:szCs w:val="22"/>
        </w:rPr>
        <w:t xml:space="preserve"> EFDA_D_2</w:t>
      </w:r>
      <w:r w:rsidR="001C27FA">
        <w:rPr>
          <w:sz w:val="22"/>
          <w:szCs w:val="22"/>
        </w:rPr>
        <w:t>N7YVQ</w:t>
      </w:r>
      <w:r w:rsidR="001C27FA" w:rsidRPr="00C04A73">
        <w:rPr>
          <w:sz w:val="22"/>
          <w:szCs w:val="22"/>
        </w:rPr>
        <w:t>_v</w:t>
      </w:r>
      <w:r w:rsidR="001C27FA">
        <w:rPr>
          <w:sz w:val="22"/>
          <w:szCs w:val="22"/>
        </w:rPr>
        <w:t>1</w:t>
      </w:r>
      <w:r w:rsidR="001C27FA" w:rsidRPr="00C04A73">
        <w:rPr>
          <w:sz w:val="22"/>
          <w:szCs w:val="22"/>
        </w:rPr>
        <w:t>_</w:t>
      </w:r>
      <w:r w:rsidR="001C27FA">
        <w:rPr>
          <w:sz w:val="22"/>
          <w:szCs w:val="22"/>
        </w:rPr>
        <w:t>0</w:t>
      </w:r>
      <w:r w:rsidR="001C27FA" w:rsidRPr="00C04A73">
        <w:rPr>
          <w:sz w:val="22"/>
          <w:szCs w:val="22"/>
        </w:rPr>
        <w:t xml:space="preserve">, </w:t>
      </w:r>
      <w:r w:rsidR="001C27FA">
        <w:rPr>
          <w:sz w:val="22"/>
          <w:szCs w:val="22"/>
        </w:rPr>
        <w:t>September</w:t>
      </w:r>
      <w:r w:rsidR="001C27FA" w:rsidRPr="00C04A73">
        <w:rPr>
          <w:sz w:val="22"/>
          <w:szCs w:val="22"/>
        </w:rPr>
        <w:t xml:space="preserve"> 202</w:t>
      </w:r>
      <w:r w:rsidR="001C27FA">
        <w:rPr>
          <w:sz w:val="22"/>
          <w:szCs w:val="22"/>
        </w:rPr>
        <w:t>0.</w:t>
      </w:r>
      <w:bookmarkEnd w:id="7"/>
      <w:bookmarkEnd w:id="9"/>
    </w:p>
    <w:p w14:paraId="5AE5F1AB" w14:textId="5E9ADE51" w:rsidR="00600D83" w:rsidRDefault="00600D83" w:rsidP="006E6DCB">
      <w:pPr>
        <w:pStyle w:val="Referencelist"/>
        <w:snapToGrid w:val="0"/>
        <w:spacing w:after="120"/>
        <w:ind w:left="567" w:hanging="567"/>
        <w:contextualSpacing w:val="0"/>
        <w:jc w:val="left"/>
        <w:rPr>
          <w:sz w:val="22"/>
          <w:szCs w:val="22"/>
        </w:rPr>
      </w:pPr>
      <w:bookmarkStart w:id="10" w:name="_Ref97712145"/>
      <w:r w:rsidRPr="00600D83">
        <w:rPr>
          <w:sz w:val="22"/>
          <w:szCs w:val="22"/>
        </w:rPr>
        <w:t xml:space="preserve">T. Marshall, M.T. Porfiri, L. </w:t>
      </w:r>
      <w:proofErr w:type="spellStart"/>
      <w:r w:rsidRPr="00600D83">
        <w:rPr>
          <w:sz w:val="22"/>
          <w:szCs w:val="22"/>
        </w:rPr>
        <w:t>Topilski</w:t>
      </w:r>
      <w:proofErr w:type="spellEnd"/>
      <w:r w:rsidRPr="00600D83">
        <w:rPr>
          <w:sz w:val="22"/>
          <w:szCs w:val="22"/>
        </w:rPr>
        <w:t>, B. Merrill</w:t>
      </w:r>
      <w:r>
        <w:rPr>
          <w:sz w:val="22"/>
          <w:szCs w:val="22"/>
        </w:rPr>
        <w:t xml:space="preserve">, </w:t>
      </w:r>
      <w:r w:rsidRPr="00600D83">
        <w:rPr>
          <w:sz w:val="22"/>
          <w:szCs w:val="22"/>
        </w:rPr>
        <w:t xml:space="preserve">Fusion safety codes: international </w:t>
      </w:r>
      <w:proofErr w:type="spellStart"/>
      <w:r w:rsidRPr="00600D83">
        <w:rPr>
          <w:sz w:val="22"/>
          <w:szCs w:val="22"/>
        </w:rPr>
        <w:t>modeling</w:t>
      </w:r>
      <w:proofErr w:type="spellEnd"/>
      <w:r w:rsidRPr="00600D83">
        <w:rPr>
          <w:sz w:val="22"/>
          <w:szCs w:val="22"/>
        </w:rPr>
        <w:t xml:space="preserve"> with MELCOR</w:t>
      </w:r>
      <w:r>
        <w:rPr>
          <w:sz w:val="22"/>
          <w:szCs w:val="22"/>
        </w:rPr>
        <w:t xml:space="preserve"> </w:t>
      </w:r>
      <w:r w:rsidRPr="00600D83">
        <w:rPr>
          <w:sz w:val="22"/>
          <w:szCs w:val="22"/>
        </w:rPr>
        <w:t>and ATHENA/INTRA</w:t>
      </w:r>
      <w:r>
        <w:rPr>
          <w:sz w:val="22"/>
          <w:szCs w:val="22"/>
        </w:rPr>
        <w:t xml:space="preserve">, </w:t>
      </w:r>
      <w:r w:rsidRPr="00600D83">
        <w:rPr>
          <w:sz w:val="22"/>
          <w:szCs w:val="22"/>
        </w:rPr>
        <w:t>Fusion Engineering and Design 63/64 (2002) 243</w:t>
      </w:r>
      <w:r>
        <w:rPr>
          <w:sz w:val="22"/>
          <w:szCs w:val="22"/>
        </w:rPr>
        <w:t>-</w:t>
      </w:r>
      <w:r w:rsidRPr="00600D83">
        <w:rPr>
          <w:sz w:val="22"/>
          <w:szCs w:val="22"/>
        </w:rPr>
        <w:t>249</w:t>
      </w:r>
      <w:r>
        <w:rPr>
          <w:sz w:val="22"/>
          <w:szCs w:val="22"/>
        </w:rPr>
        <w:t>.</w:t>
      </w:r>
      <w:bookmarkEnd w:id="10"/>
    </w:p>
    <w:p w14:paraId="764FA450" w14:textId="2BFAB177" w:rsidR="004D4F55" w:rsidRDefault="004D4F55" w:rsidP="006E6DCB">
      <w:pPr>
        <w:pStyle w:val="Referencelist"/>
        <w:snapToGrid w:val="0"/>
        <w:spacing w:after="120"/>
        <w:ind w:left="567" w:hanging="567"/>
        <w:contextualSpacing w:val="0"/>
        <w:jc w:val="left"/>
        <w:rPr>
          <w:sz w:val="22"/>
          <w:szCs w:val="22"/>
        </w:rPr>
      </w:pPr>
      <w:bookmarkStart w:id="11" w:name="_Ref97712369"/>
      <w:r>
        <w:rPr>
          <w:sz w:val="22"/>
          <w:szCs w:val="22"/>
        </w:rPr>
        <w:t xml:space="preserve">B. J. Merrill, Benchmarking MELCOR 1.8.2 for ITER Against Recent EVITA Results, </w:t>
      </w:r>
      <w:r w:rsidRPr="004D4F55">
        <w:rPr>
          <w:sz w:val="22"/>
          <w:szCs w:val="22"/>
        </w:rPr>
        <w:t>INL/EXT-07-13521</w:t>
      </w:r>
      <w:r>
        <w:rPr>
          <w:sz w:val="22"/>
          <w:szCs w:val="22"/>
        </w:rPr>
        <w:t>, November 2007.</w:t>
      </w:r>
      <w:bookmarkEnd w:id="11"/>
    </w:p>
    <w:p w14:paraId="4B76E8E3" w14:textId="540FD85B" w:rsidR="000B6AD8" w:rsidRDefault="000B6AD8" w:rsidP="006E6DCB">
      <w:pPr>
        <w:pStyle w:val="Referencelist"/>
        <w:snapToGrid w:val="0"/>
        <w:spacing w:after="120"/>
        <w:ind w:left="567" w:hanging="567"/>
        <w:contextualSpacing w:val="0"/>
        <w:jc w:val="left"/>
        <w:rPr>
          <w:sz w:val="22"/>
          <w:szCs w:val="22"/>
        </w:rPr>
      </w:pPr>
      <w:bookmarkStart w:id="12" w:name="_Ref97713425"/>
      <w:r w:rsidRPr="00157728">
        <w:rPr>
          <w:sz w:val="22"/>
          <w:szCs w:val="22"/>
        </w:rPr>
        <w:t>M</w:t>
      </w:r>
      <w:r>
        <w:rPr>
          <w:sz w:val="22"/>
          <w:szCs w:val="22"/>
        </w:rPr>
        <w:t xml:space="preserve">. </w:t>
      </w:r>
      <w:r w:rsidRPr="00157728">
        <w:rPr>
          <w:sz w:val="22"/>
          <w:szCs w:val="22"/>
        </w:rPr>
        <w:t>D'Onorio</w:t>
      </w:r>
      <w:r>
        <w:rPr>
          <w:sz w:val="22"/>
          <w:szCs w:val="22"/>
        </w:rPr>
        <w:t xml:space="preserve">, </w:t>
      </w:r>
      <w:r w:rsidRPr="00157728">
        <w:rPr>
          <w:sz w:val="22"/>
          <w:szCs w:val="22"/>
        </w:rPr>
        <w:t>S</w:t>
      </w:r>
      <w:r>
        <w:rPr>
          <w:sz w:val="22"/>
          <w:szCs w:val="22"/>
        </w:rPr>
        <w:t xml:space="preserve">. </w:t>
      </w:r>
      <w:r w:rsidRPr="00157728">
        <w:rPr>
          <w:sz w:val="22"/>
          <w:szCs w:val="22"/>
        </w:rPr>
        <w:t>D'Amico</w:t>
      </w:r>
      <w:r>
        <w:rPr>
          <w:sz w:val="22"/>
          <w:szCs w:val="22"/>
        </w:rPr>
        <w:t xml:space="preserve">, </w:t>
      </w:r>
      <w:r w:rsidRPr="00157728">
        <w:rPr>
          <w:sz w:val="22"/>
          <w:szCs w:val="22"/>
        </w:rPr>
        <w:t>A</w:t>
      </w:r>
      <w:r>
        <w:rPr>
          <w:sz w:val="22"/>
          <w:szCs w:val="22"/>
        </w:rPr>
        <w:t xml:space="preserve">. </w:t>
      </w:r>
      <w:proofErr w:type="spellStart"/>
      <w:r w:rsidRPr="00157728">
        <w:rPr>
          <w:sz w:val="22"/>
          <w:szCs w:val="22"/>
        </w:rPr>
        <w:t>Froio</w:t>
      </w:r>
      <w:proofErr w:type="spellEnd"/>
      <w:r>
        <w:rPr>
          <w:sz w:val="22"/>
          <w:szCs w:val="22"/>
        </w:rPr>
        <w:t xml:space="preserve">, </w:t>
      </w:r>
      <w:r w:rsidRPr="00157728">
        <w:rPr>
          <w:sz w:val="22"/>
          <w:szCs w:val="22"/>
        </w:rPr>
        <w:t>M</w:t>
      </w:r>
      <w:r>
        <w:rPr>
          <w:sz w:val="22"/>
          <w:szCs w:val="22"/>
        </w:rPr>
        <w:t>.</w:t>
      </w:r>
      <w:r w:rsidRPr="00157728">
        <w:rPr>
          <w:sz w:val="22"/>
          <w:szCs w:val="22"/>
        </w:rPr>
        <w:t xml:space="preserve"> T</w:t>
      </w:r>
      <w:r>
        <w:rPr>
          <w:sz w:val="22"/>
          <w:szCs w:val="22"/>
        </w:rPr>
        <w:t xml:space="preserve">. </w:t>
      </w:r>
      <w:r w:rsidRPr="00157728">
        <w:rPr>
          <w:sz w:val="22"/>
          <w:szCs w:val="22"/>
        </w:rPr>
        <w:t>Porfiri</w:t>
      </w:r>
      <w:r>
        <w:rPr>
          <w:sz w:val="22"/>
          <w:szCs w:val="22"/>
        </w:rPr>
        <w:t xml:space="preserve">, </w:t>
      </w:r>
      <w:r w:rsidRPr="00157728">
        <w:rPr>
          <w:sz w:val="22"/>
          <w:szCs w:val="22"/>
        </w:rPr>
        <w:t>G</w:t>
      </w:r>
      <w:r>
        <w:rPr>
          <w:sz w:val="22"/>
          <w:szCs w:val="22"/>
        </w:rPr>
        <w:t>.</w:t>
      </w:r>
      <w:r w:rsidRPr="00157728">
        <w:rPr>
          <w:sz w:val="22"/>
          <w:szCs w:val="22"/>
        </w:rPr>
        <w:t xml:space="preserve"> A</w:t>
      </w:r>
      <w:r>
        <w:rPr>
          <w:sz w:val="22"/>
          <w:szCs w:val="22"/>
        </w:rPr>
        <w:t xml:space="preserve">. </w:t>
      </w:r>
      <w:r w:rsidRPr="00157728">
        <w:rPr>
          <w:sz w:val="22"/>
          <w:szCs w:val="22"/>
        </w:rPr>
        <w:t>Spagnuolo</w:t>
      </w:r>
      <w:r>
        <w:rPr>
          <w:sz w:val="22"/>
          <w:szCs w:val="22"/>
        </w:rPr>
        <w:t xml:space="preserve">, </w:t>
      </w:r>
      <w:r w:rsidRPr="00157728">
        <w:rPr>
          <w:sz w:val="22"/>
          <w:szCs w:val="22"/>
        </w:rPr>
        <w:t>G</w:t>
      </w:r>
      <w:r>
        <w:rPr>
          <w:sz w:val="22"/>
          <w:szCs w:val="22"/>
        </w:rPr>
        <w:t xml:space="preserve">. </w:t>
      </w:r>
      <w:r w:rsidRPr="00157728">
        <w:rPr>
          <w:sz w:val="22"/>
          <w:szCs w:val="22"/>
        </w:rPr>
        <w:t>Caruso</w:t>
      </w:r>
      <w:r>
        <w:rPr>
          <w:sz w:val="22"/>
          <w:szCs w:val="22"/>
        </w:rPr>
        <w:t xml:space="preserve">, </w:t>
      </w:r>
      <w:r w:rsidRPr="00157728">
        <w:rPr>
          <w:sz w:val="22"/>
          <w:szCs w:val="22"/>
        </w:rPr>
        <w:t>Benchmark analysis of in-vacuum vessel</w:t>
      </w:r>
      <w:r>
        <w:rPr>
          <w:sz w:val="22"/>
          <w:szCs w:val="22"/>
        </w:rPr>
        <w:t xml:space="preserve"> LOCA scenarios for code-to-code comparison, </w:t>
      </w:r>
      <w:r w:rsidRPr="00157728">
        <w:rPr>
          <w:sz w:val="22"/>
          <w:szCs w:val="22"/>
        </w:rPr>
        <w:t>Fusion Engineering and Design</w:t>
      </w:r>
      <w:r>
        <w:rPr>
          <w:sz w:val="22"/>
          <w:szCs w:val="22"/>
        </w:rPr>
        <w:t xml:space="preserve">, </w:t>
      </w:r>
      <w:r w:rsidRPr="00157728">
        <w:rPr>
          <w:sz w:val="22"/>
          <w:szCs w:val="22"/>
        </w:rPr>
        <w:t>Volume 173, December 2021, 112938</w:t>
      </w:r>
      <w:r>
        <w:rPr>
          <w:sz w:val="22"/>
          <w:szCs w:val="22"/>
        </w:rPr>
        <w:t xml:space="preserve">. </w:t>
      </w:r>
      <w:hyperlink r:id="rId12" w:history="1">
        <w:r w:rsidRPr="0077397E">
          <w:rPr>
            <w:rStyle w:val="Hyperlink"/>
            <w:sz w:val="22"/>
            <w:szCs w:val="22"/>
          </w:rPr>
          <w:t>https://doi.org/10.1016/j.fusengdes.2021.112938</w:t>
        </w:r>
      </w:hyperlink>
      <w:bookmarkEnd w:id="12"/>
    </w:p>
    <w:p w14:paraId="7EEBF319" w14:textId="03736893" w:rsidR="00542EE7" w:rsidRDefault="00542EE7" w:rsidP="006E6DCB">
      <w:pPr>
        <w:pStyle w:val="Referencelist"/>
        <w:snapToGrid w:val="0"/>
        <w:spacing w:after="120"/>
        <w:ind w:left="567" w:hanging="567"/>
        <w:contextualSpacing w:val="0"/>
        <w:jc w:val="left"/>
        <w:rPr>
          <w:sz w:val="22"/>
          <w:szCs w:val="22"/>
        </w:rPr>
      </w:pPr>
      <w:bookmarkStart w:id="13" w:name="_Ref97713347"/>
      <w:r>
        <w:rPr>
          <w:sz w:val="22"/>
          <w:szCs w:val="22"/>
        </w:rPr>
        <w:t>B. J. Merrill,</w:t>
      </w:r>
      <w:r>
        <w:rPr>
          <w:sz w:val="22"/>
          <w:szCs w:val="22"/>
        </w:rPr>
        <w:t xml:space="preserve"> </w:t>
      </w:r>
      <w:proofErr w:type="spellStart"/>
      <w:r w:rsidRPr="00542EE7">
        <w:rPr>
          <w:sz w:val="22"/>
          <w:szCs w:val="22"/>
        </w:rPr>
        <w:t>P.W.Humrickhouse</w:t>
      </w:r>
      <w:proofErr w:type="spellEnd"/>
      <w:r>
        <w:rPr>
          <w:sz w:val="22"/>
          <w:szCs w:val="22"/>
        </w:rPr>
        <w:t xml:space="preserve">, </w:t>
      </w:r>
      <w:r w:rsidRPr="00542EE7">
        <w:rPr>
          <w:sz w:val="22"/>
          <w:szCs w:val="22"/>
        </w:rPr>
        <w:t>S-</w:t>
      </w:r>
      <w:proofErr w:type="spellStart"/>
      <w:r w:rsidRPr="00542EE7">
        <w:rPr>
          <w:sz w:val="22"/>
          <w:szCs w:val="22"/>
        </w:rPr>
        <w:t>J.Yoon</w:t>
      </w:r>
      <w:proofErr w:type="spellEnd"/>
      <w:r>
        <w:rPr>
          <w:sz w:val="22"/>
          <w:szCs w:val="22"/>
        </w:rPr>
        <w:t xml:space="preserve">, </w:t>
      </w:r>
      <w:r w:rsidRPr="00542EE7">
        <w:rPr>
          <w:sz w:val="22"/>
          <w:szCs w:val="22"/>
        </w:rPr>
        <w:t>Modifications to the MELCOR-TMAP code</w:t>
      </w:r>
      <w:r>
        <w:rPr>
          <w:sz w:val="22"/>
          <w:szCs w:val="22"/>
        </w:rPr>
        <w:t xml:space="preserve"> </w:t>
      </w:r>
      <w:r w:rsidRPr="00542EE7">
        <w:rPr>
          <w:sz w:val="22"/>
          <w:szCs w:val="22"/>
        </w:rPr>
        <w:t>to simultaneously treat multiple fusion</w:t>
      </w:r>
      <w:r>
        <w:rPr>
          <w:sz w:val="22"/>
          <w:szCs w:val="22"/>
        </w:rPr>
        <w:t xml:space="preserve"> </w:t>
      </w:r>
      <w:r w:rsidRPr="00542EE7">
        <w:rPr>
          <w:sz w:val="22"/>
          <w:szCs w:val="22"/>
        </w:rPr>
        <w:t>coolants</w:t>
      </w:r>
      <w:r>
        <w:rPr>
          <w:sz w:val="22"/>
          <w:szCs w:val="22"/>
        </w:rPr>
        <w:t xml:space="preserve">, </w:t>
      </w:r>
      <w:r w:rsidRPr="00542EE7">
        <w:rPr>
          <w:sz w:val="22"/>
          <w:szCs w:val="22"/>
        </w:rPr>
        <w:t>Fusion Engineering and Design</w:t>
      </w:r>
      <w:r>
        <w:rPr>
          <w:sz w:val="22"/>
          <w:szCs w:val="22"/>
        </w:rPr>
        <w:t xml:space="preserve">, </w:t>
      </w:r>
      <w:r w:rsidRPr="00542EE7">
        <w:rPr>
          <w:sz w:val="22"/>
          <w:szCs w:val="22"/>
        </w:rPr>
        <w:t>Volume 146, Part A, September 2019, Pages 289-292</w:t>
      </w:r>
      <w:r>
        <w:rPr>
          <w:sz w:val="22"/>
          <w:szCs w:val="22"/>
        </w:rPr>
        <w:t>.</w:t>
      </w:r>
      <w:bookmarkEnd w:id="13"/>
    </w:p>
    <w:p w14:paraId="58DEECEB" w14:textId="286F0F79" w:rsidR="00157728" w:rsidRPr="000B6AD8" w:rsidRDefault="00D67402" w:rsidP="00F6667F">
      <w:pPr>
        <w:pStyle w:val="Referencelist"/>
        <w:snapToGrid w:val="0"/>
        <w:spacing w:after="120"/>
        <w:ind w:left="567" w:hanging="567"/>
        <w:contextualSpacing w:val="0"/>
        <w:jc w:val="left"/>
        <w:rPr>
          <w:sz w:val="22"/>
          <w:szCs w:val="22"/>
        </w:rPr>
      </w:pPr>
      <w:bookmarkStart w:id="14" w:name="_Ref97713361"/>
      <w:r w:rsidRPr="000B6AD8">
        <w:rPr>
          <w:sz w:val="22"/>
          <w:szCs w:val="22"/>
        </w:rPr>
        <w:t xml:space="preserve">F. </w:t>
      </w:r>
      <w:proofErr w:type="spellStart"/>
      <w:r w:rsidRPr="000B6AD8">
        <w:rPr>
          <w:sz w:val="22"/>
          <w:szCs w:val="22"/>
        </w:rPr>
        <w:t>Mascari</w:t>
      </w:r>
      <w:proofErr w:type="spellEnd"/>
      <w:r w:rsidRPr="000B6AD8">
        <w:rPr>
          <w:sz w:val="22"/>
          <w:szCs w:val="22"/>
        </w:rPr>
        <w:t xml:space="preserve">, M. </w:t>
      </w:r>
      <w:proofErr w:type="spellStart"/>
      <w:r w:rsidRPr="000B6AD8">
        <w:rPr>
          <w:sz w:val="22"/>
          <w:szCs w:val="22"/>
        </w:rPr>
        <w:t>Adorni</w:t>
      </w:r>
      <w:proofErr w:type="spellEnd"/>
      <w:r w:rsidRPr="000B6AD8">
        <w:rPr>
          <w:sz w:val="22"/>
          <w:szCs w:val="22"/>
        </w:rPr>
        <w:t xml:space="preserve">, S. Ha, </w:t>
      </w:r>
      <w:proofErr w:type="spellStart"/>
      <w:r w:rsidRPr="000B6AD8">
        <w:rPr>
          <w:sz w:val="22"/>
          <w:szCs w:val="22"/>
        </w:rPr>
        <w:t>D’Ovidio</w:t>
      </w:r>
      <w:proofErr w:type="spellEnd"/>
      <w:r w:rsidRPr="000B6AD8">
        <w:rPr>
          <w:sz w:val="22"/>
          <w:szCs w:val="22"/>
        </w:rPr>
        <w:t xml:space="preserve">, F.M. Fuertes, B. </w:t>
      </w:r>
      <w:proofErr w:type="spellStart"/>
      <w:r w:rsidRPr="000B6AD8">
        <w:rPr>
          <w:sz w:val="22"/>
          <w:szCs w:val="22"/>
        </w:rPr>
        <w:t>Gonfioti</w:t>
      </w:r>
      <w:proofErr w:type="spellEnd"/>
      <w:r w:rsidRPr="000B6AD8">
        <w:rPr>
          <w:sz w:val="22"/>
          <w:szCs w:val="22"/>
        </w:rPr>
        <w:t xml:space="preserve">, X.Z. Jin, G. Mazzini, G. </w:t>
      </w:r>
      <w:proofErr w:type="spellStart"/>
      <w:r w:rsidRPr="000B6AD8">
        <w:rPr>
          <w:sz w:val="22"/>
          <w:szCs w:val="22"/>
        </w:rPr>
        <w:t>Georgiev</w:t>
      </w:r>
      <w:proofErr w:type="spellEnd"/>
      <w:r w:rsidRPr="000B6AD8">
        <w:rPr>
          <w:sz w:val="22"/>
          <w:szCs w:val="22"/>
        </w:rPr>
        <w:t xml:space="preserve">, M. </w:t>
      </w:r>
      <w:proofErr w:type="spellStart"/>
      <w:r w:rsidRPr="000B6AD8">
        <w:rPr>
          <w:sz w:val="22"/>
          <w:szCs w:val="22"/>
        </w:rPr>
        <w:t>Leskovar</w:t>
      </w:r>
      <w:proofErr w:type="spellEnd"/>
      <w:r w:rsidRPr="000B6AD8">
        <w:rPr>
          <w:sz w:val="22"/>
          <w:szCs w:val="22"/>
        </w:rPr>
        <w:t xml:space="preserve">, C. Bertani, A. </w:t>
      </w:r>
      <w:proofErr w:type="spellStart"/>
      <w:r w:rsidRPr="000B6AD8">
        <w:rPr>
          <w:sz w:val="22"/>
          <w:szCs w:val="22"/>
        </w:rPr>
        <w:t>Bersano</w:t>
      </w:r>
      <w:proofErr w:type="spellEnd"/>
      <w:r w:rsidRPr="000B6AD8">
        <w:rPr>
          <w:sz w:val="22"/>
          <w:szCs w:val="22"/>
        </w:rPr>
        <w:t xml:space="preserve">, F. </w:t>
      </w:r>
      <w:proofErr w:type="spellStart"/>
      <w:r w:rsidRPr="000B6AD8">
        <w:rPr>
          <w:sz w:val="22"/>
          <w:szCs w:val="22"/>
        </w:rPr>
        <w:t>Giannetti</w:t>
      </w:r>
      <w:proofErr w:type="spellEnd"/>
      <w:r w:rsidRPr="000B6AD8">
        <w:rPr>
          <w:sz w:val="22"/>
          <w:szCs w:val="22"/>
        </w:rPr>
        <w:t xml:space="preserve">, D. </w:t>
      </w:r>
      <w:proofErr w:type="spellStart"/>
      <w:r w:rsidRPr="000B6AD8">
        <w:rPr>
          <w:sz w:val="22"/>
          <w:szCs w:val="22"/>
        </w:rPr>
        <w:t>Martelli</w:t>
      </w:r>
      <w:proofErr w:type="spellEnd"/>
      <w:r w:rsidRPr="000B6AD8">
        <w:rPr>
          <w:sz w:val="22"/>
          <w:szCs w:val="22"/>
        </w:rPr>
        <w:t xml:space="preserve">, S. </w:t>
      </w:r>
      <w:proofErr w:type="spellStart"/>
      <w:r w:rsidRPr="000B6AD8">
        <w:rPr>
          <w:sz w:val="22"/>
          <w:szCs w:val="22"/>
        </w:rPr>
        <w:t>Parci</w:t>
      </w:r>
      <w:proofErr w:type="spellEnd"/>
      <w:r w:rsidRPr="000B6AD8">
        <w:rPr>
          <w:sz w:val="22"/>
          <w:szCs w:val="22"/>
        </w:rPr>
        <w:t xml:space="preserve">, Physical models necessary to be implemented in MELCOR_2.2 for fusion reactor safety analyses and the current model already implemented in MELCOR fusion, 11th Meeting of the European MELCOR and MACCS User Group, April 2019. </w:t>
      </w:r>
      <w:hyperlink r:id="rId13" w:history="1">
        <w:r w:rsidRPr="000B6AD8">
          <w:rPr>
            <w:rStyle w:val="Hyperlink"/>
            <w:sz w:val="22"/>
            <w:szCs w:val="22"/>
          </w:rPr>
          <w:t>https://www.psi.ch/sites/default/files/2019-04/EMUG_2019_14.pdf</w:t>
        </w:r>
      </w:hyperlink>
      <w:bookmarkEnd w:id="14"/>
    </w:p>
    <w:sectPr w:rsidR="00157728" w:rsidRPr="000B6AD8" w:rsidSect="0026525A">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D523" w14:textId="77777777" w:rsidR="003916C1" w:rsidRDefault="003916C1">
      <w:r>
        <w:separator/>
      </w:r>
    </w:p>
  </w:endnote>
  <w:endnote w:type="continuationSeparator" w:id="0">
    <w:p w14:paraId="34C17F42" w14:textId="77777777" w:rsidR="003916C1" w:rsidRDefault="003916C1">
      <w:r>
        <w:continuationSeparator/>
      </w:r>
    </w:p>
  </w:endnote>
  <w:endnote w:type="continuationNotice" w:id="1">
    <w:p w14:paraId="5774E2E5" w14:textId="77777777" w:rsidR="003916C1" w:rsidRDefault="00391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21DA" w14:textId="67E3FF5D" w:rsidR="00E20E70" w:rsidRDefault="00251424">
    <w:pPr>
      <w:pStyle w:val="zyxClassification2"/>
    </w:pPr>
    <w:r>
      <w:fldChar w:fldCharType="begin"/>
    </w:r>
    <w:r>
      <w:instrText xml:space="preserve"> PAGE   \* MERGEFORMAT </w:instrText>
    </w:r>
    <w:r>
      <w:fldChar w:fldCharType="separate"/>
    </w:r>
    <w:r>
      <w:rPr>
        <w:noProof/>
      </w:rPr>
      <w:t>1</w:t>
    </w:r>
    <w:r>
      <w:rPr>
        <w:noProof/>
      </w:rPr>
      <w:fldChar w:fldCharType="end"/>
    </w:r>
    <w:r w:rsidR="00E20E70">
      <w:fldChar w:fldCharType="begin"/>
    </w:r>
    <w:r w:rsidR="00E20E70">
      <w:instrText>DOCPROPERTY "IaeaClassification2"  \* MERGEFORMAT</w:instrText>
    </w:r>
    <w:r w:rsidR="00E20E7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B193" w14:textId="38273C84" w:rsidR="00E20E70" w:rsidRPr="00E044D3" w:rsidRDefault="00E044D3" w:rsidP="00C95D35">
    <w:pPr>
      <w:pStyle w:val="zyxClassification1"/>
      <w:rPr>
        <w:rFonts w:ascii="Times New Roman" w:hAnsi="Times New Roman" w:cs="Times New Roman"/>
        <w:b w:val="0"/>
        <w:sz w:val="20"/>
      </w:rPr>
    </w:pPr>
    <w:r w:rsidRPr="00E044D3">
      <w:rPr>
        <w:rFonts w:ascii="Times New Roman" w:hAnsi="Times New Roman" w:cs="Times New Roman"/>
        <w:b w:val="0"/>
        <w:sz w:val="20"/>
      </w:rPr>
      <w:fldChar w:fldCharType="begin"/>
    </w:r>
    <w:r w:rsidRPr="00E044D3">
      <w:rPr>
        <w:rFonts w:ascii="Times New Roman" w:hAnsi="Times New Roman" w:cs="Times New Roman"/>
        <w:b w:val="0"/>
        <w:sz w:val="20"/>
      </w:rPr>
      <w:instrText xml:space="preserve"> PAGE   \* MERGEFORMAT </w:instrText>
    </w:r>
    <w:r w:rsidRPr="00E044D3">
      <w:rPr>
        <w:rFonts w:ascii="Times New Roman" w:hAnsi="Times New Roman" w:cs="Times New Roman"/>
        <w:b w:val="0"/>
        <w:sz w:val="20"/>
      </w:rPr>
      <w:fldChar w:fldCharType="separate"/>
    </w:r>
    <w:r w:rsidRPr="00E044D3">
      <w:rPr>
        <w:rFonts w:ascii="Times New Roman" w:hAnsi="Times New Roman" w:cs="Times New Roman"/>
        <w:b w:val="0"/>
        <w:noProof/>
        <w:sz w:val="20"/>
      </w:rPr>
      <w:t>1</w:t>
    </w:r>
    <w:r w:rsidRPr="00E044D3">
      <w:rPr>
        <w:rFonts w:ascii="Times New Roman" w:hAnsi="Times New Roman" w:cs="Times New Roman"/>
        <w:b w:val="0"/>
        <w:noProof/>
        <w:sz w:val="20"/>
      </w:rPr>
      <w:fldChar w:fldCharType="end"/>
    </w:r>
    <w:r w:rsidR="00E20E70" w:rsidRPr="00E044D3">
      <w:rPr>
        <w:rFonts w:ascii="Times New Roman" w:hAnsi="Times New Roman" w:cs="Times New Roman"/>
        <w:b w:val="0"/>
        <w:sz w:val="20"/>
      </w:rPr>
      <w:fldChar w:fldCharType="begin"/>
    </w:r>
    <w:r w:rsidR="00E20E70" w:rsidRPr="00E044D3">
      <w:rPr>
        <w:rFonts w:ascii="Times New Roman" w:hAnsi="Times New Roman" w:cs="Times New Roman"/>
        <w:b w:val="0"/>
        <w:sz w:val="20"/>
      </w:rPr>
      <w:instrText xml:space="preserve"> DOCPROPERTY "IaeaClassification"  \* MERGEFORMAT </w:instrText>
    </w:r>
    <w:r w:rsidR="00E20E70" w:rsidRPr="00E044D3">
      <w:rPr>
        <w:rFonts w:ascii="Times New Roman" w:hAnsi="Times New Roman" w:cs="Times New Roman"/>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6"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6"/>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7"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15529" w14:textId="77777777" w:rsidR="003916C1" w:rsidRDefault="003916C1">
      <w:r>
        <w:t>___________________________________________________________________________</w:t>
      </w:r>
    </w:p>
  </w:footnote>
  <w:footnote w:type="continuationSeparator" w:id="0">
    <w:p w14:paraId="1D559B5B" w14:textId="77777777" w:rsidR="003916C1" w:rsidRDefault="003916C1">
      <w:r>
        <w:t>___________________________________________________________________________</w:t>
      </w:r>
    </w:p>
  </w:footnote>
  <w:footnote w:type="continuationNotice" w:id="1">
    <w:p w14:paraId="3C8C90E8" w14:textId="77777777" w:rsidR="003916C1" w:rsidRDefault="00391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5"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5"/>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9"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7"/>
  </w:num>
  <w:num w:numId="2">
    <w:abstractNumId w:val="4"/>
  </w:num>
  <w:num w:numId="3">
    <w:abstractNumId w:val="5"/>
  </w:num>
  <w:num w:numId="4">
    <w:abstractNumId w:val="0"/>
  </w:num>
  <w:num w:numId="5">
    <w:abstractNumId w:val="9"/>
  </w:num>
  <w:num w:numId="6">
    <w:abstractNumId w:val="2"/>
  </w:num>
  <w:num w:numId="7">
    <w:abstractNumId w:val="3"/>
  </w:num>
  <w:num w:numId="8">
    <w:abstractNumId w:val="6"/>
  </w:num>
  <w:num w:numId="9">
    <w:abstractNumId w:val="1"/>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de-DE" w:vendorID="64" w:dllVersion="0" w:nlCheck="1" w:checkStyle="0"/>
  <w:activeWritingStyle w:appName="MSWord" w:lang="en-IE" w:vendorID="64" w:dllVersion="0"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04F8"/>
    <w:rsid w:val="00034F92"/>
    <w:rsid w:val="0003592C"/>
    <w:rsid w:val="00037321"/>
    <w:rsid w:val="00046928"/>
    <w:rsid w:val="000552F9"/>
    <w:rsid w:val="00073535"/>
    <w:rsid w:val="00073700"/>
    <w:rsid w:val="0009143C"/>
    <w:rsid w:val="00093DDC"/>
    <w:rsid w:val="000A0299"/>
    <w:rsid w:val="000B6AD8"/>
    <w:rsid w:val="000C4898"/>
    <w:rsid w:val="000C5A26"/>
    <w:rsid w:val="000C6874"/>
    <w:rsid w:val="000D055C"/>
    <w:rsid w:val="000E41C4"/>
    <w:rsid w:val="000F39B9"/>
    <w:rsid w:val="000F64C4"/>
    <w:rsid w:val="000F67F0"/>
    <w:rsid w:val="000F7E94"/>
    <w:rsid w:val="001061B0"/>
    <w:rsid w:val="00107F61"/>
    <w:rsid w:val="001119D6"/>
    <w:rsid w:val="0012117D"/>
    <w:rsid w:val="001259F5"/>
    <w:rsid w:val="00126389"/>
    <w:rsid w:val="001308F2"/>
    <w:rsid w:val="001313E8"/>
    <w:rsid w:val="001350CE"/>
    <w:rsid w:val="00157728"/>
    <w:rsid w:val="00174B9C"/>
    <w:rsid w:val="00181AFE"/>
    <w:rsid w:val="0019014D"/>
    <w:rsid w:val="001906C6"/>
    <w:rsid w:val="00191C5B"/>
    <w:rsid w:val="0019666B"/>
    <w:rsid w:val="001A29B9"/>
    <w:rsid w:val="001B137F"/>
    <w:rsid w:val="001C27FA"/>
    <w:rsid w:val="001C58F5"/>
    <w:rsid w:val="001D5CEE"/>
    <w:rsid w:val="001E05A8"/>
    <w:rsid w:val="001F3B12"/>
    <w:rsid w:val="001F49FB"/>
    <w:rsid w:val="002071D9"/>
    <w:rsid w:val="00225685"/>
    <w:rsid w:val="0023215F"/>
    <w:rsid w:val="00235900"/>
    <w:rsid w:val="0024750B"/>
    <w:rsid w:val="00251424"/>
    <w:rsid w:val="00256822"/>
    <w:rsid w:val="0026525A"/>
    <w:rsid w:val="00265CBF"/>
    <w:rsid w:val="00274790"/>
    <w:rsid w:val="00275431"/>
    <w:rsid w:val="0028022E"/>
    <w:rsid w:val="002819F6"/>
    <w:rsid w:val="00281E12"/>
    <w:rsid w:val="00285755"/>
    <w:rsid w:val="00291E0B"/>
    <w:rsid w:val="002A1F9C"/>
    <w:rsid w:val="002A2D21"/>
    <w:rsid w:val="002B1B70"/>
    <w:rsid w:val="002B29C2"/>
    <w:rsid w:val="002C4208"/>
    <w:rsid w:val="002E36E8"/>
    <w:rsid w:val="002E7ED5"/>
    <w:rsid w:val="00306628"/>
    <w:rsid w:val="003235E0"/>
    <w:rsid w:val="00345A86"/>
    <w:rsid w:val="00352DE1"/>
    <w:rsid w:val="00354563"/>
    <w:rsid w:val="00364769"/>
    <w:rsid w:val="00365DA7"/>
    <w:rsid w:val="003728E6"/>
    <w:rsid w:val="00372D5F"/>
    <w:rsid w:val="00374925"/>
    <w:rsid w:val="003760DD"/>
    <w:rsid w:val="00387292"/>
    <w:rsid w:val="003916C1"/>
    <w:rsid w:val="003A5E40"/>
    <w:rsid w:val="003B02F9"/>
    <w:rsid w:val="003B3899"/>
    <w:rsid w:val="003B5E0E"/>
    <w:rsid w:val="003D255A"/>
    <w:rsid w:val="00403354"/>
    <w:rsid w:val="004106CA"/>
    <w:rsid w:val="00416949"/>
    <w:rsid w:val="00421848"/>
    <w:rsid w:val="00425706"/>
    <w:rsid w:val="00434009"/>
    <w:rsid w:val="004370D8"/>
    <w:rsid w:val="00440E75"/>
    <w:rsid w:val="00446113"/>
    <w:rsid w:val="00472C43"/>
    <w:rsid w:val="00477B19"/>
    <w:rsid w:val="004910D8"/>
    <w:rsid w:val="004A583D"/>
    <w:rsid w:val="004B35C2"/>
    <w:rsid w:val="004B35E3"/>
    <w:rsid w:val="004D4F55"/>
    <w:rsid w:val="004D5106"/>
    <w:rsid w:val="004D5A57"/>
    <w:rsid w:val="004F2F4C"/>
    <w:rsid w:val="00537046"/>
    <w:rsid w:val="00537496"/>
    <w:rsid w:val="00542EE7"/>
    <w:rsid w:val="00544ED3"/>
    <w:rsid w:val="00547F26"/>
    <w:rsid w:val="005601B0"/>
    <w:rsid w:val="005608CB"/>
    <w:rsid w:val="005647F0"/>
    <w:rsid w:val="00564DAA"/>
    <w:rsid w:val="0057131A"/>
    <w:rsid w:val="005815DB"/>
    <w:rsid w:val="0058477B"/>
    <w:rsid w:val="0058654F"/>
    <w:rsid w:val="00596ACA"/>
    <w:rsid w:val="005A6C35"/>
    <w:rsid w:val="005B35A4"/>
    <w:rsid w:val="005B7E6B"/>
    <w:rsid w:val="005C5D2D"/>
    <w:rsid w:val="005D5044"/>
    <w:rsid w:val="005E0368"/>
    <w:rsid w:val="005E31FB"/>
    <w:rsid w:val="005E39BC"/>
    <w:rsid w:val="005E7C91"/>
    <w:rsid w:val="005F00A0"/>
    <w:rsid w:val="005F34F8"/>
    <w:rsid w:val="005F3C2F"/>
    <w:rsid w:val="005F4AF8"/>
    <w:rsid w:val="006000B2"/>
    <w:rsid w:val="00600D83"/>
    <w:rsid w:val="006022E7"/>
    <w:rsid w:val="00604C59"/>
    <w:rsid w:val="00612CB0"/>
    <w:rsid w:val="00617B6F"/>
    <w:rsid w:val="006367E4"/>
    <w:rsid w:val="00645398"/>
    <w:rsid w:val="00647F33"/>
    <w:rsid w:val="006503AB"/>
    <w:rsid w:val="00654B09"/>
    <w:rsid w:val="0065716E"/>
    <w:rsid w:val="00662532"/>
    <w:rsid w:val="00675240"/>
    <w:rsid w:val="00683B02"/>
    <w:rsid w:val="00684298"/>
    <w:rsid w:val="00690C0D"/>
    <w:rsid w:val="0069760B"/>
    <w:rsid w:val="006A4F61"/>
    <w:rsid w:val="006A7D66"/>
    <w:rsid w:val="006B2274"/>
    <w:rsid w:val="006C15E9"/>
    <w:rsid w:val="006C69FF"/>
    <w:rsid w:val="006C7A5B"/>
    <w:rsid w:val="006E34BB"/>
    <w:rsid w:val="006E651E"/>
    <w:rsid w:val="006E6DCB"/>
    <w:rsid w:val="006F3322"/>
    <w:rsid w:val="00702DD4"/>
    <w:rsid w:val="00703C60"/>
    <w:rsid w:val="007113E8"/>
    <w:rsid w:val="00717C6F"/>
    <w:rsid w:val="007365B2"/>
    <w:rsid w:val="007445DA"/>
    <w:rsid w:val="00745005"/>
    <w:rsid w:val="007560AA"/>
    <w:rsid w:val="00765630"/>
    <w:rsid w:val="007823C4"/>
    <w:rsid w:val="00790E9A"/>
    <w:rsid w:val="00795158"/>
    <w:rsid w:val="007B4FD1"/>
    <w:rsid w:val="007B57CF"/>
    <w:rsid w:val="007C3CC8"/>
    <w:rsid w:val="007D0519"/>
    <w:rsid w:val="007E526E"/>
    <w:rsid w:val="00800B84"/>
    <w:rsid w:val="00802381"/>
    <w:rsid w:val="00815F3A"/>
    <w:rsid w:val="00823E2B"/>
    <w:rsid w:val="008270D0"/>
    <w:rsid w:val="00827B38"/>
    <w:rsid w:val="008464B7"/>
    <w:rsid w:val="00846C1A"/>
    <w:rsid w:val="00847AC3"/>
    <w:rsid w:val="0085046A"/>
    <w:rsid w:val="008601BE"/>
    <w:rsid w:val="0086470F"/>
    <w:rsid w:val="00883848"/>
    <w:rsid w:val="00894D07"/>
    <w:rsid w:val="00897ED5"/>
    <w:rsid w:val="008B6BB9"/>
    <w:rsid w:val="008B7AD6"/>
    <w:rsid w:val="008C3C89"/>
    <w:rsid w:val="008D0269"/>
    <w:rsid w:val="008E2D7C"/>
    <w:rsid w:val="008F4C98"/>
    <w:rsid w:val="0090638C"/>
    <w:rsid w:val="00911543"/>
    <w:rsid w:val="00921585"/>
    <w:rsid w:val="009519C9"/>
    <w:rsid w:val="009612A2"/>
    <w:rsid w:val="00964F3A"/>
    <w:rsid w:val="00966849"/>
    <w:rsid w:val="0096763F"/>
    <w:rsid w:val="009712AA"/>
    <w:rsid w:val="00993B35"/>
    <w:rsid w:val="009A62B2"/>
    <w:rsid w:val="009D0B86"/>
    <w:rsid w:val="009D1FE8"/>
    <w:rsid w:val="009D21F0"/>
    <w:rsid w:val="009D2366"/>
    <w:rsid w:val="009E0D5B"/>
    <w:rsid w:val="009E1558"/>
    <w:rsid w:val="009E76A8"/>
    <w:rsid w:val="00A42898"/>
    <w:rsid w:val="00A44823"/>
    <w:rsid w:val="00A964E3"/>
    <w:rsid w:val="00AA59FF"/>
    <w:rsid w:val="00AB57F6"/>
    <w:rsid w:val="00AB6ACE"/>
    <w:rsid w:val="00AC5A3A"/>
    <w:rsid w:val="00AD6BB4"/>
    <w:rsid w:val="00AE0AE2"/>
    <w:rsid w:val="00AE6705"/>
    <w:rsid w:val="00AF089C"/>
    <w:rsid w:val="00B0477B"/>
    <w:rsid w:val="00B07531"/>
    <w:rsid w:val="00B07E33"/>
    <w:rsid w:val="00B1209E"/>
    <w:rsid w:val="00B1443F"/>
    <w:rsid w:val="00B22912"/>
    <w:rsid w:val="00B42EA4"/>
    <w:rsid w:val="00B463D9"/>
    <w:rsid w:val="00B54CDF"/>
    <w:rsid w:val="00B649E2"/>
    <w:rsid w:val="00B808C6"/>
    <w:rsid w:val="00B808D8"/>
    <w:rsid w:val="00B80BFB"/>
    <w:rsid w:val="00B82FA5"/>
    <w:rsid w:val="00B831BD"/>
    <w:rsid w:val="00B90025"/>
    <w:rsid w:val="00BC0D33"/>
    <w:rsid w:val="00BC2852"/>
    <w:rsid w:val="00BC3CD9"/>
    <w:rsid w:val="00BD1400"/>
    <w:rsid w:val="00BD196C"/>
    <w:rsid w:val="00BD605C"/>
    <w:rsid w:val="00BE12C2"/>
    <w:rsid w:val="00BE2A76"/>
    <w:rsid w:val="00BE3360"/>
    <w:rsid w:val="00C04A73"/>
    <w:rsid w:val="00C06BB0"/>
    <w:rsid w:val="00C10EFC"/>
    <w:rsid w:val="00C520EE"/>
    <w:rsid w:val="00C609A0"/>
    <w:rsid w:val="00C65E60"/>
    <w:rsid w:val="00C70E0D"/>
    <w:rsid w:val="00C71EBA"/>
    <w:rsid w:val="00C77787"/>
    <w:rsid w:val="00C906A5"/>
    <w:rsid w:val="00C9273B"/>
    <w:rsid w:val="00C95D35"/>
    <w:rsid w:val="00CB0288"/>
    <w:rsid w:val="00CD7ABF"/>
    <w:rsid w:val="00CE29D4"/>
    <w:rsid w:val="00CE5A52"/>
    <w:rsid w:val="00CF7AF3"/>
    <w:rsid w:val="00D0184F"/>
    <w:rsid w:val="00D11781"/>
    <w:rsid w:val="00D26ADA"/>
    <w:rsid w:val="00D35A78"/>
    <w:rsid w:val="00D420BC"/>
    <w:rsid w:val="00D52824"/>
    <w:rsid w:val="00D5362B"/>
    <w:rsid w:val="00D555A1"/>
    <w:rsid w:val="00D578ED"/>
    <w:rsid w:val="00D64DC2"/>
    <w:rsid w:val="00D66C53"/>
    <w:rsid w:val="00D67402"/>
    <w:rsid w:val="00D82F81"/>
    <w:rsid w:val="00D958A7"/>
    <w:rsid w:val="00DA46CA"/>
    <w:rsid w:val="00DA7E2C"/>
    <w:rsid w:val="00DB68FB"/>
    <w:rsid w:val="00DC2E39"/>
    <w:rsid w:val="00DE5C99"/>
    <w:rsid w:val="00DE7061"/>
    <w:rsid w:val="00DF21EB"/>
    <w:rsid w:val="00DF3A79"/>
    <w:rsid w:val="00DF6767"/>
    <w:rsid w:val="00E03ECB"/>
    <w:rsid w:val="00E044D3"/>
    <w:rsid w:val="00E20E70"/>
    <w:rsid w:val="00E25B68"/>
    <w:rsid w:val="00E36A3D"/>
    <w:rsid w:val="00E447D0"/>
    <w:rsid w:val="00E650AC"/>
    <w:rsid w:val="00E727EC"/>
    <w:rsid w:val="00E84003"/>
    <w:rsid w:val="00E84AF6"/>
    <w:rsid w:val="00E90AAA"/>
    <w:rsid w:val="00EC10FC"/>
    <w:rsid w:val="00EC17AD"/>
    <w:rsid w:val="00EC7437"/>
    <w:rsid w:val="00EE0041"/>
    <w:rsid w:val="00EE29B9"/>
    <w:rsid w:val="00EE30B2"/>
    <w:rsid w:val="00EF121A"/>
    <w:rsid w:val="00EF430B"/>
    <w:rsid w:val="00EF5DCA"/>
    <w:rsid w:val="00F004EE"/>
    <w:rsid w:val="00F041CD"/>
    <w:rsid w:val="00F052B8"/>
    <w:rsid w:val="00F05619"/>
    <w:rsid w:val="00F131B0"/>
    <w:rsid w:val="00F17589"/>
    <w:rsid w:val="00F24154"/>
    <w:rsid w:val="00F2472F"/>
    <w:rsid w:val="00F41D87"/>
    <w:rsid w:val="00F42E23"/>
    <w:rsid w:val="00F45EEE"/>
    <w:rsid w:val="00F462A6"/>
    <w:rsid w:val="00F46FF4"/>
    <w:rsid w:val="00F51E9C"/>
    <w:rsid w:val="00F523CA"/>
    <w:rsid w:val="00F56CA2"/>
    <w:rsid w:val="00F70F80"/>
    <w:rsid w:val="00F71F84"/>
    <w:rsid w:val="00F74A9D"/>
    <w:rsid w:val="00F81411"/>
    <w:rsid w:val="00F9590C"/>
    <w:rsid w:val="00F96172"/>
    <w:rsid w:val="00FB5959"/>
    <w:rsid w:val="00FC1E8B"/>
    <w:rsid w:val="00FC52EC"/>
    <w:rsid w:val="00FD2B37"/>
    <w:rsid w:val="00FD6F30"/>
    <w:rsid w:val="00FF386F"/>
    <w:rsid w:val="00FF40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5"/>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5"/>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6"/>
      </w:numPr>
    </w:pPr>
  </w:style>
  <w:style w:type="paragraph" w:customStyle="1" w:styleId="ListNumbered">
    <w:name w:val="List Numbered"/>
    <w:basedOn w:val="BodyText"/>
    <w:uiPriority w:val="5"/>
    <w:qFormat/>
    <w:locked/>
    <w:rsid w:val="00717C6F"/>
    <w:pPr>
      <w:numPr>
        <w:numId w:val="7"/>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8"/>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paragraph" w:styleId="ListParagraph">
    <w:name w:val="List Paragraph"/>
    <w:basedOn w:val="Normal"/>
    <w:uiPriority w:val="49"/>
    <w:locked/>
    <w:rsid w:val="00BC2852"/>
    <w:pPr>
      <w:ind w:left="720"/>
      <w:contextualSpacing/>
    </w:pPr>
  </w:style>
  <w:style w:type="paragraph" w:customStyle="1" w:styleId="Bulletpoint1">
    <w:name w:val="Bullet point1"/>
    <w:basedOn w:val="NormalIndent"/>
    <w:link w:val="Bulletpoint1Char"/>
    <w:qFormat/>
    <w:rsid w:val="003235E0"/>
    <w:pPr>
      <w:numPr>
        <w:numId w:val="9"/>
      </w:numPr>
      <w:overflowPunct/>
      <w:autoSpaceDE/>
      <w:autoSpaceDN/>
      <w:adjustRightInd/>
      <w:spacing w:after="120"/>
      <w:textAlignment w:val="auto"/>
    </w:pPr>
    <w:rPr>
      <w:rFonts w:ascii="Verdana" w:hAnsi="Verdana"/>
      <w:sz w:val="18"/>
      <w:lang w:val="fr-FR"/>
    </w:rPr>
  </w:style>
  <w:style w:type="character" w:customStyle="1" w:styleId="Bulletpoint1Char">
    <w:name w:val="Bullet point1 Char"/>
    <w:basedOn w:val="DefaultParagraphFont"/>
    <w:link w:val="Bulletpoint1"/>
    <w:rsid w:val="003235E0"/>
    <w:rPr>
      <w:rFonts w:ascii="Verdana" w:hAnsi="Verdana"/>
      <w:sz w:val="18"/>
      <w:lang w:val="fr-FR" w:eastAsia="en-US"/>
    </w:rPr>
  </w:style>
  <w:style w:type="paragraph" w:customStyle="1" w:styleId="Body">
    <w:name w:val="Body"/>
    <w:basedOn w:val="Normal"/>
    <w:link w:val="BodyChar"/>
    <w:qFormat/>
    <w:rsid w:val="003235E0"/>
    <w:pPr>
      <w:overflowPunct/>
      <w:autoSpaceDE/>
      <w:autoSpaceDN/>
      <w:adjustRightInd/>
      <w:spacing w:after="240"/>
      <w:jc w:val="both"/>
      <w:textAlignment w:val="auto"/>
    </w:pPr>
    <w:rPr>
      <w:rFonts w:ascii="Verdana" w:hAnsi="Verdana"/>
      <w:sz w:val="18"/>
      <w:lang w:val="fr-FR"/>
    </w:rPr>
  </w:style>
  <w:style w:type="character" w:customStyle="1" w:styleId="BodyChar">
    <w:name w:val="Body Char"/>
    <w:link w:val="Body"/>
    <w:rsid w:val="003235E0"/>
    <w:rPr>
      <w:rFonts w:ascii="Verdana" w:hAnsi="Verdana"/>
      <w:sz w:val="18"/>
      <w:lang w:val="fr-FR" w:eastAsia="en-US"/>
    </w:rPr>
  </w:style>
  <w:style w:type="paragraph" w:styleId="NormalIndent">
    <w:name w:val="Normal Indent"/>
    <w:basedOn w:val="Normal"/>
    <w:uiPriority w:val="49"/>
    <w:semiHidden/>
    <w:unhideWhenUsed/>
    <w:locked/>
    <w:rsid w:val="003235E0"/>
    <w:pPr>
      <w:ind w:left="708"/>
    </w:pPr>
  </w:style>
  <w:style w:type="paragraph" w:customStyle="1" w:styleId="ListDash4">
    <w:name w:val="List Dash 4"/>
    <w:basedOn w:val="Normal"/>
    <w:rsid w:val="003235E0"/>
    <w:pPr>
      <w:numPr>
        <w:numId w:val="10"/>
      </w:numPr>
      <w:overflowPunct/>
      <w:autoSpaceDE/>
      <w:autoSpaceDN/>
      <w:adjustRightInd/>
      <w:spacing w:after="240"/>
      <w:jc w:val="both"/>
      <w:textAlignment w:val="auto"/>
    </w:pPr>
    <w:rPr>
      <w:sz w:val="24"/>
      <w:lang w:val="fr-FR"/>
    </w:rPr>
  </w:style>
  <w:style w:type="character" w:styleId="CommentReference">
    <w:name w:val="annotation reference"/>
    <w:basedOn w:val="DefaultParagraphFont"/>
    <w:uiPriority w:val="49"/>
    <w:semiHidden/>
    <w:unhideWhenUsed/>
    <w:locked/>
    <w:rsid w:val="00225685"/>
    <w:rPr>
      <w:sz w:val="16"/>
      <w:szCs w:val="16"/>
    </w:rPr>
  </w:style>
  <w:style w:type="paragraph" w:styleId="CommentText">
    <w:name w:val="annotation text"/>
    <w:basedOn w:val="Normal"/>
    <w:link w:val="CommentTextChar"/>
    <w:uiPriority w:val="49"/>
    <w:semiHidden/>
    <w:unhideWhenUsed/>
    <w:locked/>
    <w:rsid w:val="00225685"/>
    <w:rPr>
      <w:sz w:val="20"/>
    </w:rPr>
  </w:style>
  <w:style w:type="character" w:customStyle="1" w:styleId="CommentTextChar">
    <w:name w:val="Comment Text Char"/>
    <w:basedOn w:val="DefaultParagraphFont"/>
    <w:link w:val="CommentText"/>
    <w:uiPriority w:val="49"/>
    <w:semiHidden/>
    <w:rsid w:val="00225685"/>
    <w:rPr>
      <w:lang w:eastAsia="en-US"/>
    </w:rPr>
  </w:style>
  <w:style w:type="paragraph" w:styleId="CommentSubject">
    <w:name w:val="annotation subject"/>
    <w:basedOn w:val="CommentText"/>
    <w:next w:val="CommentText"/>
    <w:link w:val="CommentSubjectChar"/>
    <w:uiPriority w:val="49"/>
    <w:semiHidden/>
    <w:unhideWhenUsed/>
    <w:locked/>
    <w:rsid w:val="00225685"/>
    <w:rPr>
      <w:b/>
      <w:bCs/>
    </w:rPr>
  </w:style>
  <w:style w:type="character" w:customStyle="1" w:styleId="CommentSubjectChar">
    <w:name w:val="Comment Subject Char"/>
    <w:basedOn w:val="CommentTextChar"/>
    <w:link w:val="CommentSubject"/>
    <w:uiPriority w:val="49"/>
    <w:semiHidden/>
    <w:rsid w:val="00225685"/>
    <w:rPr>
      <w:b/>
      <w:bCs/>
      <w:lang w:eastAsia="en-US"/>
    </w:rPr>
  </w:style>
  <w:style w:type="paragraph" w:styleId="Revision">
    <w:name w:val="Revision"/>
    <w:hidden/>
    <w:uiPriority w:val="99"/>
    <w:semiHidden/>
    <w:rsid w:val="00894D07"/>
    <w:rPr>
      <w:sz w:val="22"/>
      <w:lang w:eastAsia="en-US"/>
    </w:rPr>
  </w:style>
  <w:style w:type="character" w:styleId="Hyperlink">
    <w:name w:val="Hyperlink"/>
    <w:basedOn w:val="DefaultParagraphFont"/>
    <w:uiPriority w:val="49"/>
    <w:unhideWhenUsed/>
    <w:locked/>
    <w:rsid w:val="00B07531"/>
    <w:rPr>
      <w:color w:val="0000FF" w:themeColor="hyperlink"/>
      <w:u w:val="single"/>
    </w:rPr>
  </w:style>
  <w:style w:type="character" w:customStyle="1" w:styleId="NichtaufgelsteErwhnung1">
    <w:name w:val="Nicht aufgelöste Erwähnung1"/>
    <w:basedOn w:val="DefaultParagraphFont"/>
    <w:uiPriority w:val="99"/>
    <w:semiHidden/>
    <w:unhideWhenUsed/>
    <w:rsid w:val="00B07531"/>
    <w:rPr>
      <w:color w:val="605E5C"/>
      <w:shd w:val="clear" w:color="auto" w:fill="E1DFDD"/>
    </w:rPr>
  </w:style>
  <w:style w:type="character" w:styleId="UnresolvedMention">
    <w:name w:val="Unresolved Mention"/>
    <w:basedOn w:val="DefaultParagraphFont"/>
    <w:uiPriority w:val="99"/>
    <w:semiHidden/>
    <w:unhideWhenUsed/>
    <w:rsid w:val="00C60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8336">
      <w:bodyDiv w:val="1"/>
      <w:marLeft w:val="0"/>
      <w:marRight w:val="0"/>
      <w:marTop w:val="0"/>
      <w:marBottom w:val="0"/>
      <w:divBdr>
        <w:top w:val="none" w:sz="0" w:space="0" w:color="auto"/>
        <w:left w:val="none" w:sz="0" w:space="0" w:color="auto"/>
        <w:bottom w:val="none" w:sz="0" w:space="0" w:color="auto"/>
        <w:right w:val="none" w:sz="0" w:space="0" w:color="auto"/>
      </w:divBdr>
      <w:divsChild>
        <w:div w:id="455296403">
          <w:marLeft w:val="720"/>
          <w:marRight w:val="0"/>
          <w:marTop w:val="120"/>
          <w:marBottom w:val="120"/>
          <w:divBdr>
            <w:top w:val="none" w:sz="0" w:space="0" w:color="auto"/>
            <w:left w:val="none" w:sz="0" w:space="0" w:color="auto"/>
            <w:bottom w:val="none" w:sz="0" w:space="0" w:color="auto"/>
            <w:right w:val="none" w:sz="0" w:space="0" w:color="auto"/>
          </w:divBdr>
        </w:div>
        <w:div w:id="951518739">
          <w:marLeft w:val="720"/>
          <w:marRight w:val="0"/>
          <w:marTop w:val="120"/>
          <w:marBottom w:val="120"/>
          <w:divBdr>
            <w:top w:val="none" w:sz="0" w:space="0" w:color="auto"/>
            <w:left w:val="none" w:sz="0" w:space="0" w:color="auto"/>
            <w:bottom w:val="none" w:sz="0" w:space="0" w:color="auto"/>
            <w:right w:val="none" w:sz="0" w:space="0" w:color="auto"/>
          </w:divBdr>
        </w:div>
        <w:div w:id="2061858483">
          <w:marLeft w:val="720"/>
          <w:marRight w:val="0"/>
          <w:marTop w:val="120"/>
          <w:marBottom w:val="120"/>
          <w:divBdr>
            <w:top w:val="none" w:sz="0" w:space="0" w:color="auto"/>
            <w:left w:val="none" w:sz="0" w:space="0" w:color="auto"/>
            <w:bottom w:val="none" w:sz="0" w:space="0" w:color="auto"/>
            <w:right w:val="none" w:sz="0" w:space="0" w:color="auto"/>
          </w:divBdr>
        </w:div>
        <w:div w:id="948925442">
          <w:marLeft w:val="720"/>
          <w:marRight w:val="0"/>
          <w:marTop w:val="120"/>
          <w:marBottom w:val="120"/>
          <w:divBdr>
            <w:top w:val="none" w:sz="0" w:space="0" w:color="auto"/>
            <w:left w:val="none" w:sz="0" w:space="0" w:color="auto"/>
            <w:bottom w:val="none" w:sz="0" w:space="0" w:color="auto"/>
            <w:right w:val="none" w:sz="0" w:space="0" w:color="auto"/>
          </w:divBdr>
        </w:div>
        <w:div w:id="1798908337">
          <w:marLeft w:val="720"/>
          <w:marRight w:val="0"/>
          <w:marTop w:val="120"/>
          <w:marBottom w:val="120"/>
          <w:divBdr>
            <w:top w:val="none" w:sz="0" w:space="0" w:color="auto"/>
            <w:left w:val="none" w:sz="0" w:space="0" w:color="auto"/>
            <w:bottom w:val="none" w:sz="0" w:space="0" w:color="auto"/>
            <w:right w:val="none" w:sz="0" w:space="0" w:color="auto"/>
          </w:divBdr>
        </w:div>
        <w:div w:id="1682470601">
          <w:marLeft w:val="720"/>
          <w:marRight w:val="0"/>
          <w:marTop w:val="120"/>
          <w:marBottom w:val="120"/>
          <w:divBdr>
            <w:top w:val="none" w:sz="0" w:space="0" w:color="auto"/>
            <w:left w:val="none" w:sz="0" w:space="0" w:color="auto"/>
            <w:bottom w:val="none" w:sz="0" w:space="0" w:color="auto"/>
            <w:right w:val="none" w:sz="0" w:space="0" w:color="auto"/>
          </w:divBdr>
        </w:div>
        <w:div w:id="1908567876">
          <w:marLeft w:val="720"/>
          <w:marRight w:val="0"/>
          <w:marTop w:val="120"/>
          <w:marBottom w:val="120"/>
          <w:divBdr>
            <w:top w:val="none" w:sz="0" w:space="0" w:color="auto"/>
            <w:left w:val="none" w:sz="0" w:space="0" w:color="auto"/>
            <w:bottom w:val="none" w:sz="0" w:space="0" w:color="auto"/>
            <w:right w:val="none" w:sz="0" w:space="0" w:color="auto"/>
          </w:divBdr>
        </w:div>
        <w:div w:id="21639632">
          <w:marLeft w:val="720"/>
          <w:marRight w:val="0"/>
          <w:marTop w:val="120"/>
          <w:marBottom w:val="120"/>
          <w:divBdr>
            <w:top w:val="none" w:sz="0" w:space="0" w:color="auto"/>
            <w:left w:val="none" w:sz="0" w:space="0" w:color="auto"/>
            <w:bottom w:val="none" w:sz="0" w:space="0" w:color="auto"/>
            <w:right w:val="none" w:sz="0" w:space="0" w:color="auto"/>
          </w:divBdr>
        </w:div>
        <w:div w:id="1714845938">
          <w:marLeft w:val="720"/>
          <w:marRight w:val="0"/>
          <w:marTop w:val="120"/>
          <w:marBottom w:val="120"/>
          <w:divBdr>
            <w:top w:val="none" w:sz="0" w:space="0" w:color="auto"/>
            <w:left w:val="none" w:sz="0" w:space="0" w:color="auto"/>
            <w:bottom w:val="none" w:sz="0" w:space="0" w:color="auto"/>
            <w:right w:val="none" w:sz="0" w:space="0" w:color="auto"/>
          </w:divBdr>
        </w:div>
        <w:div w:id="108621865">
          <w:marLeft w:val="720"/>
          <w:marRight w:val="0"/>
          <w:marTop w:val="120"/>
          <w:marBottom w:val="120"/>
          <w:divBdr>
            <w:top w:val="none" w:sz="0" w:space="0" w:color="auto"/>
            <w:left w:val="none" w:sz="0" w:space="0" w:color="auto"/>
            <w:bottom w:val="none" w:sz="0" w:space="0" w:color="auto"/>
            <w:right w:val="none" w:sz="0" w:space="0" w:color="auto"/>
          </w:divBdr>
        </w:div>
      </w:divsChild>
    </w:div>
    <w:div w:id="80494275">
      <w:bodyDiv w:val="1"/>
      <w:marLeft w:val="0"/>
      <w:marRight w:val="0"/>
      <w:marTop w:val="0"/>
      <w:marBottom w:val="0"/>
      <w:divBdr>
        <w:top w:val="none" w:sz="0" w:space="0" w:color="auto"/>
        <w:left w:val="none" w:sz="0" w:space="0" w:color="auto"/>
        <w:bottom w:val="none" w:sz="0" w:space="0" w:color="auto"/>
        <w:right w:val="none" w:sz="0" w:space="0" w:color="auto"/>
      </w:divBdr>
    </w:div>
    <w:div w:id="119685635">
      <w:bodyDiv w:val="1"/>
      <w:marLeft w:val="0"/>
      <w:marRight w:val="0"/>
      <w:marTop w:val="0"/>
      <w:marBottom w:val="0"/>
      <w:divBdr>
        <w:top w:val="none" w:sz="0" w:space="0" w:color="auto"/>
        <w:left w:val="none" w:sz="0" w:space="0" w:color="auto"/>
        <w:bottom w:val="none" w:sz="0" w:space="0" w:color="auto"/>
        <w:right w:val="none" w:sz="0" w:space="0" w:color="auto"/>
      </w:divBdr>
      <w:divsChild>
        <w:div w:id="669410565">
          <w:marLeft w:val="288"/>
          <w:marRight w:val="0"/>
          <w:marTop w:val="120"/>
          <w:marBottom w:val="0"/>
          <w:divBdr>
            <w:top w:val="none" w:sz="0" w:space="0" w:color="auto"/>
            <w:left w:val="none" w:sz="0" w:space="0" w:color="auto"/>
            <w:bottom w:val="none" w:sz="0" w:space="0" w:color="auto"/>
            <w:right w:val="none" w:sz="0" w:space="0" w:color="auto"/>
          </w:divBdr>
        </w:div>
        <w:div w:id="366028114">
          <w:marLeft w:val="288"/>
          <w:marRight w:val="0"/>
          <w:marTop w:val="120"/>
          <w:marBottom w:val="0"/>
          <w:divBdr>
            <w:top w:val="none" w:sz="0" w:space="0" w:color="auto"/>
            <w:left w:val="none" w:sz="0" w:space="0" w:color="auto"/>
            <w:bottom w:val="none" w:sz="0" w:space="0" w:color="auto"/>
            <w:right w:val="none" w:sz="0" w:space="0" w:color="auto"/>
          </w:divBdr>
        </w:div>
        <w:div w:id="2011635464">
          <w:marLeft w:val="677"/>
          <w:marRight w:val="0"/>
          <w:marTop w:val="120"/>
          <w:marBottom w:val="0"/>
          <w:divBdr>
            <w:top w:val="none" w:sz="0" w:space="0" w:color="auto"/>
            <w:left w:val="none" w:sz="0" w:space="0" w:color="auto"/>
            <w:bottom w:val="none" w:sz="0" w:space="0" w:color="auto"/>
            <w:right w:val="none" w:sz="0" w:space="0" w:color="auto"/>
          </w:divBdr>
        </w:div>
        <w:div w:id="935944435">
          <w:marLeft w:val="677"/>
          <w:marRight w:val="0"/>
          <w:marTop w:val="120"/>
          <w:marBottom w:val="0"/>
          <w:divBdr>
            <w:top w:val="none" w:sz="0" w:space="0" w:color="auto"/>
            <w:left w:val="none" w:sz="0" w:space="0" w:color="auto"/>
            <w:bottom w:val="none" w:sz="0" w:space="0" w:color="auto"/>
            <w:right w:val="none" w:sz="0" w:space="0" w:color="auto"/>
          </w:divBdr>
        </w:div>
        <w:div w:id="672685072">
          <w:marLeft w:val="677"/>
          <w:marRight w:val="0"/>
          <w:marTop w:val="120"/>
          <w:marBottom w:val="0"/>
          <w:divBdr>
            <w:top w:val="none" w:sz="0" w:space="0" w:color="auto"/>
            <w:left w:val="none" w:sz="0" w:space="0" w:color="auto"/>
            <w:bottom w:val="none" w:sz="0" w:space="0" w:color="auto"/>
            <w:right w:val="none" w:sz="0" w:space="0" w:color="auto"/>
          </w:divBdr>
        </w:div>
        <w:div w:id="641348835">
          <w:marLeft w:val="677"/>
          <w:marRight w:val="0"/>
          <w:marTop w:val="120"/>
          <w:marBottom w:val="0"/>
          <w:divBdr>
            <w:top w:val="none" w:sz="0" w:space="0" w:color="auto"/>
            <w:left w:val="none" w:sz="0" w:space="0" w:color="auto"/>
            <w:bottom w:val="none" w:sz="0" w:space="0" w:color="auto"/>
            <w:right w:val="none" w:sz="0" w:space="0" w:color="auto"/>
          </w:divBdr>
        </w:div>
        <w:div w:id="1114708039">
          <w:marLeft w:val="677"/>
          <w:marRight w:val="0"/>
          <w:marTop w:val="120"/>
          <w:marBottom w:val="0"/>
          <w:divBdr>
            <w:top w:val="none" w:sz="0" w:space="0" w:color="auto"/>
            <w:left w:val="none" w:sz="0" w:space="0" w:color="auto"/>
            <w:bottom w:val="none" w:sz="0" w:space="0" w:color="auto"/>
            <w:right w:val="none" w:sz="0" w:space="0" w:color="auto"/>
          </w:divBdr>
        </w:div>
        <w:div w:id="1848327376">
          <w:marLeft w:val="677"/>
          <w:marRight w:val="0"/>
          <w:marTop w:val="120"/>
          <w:marBottom w:val="0"/>
          <w:divBdr>
            <w:top w:val="none" w:sz="0" w:space="0" w:color="auto"/>
            <w:left w:val="none" w:sz="0" w:space="0" w:color="auto"/>
            <w:bottom w:val="none" w:sz="0" w:space="0" w:color="auto"/>
            <w:right w:val="none" w:sz="0" w:space="0" w:color="auto"/>
          </w:divBdr>
        </w:div>
        <w:div w:id="735249566">
          <w:marLeft w:val="677"/>
          <w:marRight w:val="0"/>
          <w:marTop w:val="120"/>
          <w:marBottom w:val="0"/>
          <w:divBdr>
            <w:top w:val="none" w:sz="0" w:space="0" w:color="auto"/>
            <w:left w:val="none" w:sz="0" w:space="0" w:color="auto"/>
            <w:bottom w:val="none" w:sz="0" w:space="0" w:color="auto"/>
            <w:right w:val="none" w:sz="0" w:space="0" w:color="auto"/>
          </w:divBdr>
        </w:div>
        <w:div w:id="1537816036">
          <w:marLeft w:val="677"/>
          <w:marRight w:val="0"/>
          <w:marTop w:val="120"/>
          <w:marBottom w:val="0"/>
          <w:divBdr>
            <w:top w:val="none" w:sz="0" w:space="0" w:color="auto"/>
            <w:left w:val="none" w:sz="0" w:space="0" w:color="auto"/>
            <w:bottom w:val="none" w:sz="0" w:space="0" w:color="auto"/>
            <w:right w:val="none" w:sz="0" w:space="0" w:color="auto"/>
          </w:divBdr>
        </w:div>
      </w:divsChild>
    </w:div>
    <w:div w:id="147525004">
      <w:bodyDiv w:val="1"/>
      <w:marLeft w:val="0"/>
      <w:marRight w:val="0"/>
      <w:marTop w:val="0"/>
      <w:marBottom w:val="0"/>
      <w:divBdr>
        <w:top w:val="none" w:sz="0" w:space="0" w:color="auto"/>
        <w:left w:val="none" w:sz="0" w:space="0" w:color="auto"/>
        <w:bottom w:val="none" w:sz="0" w:space="0" w:color="auto"/>
        <w:right w:val="none" w:sz="0" w:space="0" w:color="auto"/>
      </w:divBdr>
      <w:divsChild>
        <w:div w:id="1872955224">
          <w:marLeft w:val="720"/>
          <w:marRight w:val="0"/>
          <w:marTop w:val="0"/>
          <w:marBottom w:val="120"/>
          <w:divBdr>
            <w:top w:val="none" w:sz="0" w:space="0" w:color="auto"/>
            <w:left w:val="none" w:sz="0" w:space="0" w:color="auto"/>
            <w:bottom w:val="none" w:sz="0" w:space="0" w:color="auto"/>
            <w:right w:val="none" w:sz="0" w:space="0" w:color="auto"/>
          </w:divBdr>
        </w:div>
        <w:div w:id="1231188455">
          <w:marLeft w:val="1411"/>
          <w:marRight w:val="0"/>
          <w:marTop w:val="0"/>
          <w:marBottom w:val="60"/>
          <w:divBdr>
            <w:top w:val="none" w:sz="0" w:space="0" w:color="auto"/>
            <w:left w:val="none" w:sz="0" w:space="0" w:color="auto"/>
            <w:bottom w:val="none" w:sz="0" w:space="0" w:color="auto"/>
            <w:right w:val="none" w:sz="0" w:space="0" w:color="auto"/>
          </w:divBdr>
        </w:div>
        <w:div w:id="136144181">
          <w:marLeft w:val="1411"/>
          <w:marRight w:val="0"/>
          <w:marTop w:val="0"/>
          <w:marBottom w:val="60"/>
          <w:divBdr>
            <w:top w:val="none" w:sz="0" w:space="0" w:color="auto"/>
            <w:left w:val="none" w:sz="0" w:space="0" w:color="auto"/>
            <w:bottom w:val="none" w:sz="0" w:space="0" w:color="auto"/>
            <w:right w:val="none" w:sz="0" w:space="0" w:color="auto"/>
          </w:divBdr>
        </w:div>
        <w:div w:id="1110003264">
          <w:marLeft w:val="1411"/>
          <w:marRight w:val="0"/>
          <w:marTop w:val="0"/>
          <w:marBottom w:val="60"/>
          <w:divBdr>
            <w:top w:val="none" w:sz="0" w:space="0" w:color="auto"/>
            <w:left w:val="none" w:sz="0" w:space="0" w:color="auto"/>
            <w:bottom w:val="none" w:sz="0" w:space="0" w:color="auto"/>
            <w:right w:val="none" w:sz="0" w:space="0" w:color="auto"/>
          </w:divBdr>
        </w:div>
        <w:div w:id="1657340747">
          <w:marLeft w:val="720"/>
          <w:marRight w:val="0"/>
          <w:marTop w:val="0"/>
          <w:marBottom w:val="120"/>
          <w:divBdr>
            <w:top w:val="none" w:sz="0" w:space="0" w:color="auto"/>
            <w:left w:val="none" w:sz="0" w:space="0" w:color="auto"/>
            <w:bottom w:val="none" w:sz="0" w:space="0" w:color="auto"/>
            <w:right w:val="none" w:sz="0" w:space="0" w:color="auto"/>
          </w:divBdr>
        </w:div>
        <w:div w:id="1331449268">
          <w:marLeft w:val="1411"/>
          <w:marRight w:val="0"/>
          <w:marTop w:val="0"/>
          <w:marBottom w:val="60"/>
          <w:divBdr>
            <w:top w:val="none" w:sz="0" w:space="0" w:color="auto"/>
            <w:left w:val="none" w:sz="0" w:space="0" w:color="auto"/>
            <w:bottom w:val="none" w:sz="0" w:space="0" w:color="auto"/>
            <w:right w:val="none" w:sz="0" w:space="0" w:color="auto"/>
          </w:divBdr>
        </w:div>
        <w:div w:id="1516073522">
          <w:marLeft w:val="1411"/>
          <w:marRight w:val="0"/>
          <w:marTop w:val="0"/>
          <w:marBottom w:val="60"/>
          <w:divBdr>
            <w:top w:val="none" w:sz="0" w:space="0" w:color="auto"/>
            <w:left w:val="none" w:sz="0" w:space="0" w:color="auto"/>
            <w:bottom w:val="none" w:sz="0" w:space="0" w:color="auto"/>
            <w:right w:val="none" w:sz="0" w:space="0" w:color="auto"/>
          </w:divBdr>
        </w:div>
        <w:div w:id="1076169247">
          <w:marLeft w:val="1411"/>
          <w:marRight w:val="0"/>
          <w:marTop w:val="0"/>
          <w:marBottom w:val="60"/>
          <w:divBdr>
            <w:top w:val="none" w:sz="0" w:space="0" w:color="auto"/>
            <w:left w:val="none" w:sz="0" w:space="0" w:color="auto"/>
            <w:bottom w:val="none" w:sz="0" w:space="0" w:color="auto"/>
            <w:right w:val="none" w:sz="0" w:space="0" w:color="auto"/>
          </w:divBdr>
        </w:div>
        <w:div w:id="1706055324">
          <w:marLeft w:val="1411"/>
          <w:marRight w:val="0"/>
          <w:marTop w:val="0"/>
          <w:marBottom w:val="60"/>
          <w:divBdr>
            <w:top w:val="none" w:sz="0" w:space="0" w:color="auto"/>
            <w:left w:val="none" w:sz="0" w:space="0" w:color="auto"/>
            <w:bottom w:val="none" w:sz="0" w:space="0" w:color="auto"/>
            <w:right w:val="none" w:sz="0" w:space="0" w:color="auto"/>
          </w:divBdr>
        </w:div>
        <w:div w:id="1255480932">
          <w:marLeft w:val="1411"/>
          <w:marRight w:val="0"/>
          <w:marTop w:val="0"/>
          <w:marBottom w:val="60"/>
          <w:divBdr>
            <w:top w:val="none" w:sz="0" w:space="0" w:color="auto"/>
            <w:left w:val="none" w:sz="0" w:space="0" w:color="auto"/>
            <w:bottom w:val="none" w:sz="0" w:space="0" w:color="auto"/>
            <w:right w:val="none" w:sz="0" w:space="0" w:color="auto"/>
          </w:divBdr>
        </w:div>
        <w:div w:id="645938418">
          <w:marLeft w:val="1411"/>
          <w:marRight w:val="0"/>
          <w:marTop w:val="0"/>
          <w:marBottom w:val="60"/>
          <w:divBdr>
            <w:top w:val="none" w:sz="0" w:space="0" w:color="auto"/>
            <w:left w:val="none" w:sz="0" w:space="0" w:color="auto"/>
            <w:bottom w:val="none" w:sz="0" w:space="0" w:color="auto"/>
            <w:right w:val="none" w:sz="0" w:space="0" w:color="auto"/>
          </w:divBdr>
        </w:div>
        <w:div w:id="440685188">
          <w:marLeft w:val="720"/>
          <w:marRight w:val="0"/>
          <w:marTop w:val="0"/>
          <w:marBottom w:val="120"/>
          <w:divBdr>
            <w:top w:val="none" w:sz="0" w:space="0" w:color="auto"/>
            <w:left w:val="none" w:sz="0" w:space="0" w:color="auto"/>
            <w:bottom w:val="none" w:sz="0" w:space="0" w:color="auto"/>
            <w:right w:val="none" w:sz="0" w:space="0" w:color="auto"/>
          </w:divBdr>
        </w:div>
        <w:div w:id="1226256178">
          <w:marLeft w:val="1411"/>
          <w:marRight w:val="0"/>
          <w:marTop w:val="0"/>
          <w:marBottom w:val="60"/>
          <w:divBdr>
            <w:top w:val="none" w:sz="0" w:space="0" w:color="auto"/>
            <w:left w:val="none" w:sz="0" w:space="0" w:color="auto"/>
            <w:bottom w:val="none" w:sz="0" w:space="0" w:color="auto"/>
            <w:right w:val="none" w:sz="0" w:space="0" w:color="auto"/>
          </w:divBdr>
        </w:div>
        <w:div w:id="451633693">
          <w:marLeft w:val="1411"/>
          <w:marRight w:val="0"/>
          <w:marTop w:val="0"/>
          <w:marBottom w:val="60"/>
          <w:divBdr>
            <w:top w:val="none" w:sz="0" w:space="0" w:color="auto"/>
            <w:left w:val="none" w:sz="0" w:space="0" w:color="auto"/>
            <w:bottom w:val="none" w:sz="0" w:space="0" w:color="auto"/>
            <w:right w:val="none" w:sz="0" w:space="0" w:color="auto"/>
          </w:divBdr>
        </w:div>
        <w:div w:id="520626759">
          <w:marLeft w:val="1411"/>
          <w:marRight w:val="0"/>
          <w:marTop w:val="0"/>
          <w:marBottom w:val="60"/>
          <w:divBdr>
            <w:top w:val="none" w:sz="0" w:space="0" w:color="auto"/>
            <w:left w:val="none" w:sz="0" w:space="0" w:color="auto"/>
            <w:bottom w:val="none" w:sz="0" w:space="0" w:color="auto"/>
            <w:right w:val="none" w:sz="0" w:space="0" w:color="auto"/>
          </w:divBdr>
        </w:div>
        <w:div w:id="62342653">
          <w:marLeft w:val="1411"/>
          <w:marRight w:val="0"/>
          <w:marTop w:val="0"/>
          <w:marBottom w:val="60"/>
          <w:divBdr>
            <w:top w:val="none" w:sz="0" w:space="0" w:color="auto"/>
            <w:left w:val="none" w:sz="0" w:space="0" w:color="auto"/>
            <w:bottom w:val="none" w:sz="0" w:space="0" w:color="auto"/>
            <w:right w:val="none" w:sz="0" w:space="0" w:color="auto"/>
          </w:divBdr>
        </w:div>
      </w:divsChild>
    </w:div>
    <w:div w:id="173035780">
      <w:bodyDiv w:val="1"/>
      <w:marLeft w:val="0"/>
      <w:marRight w:val="0"/>
      <w:marTop w:val="0"/>
      <w:marBottom w:val="0"/>
      <w:divBdr>
        <w:top w:val="none" w:sz="0" w:space="0" w:color="auto"/>
        <w:left w:val="none" w:sz="0" w:space="0" w:color="auto"/>
        <w:bottom w:val="none" w:sz="0" w:space="0" w:color="auto"/>
        <w:right w:val="none" w:sz="0" w:space="0" w:color="auto"/>
      </w:divBdr>
      <w:divsChild>
        <w:div w:id="198588181">
          <w:marLeft w:val="288"/>
          <w:marRight w:val="0"/>
          <w:marTop w:val="120"/>
          <w:marBottom w:val="0"/>
          <w:divBdr>
            <w:top w:val="none" w:sz="0" w:space="0" w:color="auto"/>
            <w:left w:val="none" w:sz="0" w:space="0" w:color="auto"/>
            <w:bottom w:val="none" w:sz="0" w:space="0" w:color="auto"/>
            <w:right w:val="none" w:sz="0" w:space="0" w:color="auto"/>
          </w:divBdr>
        </w:div>
        <w:div w:id="333143817">
          <w:marLeft w:val="288"/>
          <w:marRight w:val="0"/>
          <w:marTop w:val="120"/>
          <w:marBottom w:val="0"/>
          <w:divBdr>
            <w:top w:val="none" w:sz="0" w:space="0" w:color="auto"/>
            <w:left w:val="none" w:sz="0" w:space="0" w:color="auto"/>
            <w:bottom w:val="none" w:sz="0" w:space="0" w:color="auto"/>
            <w:right w:val="none" w:sz="0" w:space="0" w:color="auto"/>
          </w:divBdr>
        </w:div>
      </w:divsChild>
    </w:div>
    <w:div w:id="217980352">
      <w:bodyDiv w:val="1"/>
      <w:marLeft w:val="0"/>
      <w:marRight w:val="0"/>
      <w:marTop w:val="0"/>
      <w:marBottom w:val="0"/>
      <w:divBdr>
        <w:top w:val="none" w:sz="0" w:space="0" w:color="auto"/>
        <w:left w:val="none" w:sz="0" w:space="0" w:color="auto"/>
        <w:bottom w:val="none" w:sz="0" w:space="0" w:color="auto"/>
        <w:right w:val="none" w:sz="0" w:space="0" w:color="auto"/>
      </w:divBdr>
      <w:divsChild>
        <w:div w:id="1341197143">
          <w:marLeft w:val="720"/>
          <w:marRight w:val="0"/>
          <w:marTop w:val="0"/>
          <w:marBottom w:val="120"/>
          <w:divBdr>
            <w:top w:val="none" w:sz="0" w:space="0" w:color="auto"/>
            <w:left w:val="none" w:sz="0" w:space="0" w:color="auto"/>
            <w:bottom w:val="none" w:sz="0" w:space="0" w:color="auto"/>
            <w:right w:val="none" w:sz="0" w:space="0" w:color="auto"/>
          </w:divBdr>
        </w:div>
        <w:div w:id="2108428064">
          <w:marLeft w:val="1411"/>
          <w:marRight w:val="0"/>
          <w:marTop w:val="0"/>
          <w:marBottom w:val="60"/>
          <w:divBdr>
            <w:top w:val="none" w:sz="0" w:space="0" w:color="auto"/>
            <w:left w:val="none" w:sz="0" w:space="0" w:color="auto"/>
            <w:bottom w:val="none" w:sz="0" w:space="0" w:color="auto"/>
            <w:right w:val="none" w:sz="0" w:space="0" w:color="auto"/>
          </w:divBdr>
        </w:div>
        <w:div w:id="252397196">
          <w:marLeft w:val="1411"/>
          <w:marRight w:val="0"/>
          <w:marTop w:val="0"/>
          <w:marBottom w:val="60"/>
          <w:divBdr>
            <w:top w:val="none" w:sz="0" w:space="0" w:color="auto"/>
            <w:left w:val="none" w:sz="0" w:space="0" w:color="auto"/>
            <w:bottom w:val="none" w:sz="0" w:space="0" w:color="auto"/>
            <w:right w:val="none" w:sz="0" w:space="0" w:color="auto"/>
          </w:divBdr>
        </w:div>
        <w:div w:id="1534227883">
          <w:marLeft w:val="1411"/>
          <w:marRight w:val="0"/>
          <w:marTop w:val="0"/>
          <w:marBottom w:val="60"/>
          <w:divBdr>
            <w:top w:val="none" w:sz="0" w:space="0" w:color="auto"/>
            <w:left w:val="none" w:sz="0" w:space="0" w:color="auto"/>
            <w:bottom w:val="none" w:sz="0" w:space="0" w:color="auto"/>
            <w:right w:val="none" w:sz="0" w:space="0" w:color="auto"/>
          </w:divBdr>
        </w:div>
        <w:div w:id="1800105831">
          <w:marLeft w:val="1411"/>
          <w:marRight w:val="0"/>
          <w:marTop w:val="0"/>
          <w:marBottom w:val="60"/>
          <w:divBdr>
            <w:top w:val="none" w:sz="0" w:space="0" w:color="auto"/>
            <w:left w:val="none" w:sz="0" w:space="0" w:color="auto"/>
            <w:bottom w:val="none" w:sz="0" w:space="0" w:color="auto"/>
            <w:right w:val="none" w:sz="0" w:space="0" w:color="auto"/>
          </w:divBdr>
        </w:div>
        <w:div w:id="79644104">
          <w:marLeft w:val="1411"/>
          <w:marRight w:val="0"/>
          <w:marTop w:val="0"/>
          <w:marBottom w:val="60"/>
          <w:divBdr>
            <w:top w:val="none" w:sz="0" w:space="0" w:color="auto"/>
            <w:left w:val="none" w:sz="0" w:space="0" w:color="auto"/>
            <w:bottom w:val="none" w:sz="0" w:space="0" w:color="auto"/>
            <w:right w:val="none" w:sz="0" w:space="0" w:color="auto"/>
          </w:divBdr>
        </w:div>
        <w:div w:id="827794871">
          <w:marLeft w:val="1411"/>
          <w:marRight w:val="0"/>
          <w:marTop w:val="0"/>
          <w:marBottom w:val="60"/>
          <w:divBdr>
            <w:top w:val="none" w:sz="0" w:space="0" w:color="auto"/>
            <w:left w:val="none" w:sz="0" w:space="0" w:color="auto"/>
            <w:bottom w:val="none" w:sz="0" w:space="0" w:color="auto"/>
            <w:right w:val="none" w:sz="0" w:space="0" w:color="auto"/>
          </w:divBdr>
        </w:div>
        <w:div w:id="798188296">
          <w:marLeft w:val="1411"/>
          <w:marRight w:val="0"/>
          <w:marTop w:val="0"/>
          <w:marBottom w:val="60"/>
          <w:divBdr>
            <w:top w:val="none" w:sz="0" w:space="0" w:color="auto"/>
            <w:left w:val="none" w:sz="0" w:space="0" w:color="auto"/>
            <w:bottom w:val="none" w:sz="0" w:space="0" w:color="auto"/>
            <w:right w:val="none" w:sz="0" w:space="0" w:color="auto"/>
          </w:divBdr>
        </w:div>
        <w:div w:id="1477839877">
          <w:marLeft w:val="1411"/>
          <w:marRight w:val="0"/>
          <w:marTop w:val="0"/>
          <w:marBottom w:val="60"/>
          <w:divBdr>
            <w:top w:val="none" w:sz="0" w:space="0" w:color="auto"/>
            <w:left w:val="none" w:sz="0" w:space="0" w:color="auto"/>
            <w:bottom w:val="none" w:sz="0" w:space="0" w:color="auto"/>
            <w:right w:val="none" w:sz="0" w:space="0" w:color="auto"/>
          </w:divBdr>
        </w:div>
        <w:div w:id="1895921578">
          <w:marLeft w:val="720"/>
          <w:marRight w:val="0"/>
          <w:marTop w:val="0"/>
          <w:marBottom w:val="120"/>
          <w:divBdr>
            <w:top w:val="none" w:sz="0" w:space="0" w:color="auto"/>
            <w:left w:val="none" w:sz="0" w:space="0" w:color="auto"/>
            <w:bottom w:val="none" w:sz="0" w:space="0" w:color="auto"/>
            <w:right w:val="none" w:sz="0" w:space="0" w:color="auto"/>
          </w:divBdr>
        </w:div>
        <w:div w:id="956564541">
          <w:marLeft w:val="1411"/>
          <w:marRight w:val="0"/>
          <w:marTop w:val="0"/>
          <w:marBottom w:val="60"/>
          <w:divBdr>
            <w:top w:val="none" w:sz="0" w:space="0" w:color="auto"/>
            <w:left w:val="none" w:sz="0" w:space="0" w:color="auto"/>
            <w:bottom w:val="none" w:sz="0" w:space="0" w:color="auto"/>
            <w:right w:val="none" w:sz="0" w:space="0" w:color="auto"/>
          </w:divBdr>
        </w:div>
        <w:div w:id="1405029466">
          <w:marLeft w:val="1411"/>
          <w:marRight w:val="0"/>
          <w:marTop w:val="0"/>
          <w:marBottom w:val="60"/>
          <w:divBdr>
            <w:top w:val="none" w:sz="0" w:space="0" w:color="auto"/>
            <w:left w:val="none" w:sz="0" w:space="0" w:color="auto"/>
            <w:bottom w:val="none" w:sz="0" w:space="0" w:color="auto"/>
            <w:right w:val="none" w:sz="0" w:space="0" w:color="auto"/>
          </w:divBdr>
        </w:div>
        <w:div w:id="1609702362">
          <w:marLeft w:val="1411"/>
          <w:marRight w:val="0"/>
          <w:marTop w:val="0"/>
          <w:marBottom w:val="60"/>
          <w:divBdr>
            <w:top w:val="none" w:sz="0" w:space="0" w:color="auto"/>
            <w:left w:val="none" w:sz="0" w:space="0" w:color="auto"/>
            <w:bottom w:val="none" w:sz="0" w:space="0" w:color="auto"/>
            <w:right w:val="none" w:sz="0" w:space="0" w:color="auto"/>
          </w:divBdr>
        </w:div>
      </w:divsChild>
    </w:div>
    <w:div w:id="227345675">
      <w:bodyDiv w:val="1"/>
      <w:marLeft w:val="0"/>
      <w:marRight w:val="0"/>
      <w:marTop w:val="0"/>
      <w:marBottom w:val="0"/>
      <w:divBdr>
        <w:top w:val="none" w:sz="0" w:space="0" w:color="auto"/>
        <w:left w:val="none" w:sz="0" w:space="0" w:color="auto"/>
        <w:bottom w:val="none" w:sz="0" w:space="0" w:color="auto"/>
        <w:right w:val="none" w:sz="0" w:space="0" w:color="auto"/>
      </w:divBdr>
      <w:divsChild>
        <w:div w:id="1947274196">
          <w:marLeft w:val="720"/>
          <w:marRight w:val="0"/>
          <w:marTop w:val="0"/>
          <w:marBottom w:val="60"/>
          <w:divBdr>
            <w:top w:val="none" w:sz="0" w:space="0" w:color="auto"/>
            <w:left w:val="none" w:sz="0" w:space="0" w:color="auto"/>
            <w:bottom w:val="none" w:sz="0" w:space="0" w:color="auto"/>
            <w:right w:val="none" w:sz="0" w:space="0" w:color="auto"/>
          </w:divBdr>
        </w:div>
        <w:div w:id="985283945">
          <w:marLeft w:val="720"/>
          <w:marRight w:val="0"/>
          <w:marTop w:val="0"/>
          <w:marBottom w:val="60"/>
          <w:divBdr>
            <w:top w:val="none" w:sz="0" w:space="0" w:color="auto"/>
            <w:left w:val="none" w:sz="0" w:space="0" w:color="auto"/>
            <w:bottom w:val="none" w:sz="0" w:space="0" w:color="auto"/>
            <w:right w:val="none" w:sz="0" w:space="0" w:color="auto"/>
          </w:divBdr>
        </w:div>
        <w:div w:id="1420560784">
          <w:marLeft w:val="720"/>
          <w:marRight w:val="0"/>
          <w:marTop w:val="0"/>
          <w:marBottom w:val="60"/>
          <w:divBdr>
            <w:top w:val="none" w:sz="0" w:space="0" w:color="auto"/>
            <w:left w:val="none" w:sz="0" w:space="0" w:color="auto"/>
            <w:bottom w:val="none" w:sz="0" w:space="0" w:color="auto"/>
            <w:right w:val="none" w:sz="0" w:space="0" w:color="auto"/>
          </w:divBdr>
        </w:div>
        <w:div w:id="1589541494">
          <w:marLeft w:val="720"/>
          <w:marRight w:val="0"/>
          <w:marTop w:val="0"/>
          <w:marBottom w:val="60"/>
          <w:divBdr>
            <w:top w:val="none" w:sz="0" w:space="0" w:color="auto"/>
            <w:left w:val="none" w:sz="0" w:space="0" w:color="auto"/>
            <w:bottom w:val="none" w:sz="0" w:space="0" w:color="auto"/>
            <w:right w:val="none" w:sz="0" w:space="0" w:color="auto"/>
          </w:divBdr>
        </w:div>
        <w:div w:id="1231890892">
          <w:marLeft w:val="720"/>
          <w:marRight w:val="0"/>
          <w:marTop w:val="0"/>
          <w:marBottom w:val="60"/>
          <w:divBdr>
            <w:top w:val="none" w:sz="0" w:space="0" w:color="auto"/>
            <w:left w:val="none" w:sz="0" w:space="0" w:color="auto"/>
            <w:bottom w:val="none" w:sz="0" w:space="0" w:color="auto"/>
            <w:right w:val="none" w:sz="0" w:space="0" w:color="auto"/>
          </w:divBdr>
        </w:div>
        <w:div w:id="291517962">
          <w:marLeft w:val="720"/>
          <w:marRight w:val="0"/>
          <w:marTop w:val="0"/>
          <w:marBottom w:val="60"/>
          <w:divBdr>
            <w:top w:val="none" w:sz="0" w:space="0" w:color="auto"/>
            <w:left w:val="none" w:sz="0" w:space="0" w:color="auto"/>
            <w:bottom w:val="none" w:sz="0" w:space="0" w:color="auto"/>
            <w:right w:val="none" w:sz="0" w:space="0" w:color="auto"/>
          </w:divBdr>
        </w:div>
        <w:div w:id="63455383">
          <w:marLeft w:val="720"/>
          <w:marRight w:val="0"/>
          <w:marTop w:val="0"/>
          <w:marBottom w:val="60"/>
          <w:divBdr>
            <w:top w:val="none" w:sz="0" w:space="0" w:color="auto"/>
            <w:left w:val="none" w:sz="0" w:space="0" w:color="auto"/>
            <w:bottom w:val="none" w:sz="0" w:space="0" w:color="auto"/>
            <w:right w:val="none" w:sz="0" w:space="0" w:color="auto"/>
          </w:divBdr>
        </w:div>
        <w:div w:id="2132900715">
          <w:marLeft w:val="720"/>
          <w:marRight w:val="0"/>
          <w:marTop w:val="0"/>
          <w:marBottom w:val="60"/>
          <w:divBdr>
            <w:top w:val="none" w:sz="0" w:space="0" w:color="auto"/>
            <w:left w:val="none" w:sz="0" w:space="0" w:color="auto"/>
            <w:bottom w:val="none" w:sz="0" w:space="0" w:color="auto"/>
            <w:right w:val="none" w:sz="0" w:space="0" w:color="auto"/>
          </w:divBdr>
        </w:div>
        <w:div w:id="1086226297">
          <w:marLeft w:val="720"/>
          <w:marRight w:val="0"/>
          <w:marTop w:val="0"/>
          <w:marBottom w:val="60"/>
          <w:divBdr>
            <w:top w:val="none" w:sz="0" w:space="0" w:color="auto"/>
            <w:left w:val="none" w:sz="0" w:space="0" w:color="auto"/>
            <w:bottom w:val="none" w:sz="0" w:space="0" w:color="auto"/>
            <w:right w:val="none" w:sz="0" w:space="0" w:color="auto"/>
          </w:divBdr>
        </w:div>
        <w:div w:id="627006920">
          <w:marLeft w:val="720"/>
          <w:marRight w:val="0"/>
          <w:marTop w:val="0"/>
          <w:marBottom w:val="60"/>
          <w:divBdr>
            <w:top w:val="none" w:sz="0" w:space="0" w:color="auto"/>
            <w:left w:val="none" w:sz="0" w:space="0" w:color="auto"/>
            <w:bottom w:val="none" w:sz="0" w:space="0" w:color="auto"/>
            <w:right w:val="none" w:sz="0" w:space="0" w:color="auto"/>
          </w:divBdr>
        </w:div>
        <w:div w:id="2054425714">
          <w:marLeft w:val="720"/>
          <w:marRight w:val="0"/>
          <w:marTop w:val="0"/>
          <w:marBottom w:val="60"/>
          <w:divBdr>
            <w:top w:val="none" w:sz="0" w:space="0" w:color="auto"/>
            <w:left w:val="none" w:sz="0" w:space="0" w:color="auto"/>
            <w:bottom w:val="none" w:sz="0" w:space="0" w:color="auto"/>
            <w:right w:val="none" w:sz="0" w:space="0" w:color="auto"/>
          </w:divBdr>
        </w:div>
        <w:div w:id="96944584">
          <w:marLeft w:val="720"/>
          <w:marRight w:val="0"/>
          <w:marTop w:val="0"/>
          <w:marBottom w:val="60"/>
          <w:divBdr>
            <w:top w:val="none" w:sz="0" w:space="0" w:color="auto"/>
            <w:left w:val="none" w:sz="0" w:space="0" w:color="auto"/>
            <w:bottom w:val="none" w:sz="0" w:space="0" w:color="auto"/>
            <w:right w:val="none" w:sz="0" w:space="0" w:color="auto"/>
          </w:divBdr>
        </w:div>
        <w:div w:id="276834141">
          <w:marLeft w:val="720"/>
          <w:marRight w:val="0"/>
          <w:marTop w:val="0"/>
          <w:marBottom w:val="60"/>
          <w:divBdr>
            <w:top w:val="none" w:sz="0" w:space="0" w:color="auto"/>
            <w:left w:val="none" w:sz="0" w:space="0" w:color="auto"/>
            <w:bottom w:val="none" w:sz="0" w:space="0" w:color="auto"/>
            <w:right w:val="none" w:sz="0" w:space="0" w:color="auto"/>
          </w:divBdr>
        </w:div>
        <w:div w:id="474953957">
          <w:marLeft w:val="720"/>
          <w:marRight w:val="0"/>
          <w:marTop w:val="0"/>
          <w:marBottom w:val="60"/>
          <w:divBdr>
            <w:top w:val="none" w:sz="0" w:space="0" w:color="auto"/>
            <w:left w:val="none" w:sz="0" w:space="0" w:color="auto"/>
            <w:bottom w:val="none" w:sz="0" w:space="0" w:color="auto"/>
            <w:right w:val="none" w:sz="0" w:space="0" w:color="auto"/>
          </w:divBdr>
        </w:div>
        <w:div w:id="978000832">
          <w:marLeft w:val="720"/>
          <w:marRight w:val="0"/>
          <w:marTop w:val="0"/>
          <w:marBottom w:val="60"/>
          <w:divBdr>
            <w:top w:val="none" w:sz="0" w:space="0" w:color="auto"/>
            <w:left w:val="none" w:sz="0" w:space="0" w:color="auto"/>
            <w:bottom w:val="none" w:sz="0" w:space="0" w:color="auto"/>
            <w:right w:val="none" w:sz="0" w:space="0" w:color="auto"/>
          </w:divBdr>
        </w:div>
        <w:div w:id="1593395158">
          <w:marLeft w:val="720"/>
          <w:marRight w:val="0"/>
          <w:marTop w:val="0"/>
          <w:marBottom w:val="60"/>
          <w:divBdr>
            <w:top w:val="none" w:sz="0" w:space="0" w:color="auto"/>
            <w:left w:val="none" w:sz="0" w:space="0" w:color="auto"/>
            <w:bottom w:val="none" w:sz="0" w:space="0" w:color="auto"/>
            <w:right w:val="none" w:sz="0" w:space="0" w:color="auto"/>
          </w:divBdr>
        </w:div>
        <w:div w:id="1978414662">
          <w:marLeft w:val="720"/>
          <w:marRight w:val="0"/>
          <w:marTop w:val="0"/>
          <w:marBottom w:val="60"/>
          <w:divBdr>
            <w:top w:val="none" w:sz="0" w:space="0" w:color="auto"/>
            <w:left w:val="none" w:sz="0" w:space="0" w:color="auto"/>
            <w:bottom w:val="none" w:sz="0" w:space="0" w:color="auto"/>
            <w:right w:val="none" w:sz="0" w:space="0" w:color="auto"/>
          </w:divBdr>
        </w:div>
        <w:div w:id="1198393175">
          <w:marLeft w:val="720"/>
          <w:marRight w:val="0"/>
          <w:marTop w:val="0"/>
          <w:marBottom w:val="60"/>
          <w:divBdr>
            <w:top w:val="none" w:sz="0" w:space="0" w:color="auto"/>
            <w:left w:val="none" w:sz="0" w:space="0" w:color="auto"/>
            <w:bottom w:val="none" w:sz="0" w:space="0" w:color="auto"/>
            <w:right w:val="none" w:sz="0" w:space="0" w:color="auto"/>
          </w:divBdr>
        </w:div>
      </w:divsChild>
    </w:div>
    <w:div w:id="243611965">
      <w:bodyDiv w:val="1"/>
      <w:marLeft w:val="0"/>
      <w:marRight w:val="0"/>
      <w:marTop w:val="0"/>
      <w:marBottom w:val="0"/>
      <w:divBdr>
        <w:top w:val="none" w:sz="0" w:space="0" w:color="auto"/>
        <w:left w:val="none" w:sz="0" w:space="0" w:color="auto"/>
        <w:bottom w:val="none" w:sz="0" w:space="0" w:color="auto"/>
        <w:right w:val="none" w:sz="0" w:space="0" w:color="auto"/>
      </w:divBdr>
      <w:divsChild>
        <w:div w:id="1321470940">
          <w:marLeft w:val="288"/>
          <w:marRight w:val="0"/>
          <w:marTop w:val="120"/>
          <w:marBottom w:val="0"/>
          <w:divBdr>
            <w:top w:val="none" w:sz="0" w:space="0" w:color="auto"/>
            <w:left w:val="none" w:sz="0" w:space="0" w:color="auto"/>
            <w:bottom w:val="none" w:sz="0" w:space="0" w:color="auto"/>
            <w:right w:val="none" w:sz="0" w:space="0" w:color="auto"/>
          </w:divBdr>
        </w:div>
        <w:div w:id="1268008048">
          <w:marLeft w:val="677"/>
          <w:marRight w:val="0"/>
          <w:marTop w:val="120"/>
          <w:marBottom w:val="0"/>
          <w:divBdr>
            <w:top w:val="none" w:sz="0" w:space="0" w:color="auto"/>
            <w:left w:val="none" w:sz="0" w:space="0" w:color="auto"/>
            <w:bottom w:val="none" w:sz="0" w:space="0" w:color="auto"/>
            <w:right w:val="none" w:sz="0" w:space="0" w:color="auto"/>
          </w:divBdr>
        </w:div>
        <w:div w:id="128254895">
          <w:marLeft w:val="677"/>
          <w:marRight w:val="0"/>
          <w:marTop w:val="120"/>
          <w:marBottom w:val="0"/>
          <w:divBdr>
            <w:top w:val="none" w:sz="0" w:space="0" w:color="auto"/>
            <w:left w:val="none" w:sz="0" w:space="0" w:color="auto"/>
            <w:bottom w:val="none" w:sz="0" w:space="0" w:color="auto"/>
            <w:right w:val="none" w:sz="0" w:space="0" w:color="auto"/>
          </w:divBdr>
        </w:div>
        <w:div w:id="149372245">
          <w:marLeft w:val="677"/>
          <w:marRight w:val="0"/>
          <w:marTop w:val="120"/>
          <w:marBottom w:val="0"/>
          <w:divBdr>
            <w:top w:val="none" w:sz="0" w:space="0" w:color="auto"/>
            <w:left w:val="none" w:sz="0" w:space="0" w:color="auto"/>
            <w:bottom w:val="none" w:sz="0" w:space="0" w:color="auto"/>
            <w:right w:val="none" w:sz="0" w:space="0" w:color="auto"/>
          </w:divBdr>
        </w:div>
      </w:divsChild>
    </w:div>
    <w:div w:id="285814045">
      <w:bodyDiv w:val="1"/>
      <w:marLeft w:val="0"/>
      <w:marRight w:val="0"/>
      <w:marTop w:val="0"/>
      <w:marBottom w:val="0"/>
      <w:divBdr>
        <w:top w:val="none" w:sz="0" w:space="0" w:color="auto"/>
        <w:left w:val="none" w:sz="0" w:space="0" w:color="auto"/>
        <w:bottom w:val="none" w:sz="0" w:space="0" w:color="auto"/>
        <w:right w:val="none" w:sz="0" w:space="0" w:color="auto"/>
      </w:divBdr>
      <w:divsChild>
        <w:div w:id="922959279">
          <w:marLeft w:val="720"/>
          <w:marRight w:val="0"/>
          <w:marTop w:val="0"/>
          <w:marBottom w:val="120"/>
          <w:divBdr>
            <w:top w:val="none" w:sz="0" w:space="0" w:color="auto"/>
            <w:left w:val="none" w:sz="0" w:space="0" w:color="auto"/>
            <w:bottom w:val="none" w:sz="0" w:space="0" w:color="auto"/>
            <w:right w:val="none" w:sz="0" w:space="0" w:color="auto"/>
          </w:divBdr>
        </w:div>
        <w:div w:id="1853490867">
          <w:marLeft w:val="720"/>
          <w:marRight w:val="0"/>
          <w:marTop w:val="0"/>
          <w:marBottom w:val="120"/>
          <w:divBdr>
            <w:top w:val="none" w:sz="0" w:space="0" w:color="auto"/>
            <w:left w:val="none" w:sz="0" w:space="0" w:color="auto"/>
            <w:bottom w:val="none" w:sz="0" w:space="0" w:color="auto"/>
            <w:right w:val="none" w:sz="0" w:space="0" w:color="auto"/>
          </w:divBdr>
        </w:div>
        <w:div w:id="1785071187">
          <w:marLeft w:val="720"/>
          <w:marRight w:val="0"/>
          <w:marTop w:val="0"/>
          <w:marBottom w:val="120"/>
          <w:divBdr>
            <w:top w:val="none" w:sz="0" w:space="0" w:color="auto"/>
            <w:left w:val="none" w:sz="0" w:space="0" w:color="auto"/>
            <w:bottom w:val="none" w:sz="0" w:space="0" w:color="auto"/>
            <w:right w:val="none" w:sz="0" w:space="0" w:color="auto"/>
          </w:divBdr>
        </w:div>
        <w:div w:id="46806220">
          <w:marLeft w:val="1411"/>
          <w:marRight w:val="0"/>
          <w:marTop w:val="0"/>
          <w:marBottom w:val="60"/>
          <w:divBdr>
            <w:top w:val="none" w:sz="0" w:space="0" w:color="auto"/>
            <w:left w:val="none" w:sz="0" w:space="0" w:color="auto"/>
            <w:bottom w:val="none" w:sz="0" w:space="0" w:color="auto"/>
            <w:right w:val="none" w:sz="0" w:space="0" w:color="auto"/>
          </w:divBdr>
        </w:div>
        <w:div w:id="1332879231">
          <w:marLeft w:val="720"/>
          <w:marRight w:val="0"/>
          <w:marTop w:val="0"/>
          <w:marBottom w:val="120"/>
          <w:divBdr>
            <w:top w:val="none" w:sz="0" w:space="0" w:color="auto"/>
            <w:left w:val="none" w:sz="0" w:space="0" w:color="auto"/>
            <w:bottom w:val="none" w:sz="0" w:space="0" w:color="auto"/>
            <w:right w:val="none" w:sz="0" w:space="0" w:color="auto"/>
          </w:divBdr>
        </w:div>
        <w:div w:id="648285880">
          <w:marLeft w:val="1411"/>
          <w:marRight w:val="0"/>
          <w:marTop w:val="0"/>
          <w:marBottom w:val="60"/>
          <w:divBdr>
            <w:top w:val="none" w:sz="0" w:space="0" w:color="auto"/>
            <w:left w:val="none" w:sz="0" w:space="0" w:color="auto"/>
            <w:bottom w:val="none" w:sz="0" w:space="0" w:color="auto"/>
            <w:right w:val="none" w:sz="0" w:space="0" w:color="auto"/>
          </w:divBdr>
        </w:div>
        <w:div w:id="143394662">
          <w:marLeft w:val="720"/>
          <w:marRight w:val="0"/>
          <w:marTop w:val="0"/>
          <w:marBottom w:val="120"/>
          <w:divBdr>
            <w:top w:val="none" w:sz="0" w:space="0" w:color="auto"/>
            <w:left w:val="none" w:sz="0" w:space="0" w:color="auto"/>
            <w:bottom w:val="none" w:sz="0" w:space="0" w:color="auto"/>
            <w:right w:val="none" w:sz="0" w:space="0" w:color="auto"/>
          </w:divBdr>
        </w:div>
        <w:div w:id="830606222">
          <w:marLeft w:val="720"/>
          <w:marRight w:val="0"/>
          <w:marTop w:val="0"/>
          <w:marBottom w:val="120"/>
          <w:divBdr>
            <w:top w:val="none" w:sz="0" w:space="0" w:color="auto"/>
            <w:left w:val="none" w:sz="0" w:space="0" w:color="auto"/>
            <w:bottom w:val="none" w:sz="0" w:space="0" w:color="auto"/>
            <w:right w:val="none" w:sz="0" w:space="0" w:color="auto"/>
          </w:divBdr>
        </w:div>
        <w:div w:id="294214166">
          <w:marLeft w:val="720"/>
          <w:marRight w:val="0"/>
          <w:marTop w:val="0"/>
          <w:marBottom w:val="120"/>
          <w:divBdr>
            <w:top w:val="none" w:sz="0" w:space="0" w:color="auto"/>
            <w:left w:val="none" w:sz="0" w:space="0" w:color="auto"/>
            <w:bottom w:val="none" w:sz="0" w:space="0" w:color="auto"/>
            <w:right w:val="none" w:sz="0" w:space="0" w:color="auto"/>
          </w:divBdr>
        </w:div>
      </w:divsChild>
    </w:div>
    <w:div w:id="288709329">
      <w:bodyDiv w:val="1"/>
      <w:marLeft w:val="0"/>
      <w:marRight w:val="0"/>
      <w:marTop w:val="0"/>
      <w:marBottom w:val="0"/>
      <w:divBdr>
        <w:top w:val="none" w:sz="0" w:space="0" w:color="auto"/>
        <w:left w:val="none" w:sz="0" w:space="0" w:color="auto"/>
        <w:bottom w:val="none" w:sz="0" w:space="0" w:color="auto"/>
        <w:right w:val="none" w:sz="0" w:space="0" w:color="auto"/>
      </w:divBdr>
    </w:div>
    <w:div w:id="317808369">
      <w:bodyDiv w:val="1"/>
      <w:marLeft w:val="0"/>
      <w:marRight w:val="0"/>
      <w:marTop w:val="0"/>
      <w:marBottom w:val="0"/>
      <w:divBdr>
        <w:top w:val="none" w:sz="0" w:space="0" w:color="auto"/>
        <w:left w:val="none" w:sz="0" w:space="0" w:color="auto"/>
        <w:bottom w:val="none" w:sz="0" w:space="0" w:color="auto"/>
        <w:right w:val="none" w:sz="0" w:space="0" w:color="auto"/>
      </w:divBdr>
      <w:divsChild>
        <w:div w:id="1735279173">
          <w:marLeft w:val="720"/>
          <w:marRight w:val="0"/>
          <w:marTop w:val="0"/>
          <w:marBottom w:val="120"/>
          <w:divBdr>
            <w:top w:val="none" w:sz="0" w:space="0" w:color="auto"/>
            <w:left w:val="none" w:sz="0" w:space="0" w:color="auto"/>
            <w:bottom w:val="none" w:sz="0" w:space="0" w:color="auto"/>
            <w:right w:val="none" w:sz="0" w:space="0" w:color="auto"/>
          </w:divBdr>
        </w:div>
        <w:div w:id="1674338225">
          <w:marLeft w:val="720"/>
          <w:marRight w:val="0"/>
          <w:marTop w:val="0"/>
          <w:marBottom w:val="120"/>
          <w:divBdr>
            <w:top w:val="none" w:sz="0" w:space="0" w:color="auto"/>
            <w:left w:val="none" w:sz="0" w:space="0" w:color="auto"/>
            <w:bottom w:val="none" w:sz="0" w:space="0" w:color="auto"/>
            <w:right w:val="none" w:sz="0" w:space="0" w:color="auto"/>
          </w:divBdr>
        </w:div>
        <w:div w:id="772941907">
          <w:marLeft w:val="720"/>
          <w:marRight w:val="0"/>
          <w:marTop w:val="0"/>
          <w:marBottom w:val="120"/>
          <w:divBdr>
            <w:top w:val="none" w:sz="0" w:space="0" w:color="auto"/>
            <w:left w:val="none" w:sz="0" w:space="0" w:color="auto"/>
            <w:bottom w:val="none" w:sz="0" w:space="0" w:color="auto"/>
            <w:right w:val="none" w:sz="0" w:space="0" w:color="auto"/>
          </w:divBdr>
        </w:div>
        <w:div w:id="1048454465">
          <w:marLeft w:val="720"/>
          <w:marRight w:val="0"/>
          <w:marTop w:val="0"/>
          <w:marBottom w:val="120"/>
          <w:divBdr>
            <w:top w:val="none" w:sz="0" w:space="0" w:color="auto"/>
            <w:left w:val="none" w:sz="0" w:space="0" w:color="auto"/>
            <w:bottom w:val="none" w:sz="0" w:space="0" w:color="auto"/>
            <w:right w:val="none" w:sz="0" w:space="0" w:color="auto"/>
          </w:divBdr>
        </w:div>
        <w:div w:id="1090154433">
          <w:marLeft w:val="720"/>
          <w:marRight w:val="0"/>
          <w:marTop w:val="0"/>
          <w:marBottom w:val="120"/>
          <w:divBdr>
            <w:top w:val="none" w:sz="0" w:space="0" w:color="auto"/>
            <w:left w:val="none" w:sz="0" w:space="0" w:color="auto"/>
            <w:bottom w:val="none" w:sz="0" w:space="0" w:color="auto"/>
            <w:right w:val="none" w:sz="0" w:space="0" w:color="auto"/>
          </w:divBdr>
        </w:div>
        <w:div w:id="1836145456">
          <w:marLeft w:val="720"/>
          <w:marRight w:val="0"/>
          <w:marTop w:val="0"/>
          <w:marBottom w:val="120"/>
          <w:divBdr>
            <w:top w:val="none" w:sz="0" w:space="0" w:color="auto"/>
            <w:left w:val="none" w:sz="0" w:space="0" w:color="auto"/>
            <w:bottom w:val="none" w:sz="0" w:space="0" w:color="auto"/>
            <w:right w:val="none" w:sz="0" w:space="0" w:color="auto"/>
          </w:divBdr>
        </w:div>
        <w:div w:id="94330352">
          <w:marLeft w:val="720"/>
          <w:marRight w:val="0"/>
          <w:marTop w:val="0"/>
          <w:marBottom w:val="120"/>
          <w:divBdr>
            <w:top w:val="none" w:sz="0" w:space="0" w:color="auto"/>
            <w:left w:val="none" w:sz="0" w:space="0" w:color="auto"/>
            <w:bottom w:val="none" w:sz="0" w:space="0" w:color="auto"/>
            <w:right w:val="none" w:sz="0" w:space="0" w:color="auto"/>
          </w:divBdr>
        </w:div>
        <w:div w:id="1002970354">
          <w:marLeft w:val="720"/>
          <w:marRight w:val="0"/>
          <w:marTop w:val="0"/>
          <w:marBottom w:val="120"/>
          <w:divBdr>
            <w:top w:val="none" w:sz="0" w:space="0" w:color="auto"/>
            <w:left w:val="none" w:sz="0" w:space="0" w:color="auto"/>
            <w:bottom w:val="none" w:sz="0" w:space="0" w:color="auto"/>
            <w:right w:val="none" w:sz="0" w:space="0" w:color="auto"/>
          </w:divBdr>
        </w:div>
        <w:div w:id="591475909">
          <w:marLeft w:val="720"/>
          <w:marRight w:val="0"/>
          <w:marTop w:val="0"/>
          <w:marBottom w:val="120"/>
          <w:divBdr>
            <w:top w:val="none" w:sz="0" w:space="0" w:color="auto"/>
            <w:left w:val="none" w:sz="0" w:space="0" w:color="auto"/>
            <w:bottom w:val="none" w:sz="0" w:space="0" w:color="auto"/>
            <w:right w:val="none" w:sz="0" w:space="0" w:color="auto"/>
          </w:divBdr>
        </w:div>
      </w:divsChild>
    </w:div>
    <w:div w:id="349724761">
      <w:bodyDiv w:val="1"/>
      <w:marLeft w:val="0"/>
      <w:marRight w:val="0"/>
      <w:marTop w:val="0"/>
      <w:marBottom w:val="0"/>
      <w:divBdr>
        <w:top w:val="none" w:sz="0" w:space="0" w:color="auto"/>
        <w:left w:val="none" w:sz="0" w:space="0" w:color="auto"/>
        <w:bottom w:val="none" w:sz="0" w:space="0" w:color="auto"/>
        <w:right w:val="none" w:sz="0" w:space="0" w:color="auto"/>
      </w:divBdr>
      <w:divsChild>
        <w:div w:id="1126316952">
          <w:marLeft w:val="288"/>
          <w:marRight w:val="0"/>
          <w:marTop w:val="120"/>
          <w:marBottom w:val="0"/>
          <w:divBdr>
            <w:top w:val="none" w:sz="0" w:space="0" w:color="auto"/>
            <w:left w:val="none" w:sz="0" w:space="0" w:color="auto"/>
            <w:bottom w:val="none" w:sz="0" w:space="0" w:color="auto"/>
            <w:right w:val="none" w:sz="0" w:space="0" w:color="auto"/>
          </w:divBdr>
        </w:div>
        <w:div w:id="1080256418">
          <w:marLeft w:val="677"/>
          <w:marRight w:val="0"/>
          <w:marTop w:val="120"/>
          <w:marBottom w:val="0"/>
          <w:divBdr>
            <w:top w:val="none" w:sz="0" w:space="0" w:color="auto"/>
            <w:left w:val="none" w:sz="0" w:space="0" w:color="auto"/>
            <w:bottom w:val="none" w:sz="0" w:space="0" w:color="auto"/>
            <w:right w:val="none" w:sz="0" w:space="0" w:color="auto"/>
          </w:divBdr>
        </w:div>
        <w:div w:id="447704529">
          <w:marLeft w:val="677"/>
          <w:marRight w:val="0"/>
          <w:marTop w:val="120"/>
          <w:marBottom w:val="0"/>
          <w:divBdr>
            <w:top w:val="none" w:sz="0" w:space="0" w:color="auto"/>
            <w:left w:val="none" w:sz="0" w:space="0" w:color="auto"/>
            <w:bottom w:val="none" w:sz="0" w:space="0" w:color="auto"/>
            <w:right w:val="none" w:sz="0" w:space="0" w:color="auto"/>
          </w:divBdr>
        </w:div>
      </w:divsChild>
    </w:div>
    <w:div w:id="397166552">
      <w:bodyDiv w:val="1"/>
      <w:marLeft w:val="0"/>
      <w:marRight w:val="0"/>
      <w:marTop w:val="0"/>
      <w:marBottom w:val="0"/>
      <w:divBdr>
        <w:top w:val="none" w:sz="0" w:space="0" w:color="auto"/>
        <w:left w:val="none" w:sz="0" w:space="0" w:color="auto"/>
        <w:bottom w:val="none" w:sz="0" w:space="0" w:color="auto"/>
        <w:right w:val="none" w:sz="0" w:space="0" w:color="auto"/>
      </w:divBdr>
      <w:divsChild>
        <w:div w:id="844436932">
          <w:marLeft w:val="288"/>
          <w:marRight w:val="0"/>
          <w:marTop w:val="120"/>
          <w:marBottom w:val="0"/>
          <w:divBdr>
            <w:top w:val="none" w:sz="0" w:space="0" w:color="auto"/>
            <w:left w:val="none" w:sz="0" w:space="0" w:color="auto"/>
            <w:bottom w:val="none" w:sz="0" w:space="0" w:color="auto"/>
            <w:right w:val="none" w:sz="0" w:space="0" w:color="auto"/>
          </w:divBdr>
        </w:div>
      </w:divsChild>
    </w:div>
    <w:div w:id="414284193">
      <w:bodyDiv w:val="1"/>
      <w:marLeft w:val="0"/>
      <w:marRight w:val="0"/>
      <w:marTop w:val="0"/>
      <w:marBottom w:val="0"/>
      <w:divBdr>
        <w:top w:val="none" w:sz="0" w:space="0" w:color="auto"/>
        <w:left w:val="none" w:sz="0" w:space="0" w:color="auto"/>
        <w:bottom w:val="none" w:sz="0" w:space="0" w:color="auto"/>
        <w:right w:val="none" w:sz="0" w:space="0" w:color="auto"/>
      </w:divBdr>
      <w:divsChild>
        <w:div w:id="1550873945">
          <w:marLeft w:val="288"/>
          <w:marRight w:val="0"/>
          <w:marTop w:val="120"/>
          <w:marBottom w:val="0"/>
          <w:divBdr>
            <w:top w:val="none" w:sz="0" w:space="0" w:color="auto"/>
            <w:left w:val="none" w:sz="0" w:space="0" w:color="auto"/>
            <w:bottom w:val="none" w:sz="0" w:space="0" w:color="auto"/>
            <w:right w:val="none" w:sz="0" w:space="0" w:color="auto"/>
          </w:divBdr>
        </w:div>
        <w:div w:id="158809327">
          <w:marLeft w:val="288"/>
          <w:marRight w:val="0"/>
          <w:marTop w:val="120"/>
          <w:marBottom w:val="0"/>
          <w:divBdr>
            <w:top w:val="none" w:sz="0" w:space="0" w:color="auto"/>
            <w:left w:val="none" w:sz="0" w:space="0" w:color="auto"/>
            <w:bottom w:val="none" w:sz="0" w:space="0" w:color="auto"/>
            <w:right w:val="none" w:sz="0" w:space="0" w:color="auto"/>
          </w:divBdr>
        </w:div>
        <w:div w:id="701594824">
          <w:marLeft w:val="288"/>
          <w:marRight w:val="0"/>
          <w:marTop w:val="120"/>
          <w:marBottom w:val="0"/>
          <w:divBdr>
            <w:top w:val="none" w:sz="0" w:space="0" w:color="auto"/>
            <w:left w:val="none" w:sz="0" w:space="0" w:color="auto"/>
            <w:bottom w:val="none" w:sz="0" w:space="0" w:color="auto"/>
            <w:right w:val="none" w:sz="0" w:space="0" w:color="auto"/>
          </w:divBdr>
        </w:div>
        <w:div w:id="614680999">
          <w:marLeft w:val="288"/>
          <w:marRight w:val="0"/>
          <w:marTop w:val="120"/>
          <w:marBottom w:val="0"/>
          <w:divBdr>
            <w:top w:val="none" w:sz="0" w:space="0" w:color="auto"/>
            <w:left w:val="none" w:sz="0" w:space="0" w:color="auto"/>
            <w:bottom w:val="none" w:sz="0" w:space="0" w:color="auto"/>
            <w:right w:val="none" w:sz="0" w:space="0" w:color="auto"/>
          </w:divBdr>
        </w:div>
        <w:div w:id="1893422437">
          <w:marLeft w:val="288"/>
          <w:marRight w:val="0"/>
          <w:marTop w:val="120"/>
          <w:marBottom w:val="0"/>
          <w:divBdr>
            <w:top w:val="none" w:sz="0" w:space="0" w:color="auto"/>
            <w:left w:val="none" w:sz="0" w:space="0" w:color="auto"/>
            <w:bottom w:val="none" w:sz="0" w:space="0" w:color="auto"/>
            <w:right w:val="none" w:sz="0" w:space="0" w:color="auto"/>
          </w:divBdr>
        </w:div>
      </w:divsChild>
    </w:div>
    <w:div w:id="445121386">
      <w:bodyDiv w:val="1"/>
      <w:marLeft w:val="0"/>
      <w:marRight w:val="0"/>
      <w:marTop w:val="0"/>
      <w:marBottom w:val="0"/>
      <w:divBdr>
        <w:top w:val="none" w:sz="0" w:space="0" w:color="auto"/>
        <w:left w:val="none" w:sz="0" w:space="0" w:color="auto"/>
        <w:bottom w:val="none" w:sz="0" w:space="0" w:color="auto"/>
        <w:right w:val="none" w:sz="0" w:space="0" w:color="auto"/>
      </w:divBdr>
      <w:divsChild>
        <w:div w:id="318075866">
          <w:marLeft w:val="720"/>
          <w:marRight w:val="0"/>
          <w:marTop w:val="0"/>
          <w:marBottom w:val="120"/>
          <w:divBdr>
            <w:top w:val="none" w:sz="0" w:space="0" w:color="auto"/>
            <w:left w:val="none" w:sz="0" w:space="0" w:color="auto"/>
            <w:bottom w:val="none" w:sz="0" w:space="0" w:color="auto"/>
            <w:right w:val="none" w:sz="0" w:space="0" w:color="auto"/>
          </w:divBdr>
        </w:div>
        <w:div w:id="1625236112">
          <w:marLeft w:val="720"/>
          <w:marRight w:val="0"/>
          <w:marTop w:val="0"/>
          <w:marBottom w:val="120"/>
          <w:divBdr>
            <w:top w:val="none" w:sz="0" w:space="0" w:color="auto"/>
            <w:left w:val="none" w:sz="0" w:space="0" w:color="auto"/>
            <w:bottom w:val="none" w:sz="0" w:space="0" w:color="auto"/>
            <w:right w:val="none" w:sz="0" w:space="0" w:color="auto"/>
          </w:divBdr>
        </w:div>
        <w:div w:id="117260622">
          <w:marLeft w:val="720"/>
          <w:marRight w:val="0"/>
          <w:marTop w:val="0"/>
          <w:marBottom w:val="120"/>
          <w:divBdr>
            <w:top w:val="none" w:sz="0" w:space="0" w:color="auto"/>
            <w:left w:val="none" w:sz="0" w:space="0" w:color="auto"/>
            <w:bottom w:val="none" w:sz="0" w:space="0" w:color="auto"/>
            <w:right w:val="none" w:sz="0" w:space="0" w:color="auto"/>
          </w:divBdr>
        </w:div>
        <w:div w:id="1398043119">
          <w:marLeft w:val="1411"/>
          <w:marRight w:val="0"/>
          <w:marTop w:val="0"/>
          <w:marBottom w:val="60"/>
          <w:divBdr>
            <w:top w:val="none" w:sz="0" w:space="0" w:color="auto"/>
            <w:left w:val="none" w:sz="0" w:space="0" w:color="auto"/>
            <w:bottom w:val="none" w:sz="0" w:space="0" w:color="auto"/>
            <w:right w:val="none" w:sz="0" w:space="0" w:color="auto"/>
          </w:divBdr>
        </w:div>
        <w:div w:id="1433934137">
          <w:marLeft w:val="1411"/>
          <w:marRight w:val="0"/>
          <w:marTop w:val="0"/>
          <w:marBottom w:val="60"/>
          <w:divBdr>
            <w:top w:val="none" w:sz="0" w:space="0" w:color="auto"/>
            <w:left w:val="none" w:sz="0" w:space="0" w:color="auto"/>
            <w:bottom w:val="none" w:sz="0" w:space="0" w:color="auto"/>
            <w:right w:val="none" w:sz="0" w:space="0" w:color="auto"/>
          </w:divBdr>
        </w:div>
        <w:div w:id="804547061">
          <w:marLeft w:val="1411"/>
          <w:marRight w:val="0"/>
          <w:marTop w:val="0"/>
          <w:marBottom w:val="60"/>
          <w:divBdr>
            <w:top w:val="none" w:sz="0" w:space="0" w:color="auto"/>
            <w:left w:val="none" w:sz="0" w:space="0" w:color="auto"/>
            <w:bottom w:val="none" w:sz="0" w:space="0" w:color="auto"/>
            <w:right w:val="none" w:sz="0" w:space="0" w:color="auto"/>
          </w:divBdr>
        </w:div>
        <w:div w:id="1443067955">
          <w:marLeft w:val="720"/>
          <w:marRight w:val="0"/>
          <w:marTop w:val="0"/>
          <w:marBottom w:val="120"/>
          <w:divBdr>
            <w:top w:val="none" w:sz="0" w:space="0" w:color="auto"/>
            <w:left w:val="none" w:sz="0" w:space="0" w:color="auto"/>
            <w:bottom w:val="none" w:sz="0" w:space="0" w:color="auto"/>
            <w:right w:val="none" w:sz="0" w:space="0" w:color="auto"/>
          </w:divBdr>
        </w:div>
        <w:div w:id="2068920004">
          <w:marLeft w:val="1411"/>
          <w:marRight w:val="0"/>
          <w:marTop w:val="0"/>
          <w:marBottom w:val="60"/>
          <w:divBdr>
            <w:top w:val="none" w:sz="0" w:space="0" w:color="auto"/>
            <w:left w:val="none" w:sz="0" w:space="0" w:color="auto"/>
            <w:bottom w:val="none" w:sz="0" w:space="0" w:color="auto"/>
            <w:right w:val="none" w:sz="0" w:space="0" w:color="auto"/>
          </w:divBdr>
        </w:div>
        <w:div w:id="1583300036">
          <w:marLeft w:val="1411"/>
          <w:marRight w:val="0"/>
          <w:marTop w:val="0"/>
          <w:marBottom w:val="60"/>
          <w:divBdr>
            <w:top w:val="none" w:sz="0" w:space="0" w:color="auto"/>
            <w:left w:val="none" w:sz="0" w:space="0" w:color="auto"/>
            <w:bottom w:val="none" w:sz="0" w:space="0" w:color="auto"/>
            <w:right w:val="none" w:sz="0" w:space="0" w:color="auto"/>
          </w:divBdr>
        </w:div>
      </w:divsChild>
    </w:div>
    <w:div w:id="493953074">
      <w:bodyDiv w:val="1"/>
      <w:marLeft w:val="0"/>
      <w:marRight w:val="0"/>
      <w:marTop w:val="0"/>
      <w:marBottom w:val="0"/>
      <w:divBdr>
        <w:top w:val="none" w:sz="0" w:space="0" w:color="auto"/>
        <w:left w:val="none" w:sz="0" w:space="0" w:color="auto"/>
        <w:bottom w:val="none" w:sz="0" w:space="0" w:color="auto"/>
        <w:right w:val="none" w:sz="0" w:space="0" w:color="auto"/>
      </w:divBdr>
      <w:divsChild>
        <w:div w:id="718358536">
          <w:marLeft w:val="720"/>
          <w:marRight w:val="0"/>
          <w:marTop w:val="0"/>
          <w:marBottom w:val="120"/>
          <w:divBdr>
            <w:top w:val="none" w:sz="0" w:space="0" w:color="auto"/>
            <w:left w:val="none" w:sz="0" w:space="0" w:color="auto"/>
            <w:bottom w:val="none" w:sz="0" w:space="0" w:color="auto"/>
            <w:right w:val="none" w:sz="0" w:space="0" w:color="auto"/>
          </w:divBdr>
        </w:div>
        <w:div w:id="353963585">
          <w:marLeft w:val="720"/>
          <w:marRight w:val="0"/>
          <w:marTop w:val="0"/>
          <w:marBottom w:val="120"/>
          <w:divBdr>
            <w:top w:val="none" w:sz="0" w:space="0" w:color="auto"/>
            <w:left w:val="none" w:sz="0" w:space="0" w:color="auto"/>
            <w:bottom w:val="none" w:sz="0" w:space="0" w:color="auto"/>
            <w:right w:val="none" w:sz="0" w:space="0" w:color="auto"/>
          </w:divBdr>
        </w:div>
        <w:div w:id="1740514121">
          <w:marLeft w:val="720"/>
          <w:marRight w:val="0"/>
          <w:marTop w:val="0"/>
          <w:marBottom w:val="120"/>
          <w:divBdr>
            <w:top w:val="none" w:sz="0" w:space="0" w:color="auto"/>
            <w:left w:val="none" w:sz="0" w:space="0" w:color="auto"/>
            <w:bottom w:val="none" w:sz="0" w:space="0" w:color="auto"/>
            <w:right w:val="none" w:sz="0" w:space="0" w:color="auto"/>
          </w:divBdr>
        </w:div>
        <w:div w:id="1301613759">
          <w:marLeft w:val="1411"/>
          <w:marRight w:val="0"/>
          <w:marTop w:val="0"/>
          <w:marBottom w:val="60"/>
          <w:divBdr>
            <w:top w:val="none" w:sz="0" w:space="0" w:color="auto"/>
            <w:left w:val="none" w:sz="0" w:space="0" w:color="auto"/>
            <w:bottom w:val="none" w:sz="0" w:space="0" w:color="auto"/>
            <w:right w:val="none" w:sz="0" w:space="0" w:color="auto"/>
          </w:divBdr>
        </w:div>
        <w:div w:id="1594120159">
          <w:marLeft w:val="1411"/>
          <w:marRight w:val="0"/>
          <w:marTop w:val="0"/>
          <w:marBottom w:val="60"/>
          <w:divBdr>
            <w:top w:val="none" w:sz="0" w:space="0" w:color="auto"/>
            <w:left w:val="none" w:sz="0" w:space="0" w:color="auto"/>
            <w:bottom w:val="none" w:sz="0" w:space="0" w:color="auto"/>
            <w:right w:val="none" w:sz="0" w:space="0" w:color="auto"/>
          </w:divBdr>
        </w:div>
        <w:div w:id="10493587">
          <w:marLeft w:val="1411"/>
          <w:marRight w:val="0"/>
          <w:marTop w:val="0"/>
          <w:marBottom w:val="60"/>
          <w:divBdr>
            <w:top w:val="none" w:sz="0" w:space="0" w:color="auto"/>
            <w:left w:val="none" w:sz="0" w:space="0" w:color="auto"/>
            <w:bottom w:val="none" w:sz="0" w:space="0" w:color="auto"/>
            <w:right w:val="none" w:sz="0" w:space="0" w:color="auto"/>
          </w:divBdr>
        </w:div>
        <w:div w:id="230505530">
          <w:marLeft w:val="720"/>
          <w:marRight w:val="0"/>
          <w:marTop w:val="0"/>
          <w:marBottom w:val="120"/>
          <w:divBdr>
            <w:top w:val="none" w:sz="0" w:space="0" w:color="auto"/>
            <w:left w:val="none" w:sz="0" w:space="0" w:color="auto"/>
            <w:bottom w:val="none" w:sz="0" w:space="0" w:color="auto"/>
            <w:right w:val="none" w:sz="0" w:space="0" w:color="auto"/>
          </w:divBdr>
        </w:div>
      </w:divsChild>
    </w:div>
    <w:div w:id="500312564">
      <w:bodyDiv w:val="1"/>
      <w:marLeft w:val="0"/>
      <w:marRight w:val="0"/>
      <w:marTop w:val="0"/>
      <w:marBottom w:val="0"/>
      <w:divBdr>
        <w:top w:val="none" w:sz="0" w:space="0" w:color="auto"/>
        <w:left w:val="none" w:sz="0" w:space="0" w:color="auto"/>
        <w:bottom w:val="none" w:sz="0" w:space="0" w:color="auto"/>
        <w:right w:val="none" w:sz="0" w:space="0" w:color="auto"/>
      </w:divBdr>
      <w:divsChild>
        <w:div w:id="1791777554">
          <w:marLeft w:val="288"/>
          <w:marRight w:val="0"/>
          <w:marTop w:val="120"/>
          <w:marBottom w:val="0"/>
          <w:divBdr>
            <w:top w:val="none" w:sz="0" w:space="0" w:color="auto"/>
            <w:left w:val="none" w:sz="0" w:space="0" w:color="auto"/>
            <w:bottom w:val="none" w:sz="0" w:space="0" w:color="auto"/>
            <w:right w:val="none" w:sz="0" w:space="0" w:color="auto"/>
          </w:divBdr>
        </w:div>
        <w:div w:id="77942847">
          <w:marLeft w:val="288"/>
          <w:marRight w:val="0"/>
          <w:marTop w:val="120"/>
          <w:marBottom w:val="0"/>
          <w:divBdr>
            <w:top w:val="none" w:sz="0" w:space="0" w:color="auto"/>
            <w:left w:val="none" w:sz="0" w:space="0" w:color="auto"/>
            <w:bottom w:val="none" w:sz="0" w:space="0" w:color="auto"/>
            <w:right w:val="none" w:sz="0" w:space="0" w:color="auto"/>
          </w:divBdr>
        </w:div>
      </w:divsChild>
    </w:div>
    <w:div w:id="530193791">
      <w:bodyDiv w:val="1"/>
      <w:marLeft w:val="0"/>
      <w:marRight w:val="0"/>
      <w:marTop w:val="0"/>
      <w:marBottom w:val="0"/>
      <w:divBdr>
        <w:top w:val="none" w:sz="0" w:space="0" w:color="auto"/>
        <w:left w:val="none" w:sz="0" w:space="0" w:color="auto"/>
        <w:bottom w:val="none" w:sz="0" w:space="0" w:color="auto"/>
        <w:right w:val="none" w:sz="0" w:space="0" w:color="auto"/>
      </w:divBdr>
      <w:divsChild>
        <w:div w:id="1726753368">
          <w:marLeft w:val="288"/>
          <w:marRight w:val="0"/>
          <w:marTop w:val="120"/>
          <w:marBottom w:val="0"/>
          <w:divBdr>
            <w:top w:val="none" w:sz="0" w:space="0" w:color="auto"/>
            <w:left w:val="none" w:sz="0" w:space="0" w:color="auto"/>
            <w:bottom w:val="none" w:sz="0" w:space="0" w:color="auto"/>
            <w:right w:val="none" w:sz="0" w:space="0" w:color="auto"/>
          </w:divBdr>
        </w:div>
        <w:div w:id="433137965">
          <w:marLeft w:val="288"/>
          <w:marRight w:val="0"/>
          <w:marTop w:val="120"/>
          <w:marBottom w:val="0"/>
          <w:divBdr>
            <w:top w:val="none" w:sz="0" w:space="0" w:color="auto"/>
            <w:left w:val="none" w:sz="0" w:space="0" w:color="auto"/>
            <w:bottom w:val="none" w:sz="0" w:space="0" w:color="auto"/>
            <w:right w:val="none" w:sz="0" w:space="0" w:color="auto"/>
          </w:divBdr>
        </w:div>
        <w:div w:id="919220552">
          <w:marLeft w:val="677"/>
          <w:marRight w:val="0"/>
          <w:marTop w:val="120"/>
          <w:marBottom w:val="0"/>
          <w:divBdr>
            <w:top w:val="none" w:sz="0" w:space="0" w:color="auto"/>
            <w:left w:val="none" w:sz="0" w:space="0" w:color="auto"/>
            <w:bottom w:val="none" w:sz="0" w:space="0" w:color="auto"/>
            <w:right w:val="none" w:sz="0" w:space="0" w:color="auto"/>
          </w:divBdr>
        </w:div>
        <w:div w:id="1181580784">
          <w:marLeft w:val="677"/>
          <w:marRight w:val="0"/>
          <w:marTop w:val="120"/>
          <w:marBottom w:val="0"/>
          <w:divBdr>
            <w:top w:val="none" w:sz="0" w:space="0" w:color="auto"/>
            <w:left w:val="none" w:sz="0" w:space="0" w:color="auto"/>
            <w:bottom w:val="none" w:sz="0" w:space="0" w:color="auto"/>
            <w:right w:val="none" w:sz="0" w:space="0" w:color="auto"/>
          </w:divBdr>
        </w:div>
        <w:div w:id="1350831465">
          <w:marLeft w:val="677"/>
          <w:marRight w:val="0"/>
          <w:marTop w:val="120"/>
          <w:marBottom w:val="0"/>
          <w:divBdr>
            <w:top w:val="none" w:sz="0" w:space="0" w:color="auto"/>
            <w:left w:val="none" w:sz="0" w:space="0" w:color="auto"/>
            <w:bottom w:val="none" w:sz="0" w:space="0" w:color="auto"/>
            <w:right w:val="none" w:sz="0" w:space="0" w:color="auto"/>
          </w:divBdr>
        </w:div>
        <w:div w:id="230504164">
          <w:marLeft w:val="288"/>
          <w:marRight w:val="0"/>
          <w:marTop w:val="120"/>
          <w:marBottom w:val="0"/>
          <w:divBdr>
            <w:top w:val="none" w:sz="0" w:space="0" w:color="auto"/>
            <w:left w:val="none" w:sz="0" w:space="0" w:color="auto"/>
            <w:bottom w:val="none" w:sz="0" w:space="0" w:color="auto"/>
            <w:right w:val="none" w:sz="0" w:space="0" w:color="auto"/>
          </w:divBdr>
        </w:div>
        <w:div w:id="1832600629">
          <w:marLeft w:val="677"/>
          <w:marRight w:val="0"/>
          <w:marTop w:val="120"/>
          <w:marBottom w:val="0"/>
          <w:divBdr>
            <w:top w:val="none" w:sz="0" w:space="0" w:color="auto"/>
            <w:left w:val="none" w:sz="0" w:space="0" w:color="auto"/>
            <w:bottom w:val="none" w:sz="0" w:space="0" w:color="auto"/>
            <w:right w:val="none" w:sz="0" w:space="0" w:color="auto"/>
          </w:divBdr>
        </w:div>
        <w:div w:id="1420634896">
          <w:marLeft w:val="677"/>
          <w:marRight w:val="0"/>
          <w:marTop w:val="120"/>
          <w:marBottom w:val="0"/>
          <w:divBdr>
            <w:top w:val="none" w:sz="0" w:space="0" w:color="auto"/>
            <w:left w:val="none" w:sz="0" w:space="0" w:color="auto"/>
            <w:bottom w:val="none" w:sz="0" w:space="0" w:color="auto"/>
            <w:right w:val="none" w:sz="0" w:space="0" w:color="auto"/>
          </w:divBdr>
        </w:div>
      </w:divsChild>
    </w:div>
    <w:div w:id="542711827">
      <w:bodyDiv w:val="1"/>
      <w:marLeft w:val="0"/>
      <w:marRight w:val="0"/>
      <w:marTop w:val="0"/>
      <w:marBottom w:val="0"/>
      <w:divBdr>
        <w:top w:val="none" w:sz="0" w:space="0" w:color="auto"/>
        <w:left w:val="none" w:sz="0" w:space="0" w:color="auto"/>
        <w:bottom w:val="none" w:sz="0" w:space="0" w:color="auto"/>
        <w:right w:val="none" w:sz="0" w:space="0" w:color="auto"/>
      </w:divBdr>
    </w:div>
    <w:div w:id="543953822">
      <w:bodyDiv w:val="1"/>
      <w:marLeft w:val="0"/>
      <w:marRight w:val="0"/>
      <w:marTop w:val="0"/>
      <w:marBottom w:val="0"/>
      <w:divBdr>
        <w:top w:val="none" w:sz="0" w:space="0" w:color="auto"/>
        <w:left w:val="none" w:sz="0" w:space="0" w:color="auto"/>
        <w:bottom w:val="none" w:sz="0" w:space="0" w:color="auto"/>
        <w:right w:val="none" w:sz="0" w:space="0" w:color="auto"/>
      </w:divBdr>
    </w:div>
    <w:div w:id="561987369">
      <w:bodyDiv w:val="1"/>
      <w:marLeft w:val="0"/>
      <w:marRight w:val="0"/>
      <w:marTop w:val="0"/>
      <w:marBottom w:val="0"/>
      <w:divBdr>
        <w:top w:val="none" w:sz="0" w:space="0" w:color="auto"/>
        <w:left w:val="none" w:sz="0" w:space="0" w:color="auto"/>
        <w:bottom w:val="none" w:sz="0" w:space="0" w:color="auto"/>
        <w:right w:val="none" w:sz="0" w:space="0" w:color="auto"/>
      </w:divBdr>
      <w:divsChild>
        <w:div w:id="456070844">
          <w:marLeft w:val="288"/>
          <w:marRight w:val="0"/>
          <w:marTop w:val="120"/>
          <w:marBottom w:val="0"/>
          <w:divBdr>
            <w:top w:val="none" w:sz="0" w:space="0" w:color="auto"/>
            <w:left w:val="none" w:sz="0" w:space="0" w:color="auto"/>
            <w:bottom w:val="none" w:sz="0" w:space="0" w:color="auto"/>
            <w:right w:val="none" w:sz="0" w:space="0" w:color="auto"/>
          </w:divBdr>
        </w:div>
        <w:div w:id="2120373634">
          <w:marLeft w:val="677"/>
          <w:marRight w:val="0"/>
          <w:marTop w:val="120"/>
          <w:marBottom w:val="0"/>
          <w:divBdr>
            <w:top w:val="none" w:sz="0" w:space="0" w:color="auto"/>
            <w:left w:val="none" w:sz="0" w:space="0" w:color="auto"/>
            <w:bottom w:val="none" w:sz="0" w:space="0" w:color="auto"/>
            <w:right w:val="none" w:sz="0" w:space="0" w:color="auto"/>
          </w:divBdr>
        </w:div>
        <w:div w:id="1558324799">
          <w:marLeft w:val="677"/>
          <w:marRight w:val="0"/>
          <w:marTop w:val="120"/>
          <w:marBottom w:val="0"/>
          <w:divBdr>
            <w:top w:val="none" w:sz="0" w:space="0" w:color="auto"/>
            <w:left w:val="none" w:sz="0" w:space="0" w:color="auto"/>
            <w:bottom w:val="none" w:sz="0" w:space="0" w:color="auto"/>
            <w:right w:val="none" w:sz="0" w:space="0" w:color="auto"/>
          </w:divBdr>
        </w:div>
        <w:div w:id="1357925738">
          <w:marLeft w:val="677"/>
          <w:marRight w:val="0"/>
          <w:marTop w:val="120"/>
          <w:marBottom w:val="0"/>
          <w:divBdr>
            <w:top w:val="none" w:sz="0" w:space="0" w:color="auto"/>
            <w:left w:val="none" w:sz="0" w:space="0" w:color="auto"/>
            <w:bottom w:val="none" w:sz="0" w:space="0" w:color="auto"/>
            <w:right w:val="none" w:sz="0" w:space="0" w:color="auto"/>
          </w:divBdr>
        </w:div>
        <w:div w:id="913471253">
          <w:marLeft w:val="288"/>
          <w:marRight w:val="0"/>
          <w:marTop w:val="120"/>
          <w:marBottom w:val="0"/>
          <w:divBdr>
            <w:top w:val="none" w:sz="0" w:space="0" w:color="auto"/>
            <w:left w:val="none" w:sz="0" w:space="0" w:color="auto"/>
            <w:bottom w:val="none" w:sz="0" w:space="0" w:color="auto"/>
            <w:right w:val="none" w:sz="0" w:space="0" w:color="auto"/>
          </w:divBdr>
        </w:div>
        <w:div w:id="1969580776">
          <w:marLeft w:val="677"/>
          <w:marRight w:val="0"/>
          <w:marTop w:val="120"/>
          <w:marBottom w:val="0"/>
          <w:divBdr>
            <w:top w:val="none" w:sz="0" w:space="0" w:color="auto"/>
            <w:left w:val="none" w:sz="0" w:space="0" w:color="auto"/>
            <w:bottom w:val="none" w:sz="0" w:space="0" w:color="auto"/>
            <w:right w:val="none" w:sz="0" w:space="0" w:color="auto"/>
          </w:divBdr>
        </w:div>
        <w:div w:id="1643585381">
          <w:marLeft w:val="677"/>
          <w:marRight w:val="0"/>
          <w:marTop w:val="120"/>
          <w:marBottom w:val="0"/>
          <w:divBdr>
            <w:top w:val="none" w:sz="0" w:space="0" w:color="auto"/>
            <w:left w:val="none" w:sz="0" w:space="0" w:color="auto"/>
            <w:bottom w:val="none" w:sz="0" w:space="0" w:color="auto"/>
            <w:right w:val="none" w:sz="0" w:space="0" w:color="auto"/>
          </w:divBdr>
        </w:div>
        <w:div w:id="1111168887">
          <w:marLeft w:val="677"/>
          <w:marRight w:val="0"/>
          <w:marTop w:val="120"/>
          <w:marBottom w:val="0"/>
          <w:divBdr>
            <w:top w:val="none" w:sz="0" w:space="0" w:color="auto"/>
            <w:left w:val="none" w:sz="0" w:space="0" w:color="auto"/>
            <w:bottom w:val="none" w:sz="0" w:space="0" w:color="auto"/>
            <w:right w:val="none" w:sz="0" w:space="0" w:color="auto"/>
          </w:divBdr>
        </w:div>
        <w:div w:id="369690308">
          <w:marLeft w:val="677"/>
          <w:marRight w:val="0"/>
          <w:marTop w:val="120"/>
          <w:marBottom w:val="0"/>
          <w:divBdr>
            <w:top w:val="none" w:sz="0" w:space="0" w:color="auto"/>
            <w:left w:val="none" w:sz="0" w:space="0" w:color="auto"/>
            <w:bottom w:val="none" w:sz="0" w:space="0" w:color="auto"/>
            <w:right w:val="none" w:sz="0" w:space="0" w:color="auto"/>
          </w:divBdr>
        </w:div>
      </w:divsChild>
    </w:div>
    <w:div w:id="565606668">
      <w:bodyDiv w:val="1"/>
      <w:marLeft w:val="0"/>
      <w:marRight w:val="0"/>
      <w:marTop w:val="0"/>
      <w:marBottom w:val="0"/>
      <w:divBdr>
        <w:top w:val="none" w:sz="0" w:space="0" w:color="auto"/>
        <w:left w:val="none" w:sz="0" w:space="0" w:color="auto"/>
        <w:bottom w:val="none" w:sz="0" w:space="0" w:color="auto"/>
        <w:right w:val="none" w:sz="0" w:space="0" w:color="auto"/>
      </w:divBdr>
      <w:divsChild>
        <w:div w:id="879980364">
          <w:marLeft w:val="288"/>
          <w:marRight w:val="0"/>
          <w:marTop w:val="120"/>
          <w:marBottom w:val="0"/>
          <w:divBdr>
            <w:top w:val="none" w:sz="0" w:space="0" w:color="auto"/>
            <w:left w:val="none" w:sz="0" w:space="0" w:color="auto"/>
            <w:bottom w:val="none" w:sz="0" w:space="0" w:color="auto"/>
            <w:right w:val="none" w:sz="0" w:space="0" w:color="auto"/>
          </w:divBdr>
        </w:div>
        <w:div w:id="1784417437">
          <w:marLeft w:val="677"/>
          <w:marRight w:val="0"/>
          <w:marTop w:val="120"/>
          <w:marBottom w:val="0"/>
          <w:divBdr>
            <w:top w:val="none" w:sz="0" w:space="0" w:color="auto"/>
            <w:left w:val="none" w:sz="0" w:space="0" w:color="auto"/>
            <w:bottom w:val="none" w:sz="0" w:space="0" w:color="auto"/>
            <w:right w:val="none" w:sz="0" w:space="0" w:color="auto"/>
          </w:divBdr>
        </w:div>
        <w:div w:id="497693183">
          <w:marLeft w:val="288"/>
          <w:marRight w:val="0"/>
          <w:marTop w:val="120"/>
          <w:marBottom w:val="0"/>
          <w:divBdr>
            <w:top w:val="none" w:sz="0" w:space="0" w:color="auto"/>
            <w:left w:val="none" w:sz="0" w:space="0" w:color="auto"/>
            <w:bottom w:val="none" w:sz="0" w:space="0" w:color="auto"/>
            <w:right w:val="none" w:sz="0" w:space="0" w:color="auto"/>
          </w:divBdr>
        </w:div>
        <w:div w:id="854921655">
          <w:marLeft w:val="677"/>
          <w:marRight w:val="0"/>
          <w:marTop w:val="120"/>
          <w:marBottom w:val="0"/>
          <w:divBdr>
            <w:top w:val="none" w:sz="0" w:space="0" w:color="auto"/>
            <w:left w:val="none" w:sz="0" w:space="0" w:color="auto"/>
            <w:bottom w:val="none" w:sz="0" w:space="0" w:color="auto"/>
            <w:right w:val="none" w:sz="0" w:space="0" w:color="auto"/>
          </w:divBdr>
        </w:div>
        <w:div w:id="168448579">
          <w:marLeft w:val="677"/>
          <w:marRight w:val="0"/>
          <w:marTop w:val="120"/>
          <w:marBottom w:val="0"/>
          <w:divBdr>
            <w:top w:val="none" w:sz="0" w:space="0" w:color="auto"/>
            <w:left w:val="none" w:sz="0" w:space="0" w:color="auto"/>
            <w:bottom w:val="none" w:sz="0" w:space="0" w:color="auto"/>
            <w:right w:val="none" w:sz="0" w:space="0" w:color="auto"/>
          </w:divBdr>
        </w:div>
        <w:div w:id="611858972">
          <w:marLeft w:val="677"/>
          <w:marRight w:val="0"/>
          <w:marTop w:val="120"/>
          <w:marBottom w:val="0"/>
          <w:divBdr>
            <w:top w:val="none" w:sz="0" w:space="0" w:color="auto"/>
            <w:left w:val="none" w:sz="0" w:space="0" w:color="auto"/>
            <w:bottom w:val="none" w:sz="0" w:space="0" w:color="auto"/>
            <w:right w:val="none" w:sz="0" w:space="0" w:color="auto"/>
          </w:divBdr>
        </w:div>
        <w:div w:id="1999728362">
          <w:marLeft w:val="288"/>
          <w:marRight w:val="0"/>
          <w:marTop w:val="120"/>
          <w:marBottom w:val="0"/>
          <w:divBdr>
            <w:top w:val="none" w:sz="0" w:space="0" w:color="auto"/>
            <w:left w:val="none" w:sz="0" w:space="0" w:color="auto"/>
            <w:bottom w:val="none" w:sz="0" w:space="0" w:color="auto"/>
            <w:right w:val="none" w:sz="0" w:space="0" w:color="auto"/>
          </w:divBdr>
        </w:div>
      </w:divsChild>
    </w:div>
    <w:div w:id="610939012">
      <w:bodyDiv w:val="1"/>
      <w:marLeft w:val="0"/>
      <w:marRight w:val="0"/>
      <w:marTop w:val="0"/>
      <w:marBottom w:val="0"/>
      <w:divBdr>
        <w:top w:val="none" w:sz="0" w:space="0" w:color="auto"/>
        <w:left w:val="none" w:sz="0" w:space="0" w:color="auto"/>
        <w:bottom w:val="none" w:sz="0" w:space="0" w:color="auto"/>
        <w:right w:val="none" w:sz="0" w:space="0" w:color="auto"/>
      </w:divBdr>
    </w:div>
    <w:div w:id="611865590">
      <w:bodyDiv w:val="1"/>
      <w:marLeft w:val="0"/>
      <w:marRight w:val="0"/>
      <w:marTop w:val="0"/>
      <w:marBottom w:val="0"/>
      <w:divBdr>
        <w:top w:val="none" w:sz="0" w:space="0" w:color="auto"/>
        <w:left w:val="none" w:sz="0" w:space="0" w:color="auto"/>
        <w:bottom w:val="none" w:sz="0" w:space="0" w:color="auto"/>
        <w:right w:val="none" w:sz="0" w:space="0" w:color="auto"/>
      </w:divBdr>
      <w:divsChild>
        <w:div w:id="369233655">
          <w:marLeft w:val="288"/>
          <w:marRight w:val="0"/>
          <w:marTop w:val="120"/>
          <w:marBottom w:val="0"/>
          <w:divBdr>
            <w:top w:val="none" w:sz="0" w:space="0" w:color="auto"/>
            <w:left w:val="none" w:sz="0" w:space="0" w:color="auto"/>
            <w:bottom w:val="none" w:sz="0" w:space="0" w:color="auto"/>
            <w:right w:val="none" w:sz="0" w:space="0" w:color="auto"/>
          </w:divBdr>
        </w:div>
      </w:divsChild>
    </w:div>
    <w:div w:id="649527491">
      <w:bodyDiv w:val="1"/>
      <w:marLeft w:val="0"/>
      <w:marRight w:val="0"/>
      <w:marTop w:val="0"/>
      <w:marBottom w:val="0"/>
      <w:divBdr>
        <w:top w:val="none" w:sz="0" w:space="0" w:color="auto"/>
        <w:left w:val="none" w:sz="0" w:space="0" w:color="auto"/>
        <w:bottom w:val="none" w:sz="0" w:space="0" w:color="auto"/>
        <w:right w:val="none" w:sz="0" w:space="0" w:color="auto"/>
      </w:divBdr>
      <w:divsChild>
        <w:div w:id="457183542">
          <w:marLeft w:val="720"/>
          <w:marRight w:val="0"/>
          <w:marTop w:val="0"/>
          <w:marBottom w:val="120"/>
          <w:divBdr>
            <w:top w:val="none" w:sz="0" w:space="0" w:color="auto"/>
            <w:left w:val="none" w:sz="0" w:space="0" w:color="auto"/>
            <w:bottom w:val="none" w:sz="0" w:space="0" w:color="auto"/>
            <w:right w:val="none" w:sz="0" w:space="0" w:color="auto"/>
          </w:divBdr>
        </w:div>
        <w:div w:id="193735799">
          <w:marLeft w:val="1411"/>
          <w:marRight w:val="0"/>
          <w:marTop w:val="0"/>
          <w:marBottom w:val="60"/>
          <w:divBdr>
            <w:top w:val="none" w:sz="0" w:space="0" w:color="auto"/>
            <w:left w:val="none" w:sz="0" w:space="0" w:color="auto"/>
            <w:bottom w:val="none" w:sz="0" w:space="0" w:color="auto"/>
            <w:right w:val="none" w:sz="0" w:space="0" w:color="auto"/>
          </w:divBdr>
        </w:div>
        <w:div w:id="596718339">
          <w:marLeft w:val="1411"/>
          <w:marRight w:val="0"/>
          <w:marTop w:val="0"/>
          <w:marBottom w:val="60"/>
          <w:divBdr>
            <w:top w:val="none" w:sz="0" w:space="0" w:color="auto"/>
            <w:left w:val="none" w:sz="0" w:space="0" w:color="auto"/>
            <w:bottom w:val="none" w:sz="0" w:space="0" w:color="auto"/>
            <w:right w:val="none" w:sz="0" w:space="0" w:color="auto"/>
          </w:divBdr>
        </w:div>
        <w:div w:id="405078641">
          <w:marLeft w:val="720"/>
          <w:marRight w:val="0"/>
          <w:marTop w:val="0"/>
          <w:marBottom w:val="120"/>
          <w:divBdr>
            <w:top w:val="none" w:sz="0" w:space="0" w:color="auto"/>
            <w:left w:val="none" w:sz="0" w:space="0" w:color="auto"/>
            <w:bottom w:val="none" w:sz="0" w:space="0" w:color="auto"/>
            <w:right w:val="none" w:sz="0" w:space="0" w:color="auto"/>
          </w:divBdr>
        </w:div>
        <w:div w:id="1682660684">
          <w:marLeft w:val="1411"/>
          <w:marRight w:val="0"/>
          <w:marTop w:val="0"/>
          <w:marBottom w:val="60"/>
          <w:divBdr>
            <w:top w:val="none" w:sz="0" w:space="0" w:color="auto"/>
            <w:left w:val="none" w:sz="0" w:space="0" w:color="auto"/>
            <w:bottom w:val="none" w:sz="0" w:space="0" w:color="auto"/>
            <w:right w:val="none" w:sz="0" w:space="0" w:color="auto"/>
          </w:divBdr>
        </w:div>
        <w:div w:id="1720982234">
          <w:marLeft w:val="720"/>
          <w:marRight w:val="0"/>
          <w:marTop w:val="0"/>
          <w:marBottom w:val="120"/>
          <w:divBdr>
            <w:top w:val="none" w:sz="0" w:space="0" w:color="auto"/>
            <w:left w:val="none" w:sz="0" w:space="0" w:color="auto"/>
            <w:bottom w:val="none" w:sz="0" w:space="0" w:color="auto"/>
            <w:right w:val="none" w:sz="0" w:space="0" w:color="auto"/>
          </w:divBdr>
        </w:div>
        <w:div w:id="602954851">
          <w:marLeft w:val="1411"/>
          <w:marRight w:val="0"/>
          <w:marTop w:val="0"/>
          <w:marBottom w:val="60"/>
          <w:divBdr>
            <w:top w:val="none" w:sz="0" w:space="0" w:color="auto"/>
            <w:left w:val="none" w:sz="0" w:space="0" w:color="auto"/>
            <w:bottom w:val="none" w:sz="0" w:space="0" w:color="auto"/>
            <w:right w:val="none" w:sz="0" w:space="0" w:color="auto"/>
          </w:divBdr>
        </w:div>
        <w:div w:id="1718777298">
          <w:marLeft w:val="720"/>
          <w:marRight w:val="0"/>
          <w:marTop w:val="0"/>
          <w:marBottom w:val="120"/>
          <w:divBdr>
            <w:top w:val="none" w:sz="0" w:space="0" w:color="auto"/>
            <w:left w:val="none" w:sz="0" w:space="0" w:color="auto"/>
            <w:bottom w:val="none" w:sz="0" w:space="0" w:color="auto"/>
            <w:right w:val="none" w:sz="0" w:space="0" w:color="auto"/>
          </w:divBdr>
        </w:div>
        <w:div w:id="1867017508">
          <w:marLeft w:val="1411"/>
          <w:marRight w:val="0"/>
          <w:marTop w:val="0"/>
          <w:marBottom w:val="60"/>
          <w:divBdr>
            <w:top w:val="none" w:sz="0" w:space="0" w:color="auto"/>
            <w:left w:val="none" w:sz="0" w:space="0" w:color="auto"/>
            <w:bottom w:val="none" w:sz="0" w:space="0" w:color="auto"/>
            <w:right w:val="none" w:sz="0" w:space="0" w:color="auto"/>
          </w:divBdr>
        </w:div>
        <w:div w:id="1637102354">
          <w:marLeft w:val="720"/>
          <w:marRight w:val="0"/>
          <w:marTop w:val="0"/>
          <w:marBottom w:val="120"/>
          <w:divBdr>
            <w:top w:val="none" w:sz="0" w:space="0" w:color="auto"/>
            <w:left w:val="none" w:sz="0" w:space="0" w:color="auto"/>
            <w:bottom w:val="none" w:sz="0" w:space="0" w:color="auto"/>
            <w:right w:val="none" w:sz="0" w:space="0" w:color="auto"/>
          </w:divBdr>
        </w:div>
        <w:div w:id="1098526737">
          <w:marLeft w:val="1411"/>
          <w:marRight w:val="0"/>
          <w:marTop w:val="0"/>
          <w:marBottom w:val="60"/>
          <w:divBdr>
            <w:top w:val="none" w:sz="0" w:space="0" w:color="auto"/>
            <w:left w:val="none" w:sz="0" w:space="0" w:color="auto"/>
            <w:bottom w:val="none" w:sz="0" w:space="0" w:color="auto"/>
            <w:right w:val="none" w:sz="0" w:space="0" w:color="auto"/>
          </w:divBdr>
        </w:div>
        <w:div w:id="927810419">
          <w:marLeft w:val="720"/>
          <w:marRight w:val="0"/>
          <w:marTop w:val="0"/>
          <w:marBottom w:val="120"/>
          <w:divBdr>
            <w:top w:val="none" w:sz="0" w:space="0" w:color="auto"/>
            <w:left w:val="none" w:sz="0" w:space="0" w:color="auto"/>
            <w:bottom w:val="none" w:sz="0" w:space="0" w:color="auto"/>
            <w:right w:val="none" w:sz="0" w:space="0" w:color="auto"/>
          </w:divBdr>
        </w:div>
        <w:div w:id="2066027994">
          <w:marLeft w:val="1411"/>
          <w:marRight w:val="0"/>
          <w:marTop w:val="0"/>
          <w:marBottom w:val="60"/>
          <w:divBdr>
            <w:top w:val="none" w:sz="0" w:space="0" w:color="auto"/>
            <w:left w:val="none" w:sz="0" w:space="0" w:color="auto"/>
            <w:bottom w:val="none" w:sz="0" w:space="0" w:color="auto"/>
            <w:right w:val="none" w:sz="0" w:space="0" w:color="auto"/>
          </w:divBdr>
        </w:div>
        <w:div w:id="134028618">
          <w:marLeft w:val="720"/>
          <w:marRight w:val="0"/>
          <w:marTop w:val="0"/>
          <w:marBottom w:val="120"/>
          <w:divBdr>
            <w:top w:val="none" w:sz="0" w:space="0" w:color="auto"/>
            <w:left w:val="none" w:sz="0" w:space="0" w:color="auto"/>
            <w:bottom w:val="none" w:sz="0" w:space="0" w:color="auto"/>
            <w:right w:val="none" w:sz="0" w:space="0" w:color="auto"/>
          </w:divBdr>
        </w:div>
        <w:div w:id="1187525259">
          <w:marLeft w:val="1411"/>
          <w:marRight w:val="0"/>
          <w:marTop w:val="0"/>
          <w:marBottom w:val="60"/>
          <w:divBdr>
            <w:top w:val="none" w:sz="0" w:space="0" w:color="auto"/>
            <w:left w:val="none" w:sz="0" w:space="0" w:color="auto"/>
            <w:bottom w:val="none" w:sz="0" w:space="0" w:color="auto"/>
            <w:right w:val="none" w:sz="0" w:space="0" w:color="auto"/>
          </w:divBdr>
        </w:div>
      </w:divsChild>
    </w:div>
    <w:div w:id="706177110">
      <w:bodyDiv w:val="1"/>
      <w:marLeft w:val="0"/>
      <w:marRight w:val="0"/>
      <w:marTop w:val="0"/>
      <w:marBottom w:val="0"/>
      <w:divBdr>
        <w:top w:val="none" w:sz="0" w:space="0" w:color="auto"/>
        <w:left w:val="none" w:sz="0" w:space="0" w:color="auto"/>
        <w:bottom w:val="none" w:sz="0" w:space="0" w:color="auto"/>
        <w:right w:val="none" w:sz="0" w:space="0" w:color="auto"/>
      </w:divBdr>
      <w:divsChild>
        <w:div w:id="1106578936">
          <w:marLeft w:val="720"/>
          <w:marRight w:val="0"/>
          <w:marTop w:val="0"/>
          <w:marBottom w:val="120"/>
          <w:divBdr>
            <w:top w:val="none" w:sz="0" w:space="0" w:color="auto"/>
            <w:left w:val="none" w:sz="0" w:space="0" w:color="auto"/>
            <w:bottom w:val="none" w:sz="0" w:space="0" w:color="auto"/>
            <w:right w:val="none" w:sz="0" w:space="0" w:color="auto"/>
          </w:divBdr>
        </w:div>
        <w:div w:id="1922451257">
          <w:marLeft w:val="720"/>
          <w:marRight w:val="0"/>
          <w:marTop w:val="0"/>
          <w:marBottom w:val="120"/>
          <w:divBdr>
            <w:top w:val="none" w:sz="0" w:space="0" w:color="auto"/>
            <w:left w:val="none" w:sz="0" w:space="0" w:color="auto"/>
            <w:bottom w:val="none" w:sz="0" w:space="0" w:color="auto"/>
            <w:right w:val="none" w:sz="0" w:space="0" w:color="auto"/>
          </w:divBdr>
        </w:div>
        <w:div w:id="1645813446">
          <w:marLeft w:val="1411"/>
          <w:marRight w:val="0"/>
          <w:marTop w:val="0"/>
          <w:marBottom w:val="60"/>
          <w:divBdr>
            <w:top w:val="none" w:sz="0" w:space="0" w:color="auto"/>
            <w:left w:val="none" w:sz="0" w:space="0" w:color="auto"/>
            <w:bottom w:val="none" w:sz="0" w:space="0" w:color="auto"/>
            <w:right w:val="none" w:sz="0" w:space="0" w:color="auto"/>
          </w:divBdr>
        </w:div>
        <w:div w:id="266620098">
          <w:marLeft w:val="1411"/>
          <w:marRight w:val="0"/>
          <w:marTop w:val="0"/>
          <w:marBottom w:val="60"/>
          <w:divBdr>
            <w:top w:val="none" w:sz="0" w:space="0" w:color="auto"/>
            <w:left w:val="none" w:sz="0" w:space="0" w:color="auto"/>
            <w:bottom w:val="none" w:sz="0" w:space="0" w:color="auto"/>
            <w:right w:val="none" w:sz="0" w:space="0" w:color="auto"/>
          </w:divBdr>
        </w:div>
        <w:div w:id="1079671922">
          <w:marLeft w:val="1411"/>
          <w:marRight w:val="0"/>
          <w:marTop w:val="0"/>
          <w:marBottom w:val="60"/>
          <w:divBdr>
            <w:top w:val="none" w:sz="0" w:space="0" w:color="auto"/>
            <w:left w:val="none" w:sz="0" w:space="0" w:color="auto"/>
            <w:bottom w:val="none" w:sz="0" w:space="0" w:color="auto"/>
            <w:right w:val="none" w:sz="0" w:space="0" w:color="auto"/>
          </w:divBdr>
        </w:div>
        <w:div w:id="1887600042">
          <w:marLeft w:val="1411"/>
          <w:marRight w:val="0"/>
          <w:marTop w:val="0"/>
          <w:marBottom w:val="60"/>
          <w:divBdr>
            <w:top w:val="none" w:sz="0" w:space="0" w:color="auto"/>
            <w:left w:val="none" w:sz="0" w:space="0" w:color="auto"/>
            <w:bottom w:val="none" w:sz="0" w:space="0" w:color="auto"/>
            <w:right w:val="none" w:sz="0" w:space="0" w:color="auto"/>
          </w:divBdr>
        </w:div>
        <w:div w:id="1998879722">
          <w:marLeft w:val="1411"/>
          <w:marRight w:val="0"/>
          <w:marTop w:val="0"/>
          <w:marBottom w:val="60"/>
          <w:divBdr>
            <w:top w:val="none" w:sz="0" w:space="0" w:color="auto"/>
            <w:left w:val="none" w:sz="0" w:space="0" w:color="auto"/>
            <w:bottom w:val="none" w:sz="0" w:space="0" w:color="auto"/>
            <w:right w:val="none" w:sz="0" w:space="0" w:color="auto"/>
          </w:divBdr>
        </w:div>
        <w:div w:id="1399204681">
          <w:marLeft w:val="1411"/>
          <w:marRight w:val="0"/>
          <w:marTop w:val="0"/>
          <w:marBottom w:val="60"/>
          <w:divBdr>
            <w:top w:val="none" w:sz="0" w:space="0" w:color="auto"/>
            <w:left w:val="none" w:sz="0" w:space="0" w:color="auto"/>
            <w:bottom w:val="none" w:sz="0" w:space="0" w:color="auto"/>
            <w:right w:val="none" w:sz="0" w:space="0" w:color="auto"/>
          </w:divBdr>
        </w:div>
        <w:div w:id="723144129">
          <w:marLeft w:val="720"/>
          <w:marRight w:val="0"/>
          <w:marTop w:val="0"/>
          <w:marBottom w:val="120"/>
          <w:divBdr>
            <w:top w:val="none" w:sz="0" w:space="0" w:color="auto"/>
            <w:left w:val="none" w:sz="0" w:space="0" w:color="auto"/>
            <w:bottom w:val="none" w:sz="0" w:space="0" w:color="auto"/>
            <w:right w:val="none" w:sz="0" w:space="0" w:color="auto"/>
          </w:divBdr>
        </w:div>
        <w:div w:id="1073431114">
          <w:marLeft w:val="1411"/>
          <w:marRight w:val="0"/>
          <w:marTop w:val="0"/>
          <w:marBottom w:val="60"/>
          <w:divBdr>
            <w:top w:val="none" w:sz="0" w:space="0" w:color="auto"/>
            <w:left w:val="none" w:sz="0" w:space="0" w:color="auto"/>
            <w:bottom w:val="none" w:sz="0" w:space="0" w:color="auto"/>
            <w:right w:val="none" w:sz="0" w:space="0" w:color="auto"/>
          </w:divBdr>
        </w:div>
        <w:div w:id="2008559791">
          <w:marLeft w:val="1411"/>
          <w:marRight w:val="0"/>
          <w:marTop w:val="0"/>
          <w:marBottom w:val="60"/>
          <w:divBdr>
            <w:top w:val="none" w:sz="0" w:space="0" w:color="auto"/>
            <w:left w:val="none" w:sz="0" w:space="0" w:color="auto"/>
            <w:bottom w:val="none" w:sz="0" w:space="0" w:color="auto"/>
            <w:right w:val="none" w:sz="0" w:space="0" w:color="auto"/>
          </w:divBdr>
        </w:div>
        <w:div w:id="1875188953">
          <w:marLeft w:val="1411"/>
          <w:marRight w:val="0"/>
          <w:marTop w:val="0"/>
          <w:marBottom w:val="60"/>
          <w:divBdr>
            <w:top w:val="none" w:sz="0" w:space="0" w:color="auto"/>
            <w:left w:val="none" w:sz="0" w:space="0" w:color="auto"/>
            <w:bottom w:val="none" w:sz="0" w:space="0" w:color="auto"/>
            <w:right w:val="none" w:sz="0" w:space="0" w:color="auto"/>
          </w:divBdr>
        </w:div>
        <w:div w:id="1677464953">
          <w:marLeft w:val="1411"/>
          <w:marRight w:val="0"/>
          <w:marTop w:val="0"/>
          <w:marBottom w:val="60"/>
          <w:divBdr>
            <w:top w:val="none" w:sz="0" w:space="0" w:color="auto"/>
            <w:left w:val="none" w:sz="0" w:space="0" w:color="auto"/>
            <w:bottom w:val="none" w:sz="0" w:space="0" w:color="auto"/>
            <w:right w:val="none" w:sz="0" w:space="0" w:color="auto"/>
          </w:divBdr>
        </w:div>
        <w:div w:id="1711032590">
          <w:marLeft w:val="1411"/>
          <w:marRight w:val="0"/>
          <w:marTop w:val="0"/>
          <w:marBottom w:val="60"/>
          <w:divBdr>
            <w:top w:val="none" w:sz="0" w:space="0" w:color="auto"/>
            <w:left w:val="none" w:sz="0" w:space="0" w:color="auto"/>
            <w:bottom w:val="none" w:sz="0" w:space="0" w:color="auto"/>
            <w:right w:val="none" w:sz="0" w:space="0" w:color="auto"/>
          </w:divBdr>
        </w:div>
        <w:div w:id="25369700">
          <w:marLeft w:val="1411"/>
          <w:marRight w:val="0"/>
          <w:marTop w:val="0"/>
          <w:marBottom w:val="60"/>
          <w:divBdr>
            <w:top w:val="none" w:sz="0" w:space="0" w:color="auto"/>
            <w:left w:val="none" w:sz="0" w:space="0" w:color="auto"/>
            <w:bottom w:val="none" w:sz="0" w:space="0" w:color="auto"/>
            <w:right w:val="none" w:sz="0" w:space="0" w:color="auto"/>
          </w:divBdr>
        </w:div>
      </w:divsChild>
    </w:div>
    <w:div w:id="726605295">
      <w:bodyDiv w:val="1"/>
      <w:marLeft w:val="0"/>
      <w:marRight w:val="0"/>
      <w:marTop w:val="0"/>
      <w:marBottom w:val="0"/>
      <w:divBdr>
        <w:top w:val="none" w:sz="0" w:space="0" w:color="auto"/>
        <w:left w:val="none" w:sz="0" w:space="0" w:color="auto"/>
        <w:bottom w:val="none" w:sz="0" w:space="0" w:color="auto"/>
        <w:right w:val="none" w:sz="0" w:space="0" w:color="auto"/>
      </w:divBdr>
      <w:divsChild>
        <w:div w:id="1451629134">
          <w:marLeft w:val="288"/>
          <w:marRight w:val="0"/>
          <w:marTop w:val="120"/>
          <w:marBottom w:val="0"/>
          <w:divBdr>
            <w:top w:val="none" w:sz="0" w:space="0" w:color="auto"/>
            <w:left w:val="none" w:sz="0" w:space="0" w:color="auto"/>
            <w:bottom w:val="none" w:sz="0" w:space="0" w:color="auto"/>
            <w:right w:val="none" w:sz="0" w:space="0" w:color="auto"/>
          </w:divBdr>
        </w:div>
      </w:divsChild>
    </w:div>
    <w:div w:id="757822362">
      <w:bodyDiv w:val="1"/>
      <w:marLeft w:val="0"/>
      <w:marRight w:val="0"/>
      <w:marTop w:val="0"/>
      <w:marBottom w:val="0"/>
      <w:divBdr>
        <w:top w:val="none" w:sz="0" w:space="0" w:color="auto"/>
        <w:left w:val="none" w:sz="0" w:space="0" w:color="auto"/>
        <w:bottom w:val="none" w:sz="0" w:space="0" w:color="auto"/>
        <w:right w:val="none" w:sz="0" w:space="0" w:color="auto"/>
      </w:divBdr>
      <w:divsChild>
        <w:div w:id="1752239211">
          <w:marLeft w:val="288"/>
          <w:marRight w:val="0"/>
          <w:marTop w:val="120"/>
          <w:marBottom w:val="0"/>
          <w:divBdr>
            <w:top w:val="none" w:sz="0" w:space="0" w:color="auto"/>
            <w:left w:val="none" w:sz="0" w:space="0" w:color="auto"/>
            <w:bottom w:val="none" w:sz="0" w:space="0" w:color="auto"/>
            <w:right w:val="none" w:sz="0" w:space="0" w:color="auto"/>
          </w:divBdr>
        </w:div>
        <w:div w:id="1819684134">
          <w:marLeft w:val="288"/>
          <w:marRight w:val="0"/>
          <w:marTop w:val="120"/>
          <w:marBottom w:val="0"/>
          <w:divBdr>
            <w:top w:val="none" w:sz="0" w:space="0" w:color="auto"/>
            <w:left w:val="none" w:sz="0" w:space="0" w:color="auto"/>
            <w:bottom w:val="none" w:sz="0" w:space="0" w:color="auto"/>
            <w:right w:val="none" w:sz="0" w:space="0" w:color="auto"/>
          </w:divBdr>
        </w:div>
      </w:divsChild>
    </w:div>
    <w:div w:id="758480183">
      <w:bodyDiv w:val="1"/>
      <w:marLeft w:val="0"/>
      <w:marRight w:val="0"/>
      <w:marTop w:val="0"/>
      <w:marBottom w:val="0"/>
      <w:divBdr>
        <w:top w:val="none" w:sz="0" w:space="0" w:color="auto"/>
        <w:left w:val="none" w:sz="0" w:space="0" w:color="auto"/>
        <w:bottom w:val="none" w:sz="0" w:space="0" w:color="auto"/>
        <w:right w:val="none" w:sz="0" w:space="0" w:color="auto"/>
      </w:divBdr>
      <w:divsChild>
        <w:div w:id="1164083038">
          <w:marLeft w:val="288"/>
          <w:marRight w:val="0"/>
          <w:marTop w:val="120"/>
          <w:marBottom w:val="0"/>
          <w:divBdr>
            <w:top w:val="none" w:sz="0" w:space="0" w:color="auto"/>
            <w:left w:val="none" w:sz="0" w:space="0" w:color="auto"/>
            <w:bottom w:val="none" w:sz="0" w:space="0" w:color="auto"/>
            <w:right w:val="none" w:sz="0" w:space="0" w:color="auto"/>
          </w:divBdr>
        </w:div>
        <w:div w:id="755052049">
          <w:marLeft w:val="677"/>
          <w:marRight w:val="0"/>
          <w:marTop w:val="120"/>
          <w:marBottom w:val="0"/>
          <w:divBdr>
            <w:top w:val="none" w:sz="0" w:space="0" w:color="auto"/>
            <w:left w:val="none" w:sz="0" w:space="0" w:color="auto"/>
            <w:bottom w:val="none" w:sz="0" w:space="0" w:color="auto"/>
            <w:right w:val="none" w:sz="0" w:space="0" w:color="auto"/>
          </w:divBdr>
        </w:div>
        <w:div w:id="1319962945">
          <w:marLeft w:val="1080"/>
          <w:marRight w:val="0"/>
          <w:marTop w:val="120"/>
          <w:marBottom w:val="0"/>
          <w:divBdr>
            <w:top w:val="none" w:sz="0" w:space="0" w:color="auto"/>
            <w:left w:val="none" w:sz="0" w:space="0" w:color="auto"/>
            <w:bottom w:val="none" w:sz="0" w:space="0" w:color="auto"/>
            <w:right w:val="none" w:sz="0" w:space="0" w:color="auto"/>
          </w:divBdr>
        </w:div>
        <w:div w:id="627399645">
          <w:marLeft w:val="1080"/>
          <w:marRight w:val="0"/>
          <w:marTop w:val="120"/>
          <w:marBottom w:val="0"/>
          <w:divBdr>
            <w:top w:val="none" w:sz="0" w:space="0" w:color="auto"/>
            <w:left w:val="none" w:sz="0" w:space="0" w:color="auto"/>
            <w:bottom w:val="none" w:sz="0" w:space="0" w:color="auto"/>
            <w:right w:val="none" w:sz="0" w:space="0" w:color="auto"/>
          </w:divBdr>
        </w:div>
        <w:div w:id="1630696458">
          <w:marLeft w:val="1080"/>
          <w:marRight w:val="0"/>
          <w:marTop w:val="120"/>
          <w:marBottom w:val="0"/>
          <w:divBdr>
            <w:top w:val="none" w:sz="0" w:space="0" w:color="auto"/>
            <w:left w:val="none" w:sz="0" w:space="0" w:color="auto"/>
            <w:bottom w:val="none" w:sz="0" w:space="0" w:color="auto"/>
            <w:right w:val="none" w:sz="0" w:space="0" w:color="auto"/>
          </w:divBdr>
        </w:div>
        <w:div w:id="1976762448">
          <w:marLeft w:val="677"/>
          <w:marRight w:val="0"/>
          <w:marTop w:val="120"/>
          <w:marBottom w:val="0"/>
          <w:divBdr>
            <w:top w:val="none" w:sz="0" w:space="0" w:color="auto"/>
            <w:left w:val="none" w:sz="0" w:space="0" w:color="auto"/>
            <w:bottom w:val="none" w:sz="0" w:space="0" w:color="auto"/>
            <w:right w:val="none" w:sz="0" w:space="0" w:color="auto"/>
          </w:divBdr>
        </w:div>
        <w:div w:id="2120106711">
          <w:marLeft w:val="1080"/>
          <w:marRight w:val="0"/>
          <w:marTop w:val="120"/>
          <w:marBottom w:val="0"/>
          <w:divBdr>
            <w:top w:val="none" w:sz="0" w:space="0" w:color="auto"/>
            <w:left w:val="none" w:sz="0" w:space="0" w:color="auto"/>
            <w:bottom w:val="none" w:sz="0" w:space="0" w:color="auto"/>
            <w:right w:val="none" w:sz="0" w:space="0" w:color="auto"/>
          </w:divBdr>
        </w:div>
        <w:div w:id="1610120929">
          <w:marLeft w:val="1080"/>
          <w:marRight w:val="0"/>
          <w:marTop w:val="120"/>
          <w:marBottom w:val="0"/>
          <w:divBdr>
            <w:top w:val="none" w:sz="0" w:space="0" w:color="auto"/>
            <w:left w:val="none" w:sz="0" w:space="0" w:color="auto"/>
            <w:bottom w:val="none" w:sz="0" w:space="0" w:color="auto"/>
            <w:right w:val="none" w:sz="0" w:space="0" w:color="auto"/>
          </w:divBdr>
        </w:div>
        <w:div w:id="449053294">
          <w:marLeft w:val="1080"/>
          <w:marRight w:val="0"/>
          <w:marTop w:val="120"/>
          <w:marBottom w:val="0"/>
          <w:divBdr>
            <w:top w:val="none" w:sz="0" w:space="0" w:color="auto"/>
            <w:left w:val="none" w:sz="0" w:space="0" w:color="auto"/>
            <w:bottom w:val="none" w:sz="0" w:space="0" w:color="auto"/>
            <w:right w:val="none" w:sz="0" w:space="0" w:color="auto"/>
          </w:divBdr>
        </w:div>
      </w:divsChild>
    </w:div>
    <w:div w:id="782456865">
      <w:bodyDiv w:val="1"/>
      <w:marLeft w:val="0"/>
      <w:marRight w:val="0"/>
      <w:marTop w:val="0"/>
      <w:marBottom w:val="0"/>
      <w:divBdr>
        <w:top w:val="none" w:sz="0" w:space="0" w:color="auto"/>
        <w:left w:val="none" w:sz="0" w:space="0" w:color="auto"/>
        <w:bottom w:val="none" w:sz="0" w:space="0" w:color="auto"/>
        <w:right w:val="none" w:sz="0" w:space="0" w:color="auto"/>
      </w:divBdr>
      <w:divsChild>
        <w:div w:id="522327586">
          <w:marLeft w:val="720"/>
          <w:marRight w:val="0"/>
          <w:marTop w:val="0"/>
          <w:marBottom w:val="120"/>
          <w:divBdr>
            <w:top w:val="none" w:sz="0" w:space="0" w:color="auto"/>
            <w:left w:val="none" w:sz="0" w:space="0" w:color="auto"/>
            <w:bottom w:val="none" w:sz="0" w:space="0" w:color="auto"/>
            <w:right w:val="none" w:sz="0" w:space="0" w:color="auto"/>
          </w:divBdr>
        </w:div>
        <w:div w:id="316150854">
          <w:marLeft w:val="720"/>
          <w:marRight w:val="0"/>
          <w:marTop w:val="0"/>
          <w:marBottom w:val="120"/>
          <w:divBdr>
            <w:top w:val="none" w:sz="0" w:space="0" w:color="auto"/>
            <w:left w:val="none" w:sz="0" w:space="0" w:color="auto"/>
            <w:bottom w:val="none" w:sz="0" w:space="0" w:color="auto"/>
            <w:right w:val="none" w:sz="0" w:space="0" w:color="auto"/>
          </w:divBdr>
        </w:div>
        <w:div w:id="27801226">
          <w:marLeft w:val="720"/>
          <w:marRight w:val="0"/>
          <w:marTop w:val="0"/>
          <w:marBottom w:val="120"/>
          <w:divBdr>
            <w:top w:val="none" w:sz="0" w:space="0" w:color="auto"/>
            <w:left w:val="none" w:sz="0" w:space="0" w:color="auto"/>
            <w:bottom w:val="none" w:sz="0" w:space="0" w:color="auto"/>
            <w:right w:val="none" w:sz="0" w:space="0" w:color="auto"/>
          </w:divBdr>
        </w:div>
        <w:div w:id="1675767592">
          <w:marLeft w:val="720"/>
          <w:marRight w:val="0"/>
          <w:marTop w:val="0"/>
          <w:marBottom w:val="120"/>
          <w:divBdr>
            <w:top w:val="none" w:sz="0" w:space="0" w:color="auto"/>
            <w:left w:val="none" w:sz="0" w:space="0" w:color="auto"/>
            <w:bottom w:val="none" w:sz="0" w:space="0" w:color="auto"/>
            <w:right w:val="none" w:sz="0" w:space="0" w:color="auto"/>
          </w:divBdr>
        </w:div>
        <w:div w:id="2029137750">
          <w:marLeft w:val="720"/>
          <w:marRight w:val="0"/>
          <w:marTop w:val="0"/>
          <w:marBottom w:val="120"/>
          <w:divBdr>
            <w:top w:val="none" w:sz="0" w:space="0" w:color="auto"/>
            <w:left w:val="none" w:sz="0" w:space="0" w:color="auto"/>
            <w:bottom w:val="none" w:sz="0" w:space="0" w:color="auto"/>
            <w:right w:val="none" w:sz="0" w:space="0" w:color="auto"/>
          </w:divBdr>
        </w:div>
        <w:div w:id="878054072">
          <w:marLeft w:val="720"/>
          <w:marRight w:val="0"/>
          <w:marTop w:val="0"/>
          <w:marBottom w:val="120"/>
          <w:divBdr>
            <w:top w:val="none" w:sz="0" w:space="0" w:color="auto"/>
            <w:left w:val="none" w:sz="0" w:space="0" w:color="auto"/>
            <w:bottom w:val="none" w:sz="0" w:space="0" w:color="auto"/>
            <w:right w:val="none" w:sz="0" w:space="0" w:color="auto"/>
          </w:divBdr>
        </w:div>
        <w:div w:id="309335851">
          <w:marLeft w:val="1411"/>
          <w:marRight w:val="0"/>
          <w:marTop w:val="0"/>
          <w:marBottom w:val="60"/>
          <w:divBdr>
            <w:top w:val="none" w:sz="0" w:space="0" w:color="auto"/>
            <w:left w:val="none" w:sz="0" w:space="0" w:color="auto"/>
            <w:bottom w:val="none" w:sz="0" w:space="0" w:color="auto"/>
            <w:right w:val="none" w:sz="0" w:space="0" w:color="auto"/>
          </w:divBdr>
        </w:div>
        <w:div w:id="602767105">
          <w:marLeft w:val="1411"/>
          <w:marRight w:val="0"/>
          <w:marTop w:val="0"/>
          <w:marBottom w:val="60"/>
          <w:divBdr>
            <w:top w:val="none" w:sz="0" w:space="0" w:color="auto"/>
            <w:left w:val="none" w:sz="0" w:space="0" w:color="auto"/>
            <w:bottom w:val="none" w:sz="0" w:space="0" w:color="auto"/>
            <w:right w:val="none" w:sz="0" w:space="0" w:color="auto"/>
          </w:divBdr>
        </w:div>
        <w:div w:id="1022324430">
          <w:marLeft w:val="1411"/>
          <w:marRight w:val="0"/>
          <w:marTop w:val="0"/>
          <w:marBottom w:val="60"/>
          <w:divBdr>
            <w:top w:val="none" w:sz="0" w:space="0" w:color="auto"/>
            <w:left w:val="none" w:sz="0" w:space="0" w:color="auto"/>
            <w:bottom w:val="none" w:sz="0" w:space="0" w:color="auto"/>
            <w:right w:val="none" w:sz="0" w:space="0" w:color="auto"/>
          </w:divBdr>
        </w:div>
        <w:div w:id="1948197939">
          <w:marLeft w:val="1411"/>
          <w:marRight w:val="0"/>
          <w:marTop w:val="0"/>
          <w:marBottom w:val="60"/>
          <w:divBdr>
            <w:top w:val="none" w:sz="0" w:space="0" w:color="auto"/>
            <w:left w:val="none" w:sz="0" w:space="0" w:color="auto"/>
            <w:bottom w:val="none" w:sz="0" w:space="0" w:color="auto"/>
            <w:right w:val="none" w:sz="0" w:space="0" w:color="auto"/>
          </w:divBdr>
        </w:div>
        <w:div w:id="1817726012">
          <w:marLeft w:val="1411"/>
          <w:marRight w:val="0"/>
          <w:marTop w:val="0"/>
          <w:marBottom w:val="60"/>
          <w:divBdr>
            <w:top w:val="none" w:sz="0" w:space="0" w:color="auto"/>
            <w:left w:val="none" w:sz="0" w:space="0" w:color="auto"/>
            <w:bottom w:val="none" w:sz="0" w:space="0" w:color="auto"/>
            <w:right w:val="none" w:sz="0" w:space="0" w:color="auto"/>
          </w:divBdr>
        </w:div>
        <w:div w:id="1262377733">
          <w:marLeft w:val="1411"/>
          <w:marRight w:val="0"/>
          <w:marTop w:val="0"/>
          <w:marBottom w:val="60"/>
          <w:divBdr>
            <w:top w:val="none" w:sz="0" w:space="0" w:color="auto"/>
            <w:left w:val="none" w:sz="0" w:space="0" w:color="auto"/>
            <w:bottom w:val="none" w:sz="0" w:space="0" w:color="auto"/>
            <w:right w:val="none" w:sz="0" w:space="0" w:color="auto"/>
          </w:divBdr>
        </w:div>
        <w:div w:id="1882016130">
          <w:marLeft w:val="720"/>
          <w:marRight w:val="0"/>
          <w:marTop w:val="0"/>
          <w:marBottom w:val="120"/>
          <w:divBdr>
            <w:top w:val="none" w:sz="0" w:space="0" w:color="auto"/>
            <w:left w:val="none" w:sz="0" w:space="0" w:color="auto"/>
            <w:bottom w:val="none" w:sz="0" w:space="0" w:color="auto"/>
            <w:right w:val="none" w:sz="0" w:space="0" w:color="auto"/>
          </w:divBdr>
        </w:div>
        <w:div w:id="1442531040">
          <w:marLeft w:val="1411"/>
          <w:marRight w:val="0"/>
          <w:marTop w:val="0"/>
          <w:marBottom w:val="60"/>
          <w:divBdr>
            <w:top w:val="none" w:sz="0" w:space="0" w:color="auto"/>
            <w:left w:val="none" w:sz="0" w:space="0" w:color="auto"/>
            <w:bottom w:val="none" w:sz="0" w:space="0" w:color="auto"/>
            <w:right w:val="none" w:sz="0" w:space="0" w:color="auto"/>
          </w:divBdr>
        </w:div>
      </w:divsChild>
    </w:div>
    <w:div w:id="801340065">
      <w:bodyDiv w:val="1"/>
      <w:marLeft w:val="0"/>
      <w:marRight w:val="0"/>
      <w:marTop w:val="0"/>
      <w:marBottom w:val="0"/>
      <w:divBdr>
        <w:top w:val="none" w:sz="0" w:space="0" w:color="auto"/>
        <w:left w:val="none" w:sz="0" w:space="0" w:color="auto"/>
        <w:bottom w:val="none" w:sz="0" w:space="0" w:color="auto"/>
        <w:right w:val="none" w:sz="0" w:space="0" w:color="auto"/>
      </w:divBdr>
      <w:divsChild>
        <w:div w:id="222300115">
          <w:marLeft w:val="720"/>
          <w:marRight w:val="0"/>
          <w:marTop w:val="0"/>
          <w:marBottom w:val="120"/>
          <w:divBdr>
            <w:top w:val="none" w:sz="0" w:space="0" w:color="auto"/>
            <w:left w:val="none" w:sz="0" w:space="0" w:color="auto"/>
            <w:bottom w:val="none" w:sz="0" w:space="0" w:color="auto"/>
            <w:right w:val="none" w:sz="0" w:space="0" w:color="auto"/>
          </w:divBdr>
        </w:div>
        <w:div w:id="447237816">
          <w:marLeft w:val="1411"/>
          <w:marRight w:val="0"/>
          <w:marTop w:val="0"/>
          <w:marBottom w:val="60"/>
          <w:divBdr>
            <w:top w:val="none" w:sz="0" w:space="0" w:color="auto"/>
            <w:left w:val="none" w:sz="0" w:space="0" w:color="auto"/>
            <w:bottom w:val="none" w:sz="0" w:space="0" w:color="auto"/>
            <w:right w:val="none" w:sz="0" w:space="0" w:color="auto"/>
          </w:divBdr>
        </w:div>
        <w:div w:id="38017946">
          <w:marLeft w:val="720"/>
          <w:marRight w:val="0"/>
          <w:marTop w:val="0"/>
          <w:marBottom w:val="120"/>
          <w:divBdr>
            <w:top w:val="none" w:sz="0" w:space="0" w:color="auto"/>
            <w:left w:val="none" w:sz="0" w:space="0" w:color="auto"/>
            <w:bottom w:val="none" w:sz="0" w:space="0" w:color="auto"/>
            <w:right w:val="none" w:sz="0" w:space="0" w:color="auto"/>
          </w:divBdr>
        </w:div>
        <w:div w:id="1221552007">
          <w:marLeft w:val="720"/>
          <w:marRight w:val="0"/>
          <w:marTop w:val="0"/>
          <w:marBottom w:val="120"/>
          <w:divBdr>
            <w:top w:val="none" w:sz="0" w:space="0" w:color="auto"/>
            <w:left w:val="none" w:sz="0" w:space="0" w:color="auto"/>
            <w:bottom w:val="none" w:sz="0" w:space="0" w:color="auto"/>
            <w:right w:val="none" w:sz="0" w:space="0" w:color="auto"/>
          </w:divBdr>
        </w:div>
        <w:div w:id="1846433308">
          <w:marLeft w:val="720"/>
          <w:marRight w:val="0"/>
          <w:marTop w:val="0"/>
          <w:marBottom w:val="120"/>
          <w:divBdr>
            <w:top w:val="none" w:sz="0" w:space="0" w:color="auto"/>
            <w:left w:val="none" w:sz="0" w:space="0" w:color="auto"/>
            <w:bottom w:val="none" w:sz="0" w:space="0" w:color="auto"/>
            <w:right w:val="none" w:sz="0" w:space="0" w:color="auto"/>
          </w:divBdr>
        </w:div>
        <w:div w:id="1476534318">
          <w:marLeft w:val="720"/>
          <w:marRight w:val="0"/>
          <w:marTop w:val="0"/>
          <w:marBottom w:val="120"/>
          <w:divBdr>
            <w:top w:val="none" w:sz="0" w:space="0" w:color="auto"/>
            <w:left w:val="none" w:sz="0" w:space="0" w:color="auto"/>
            <w:bottom w:val="none" w:sz="0" w:space="0" w:color="auto"/>
            <w:right w:val="none" w:sz="0" w:space="0" w:color="auto"/>
          </w:divBdr>
        </w:div>
        <w:div w:id="1022243688">
          <w:marLeft w:val="720"/>
          <w:marRight w:val="0"/>
          <w:marTop w:val="0"/>
          <w:marBottom w:val="120"/>
          <w:divBdr>
            <w:top w:val="none" w:sz="0" w:space="0" w:color="auto"/>
            <w:left w:val="none" w:sz="0" w:space="0" w:color="auto"/>
            <w:bottom w:val="none" w:sz="0" w:space="0" w:color="auto"/>
            <w:right w:val="none" w:sz="0" w:space="0" w:color="auto"/>
          </w:divBdr>
        </w:div>
      </w:divsChild>
    </w:div>
    <w:div w:id="830411732">
      <w:bodyDiv w:val="1"/>
      <w:marLeft w:val="0"/>
      <w:marRight w:val="0"/>
      <w:marTop w:val="0"/>
      <w:marBottom w:val="0"/>
      <w:divBdr>
        <w:top w:val="none" w:sz="0" w:space="0" w:color="auto"/>
        <w:left w:val="none" w:sz="0" w:space="0" w:color="auto"/>
        <w:bottom w:val="none" w:sz="0" w:space="0" w:color="auto"/>
        <w:right w:val="none" w:sz="0" w:space="0" w:color="auto"/>
      </w:divBdr>
      <w:divsChild>
        <w:div w:id="1225947574">
          <w:marLeft w:val="288"/>
          <w:marRight w:val="0"/>
          <w:marTop w:val="120"/>
          <w:marBottom w:val="0"/>
          <w:divBdr>
            <w:top w:val="none" w:sz="0" w:space="0" w:color="auto"/>
            <w:left w:val="none" w:sz="0" w:space="0" w:color="auto"/>
            <w:bottom w:val="none" w:sz="0" w:space="0" w:color="auto"/>
            <w:right w:val="none" w:sz="0" w:space="0" w:color="auto"/>
          </w:divBdr>
        </w:div>
        <w:div w:id="953287572">
          <w:marLeft w:val="677"/>
          <w:marRight w:val="0"/>
          <w:marTop w:val="120"/>
          <w:marBottom w:val="0"/>
          <w:divBdr>
            <w:top w:val="none" w:sz="0" w:space="0" w:color="auto"/>
            <w:left w:val="none" w:sz="0" w:space="0" w:color="auto"/>
            <w:bottom w:val="none" w:sz="0" w:space="0" w:color="auto"/>
            <w:right w:val="none" w:sz="0" w:space="0" w:color="auto"/>
          </w:divBdr>
        </w:div>
        <w:div w:id="1908104157">
          <w:marLeft w:val="677"/>
          <w:marRight w:val="0"/>
          <w:marTop w:val="120"/>
          <w:marBottom w:val="0"/>
          <w:divBdr>
            <w:top w:val="none" w:sz="0" w:space="0" w:color="auto"/>
            <w:left w:val="none" w:sz="0" w:space="0" w:color="auto"/>
            <w:bottom w:val="none" w:sz="0" w:space="0" w:color="auto"/>
            <w:right w:val="none" w:sz="0" w:space="0" w:color="auto"/>
          </w:divBdr>
        </w:div>
        <w:div w:id="620961335">
          <w:marLeft w:val="288"/>
          <w:marRight w:val="0"/>
          <w:marTop w:val="120"/>
          <w:marBottom w:val="0"/>
          <w:divBdr>
            <w:top w:val="none" w:sz="0" w:space="0" w:color="auto"/>
            <w:left w:val="none" w:sz="0" w:space="0" w:color="auto"/>
            <w:bottom w:val="none" w:sz="0" w:space="0" w:color="auto"/>
            <w:right w:val="none" w:sz="0" w:space="0" w:color="auto"/>
          </w:divBdr>
        </w:div>
      </w:divsChild>
    </w:div>
    <w:div w:id="840043431">
      <w:bodyDiv w:val="1"/>
      <w:marLeft w:val="0"/>
      <w:marRight w:val="0"/>
      <w:marTop w:val="0"/>
      <w:marBottom w:val="0"/>
      <w:divBdr>
        <w:top w:val="none" w:sz="0" w:space="0" w:color="auto"/>
        <w:left w:val="none" w:sz="0" w:space="0" w:color="auto"/>
        <w:bottom w:val="none" w:sz="0" w:space="0" w:color="auto"/>
        <w:right w:val="none" w:sz="0" w:space="0" w:color="auto"/>
      </w:divBdr>
      <w:divsChild>
        <w:div w:id="495655139">
          <w:marLeft w:val="677"/>
          <w:marRight w:val="0"/>
          <w:marTop w:val="120"/>
          <w:marBottom w:val="0"/>
          <w:divBdr>
            <w:top w:val="none" w:sz="0" w:space="0" w:color="auto"/>
            <w:left w:val="none" w:sz="0" w:space="0" w:color="auto"/>
            <w:bottom w:val="none" w:sz="0" w:space="0" w:color="auto"/>
            <w:right w:val="none" w:sz="0" w:space="0" w:color="auto"/>
          </w:divBdr>
        </w:div>
        <w:div w:id="695932465">
          <w:marLeft w:val="677"/>
          <w:marRight w:val="0"/>
          <w:marTop w:val="120"/>
          <w:marBottom w:val="0"/>
          <w:divBdr>
            <w:top w:val="none" w:sz="0" w:space="0" w:color="auto"/>
            <w:left w:val="none" w:sz="0" w:space="0" w:color="auto"/>
            <w:bottom w:val="none" w:sz="0" w:space="0" w:color="auto"/>
            <w:right w:val="none" w:sz="0" w:space="0" w:color="auto"/>
          </w:divBdr>
        </w:div>
        <w:div w:id="196890578">
          <w:marLeft w:val="677"/>
          <w:marRight w:val="0"/>
          <w:marTop w:val="120"/>
          <w:marBottom w:val="0"/>
          <w:divBdr>
            <w:top w:val="none" w:sz="0" w:space="0" w:color="auto"/>
            <w:left w:val="none" w:sz="0" w:space="0" w:color="auto"/>
            <w:bottom w:val="none" w:sz="0" w:space="0" w:color="auto"/>
            <w:right w:val="none" w:sz="0" w:space="0" w:color="auto"/>
          </w:divBdr>
        </w:div>
        <w:div w:id="1698458701">
          <w:marLeft w:val="677"/>
          <w:marRight w:val="0"/>
          <w:marTop w:val="120"/>
          <w:marBottom w:val="0"/>
          <w:divBdr>
            <w:top w:val="none" w:sz="0" w:space="0" w:color="auto"/>
            <w:left w:val="none" w:sz="0" w:space="0" w:color="auto"/>
            <w:bottom w:val="none" w:sz="0" w:space="0" w:color="auto"/>
            <w:right w:val="none" w:sz="0" w:space="0" w:color="auto"/>
          </w:divBdr>
        </w:div>
        <w:div w:id="1947231001">
          <w:marLeft w:val="677"/>
          <w:marRight w:val="0"/>
          <w:marTop w:val="120"/>
          <w:marBottom w:val="0"/>
          <w:divBdr>
            <w:top w:val="none" w:sz="0" w:space="0" w:color="auto"/>
            <w:left w:val="none" w:sz="0" w:space="0" w:color="auto"/>
            <w:bottom w:val="none" w:sz="0" w:space="0" w:color="auto"/>
            <w:right w:val="none" w:sz="0" w:space="0" w:color="auto"/>
          </w:divBdr>
        </w:div>
        <w:div w:id="1919047601">
          <w:marLeft w:val="677"/>
          <w:marRight w:val="0"/>
          <w:marTop w:val="120"/>
          <w:marBottom w:val="0"/>
          <w:divBdr>
            <w:top w:val="none" w:sz="0" w:space="0" w:color="auto"/>
            <w:left w:val="none" w:sz="0" w:space="0" w:color="auto"/>
            <w:bottom w:val="none" w:sz="0" w:space="0" w:color="auto"/>
            <w:right w:val="none" w:sz="0" w:space="0" w:color="auto"/>
          </w:divBdr>
        </w:div>
      </w:divsChild>
    </w:div>
    <w:div w:id="842279239">
      <w:bodyDiv w:val="1"/>
      <w:marLeft w:val="0"/>
      <w:marRight w:val="0"/>
      <w:marTop w:val="0"/>
      <w:marBottom w:val="0"/>
      <w:divBdr>
        <w:top w:val="none" w:sz="0" w:space="0" w:color="auto"/>
        <w:left w:val="none" w:sz="0" w:space="0" w:color="auto"/>
        <w:bottom w:val="none" w:sz="0" w:space="0" w:color="auto"/>
        <w:right w:val="none" w:sz="0" w:space="0" w:color="auto"/>
      </w:divBdr>
      <w:divsChild>
        <w:div w:id="205338401">
          <w:marLeft w:val="720"/>
          <w:marRight w:val="0"/>
          <w:marTop w:val="0"/>
          <w:marBottom w:val="120"/>
          <w:divBdr>
            <w:top w:val="none" w:sz="0" w:space="0" w:color="auto"/>
            <w:left w:val="none" w:sz="0" w:space="0" w:color="auto"/>
            <w:bottom w:val="none" w:sz="0" w:space="0" w:color="auto"/>
            <w:right w:val="none" w:sz="0" w:space="0" w:color="auto"/>
          </w:divBdr>
        </w:div>
        <w:div w:id="468133454">
          <w:marLeft w:val="720"/>
          <w:marRight w:val="0"/>
          <w:marTop w:val="0"/>
          <w:marBottom w:val="120"/>
          <w:divBdr>
            <w:top w:val="none" w:sz="0" w:space="0" w:color="auto"/>
            <w:left w:val="none" w:sz="0" w:space="0" w:color="auto"/>
            <w:bottom w:val="none" w:sz="0" w:space="0" w:color="auto"/>
            <w:right w:val="none" w:sz="0" w:space="0" w:color="auto"/>
          </w:divBdr>
        </w:div>
        <w:div w:id="306520212">
          <w:marLeft w:val="720"/>
          <w:marRight w:val="0"/>
          <w:marTop w:val="0"/>
          <w:marBottom w:val="120"/>
          <w:divBdr>
            <w:top w:val="none" w:sz="0" w:space="0" w:color="auto"/>
            <w:left w:val="none" w:sz="0" w:space="0" w:color="auto"/>
            <w:bottom w:val="none" w:sz="0" w:space="0" w:color="auto"/>
            <w:right w:val="none" w:sz="0" w:space="0" w:color="auto"/>
          </w:divBdr>
        </w:div>
        <w:div w:id="88819333">
          <w:marLeft w:val="1411"/>
          <w:marRight w:val="0"/>
          <w:marTop w:val="0"/>
          <w:marBottom w:val="60"/>
          <w:divBdr>
            <w:top w:val="none" w:sz="0" w:space="0" w:color="auto"/>
            <w:left w:val="none" w:sz="0" w:space="0" w:color="auto"/>
            <w:bottom w:val="none" w:sz="0" w:space="0" w:color="auto"/>
            <w:right w:val="none" w:sz="0" w:space="0" w:color="auto"/>
          </w:divBdr>
        </w:div>
        <w:div w:id="41486650">
          <w:marLeft w:val="1411"/>
          <w:marRight w:val="0"/>
          <w:marTop w:val="0"/>
          <w:marBottom w:val="60"/>
          <w:divBdr>
            <w:top w:val="none" w:sz="0" w:space="0" w:color="auto"/>
            <w:left w:val="none" w:sz="0" w:space="0" w:color="auto"/>
            <w:bottom w:val="none" w:sz="0" w:space="0" w:color="auto"/>
            <w:right w:val="none" w:sz="0" w:space="0" w:color="auto"/>
          </w:divBdr>
        </w:div>
        <w:div w:id="119542718">
          <w:marLeft w:val="1411"/>
          <w:marRight w:val="0"/>
          <w:marTop w:val="0"/>
          <w:marBottom w:val="60"/>
          <w:divBdr>
            <w:top w:val="none" w:sz="0" w:space="0" w:color="auto"/>
            <w:left w:val="none" w:sz="0" w:space="0" w:color="auto"/>
            <w:bottom w:val="none" w:sz="0" w:space="0" w:color="auto"/>
            <w:right w:val="none" w:sz="0" w:space="0" w:color="auto"/>
          </w:divBdr>
        </w:div>
        <w:div w:id="1712995014">
          <w:marLeft w:val="1411"/>
          <w:marRight w:val="0"/>
          <w:marTop w:val="0"/>
          <w:marBottom w:val="60"/>
          <w:divBdr>
            <w:top w:val="none" w:sz="0" w:space="0" w:color="auto"/>
            <w:left w:val="none" w:sz="0" w:space="0" w:color="auto"/>
            <w:bottom w:val="none" w:sz="0" w:space="0" w:color="auto"/>
            <w:right w:val="none" w:sz="0" w:space="0" w:color="auto"/>
          </w:divBdr>
        </w:div>
        <w:div w:id="1350254425">
          <w:marLeft w:val="1411"/>
          <w:marRight w:val="0"/>
          <w:marTop w:val="0"/>
          <w:marBottom w:val="60"/>
          <w:divBdr>
            <w:top w:val="none" w:sz="0" w:space="0" w:color="auto"/>
            <w:left w:val="none" w:sz="0" w:space="0" w:color="auto"/>
            <w:bottom w:val="none" w:sz="0" w:space="0" w:color="auto"/>
            <w:right w:val="none" w:sz="0" w:space="0" w:color="auto"/>
          </w:divBdr>
        </w:div>
        <w:div w:id="370499536">
          <w:marLeft w:val="720"/>
          <w:marRight w:val="0"/>
          <w:marTop w:val="0"/>
          <w:marBottom w:val="120"/>
          <w:divBdr>
            <w:top w:val="none" w:sz="0" w:space="0" w:color="auto"/>
            <w:left w:val="none" w:sz="0" w:space="0" w:color="auto"/>
            <w:bottom w:val="none" w:sz="0" w:space="0" w:color="auto"/>
            <w:right w:val="none" w:sz="0" w:space="0" w:color="auto"/>
          </w:divBdr>
        </w:div>
        <w:div w:id="212078998">
          <w:marLeft w:val="720"/>
          <w:marRight w:val="0"/>
          <w:marTop w:val="0"/>
          <w:marBottom w:val="120"/>
          <w:divBdr>
            <w:top w:val="none" w:sz="0" w:space="0" w:color="auto"/>
            <w:left w:val="none" w:sz="0" w:space="0" w:color="auto"/>
            <w:bottom w:val="none" w:sz="0" w:space="0" w:color="auto"/>
            <w:right w:val="none" w:sz="0" w:space="0" w:color="auto"/>
          </w:divBdr>
        </w:div>
        <w:div w:id="871697026">
          <w:marLeft w:val="720"/>
          <w:marRight w:val="0"/>
          <w:marTop w:val="0"/>
          <w:marBottom w:val="120"/>
          <w:divBdr>
            <w:top w:val="none" w:sz="0" w:space="0" w:color="auto"/>
            <w:left w:val="none" w:sz="0" w:space="0" w:color="auto"/>
            <w:bottom w:val="none" w:sz="0" w:space="0" w:color="auto"/>
            <w:right w:val="none" w:sz="0" w:space="0" w:color="auto"/>
          </w:divBdr>
        </w:div>
      </w:divsChild>
    </w:div>
    <w:div w:id="1035354715">
      <w:bodyDiv w:val="1"/>
      <w:marLeft w:val="0"/>
      <w:marRight w:val="0"/>
      <w:marTop w:val="0"/>
      <w:marBottom w:val="0"/>
      <w:divBdr>
        <w:top w:val="none" w:sz="0" w:space="0" w:color="auto"/>
        <w:left w:val="none" w:sz="0" w:space="0" w:color="auto"/>
        <w:bottom w:val="none" w:sz="0" w:space="0" w:color="auto"/>
        <w:right w:val="none" w:sz="0" w:space="0" w:color="auto"/>
      </w:divBdr>
    </w:div>
    <w:div w:id="1035689884">
      <w:bodyDiv w:val="1"/>
      <w:marLeft w:val="0"/>
      <w:marRight w:val="0"/>
      <w:marTop w:val="0"/>
      <w:marBottom w:val="0"/>
      <w:divBdr>
        <w:top w:val="none" w:sz="0" w:space="0" w:color="auto"/>
        <w:left w:val="none" w:sz="0" w:space="0" w:color="auto"/>
        <w:bottom w:val="none" w:sz="0" w:space="0" w:color="auto"/>
        <w:right w:val="none" w:sz="0" w:space="0" w:color="auto"/>
      </w:divBdr>
      <w:divsChild>
        <w:div w:id="1272125330">
          <w:marLeft w:val="288"/>
          <w:marRight w:val="0"/>
          <w:marTop w:val="120"/>
          <w:marBottom w:val="0"/>
          <w:divBdr>
            <w:top w:val="none" w:sz="0" w:space="0" w:color="auto"/>
            <w:left w:val="none" w:sz="0" w:space="0" w:color="auto"/>
            <w:bottom w:val="none" w:sz="0" w:space="0" w:color="auto"/>
            <w:right w:val="none" w:sz="0" w:space="0" w:color="auto"/>
          </w:divBdr>
        </w:div>
      </w:divsChild>
    </w:div>
    <w:div w:id="10597468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326">
          <w:marLeft w:val="288"/>
          <w:marRight w:val="0"/>
          <w:marTop w:val="120"/>
          <w:marBottom w:val="0"/>
          <w:divBdr>
            <w:top w:val="none" w:sz="0" w:space="0" w:color="auto"/>
            <w:left w:val="none" w:sz="0" w:space="0" w:color="auto"/>
            <w:bottom w:val="none" w:sz="0" w:space="0" w:color="auto"/>
            <w:right w:val="none" w:sz="0" w:space="0" w:color="auto"/>
          </w:divBdr>
        </w:div>
        <w:div w:id="1939412263">
          <w:marLeft w:val="288"/>
          <w:marRight w:val="0"/>
          <w:marTop w:val="120"/>
          <w:marBottom w:val="0"/>
          <w:divBdr>
            <w:top w:val="none" w:sz="0" w:space="0" w:color="auto"/>
            <w:left w:val="none" w:sz="0" w:space="0" w:color="auto"/>
            <w:bottom w:val="none" w:sz="0" w:space="0" w:color="auto"/>
            <w:right w:val="none" w:sz="0" w:space="0" w:color="auto"/>
          </w:divBdr>
        </w:div>
        <w:div w:id="1742829955">
          <w:marLeft w:val="288"/>
          <w:marRight w:val="0"/>
          <w:marTop w:val="120"/>
          <w:marBottom w:val="0"/>
          <w:divBdr>
            <w:top w:val="none" w:sz="0" w:space="0" w:color="auto"/>
            <w:left w:val="none" w:sz="0" w:space="0" w:color="auto"/>
            <w:bottom w:val="none" w:sz="0" w:space="0" w:color="auto"/>
            <w:right w:val="none" w:sz="0" w:space="0" w:color="auto"/>
          </w:divBdr>
        </w:div>
        <w:div w:id="700204208">
          <w:marLeft w:val="288"/>
          <w:marRight w:val="0"/>
          <w:marTop w:val="120"/>
          <w:marBottom w:val="0"/>
          <w:divBdr>
            <w:top w:val="none" w:sz="0" w:space="0" w:color="auto"/>
            <w:left w:val="none" w:sz="0" w:space="0" w:color="auto"/>
            <w:bottom w:val="none" w:sz="0" w:space="0" w:color="auto"/>
            <w:right w:val="none" w:sz="0" w:space="0" w:color="auto"/>
          </w:divBdr>
        </w:div>
        <w:div w:id="1517231388">
          <w:marLeft w:val="1224"/>
          <w:marRight w:val="0"/>
          <w:marTop w:val="120"/>
          <w:marBottom w:val="0"/>
          <w:divBdr>
            <w:top w:val="none" w:sz="0" w:space="0" w:color="auto"/>
            <w:left w:val="none" w:sz="0" w:space="0" w:color="auto"/>
            <w:bottom w:val="none" w:sz="0" w:space="0" w:color="auto"/>
            <w:right w:val="none" w:sz="0" w:space="0" w:color="auto"/>
          </w:divBdr>
        </w:div>
        <w:div w:id="870453456">
          <w:marLeft w:val="1224"/>
          <w:marRight w:val="0"/>
          <w:marTop w:val="120"/>
          <w:marBottom w:val="0"/>
          <w:divBdr>
            <w:top w:val="none" w:sz="0" w:space="0" w:color="auto"/>
            <w:left w:val="none" w:sz="0" w:space="0" w:color="auto"/>
            <w:bottom w:val="none" w:sz="0" w:space="0" w:color="auto"/>
            <w:right w:val="none" w:sz="0" w:space="0" w:color="auto"/>
          </w:divBdr>
        </w:div>
        <w:div w:id="1261110217">
          <w:marLeft w:val="1224"/>
          <w:marRight w:val="0"/>
          <w:marTop w:val="120"/>
          <w:marBottom w:val="0"/>
          <w:divBdr>
            <w:top w:val="none" w:sz="0" w:space="0" w:color="auto"/>
            <w:left w:val="none" w:sz="0" w:space="0" w:color="auto"/>
            <w:bottom w:val="none" w:sz="0" w:space="0" w:color="auto"/>
            <w:right w:val="none" w:sz="0" w:space="0" w:color="auto"/>
          </w:divBdr>
        </w:div>
      </w:divsChild>
    </w:div>
    <w:div w:id="1066100855">
      <w:bodyDiv w:val="1"/>
      <w:marLeft w:val="0"/>
      <w:marRight w:val="0"/>
      <w:marTop w:val="0"/>
      <w:marBottom w:val="0"/>
      <w:divBdr>
        <w:top w:val="none" w:sz="0" w:space="0" w:color="auto"/>
        <w:left w:val="none" w:sz="0" w:space="0" w:color="auto"/>
        <w:bottom w:val="none" w:sz="0" w:space="0" w:color="auto"/>
        <w:right w:val="none" w:sz="0" w:space="0" w:color="auto"/>
      </w:divBdr>
      <w:divsChild>
        <w:div w:id="203829682">
          <w:marLeft w:val="288"/>
          <w:marRight w:val="0"/>
          <w:marTop w:val="120"/>
          <w:marBottom w:val="0"/>
          <w:divBdr>
            <w:top w:val="none" w:sz="0" w:space="0" w:color="auto"/>
            <w:left w:val="none" w:sz="0" w:space="0" w:color="auto"/>
            <w:bottom w:val="none" w:sz="0" w:space="0" w:color="auto"/>
            <w:right w:val="none" w:sz="0" w:space="0" w:color="auto"/>
          </w:divBdr>
        </w:div>
        <w:div w:id="1915699807">
          <w:marLeft w:val="288"/>
          <w:marRight w:val="0"/>
          <w:marTop w:val="120"/>
          <w:marBottom w:val="0"/>
          <w:divBdr>
            <w:top w:val="none" w:sz="0" w:space="0" w:color="auto"/>
            <w:left w:val="none" w:sz="0" w:space="0" w:color="auto"/>
            <w:bottom w:val="none" w:sz="0" w:space="0" w:color="auto"/>
            <w:right w:val="none" w:sz="0" w:space="0" w:color="auto"/>
          </w:divBdr>
        </w:div>
      </w:divsChild>
    </w:div>
    <w:div w:id="1225335351">
      <w:bodyDiv w:val="1"/>
      <w:marLeft w:val="0"/>
      <w:marRight w:val="0"/>
      <w:marTop w:val="0"/>
      <w:marBottom w:val="0"/>
      <w:divBdr>
        <w:top w:val="none" w:sz="0" w:space="0" w:color="auto"/>
        <w:left w:val="none" w:sz="0" w:space="0" w:color="auto"/>
        <w:bottom w:val="none" w:sz="0" w:space="0" w:color="auto"/>
        <w:right w:val="none" w:sz="0" w:space="0" w:color="auto"/>
      </w:divBdr>
    </w:div>
    <w:div w:id="1227912362">
      <w:bodyDiv w:val="1"/>
      <w:marLeft w:val="0"/>
      <w:marRight w:val="0"/>
      <w:marTop w:val="0"/>
      <w:marBottom w:val="0"/>
      <w:divBdr>
        <w:top w:val="none" w:sz="0" w:space="0" w:color="auto"/>
        <w:left w:val="none" w:sz="0" w:space="0" w:color="auto"/>
        <w:bottom w:val="none" w:sz="0" w:space="0" w:color="auto"/>
        <w:right w:val="none" w:sz="0" w:space="0" w:color="auto"/>
      </w:divBdr>
      <w:divsChild>
        <w:div w:id="2003199383">
          <w:marLeft w:val="720"/>
          <w:marRight w:val="0"/>
          <w:marTop w:val="0"/>
          <w:marBottom w:val="120"/>
          <w:divBdr>
            <w:top w:val="none" w:sz="0" w:space="0" w:color="auto"/>
            <w:left w:val="none" w:sz="0" w:space="0" w:color="auto"/>
            <w:bottom w:val="none" w:sz="0" w:space="0" w:color="auto"/>
            <w:right w:val="none" w:sz="0" w:space="0" w:color="auto"/>
          </w:divBdr>
        </w:div>
        <w:div w:id="1502547471">
          <w:marLeft w:val="720"/>
          <w:marRight w:val="0"/>
          <w:marTop w:val="0"/>
          <w:marBottom w:val="120"/>
          <w:divBdr>
            <w:top w:val="none" w:sz="0" w:space="0" w:color="auto"/>
            <w:left w:val="none" w:sz="0" w:space="0" w:color="auto"/>
            <w:bottom w:val="none" w:sz="0" w:space="0" w:color="auto"/>
            <w:right w:val="none" w:sz="0" w:space="0" w:color="auto"/>
          </w:divBdr>
        </w:div>
        <w:div w:id="1572471366">
          <w:marLeft w:val="720"/>
          <w:marRight w:val="0"/>
          <w:marTop w:val="0"/>
          <w:marBottom w:val="120"/>
          <w:divBdr>
            <w:top w:val="none" w:sz="0" w:space="0" w:color="auto"/>
            <w:left w:val="none" w:sz="0" w:space="0" w:color="auto"/>
            <w:bottom w:val="none" w:sz="0" w:space="0" w:color="auto"/>
            <w:right w:val="none" w:sz="0" w:space="0" w:color="auto"/>
          </w:divBdr>
        </w:div>
      </w:divsChild>
    </w:div>
    <w:div w:id="1274480815">
      <w:bodyDiv w:val="1"/>
      <w:marLeft w:val="0"/>
      <w:marRight w:val="0"/>
      <w:marTop w:val="0"/>
      <w:marBottom w:val="0"/>
      <w:divBdr>
        <w:top w:val="none" w:sz="0" w:space="0" w:color="auto"/>
        <w:left w:val="none" w:sz="0" w:space="0" w:color="auto"/>
        <w:bottom w:val="none" w:sz="0" w:space="0" w:color="auto"/>
        <w:right w:val="none" w:sz="0" w:space="0" w:color="auto"/>
      </w:divBdr>
      <w:divsChild>
        <w:div w:id="66654432">
          <w:marLeft w:val="619"/>
          <w:marRight w:val="0"/>
          <w:marTop w:val="0"/>
          <w:marBottom w:val="120"/>
          <w:divBdr>
            <w:top w:val="none" w:sz="0" w:space="0" w:color="auto"/>
            <w:left w:val="none" w:sz="0" w:space="0" w:color="auto"/>
            <w:bottom w:val="none" w:sz="0" w:space="0" w:color="auto"/>
            <w:right w:val="none" w:sz="0" w:space="0" w:color="auto"/>
          </w:divBdr>
        </w:div>
        <w:div w:id="1288243052">
          <w:marLeft w:val="1310"/>
          <w:marRight w:val="0"/>
          <w:marTop w:val="0"/>
          <w:marBottom w:val="60"/>
          <w:divBdr>
            <w:top w:val="none" w:sz="0" w:space="0" w:color="auto"/>
            <w:left w:val="none" w:sz="0" w:space="0" w:color="auto"/>
            <w:bottom w:val="none" w:sz="0" w:space="0" w:color="auto"/>
            <w:right w:val="none" w:sz="0" w:space="0" w:color="auto"/>
          </w:divBdr>
        </w:div>
        <w:div w:id="879129150">
          <w:marLeft w:val="1310"/>
          <w:marRight w:val="0"/>
          <w:marTop w:val="0"/>
          <w:marBottom w:val="60"/>
          <w:divBdr>
            <w:top w:val="none" w:sz="0" w:space="0" w:color="auto"/>
            <w:left w:val="none" w:sz="0" w:space="0" w:color="auto"/>
            <w:bottom w:val="none" w:sz="0" w:space="0" w:color="auto"/>
            <w:right w:val="none" w:sz="0" w:space="0" w:color="auto"/>
          </w:divBdr>
        </w:div>
        <w:div w:id="607007630">
          <w:marLeft w:val="619"/>
          <w:marRight w:val="0"/>
          <w:marTop w:val="0"/>
          <w:marBottom w:val="120"/>
          <w:divBdr>
            <w:top w:val="none" w:sz="0" w:space="0" w:color="auto"/>
            <w:left w:val="none" w:sz="0" w:space="0" w:color="auto"/>
            <w:bottom w:val="none" w:sz="0" w:space="0" w:color="auto"/>
            <w:right w:val="none" w:sz="0" w:space="0" w:color="auto"/>
          </w:divBdr>
        </w:div>
        <w:div w:id="360978433">
          <w:marLeft w:val="1310"/>
          <w:marRight w:val="0"/>
          <w:marTop w:val="0"/>
          <w:marBottom w:val="60"/>
          <w:divBdr>
            <w:top w:val="none" w:sz="0" w:space="0" w:color="auto"/>
            <w:left w:val="none" w:sz="0" w:space="0" w:color="auto"/>
            <w:bottom w:val="none" w:sz="0" w:space="0" w:color="auto"/>
            <w:right w:val="none" w:sz="0" w:space="0" w:color="auto"/>
          </w:divBdr>
        </w:div>
        <w:div w:id="1647512238">
          <w:marLeft w:val="1310"/>
          <w:marRight w:val="0"/>
          <w:marTop w:val="0"/>
          <w:marBottom w:val="60"/>
          <w:divBdr>
            <w:top w:val="none" w:sz="0" w:space="0" w:color="auto"/>
            <w:left w:val="none" w:sz="0" w:space="0" w:color="auto"/>
            <w:bottom w:val="none" w:sz="0" w:space="0" w:color="auto"/>
            <w:right w:val="none" w:sz="0" w:space="0" w:color="auto"/>
          </w:divBdr>
        </w:div>
        <w:div w:id="57435351">
          <w:marLeft w:val="1310"/>
          <w:marRight w:val="0"/>
          <w:marTop w:val="0"/>
          <w:marBottom w:val="60"/>
          <w:divBdr>
            <w:top w:val="none" w:sz="0" w:space="0" w:color="auto"/>
            <w:left w:val="none" w:sz="0" w:space="0" w:color="auto"/>
            <w:bottom w:val="none" w:sz="0" w:space="0" w:color="auto"/>
            <w:right w:val="none" w:sz="0" w:space="0" w:color="auto"/>
          </w:divBdr>
        </w:div>
        <w:div w:id="848449040">
          <w:marLeft w:val="1310"/>
          <w:marRight w:val="0"/>
          <w:marTop w:val="0"/>
          <w:marBottom w:val="60"/>
          <w:divBdr>
            <w:top w:val="none" w:sz="0" w:space="0" w:color="auto"/>
            <w:left w:val="none" w:sz="0" w:space="0" w:color="auto"/>
            <w:bottom w:val="none" w:sz="0" w:space="0" w:color="auto"/>
            <w:right w:val="none" w:sz="0" w:space="0" w:color="auto"/>
          </w:divBdr>
        </w:div>
        <w:div w:id="1467502554">
          <w:marLeft w:val="1310"/>
          <w:marRight w:val="0"/>
          <w:marTop w:val="0"/>
          <w:marBottom w:val="60"/>
          <w:divBdr>
            <w:top w:val="none" w:sz="0" w:space="0" w:color="auto"/>
            <w:left w:val="none" w:sz="0" w:space="0" w:color="auto"/>
            <w:bottom w:val="none" w:sz="0" w:space="0" w:color="auto"/>
            <w:right w:val="none" w:sz="0" w:space="0" w:color="auto"/>
          </w:divBdr>
        </w:div>
        <w:div w:id="1753115411">
          <w:marLeft w:val="1310"/>
          <w:marRight w:val="0"/>
          <w:marTop w:val="0"/>
          <w:marBottom w:val="60"/>
          <w:divBdr>
            <w:top w:val="none" w:sz="0" w:space="0" w:color="auto"/>
            <w:left w:val="none" w:sz="0" w:space="0" w:color="auto"/>
            <w:bottom w:val="none" w:sz="0" w:space="0" w:color="auto"/>
            <w:right w:val="none" w:sz="0" w:space="0" w:color="auto"/>
          </w:divBdr>
        </w:div>
        <w:div w:id="767654245">
          <w:marLeft w:val="1310"/>
          <w:marRight w:val="0"/>
          <w:marTop w:val="0"/>
          <w:marBottom w:val="60"/>
          <w:divBdr>
            <w:top w:val="none" w:sz="0" w:space="0" w:color="auto"/>
            <w:left w:val="none" w:sz="0" w:space="0" w:color="auto"/>
            <w:bottom w:val="none" w:sz="0" w:space="0" w:color="auto"/>
            <w:right w:val="none" w:sz="0" w:space="0" w:color="auto"/>
          </w:divBdr>
        </w:div>
        <w:div w:id="639653046">
          <w:marLeft w:val="619"/>
          <w:marRight w:val="0"/>
          <w:marTop w:val="0"/>
          <w:marBottom w:val="120"/>
          <w:divBdr>
            <w:top w:val="none" w:sz="0" w:space="0" w:color="auto"/>
            <w:left w:val="none" w:sz="0" w:space="0" w:color="auto"/>
            <w:bottom w:val="none" w:sz="0" w:space="0" w:color="auto"/>
            <w:right w:val="none" w:sz="0" w:space="0" w:color="auto"/>
          </w:divBdr>
        </w:div>
        <w:div w:id="905265124">
          <w:marLeft w:val="1310"/>
          <w:marRight w:val="0"/>
          <w:marTop w:val="0"/>
          <w:marBottom w:val="60"/>
          <w:divBdr>
            <w:top w:val="none" w:sz="0" w:space="0" w:color="auto"/>
            <w:left w:val="none" w:sz="0" w:space="0" w:color="auto"/>
            <w:bottom w:val="none" w:sz="0" w:space="0" w:color="auto"/>
            <w:right w:val="none" w:sz="0" w:space="0" w:color="auto"/>
          </w:divBdr>
        </w:div>
        <w:div w:id="1372605597">
          <w:marLeft w:val="1310"/>
          <w:marRight w:val="0"/>
          <w:marTop w:val="0"/>
          <w:marBottom w:val="60"/>
          <w:divBdr>
            <w:top w:val="none" w:sz="0" w:space="0" w:color="auto"/>
            <w:left w:val="none" w:sz="0" w:space="0" w:color="auto"/>
            <w:bottom w:val="none" w:sz="0" w:space="0" w:color="auto"/>
            <w:right w:val="none" w:sz="0" w:space="0" w:color="auto"/>
          </w:divBdr>
        </w:div>
      </w:divsChild>
    </w:div>
    <w:div w:id="1277132205">
      <w:bodyDiv w:val="1"/>
      <w:marLeft w:val="0"/>
      <w:marRight w:val="0"/>
      <w:marTop w:val="0"/>
      <w:marBottom w:val="0"/>
      <w:divBdr>
        <w:top w:val="none" w:sz="0" w:space="0" w:color="auto"/>
        <w:left w:val="none" w:sz="0" w:space="0" w:color="auto"/>
        <w:bottom w:val="none" w:sz="0" w:space="0" w:color="auto"/>
        <w:right w:val="none" w:sz="0" w:space="0" w:color="auto"/>
      </w:divBdr>
      <w:divsChild>
        <w:div w:id="173540789">
          <w:marLeft w:val="274"/>
          <w:marRight w:val="0"/>
          <w:marTop w:val="120"/>
          <w:marBottom w:val="0"/>
          <w:divBdr>
            <w:top w:val="none" w:sz="0" w:space="0" w:color="auto"/>
            <w:left w:val="none" w:sz="0" w:space="0" w:color="auto"/>
            <w:bottom w:val="none" w:sz="0" w:space="0" w:color="auto"/>
            <w:right w:val="none" w:sz="0" w:space="0" w:color="auto"/>
          </w:divBdr>
        </w:div>
        <w:div w:id="1513372816">
          <w:marLeft w:val="677"/>
          <w:marRight w:val="0"/>
          <w:marTop w:val="120"/>
          <w:marBottom w:val="0"/>
          <w:divBdr>
            <w:top w:val="none" w:sz="0" w:space="0" w:color="auto"/>
            <w:left w:val="none" w:sz="0" w:space="0" w:color="auto"/>
            <w:bottom w:val="none" w:sz="0" w:space="0" w:color="auto"/>
            <w:right w:val="none" w:sz="0" w:space="0" w:color="auto"/>
          </w:divBdr>
        </w:div>
        <w:div w:id="2069836956">
          <w:marLeft w:val="677"/>
          <w:marRight w:val="0"/>
          <w:marTop w:val="120"/>
          <w:marBottom w:val="0"/>
          <w:divBdr>
            <w:top w:val="none" w:sz="0" w:space="0" w:color="auto"/>
            <w:left w:val="none" w:sz="0" w:space="0" w:color="auto"/>
            <w:bottom w:val="none" w:sz="0" w:space="0" w:color="auto"/>
            <w:right w:val="none" w:sz="0" w:space="0" w:color="auto"/>
          </w:divBdr>
        </w:div>
        <w:div w:id="1280451558">
          <w:marLeft w:val="1080"/>
          <w:marRight w:val="0"/>
          <w:marTop w:val="120"/>
          <w:marBottom w:val="0"/>
          <w:divBdr>
            <w:top w:val="none" w:sz="0" w:space="0" w:color="auto"/>
            <w:left w:val="none" w:sz="0" w:space="0" w:color="auto"/>
            <w:bottom w:val="none" w:sz="0" w:space="0" w:color="auto"/>
            <w:right w:val="none" w:sz="0" w:space="0" w:color="auto"/>
          </w:divBdr>
        </w:div>
        <w:div w:id="469444941">
          <w:marLeft w:val="677"/>
          <w:marRight w:val="0"/>
          <w:marTop w:val="120"/>
          <w:marBottom w:val="0"/>
          <w:divBdr>
            <w:top w:val="none" w:sz="0" w:space="0" w:color="auto"/>
            <w:left w:val="none" w:sz="0" w:space="0" w:color="auto"/>
            <w:bottom w:val="none" w:sz="0" w:space="0" w:color="auto"/>
            <w:right w:val="none" w:sz="0" w:space="0" w:color="auto"/>
          </w:divBdr>
        </w:div>
        <w:div w:id="360791423">
          <w:marLeft w:val="677"/>
          <w:marRight w:val="0"/>
          <w:marTop w:val="120"/>
          <w:marBottom w:val="0"/>
          <w:divBdr>
            <w:top w:val="none" w:sz="0" w:space="0" w:color="auto"/>
            <w:left w:val="none" w:sz="0" w:space="0" w:color="auto"/>
            <w:bottom w:val="none" w:sz="0" w:space="0" w:color="auto"/>
            <w:right w:val="none" w:sz="0" w:space="0" w:color="auto"/>
          </w:divBdr>
        </w:div>
        <w:div w:id="544177190">
          <w:marLeft w:val="288"/>
          <w:marRight w:val="0"/>
          <w:marTop w:val="120"/>
          <w:marBottom w:val="0"/>
          <w:divBdr>
            <w:top w:val="none" w:sz="0" w:space="0" w:color="auto"/>
            <w:left w:val="none" w:sz="0" w:space="0" w:color="auto"/>
            <w:bottom w:val="none" w:sz="0" w:space="0" w:color="auto"/>
            <w:right w:val="none" w:sz="0" w:space="0" w:color="auto"/>
          </w:divBdr>
        </w:div>
        <w:div w:id="1509175565">
          <w:marLeft w:val="677"/>
          <w:marRight w:val="0"/>
          <w:marTop w:val="120"/>
          <w:marBottom w:val="0"/>
          <w:divBdr>
            <w:top w:val="none" w:sz="0" w:space="0" w:color="auto"/>
            <w:left w:val="none" w:sz="0" w:space="0" w:color="auto"/>
            <w:bottom w:val="none" w:sz="0" w:space="0" w:color="auto"/>
            <w:right w:val="none" w:sz="0" w:space="0" w:color="auto"/>
          </w:divBdr>
        </w:div>
      </w:divsChild>
    </w:div>
    <w:div w:id="1285620862">
      <w:bodyDiv w:val="1"/>
      <w:marLeft w:val="0"/>
      <w:marRight w:val="0"/>
      <w:marTop w:val="0"/>
      <w:marBottom w:val="0"/>
      <w:divBdr>
        <w:top w:val="none" w:sz="0" w:space="0" w:color="auto"/>
        <w:left w:val="none" w:sz="0" w:space="0" w:color="auto"/>
        <w:bottom w:val="none" w:sz="0" w:space="0" w:color="auto"/>
        <w:right w:val="none" w:sz="0" w:space="0" w:color="auto"/>
      </w:divBdr>
      <w:divsChild>
        <w:div w:id="1515994445">
          <w:marLeft w:val="720"/>
          <w:marRight w:val="0"/>
          <w:marTop w:val="0"/>
          <w:marBottom w:val="120"/>
          <w:divBdr>
            <w:top w:val="none" w:sz="0" w:space="0" w:color="auto"/>
            <w:left w:val="none" w:sz="0" w:space="0" w:color="auto"/>
            <w:bottom w:val="none" w:sz="0" w:space="0" w:color="auto"/>
            <w:right w:val="none" w:sz="0" w:space="0" w:color="auto"/>
          </w:divBdr>
        </w:div>
        <w:div w:id="1240096866">
          <w:marLeft w:val="720"/>
          <w:marRight w:val="0"/>
          <w:marTop w:val="0"/>
          <w:marBottom w:val="120"/>
          <w:divBdr>
            <w:top w:val="none" w:sz="0" w:space="0" w:color="auto"/>
            <w:left w:val="none" w:sz="0" w:space="0" w:color="auto"/>
            <w:bottom w:val="none" w:sz="0" w:space="0" w:color="auto"/>
            <w:right w:val="none" w:sz="0" w:space="0" w:color="auto"/>
          </w:divBdr>
        </w:div>
        <w:div w:id="1152138448">
          <w:marLeft w:val="720"/>
          <w:marRight w:val="0"/>
          <w:marTop w:val="0"/>
          <w:marBottom w:val="120"/>
          <w:divBdr>
            <w:top w:val="none" w:sz="0" w:space="0" w:color="auto"/>
            <w:left w:val="none" w:sz="0" w:space="0" w:color="auto"/>
            <w:bottom w:val="none" w:sz="0" w:space="0" w:color="auto"/>
            <w:right w:val="none" w:sz="0" w:space="0" w:color="auto"/>
          </w:divBdr>
        </w:div>
        <w:div w:id="1127312792">
          <w:marLeft w:val="1411"/>
          <w:marRight w:val="0"/>
          <w:marTop w:val="0"/>
          <w:marBottom w:val="60"/>
          <w:divBdr>
            <w:top w:val="none" w:sz="0" w:space="0" w:color="auto"/>
            <w:left w:val="none" w:sz="0" w:space="0" w:color="auto"/>
            <w:bottom w:val="none" w:sz="0" w:space="0" w:color="auto"/>
            <w:right w:val="none" w:sz="0" w:space="0" w:color="auto"/>
          </w:divBdr>
        </w:div>
        <w:div w:id="723021489">
          <w:marLeft w:val="720"/>
          <w:marRight w:val="0"/>
          <w:marTop w:val="0"/>
          <w:marBottom w:val="120"/>
          <w:divBdr>
            <w:top w:val="none" w:sz="0" w:space="0" w:color="auto"/>
            <w:left w:val="none" w:sz="0" w:space="0" w:color="auto"/>
            <w:bottom w:val="none" w:sz="0" w:space="0" w:color="auto"/>
            <w:right w:val="none" w:sz="0" w:space="0" w:color="auto"/>
          </w:divBdr>
        </w:div>
        <w:div w:id="477577128">
          <w:marLeft w:val="1411"/>
          <w:marRight w:val="0"/>
          <w:marTop w:val="0"/>
          <w:marBottom w:val="60"/>
          <w:divBdr>
            <w:top w:val="none" w:sz="0" w:space="0" w:color="auto"/>
            <w:left w:val="none" w:sz="0" w:space="0" w:color="auto"/>
            <w:bottom w:val="none" w:sz="0" w:space="0" w:color="auto"/>
            <w:right w:val="none" w:sz="0" w:space="0" w:color="auto"/>
          </w:divBdr>
        </w:div>
        <w:div w:id="1083065803">
          <w:marLeft w:val="720"/>
          <w:marRight w:val="0"/>
          <w:marTop w:val="0"/>
          <w:marBottom w:val="120"/>
          <w:divBdr>
            <w:top w:val="none" w:sz="0" w:space="0" w:color="auto"/>
            <w:left w:val="none" w:sz="0" w:space="0" w:color="auto"/>
            <w:bottom w:val="none" w:sz="0" w:space="0" w:color="auto"/>
            <w:right w:val="none" w:sz="0" w:space="0" w:color="auto"/>
          </w:divBdr>
        </w:div>
        <w:div w:id="245922796">
          <w:marLeft w:val="720"/>
          <w:marRight w:val="0"/>
          <w:marTop w:val="0"/>
          <w:marBottom w:val="120"/>
          <w:divBdr>
            <w:top w:val="none" w:sz="0" w:space="0" w:color="auto"/>
            <w:left w:val="none" w:sz="0" w:space="0" w:color="auto"/>
            <w:bottom w:val="none" w:sz="0" w:space="0" w:color="auto"/>
            <w:right w:val="none" w:sz="0" w:space="0" w:color="auto"/>
          </w:divBdr>
        </w:div>
        <w:div w:id="1182860230">
          <w:marLeft w:val="720"/>
          <w:marRight w:val="0"/>
          <w:marTop w:val="0"/>
          <w:marBottom w:val="120"/>
          <w:divBdr>
            <w:top w:val="none" w:sz="0" w:space="0" w:color="auto"/>
            <w:left w:val="none" w:sz="0" w:space="0" w:color="auto"/>
            <w:bottom w:val="none" w:sz="0" w:space="0" w:color="auto"/>
            <w:right w:val="none" w:sz="0" w:space="0" w:color="auto"/>
          </w:divBdr>
        </w:div>
      </w:divsChild>
    </w:div>
    <w:div w:id="1293711061">
      <w:bodyDiv w:val="1"/>
      <w:marLeft w:val="0"/>
      <w:marRight w:val="0"/>
      <w:marTop w:val="0"/>
      <w:marBottom w:val="0"/>
      <w:divBdr>
        <w:top w:val="none" w:sz="0" w:space="0" w:color="auto"/>
        <w:left w:val="none" w:sz="0" w:space="0" w:color="auto"/>
        <w:bottom w:val="none" w:sz="0" w:space="0" w:color="auto"/>
        <w:right w:val="none" w:sz="0" w:space="0" w:color="auto"/>
      </w:divBdr>
      <w:divsChild>
        <w:div w:id="1256328315">
          <w:marLeft w:val="288"/>
          <w:marRight w:val="0"/>
          <w:marTop w:val="120"/>
          <w:marBottom w:val="0"/>
          <w:divBdr>
            <w:top w:val="none" w:sz="0" w:space="0" w:color="auto"/>
            <w:left w:val="none" w:sz="0" w:space="0" w:color="auto"/>
            <w:bottom w:val="none" w:sz="0" w:space="0" w:color="auto"/>
            <w:right w:val="none" w:sz="0" w:space="0" w:color="auto"/>
          </w:divBdr>
        </w:div>
        <w:div w:id="1758212107">
          <w:marLeft w:val="288"/>
          <w:marRight w:val="0"/>
          <w:marTop w:val="120"/>
          <w:marBottom w:val="0"/>
          <w:divBdr>
            <w:top w:val="none" w:sz="0" w:space="0" w:color="auto"/>
            <w:left w:val="none" w:sz="0" w:space="0" w:color="auto"/>
            <w:bottom w:val="none" w:sz="0" w:space="0" w:color="auto"/>
            <w:right w:val="none" w:sz="0" w:space="0" w:color="auto"/>
          </w:divBdr>
        </w:div>
        <w:div w:id="1853445222">
          <w:marLeft w:val="288"/>
          <w:marRight w:val="0"/>
          <w:marTop w:val="120"/>
          <w:marBottom w:val="0"/>
          <w:divBdr>
            <w:top w:val="none" w:sz="0" w:space="0" w:color="auto"/>
            <w:left w:val="none" w:sz="0" w:space="0" w:color="auto"/>
            <w:bottom w:val="none" w:sz="0" w:space="0" w:color="auto"/>
            <w:right w:val="none" w:sz="0" w:space="0" w:color="auto"/>
          </w:divBdr>
        </w:div>
        <w:div w:id="1945385653">
          <w:marLeft w:val="677"/>
          <w:marRight w:val="0"/>
          <w:marTop w:val="120"/>
          <w:marBottom w:val="0"/>
          <w:divBdr>
            <w:top w:val="none" w:sz="0" w:space="0" w:color="auto"/>
            <w:left w:val="none" w:sz="0" w:space="0" w:color="auto"/>
            <w:bottom w:val="none" w:sz="0" w:space="0" w:color="auto"/>
            <w:right w:val="none" w:sz="0" w:space="0" w:color="auto"/>
          </w:divBdr>
        </w:div>
        <w:div w:id="1944728828">
          <w:marLeft w:val="677"/>
          <w:marRight w:val="0"/>
          <w:marTop w:val="120"/>
          <w:marBottom w:val="0"/>
          <w:divBdr>
            <w:top w:val="none" w:sz="0" w:space="0" w:color="auto"/>
            <w:left w:val="none" w:sz="0" w:space="0" w:color="auto"/>
            <w:bottom w:val="none" w:sz="0" w:space="0" w:color="auto"/>
            <w:right w:val="none" w:sz="0" w:space="0" w:color="auto"/>
          </w:divBdr>
        </w:div>
      </w:divsChild>
    </w:div>
    <w:div w:id="1302921733">
      <w:bodyDiv w:val="1"/>
      <w:marLeft w:val="0"/>
      <w:marRight w:val="0"/>
      <w:marTop w:val="0"/>
      <w:marBottom w:val="0"/>
      <w:divBdr>
        <w:top w:val="none" w:sz="0" w:space="0" w:color="auto"/>
        <w:left w:val="none" w:sz="0" w:space="0" w:color="auto"/>
        <w:bottom w:val="none" w:sz="0" w:space="0" w:color="auto"/>
        <w:right w:val="none" w:sz="0" w:space="0" w:color="auto"/>
      </w:divBdr>
      <w:divsChild>
        <w:div w:id="455222590">
          <w:marLeft w:val="288"/>
          <w:marRight w:val="0"/>
          <w:marTop w:val="120"/>
          <w:marBottom w:val="0"/>
          <w:divBdr>
            <w:top w:val="none" w:sz="0" w:space="0" w:color="auto"/>
            <w:left w:val="none" w:sz="0" w:space="0" w:color="auto"/>
            <w:bottom w:val="none" w:sz="0" w:space="0" w:color="auto"/>
            <w:right w:val="none" w:sz="0" w:space="0" w:color="auto"/>
          </w:divBdr>
        </w:div>
        <w:div w:id="1645969151">
          <w:marLeft w:val="677"/>
          <w:marRight w:val="0"/>
          <w:marTop w:val="120"/>
          <w:marBottom w:val="0"/>
          <w:divBdr>
            <w:top w:val="none" w:sz="0" w:space="0" w:color="auto"/>
            <w:left w:val="none" w:sz="0" w:space="0" w:color="auto"/>
            <w:bottom w:val="none" w:sz="0" w:space="0" w:color="auto"/>
            <w:right w:val="none" w:sz="0" w:space="0" w:color="auto"/>
          </w:divBdr>
        </w:div>
        <w:div w:id="2084058346">
          <w:marLeft w:val="677"/>
          <w:marRight w:val="0"/>
          <w:marTop w:val="120"/>
          <w:marBottom w:val="0"/>
          <w:divBdr>
            <w:top w:val="none" w:sz="0" w:space="0" w:color="auto"/>
            <w:left w:val="none" w:sz="0" w:space="0" w:color="auto"/>
            <w:bottom w:val="none" w:sz="0" w:space="0" w:color="auto"/>
            <w:right w:val="none" w:sz="0" w:space="0" w:color="auto"/>
          </w:divBdr>
        </w:div>
        <w:div w:id="1533961638">
          <w:marLeft w:val="288"/>
          <w:marRight w:val="0"/>
          <w:marTop w:val="120"/>
          <w:marBottom w:val="0"/>
          <w:divBdr>
            <w:top w:val="none" w:sz="0" w:space="0" w:color="auto"/>
            <w:left w:val="none" w:sz="0" w:space="0" w:color="auto"/>
            <w:bottom w:val="none" w:sz="0" w:space="0" w:color="auto"/>
            <w:right w:val="none" w:sz="0" w:space="0" w:color="auto"/>
          </w:divBdr>
        </w:div>
        <w:div w:id="1017580139">
          <w:marLeft w:val="677"/>
          <w:marRight w:val="0"/>
          <w:marTop w:val="120"/>
          <w:marBottom w:val="0"/>
          <w:divBdr>
            <w:top w:val="none" w:sz="0" w:space="0" w:color="auto"/>
            <w:left w:val="none" w:sz="0" w:space="0" w:color="auto"/>
            <w:bottom w:val="none" w:sz="0" w:space="0" w:color="auto"/>
            <w:right w:val="none" w:sz="0" w:space="0" w:color="auto"/>
          </w:divBdr>
        </w:div>
        <w:div w:id="1904752969">
          <w:marLeft w:val="677"/>
          <w:marRight w:val="0"/>
          <w:marTop w:val="120"/>
          <w:marBottom w:val="0"/>
          <w:divBdr>
            <w:top w:val="none" w:sz="0" w:space="0" w:color="auto"/>
            <w:left w:val="none" w:sz="0" w:space="0" w:color="auto"/>
            <w:bottom w:val="none" w:sz="0" w:space="0" w:color="auto"/>
            <w:right w:val="none" w:sz="0" w:space="0" w:color="auto"/>
          </w:divBdr>
        </w:div>
        <w:div w:id="1527208157">
          <w:marLeft w:val="288"/>
          <w:marRight w:val="0"/>
          <w:marTop w:val="120"/>
          <w:marBottom w:val="0"/>
          <w:divBdr>
            <w:top w:val="none" w:sz="0" w:space="0" w:color="auto"/>
            <w:left w:val="none" w:sz="0" w:space="0" w:color="auto"/>
            <w:bottom w:val="none" w:sz="0" w:space="0" w:color="auto"/>
            <w:right w:val="none" w:sz="0" w:space="0" w:color="auto"/>
          </w:divBdr>
        </w:div>
        <w:div w:id="1550648924">
          <w:marLeft w:val="677"/>
          <w:marRight w:val="0"/>
          <w:marTop w:val="120"/>
          <w:marBottom w:val="0"/>
          <w:divBdr>
            <w:top w:val="none" w:sz="0" w:space="0" w:color="auto"/>
            <w:left w:val="none" w:sz="0" w:space="0" w:color="auto"/>
            <w:bottom w:val="none" w:sz="0" w:space="0" w:color="auto"/>
            <w:right w:val="none" w:sz="0" w:space="0" w:color="auto"/>
          </w:divBdr>
        </w:div>
        <w:div w:id="387270486">
          <w:marLeft w:val="677"/>
          <w:marRight w:val="0"/>
          <w:marTop w:val="120"/>
          <w:marBottom w:val="0"/>
          <w:divBdr>
            <w:top w:val="none" w:sz="0" w:space="0" w:color="auto"/>
            <w:left w:val="none" w:sz="0" w:space="0" w:color="auto"/>
            <w:bottom w:val="none" w:sz="0" w:space="0" w:color="auto"/>
            <w:right w:val="none" w:sz="0" w:space="0" w:color="auto"/>
          </w:divBdr>
        </w:div>
      </w:divsChild>
    </w:div>
    <w:div w:id="1340084142">
      <w:bodyDiv w:val="1"/>
      <w:marLeft w:val="0"/>
      <w:marRight w:val="0"/>
      <w:marTop w:val="0"/>
      <w:marBottom w:val="0"/>
      <w:divBdr>
        <w:top w:val="none" w:sz="0" w:space="0" w:color="auto"/>
        <w:left w:val="none" w:sz="0" w:space="0" w:color="auto"/>
        <w:bottom w:val="none" w:sz="0" w:space="0" w:color="auto"/>
        <w:right w:val="none" w:sz="0" w:space="0" w:color="auto"/>
      </w:divBdr>
      <w:divsChild>
        <w:div w:id="601492683">
          <w:marLeft w:val="288"/>
          <w:marRight w:val="0"/>
          <w:marTop w:val="120"/>
          <w:marBottom w:val="0"/>
          <w:divBdr>
            <w:top w:val="none" w:sz="0" w:space="0" w:color="auto"/>
            <w:left w:val="none" w:sz="0" w:space="0" w:color="auto"/>
            <w:bottom w:val="none" w:sz="0" w:space="0" w:color="auto"/>
            <w:right w:val="none" w:sz="0" w:space="0" w:color="auto"/>
          </w:divBdr>
        </w:div>
        <w:div w:id="850222902">
          <w:marLeft w:val="288"/>
          <w:marRight w:val="0"/>
          <w:marTop w:val="120"/>
          <w:marBottom w:val="0"/>
          <w:divBdr>
            <w:top w:val="none" w:sz="0" w:space="0" w:color="auto"/>
            <w:left w:val="none" w:sz="0" w:space="0" w:color="auto"/>
            <w:bottom w:val="none" w:sz="0" w:space="0" w:color="auto"/>
            <w:right w:val="none" w:sz="0" w:space="0" w:color="auto"/>
          </w:divBdr>
        </w:div>
        <w:div w:id="1854296256">
          <w:marLeft w:val="288"/>
          <w:marRight w:val="0"/>
          <w:marTop w:val="120"/>
          <w:marBottom w:val="0"/>
          <w:divBdr>
            <w:top w:val="none" w:sz="0" w:space="0" w:color="auto"/>
            <w:left w:val="none" w:sz="0" w:space="0" w:color="auto"/>
            <w:bottom w:val="none" w:sz="0" w:space="0" w:color="auto"/>
            <w:right w:val="none" w:sz="0" w:space="0" w:color="auto"/>
          </w:divBdr>
        </w:div>
        <w:div w:id="553388600">
          <w:marLeft w:val="288"/>
          <w:marRight w:val="0"/>
          <w:marTop w:val="120"/>
          <w:marBottom w:val="0"/>
          <w:divBdr>
            <w:top w:val="none" w:sz="0" w:space="0" w:color="auto"/>
            <w:left w:val="none" w:sz="0" w:space="0" w:color="auto"/>
            <w:bottom w:val="none" w:sz="0" w:space="0" w:color="auto"/>
            <w:right w:val="none" w:sz="0" w:space="0" w:color="auto"/>
          </w:divBdr>
        </w:div>
        <w:div w:id="901018167">
          <w:marLeft w:val="677"/>
          <w:marRight w:val="0"/>
          <w:marTop w:val="120"/>
          <w:marBottom w:val="0"/>
          <w:divBdr>
            <w:top w:val="none" w:sz="0" w:space="0" w:color="auto"/>
            <w:left w:val="none" w:sz="0" w:space="0" w:color="auto"/>
            <w:bottom w:val="none" w:sz="0" w:space="0" w:color="auto"/>
            <w:right w:val="none" w:sz="0" w:space="0" w:color="auto"/>
          </w:divBdr>
        </w:div>
        <w:div w:id="1254624786">
          <w:marLeft w:val="677"/>
          <w:marRight w:val="0"/>
          <w:marTop w:val="120"/>
          <w:marBottom w:val="0"/>
          <w:divBdr>
            <w:top w:val="none" w:sz="0" w:space="0" w:color="auto"/>
            <w:left w:val="none" w:sz="0" w:space="0" w:color="auto"/>
            <w:bottom w:val="none" w:sz="0" w:space="0" w:color="auto"/>
            <w:right w:val="none" w:sz="0" w:space="0" w:color="auto"/>
          </w:divBdr>
        </w:div>
        <w:div w:id="249312664">
          <w:marLeft w:val="288"/>
          <w:marRight w:val="0"/>
          <w:marTop w:val="120"/>
          <w:marBottom w:val="0"/>
          <w:divBdr>
            <w:top w:val="none" w:sz="0" w:space="0" w:color="auto"/>
            <w:left w:val="none" w:sz="0" w:space="0" w:color="auto"/>
            <w:bottom w:val="none" w:sz="0" w:space="0" w:color="auto"/>
            <w:right w:val="none" w:sz="0" w:space="0" w:color="auto"/>
          </w:divBdr>
        </w:div>
        <w:div w:id="641354245">
          <w:marLeft w:val="288"/>
          <w:marRight w:val="0"/>
          <w:marTop w:val="120"/>
          <w:marBottom w:val="0"/>
          <w:divBdr>
            <w:top w:val="none" w:sz="0" w:space="0" w:color="auto"/>
            <w:left w:val="none" w:sz="0" w:space="0" w:color="auto"/>
            <w:bottom w:val="none" w:sz="0" w:space="0" w:color="auto"/>
            <w:right w:val="none" w:sz="0" w:space="0" w:color="auto"/>
          </w:divBdr>
        </w:div>
        <w:div w:id="1917662757">
          <w:marLeft w:val="677"/>
          <w:marRight w:val="0"/>
          <w:marTop w:val="120"/>
          <w:marBottom w:val="0"/>
          <w:divBdr>
            <w:top w:val="none" w:sz="0" w:space="0" w:color="auto"/>
            <w:left w:val="none" w:sz="0" w:space="0" w:color="auto"/>
            <w:bottom w:val="none" w:sz="0" w:space="0" w:color="auto"/>
            <w:right w:val="none" w:sz="0" w:space="0" w:color="auto"/>
          </w:divBdr>
        </w:div>
      </w:divsChild>
    </w:div>
    <w:div w:id="1492676063">
      <w:bodyDiv w:val="1"/>
      <w:marLeft w:val="0"/>
      <w:marRight w:val="0"/>
      <w:marTop w:val="0"/>
      <w:marBottom w:val="0"/>
      <w:divBdr>
        <w:top w:val="none" w:sz="0" w:space="0" w:color="auto"/>
        <w:left w:val="none" w:sz="0" w:space="0" w:color="auto"/>
        <w:bottom w:val="none" w:sz="0" w:space="0" w:color="auto"/>
        <w:right w:val="none" w:sz="0" w:space="0" w:color="auto"/>
      </w:divBdr>
      <w:divsChild>
        <w:div w:id="1538196066">
          <w:marLeft w:val="288"/>
          <w:marRight w:val="0"/>
          <w:marTop w:val="120"/>
          <w:marBottom w:val="0"/>
          <w:divBdr>
            <w:top w:val="none" w:sz="0" w:space="0" w:color="auto"/>
            <w:left w:val="none" w:sz="0" w:space="0" w:color="auto"/>
            <w:bottom w:val="none" w:sz="0" w:space="0" w:color="auto"/>
            <w:right w:val="none" w:sz="0" w:space="0" w:color="auto"/>
          </w:divBdr>
        </w:div>
        <w:div w:id="1409034553">
          <w:marLeft w:val="288"/>
          <w:marRight w:val="0"/>
          <w:marTop w:val="120"/>
          <w:marBottom w:val="0"/>
          <w:divBdr>
            <w:top w:val="none" w:sz="0" w:space="0" w:color="auto"/>
            <w:left w:val="none" w:sz="0" w:space="0" w:color="auto"/>
            <w:bottom w:val="none" w:sz="0" w:space="0" w:color="auto"/>
            <w:right w:val="none" w:sz="0" w:space="0" w:color="auto"/>
          </w:divBdr>
        </w:div>
        <w:div w:id="949505519">
          <w:marLeft w:val="288"/>
          <w:marRight w:val="0"/>
          <w:marTop w:val="120"/>
          <w:marBottom w:val="0"/>
          <w:divBdr>
            <w:top w:val="none" w:sz="0" w:space="0" w:color="auto"/>
            <w:left w:val="none" w:sz="0" w:space="0" w:color="auto"/>
            <w:bottom w:val="none" w:sz="0" w:space="0" w:color="auto"/>
            <w:right w:val="none" w:sz="0" w:space="0" w:color="auto"/>
          </w:divBdr>
        </w:div>
        <w:div w:id="1931574713">
          <w:marLeft w:val="288"/>
          <w:marRight w:val="0"/>
          <w:marTop w:val="120"/>
          <w:marBottom w:val="0"/>
          <w:divBdr>
            <w:top w:val="none" w:sz="0" w:space="0" w:color="auto"/>
            <w:left w:val="none" w:sz="0" w:space="0" w:color="auto"/>
            <w:bottom w:val="none" w:sz="0" w:space="0" w:color="auto"/>
            <w:right w:val="none" w:sz="0" w:space="0" w:color="auto"/>
          </w:divBdr>
        </w:div>
      </w:divsChild>
    </w:div>
    <w:div w:id="1502357797">
      <w:bodyDiv w:val="1"/>
      <w:marLeft w:val="0"/>
      <w:marRight w:val="0"/>
      <w:marTop w:val="0"/>
      <w:marBottom w:val="0"/>
      <w:divBdr>
        <w:top w:val="none" w:sz="0" w:space="0" w:color="auto"/>
        <w:left w:val="none" w:sz="0" w:space="0" w:color="auto"/>
        <w:bottom w:val="none" w:sz="0" w:space="0" w:color="auto"/>
        <w:right w:val="none" w:sz="0" w:space="0" w:color="auto"/>
      </w:divBdr>
      <w:divsChild>
        <w:div w:id="1593589537">
          <w:marLeft w:val="288"/>
          <w:marRight w:val="0"/>
          <w:marTop w:val="120"/>
          <w:marBottom w:val="0"/>
          <w:divBdr>
            <w:top w:val="none" w:sz="0" w:space="0" w:color="auto"/>
            <w:left w:val="none" w:sz="0" w:space="0" w:color="auto"/>
            <w:bottom w:val="none" w:sz="0" w:space="0" w:color="auto"/>
            <w:right w:val="none" w:sz="0" w:space="0" w:color="auto"/>
          </w:divBdr>
        </w:div>
        <w:div w:id="1439056998">
          <w:marLeft w:val="288"/>
          <w:marRight w:val="0"/>
          <w:marTop w:val="120"/>
          <w:marBottom w:val="0"/>
          <w:divBdr>
            <w:top w:val="none" w:sz="0" w:space="0" w:color="auto"/>
            <w:left w:val="none" w:sz="0" w:space="0" w:color="auto"/>
            <w:bottom w:val="none" w:sz="0" w:space="0" w:color="auto"/>
            <w:right w:val="none" w:sz="0" w:space="0" w:color="auto"/>
          </w:divBdr>
        </w:div>
        <w:div w:id="134102695">
          <w:marLeft w:val="288"/>
          <w:marRight w:val="0"/>
          <w:marTop w:val="120"/>
          <w:marBottom w:val="0"/>
          <w:divBdr>
            <w:top w:val="none" w:sz="0" w:space="0" w:color="auto"/>
            <w:left w:val="none" w:sz="0" w:space="0" w:color="auto"/>
            <w:bottom w:val="none" w:sz="0" w:space="0" w:color="auto"/>
            <w:right w:val="none" w:sz="0" w:space="0" w:color="auto"/>
          </w:divBdr>
        </w:div>
        <w:div w:id="1694912657">
          <w:marLeft w:val="288"/>
          <w:marRight w:val="0"/>
          <w:marTop w:val="120"/>
          <w:marBottom w:val="0"/>
          <w:divBdr>
            <w:top w:val="none" w:sz="0" w:space="0" w:color="auto"/>
            <w:left w:val="none" w:sz="0" w:space="0" w:color="auto"/>
            <w:bottom w:val="none" w:sz="0" w:space="0" w:color="auto"/>
            <w:right w:val="none" w:sz="0" w:space="0" w:color="auto"/>
          </w:divBdr>
        </w:div>
        <w:div w:id="1929801260">
          <w:marLeft w:val="288"/>
          <w:marRight w:val="0"/>
          <w:marTop w:val="120"/>
          <w:marBottom w:val="0"/>
          <w:divBdr>
            <w:top w:val="none" w:sz="0" w:space="0" w:color="auto"/>
            <w:left w:val="none" w:sz="0" w:space="0" w:color="auto"/>
            <w:bottom w:val="none" w:sz="0" w:space="0" w:color="auto"/>
            <w:right w:val="none" w:sz="0" w:space="0" w:color="auto"/>
          </w:divBdr>
        </w:div>
        <w:div w:id="2051953252">
          <w:marLeft w:val="288"/>
          <w:marRight w:val="0"/>
          <w:marTop w:val="120"/>
          <w:marBottom w:val="0"/>
          <w:divBdr>
            <w:top w:val="none" w:sz="0" w:space="0" w:color="auto"/>
            <w:left w:val="none" w:sz="0" w:space="0" w:color="auto"/>
            <w:bottom w:val="none" w:sz="0" w:space="0" w:color="auto"/>
            <w:right w:val="none" w:sz="0" w:space="0" w:color="auto"/>
          </w:divBdr>
        </w:div>
      </w:divsChild>
    </w:div>
    <w:div w:id="1531339128">
      <w:bodyDiv w:val="1"/>
      <w:marLeft w:val="0"/>
      <w:marRight w:val="0"/>
      <w:marTop w:val="0"/>
      <w:marBottom w:val="0"/>
      <w:divBdr>
        <w:top w:val="none" w:sz="0" w:space="0" w:color="auto"/>
        <w:left w:val="none" w:sz="0" w:space="0" w:color="auto"/>
        <w:bottom w:val="none" w:sz="0" w:space="0" w:color="auto"/>
        <w:right w:val="none" w:sz="0" w:space="0" w:color="auto"/>
      </w:divBdr>
      <w:divsChild>
        <w:div w:id="1601720486">
          <w:marLeft w:val="288"/>
          <w:marRight w:val="0"/>
          <w:marTop w:val="120"/>
          <w:marBottom w:val="0"/>
          <w:divBdr>
            <w:top w:val="none" w:sz="0" w:space="0" w:color="auto"/>
            <w:left w:val="none" w:sz="0" w:space="0" w:color="auto"/>
            <w:bottom w:val="none" w:sz="0" w:space="0" w:color="auto"/>
            <w:right w:val="none" w:sz="0" w:space="0" w:color="auto"/>
          </w:divBdr>
        </w:div>
        <w:div w:id="1497308219">
          <w:marLeft w:val="677"/>
          <w:marRight w:val="0"/>
          <w:marTop w:val="120"/>
          <w:marBottom w:val="0"/>
          <w:divBdr>
            <w:top w:val="none" w:sz="0" w:space="0" w:color="auto"/>
            <w:left w:val="none" w:sz="0" w:space="0" w:color="auto"/>
            <w:bottom w:val="none" w:sz="0" w:space="0" w:color="auto"/>
            <w:right w:val="none" w:sz="0" w:space="0" w:color="auto"/>
          </w:divBdr>
        </w:div>
        <w:div w:id="1379935664">
          <w:marLeft w:val="677"/>
          <w:marRight w:val="0"/>
          <w:marTop w:val="120"/>
          <w:marBottom w:val="0"/>
          <w:divBdr>
            <w:top w:val="none" w:sz="0" w:space="0" w:color="auto"/>
            <w:left w:val="none" w:sz="0" w:space="0" w:color="auto"/>
            <w:bottom w:val="none" w:sz="0" w:space="0" w:color="auto"/>
            <w:right w:val="none" w:sz="0" w:space="0" w:color="auto"/>
          </w:divBdr>
        </w:div>
        <w:div w:id="964308039">
          <w:marLeft w:val="677"/>
          <w:marRight w:val="0"/>
          <w:marTop w:val="120"/>
          <w:marBottom w:val="0"/>
          <w:divBdr>
            <w:top w:val="none" w:sz="0" w:space="0" w:color="auto"/>
            <w:left w:val="none" w:sz="0" w:space="0" w:color="auto"/>
            <w:bottom w:val="none" w:sz="0" w:space="0" w:color="auto"/>
            <w:right w:val="none" w:sz="0" w:space="0" w:color="auto"/>
          </w:divBdr>
        </w:div>
        <w:div w:id="785662832">
          <w:marLeft w:val="677"/>
          <w:marRight w:val="0"/>
          <w:marTop w:val="120"/>
          <w:marBottom w:val="0"/>
          <w:divBdr>
            <w:top w:val="none" w:sz="0" w:space="0" w:color="auto"/>
            <w:left w:val="none" w:sz="0" w:space="0" w:color="auto"/>
            <w:bottom w:val="none" w:sz="0" w:space="0" w:color="auto"/>
            <w:right w:val="none" w:sz="0" w:space="0" w:color="auto"/>
          </w:divBdr>
        </w:div>
        <w:div w:id="618071817">
          <w:marLeft w:val="677"/>
          <w:marRight w:val="0"/>
          <w:marTop w:val="120"/>
          <w:marBottom w:val="0"/>
          <w:divBdr>
            <w:top w:val="none" w:sz="0" w:space="0" w:color="auto"/>
            <w:left w:val="none" w:sz="0" w:space="0" w:color="auto"/>
            <w:bottom w:val="none" w:sz="0" w:space="0" w:color="auto"/>
            <w:right w:val="none" w:sz="0" w:space="0" w:color="auto"/>
          </w:divBdr>
        </w:div>
      </w:divsChild>
    </w:div>
    <w:div w:id="1553734121">
      <w:bodyDiv w:val="1"/>
      <w:marLeft w:val="0"/>
      <w:marRight w:val="0"/>
      <w:marTop w:val="0"/>
      <w:marBottom w:val="0"/>
      <w:divBdr>
        <w:top w:val="none" w:sz="0" w:space="0" w:color="auto"/>
        <w:left w:val="none" w:sz="0" w:space="0" w:color="auto"/>
        <w:bottom w:val="none" w:sz="0" w:space="0" w:color="auto"/>
        <w:right w:val="none" w:sz="0" w:space="0" w:color="auto"/>
      </w:divBdr>
      <w:divsChild>
        <w:div w:id="1414430003">
          <w:marLeft w:val="288"/>
          <w:marRight w:val="0"/>
          <w:marTop w:val="120"/>
          <w:marBottom w:val="0"/>
          <w:divBdr>
            <w:top w:val="none" w:sz="0" w:space="0" w:color="auto"/>
            <w:left w:val="none" w:sz="0" w:space="0" w:color="auto"/>
            <w:bottom w:val="none" w:sz="0" w:space="0" w:color="auto"/>
            <w:right w:val="none" w:sz="0" w:space="0" w:color="auto"/>
          </w:divBdr>
        </w:div>
        <w:div w:id="2117868168">
          <w:marLeft w:val="288"/>
          <w:marRight w:val="0"/>
          <w:marTop w:val="120"/>
          <w:marBottom w:val="0"/>
          <w:divBdr>
            <w:top w:val="none" w:sz="0" w:space="0" w:color="auto"/>
            <w:left w:val="none" w:sz="0" w:space="0" w:color="auto"/>
            <w:bottom w:val="none" w:sz="0" w:space="0" w:color="auto"/>
            <w:right w:val="none" w:sz="0" w:space="0" w:color="auto"/>
          </w:divBdr>
        </w:div>
      </w:divsChild>
    </w:div>
    <w:div w:id="1603762453">
      <w:bodyDiv w:val="1"/>
      <w:marLeft w:val="0"/>
      <w:marRight w:val="0"/>
      <w:marTop w:val="0"/>
      <w:marBottom w:val="0"/>
      <w:divBdr>
        <w:top w:val="none" w:sz="0" w:space="0" w:color="auto"/>
        <w:left w:val="none" w:sz="0" w:space="0" w:color="auto"/>
        <w:bottom w:val="none" w:sz="0" w:space="0" w:color="auto"/>
        <w:right w:val="none" w:sz="0" w:space="0" w:color="auto"/>
      </w:divBdr>
      <w:divsChild>
        <w:div w:id="738674512">
          <w:marLeft w:val="720"/>
          <w:marRight w:val="0"/>
          <w:marTop w:val="120"/>
          <w:marBottom w:val="240"/>
          <w:divBdr>
            <w:top w:val="none" w:sz="0" w:space="0" w:color="auto"/>
            <w:left w:val="none" w:sz="0" w:space="0" w:color="auto"/>
            <w:bottom w:val="none" w:sz="0" w:space="0" w:color="auto"/>
            <w:right w:val="none" w:sz="0" w:space="0" w:color="auto"/>
          </w:divBdr>
        </w:div>
        <w:div w:id="1034190173">
          <w:marLeft w:val="1411"/>
          <w:marRight w:val="0"/>
          <w:marTop w:val="0"/>
          <w:marBottom w:val="60"/>
          <w:divBdr>
            <w:top w:val="none" w:sz="0" w:space="0" w:color="auto"/>
            <w:left w:val="none" w:sz="0" w:space="0" w:color="auto"/>
            <w:bottom w:val="none" w:sz="0" w:space="0" w:color="auto"/>
            <w:right w:val="none" w:sz="0" w:space="0" w:color="auto"/>
          </w:divBdr>
        </w:div>
        <w:div w:id="1910845777">
          <w:marLeft w:val="1411"/>
          <w:marRight w:val="0"/>
          <w:marTop w:val="0"/>
          <w:marBottom w:val="60"/>
          <w:divBdr>
            <w:top w:val="none" w:sz="0" w:space="0" w:color="auto"/>
            <w:left w:val="none" w:sz="0" w:space="0" w:color="auto"/>
            <w:bottom w:val="none" w:sz="0" w:space="0" w:color="auto"/>
            <w:right w:val="none" w:sz="0" w:space="0" w:color="auto"/>
          </w:divBdr>
        </w:div>
        <w:div w:id="489564131">
          <w:marLeft w:val="1411"/>
          <w:marRight w:val="0"/>
          <w:marTop w:val="0"/>
          <w:marBottom w:val="60"/>
          <w:divBdr>
            <w:top w:val="none" w:sz="0" w:space="0" w:color="auto"/>
            <w:left w:val="none" w:sz="0" w:space="0" w:color="auto"/>
            <w:bottom w:val="none" w:sz="0" w:space="0" w:color="auto"/>
            <w:right w:val="none" w:sz="0" w:space="0" w:color="auto"/>
          </w:divBdr>
        </w:div>
        <w:div w:id="276571107">
          <w:marLeft w:val="1411"/>
          <w:marRight w:val="0"/>
          <w:marTop w:val="0"/>
          <w:marBottom w:val="60"/>
          <w:divBdr>
            <w:top w:val="none" w:sz="0" w:space="0" w:color="auto"/>
            <w:left w:val="none" w:sz="0" w:space="0" w:color="auto"/>
            <w:bottom w:val="none" w:sz="0" w:space="0" w:color="auto"/>
            <w:right w:val="none" w:sz="0" w:space="0" w:color="auto"/>
          </w:divBdr>
        </w:div>
        <w:div w:id="1682003242">
          <w:marLeft w:val="1411"/>
          <w:marRight w:val="0"/>
          <w:marTop w:val="0"/>
          <w:marBottom w:val="60"/>
          <w:divBdr>
            <w:top w:val="none" w:sz="0" w:space="0" w:color="auto"/>
            <w:left w:val="none" w:sz="0" w:space="0" w:color="auto"/>
            <w:bottom w:val="none" w:sz="0" w:space="0" w:color="auto"/>
            <w:right w:val="none" w:sz="0" w:space="0" w:color="auto"/>
          </w:divBdr>
        </w:div>
        <w:div w:id="934216092">
          <w:marLeft w:val="1411"/>
          <w:marRight w:val="0"/>
          <w:marTop w:val="0"/>
          <w:marBottom w:val="60"/>
          <w:divBdr>
            <w:top w:val="none" w:sz="0" w:space="0" w:color="auto"/>
            <w:left w:val="none" w:sz="0" w:space="0" w:color="auto"/>
            <w:bottom w:val="none" w:sz="0" w:space="0" w:color="auto"/>
            <w:right w:val="none" w:sz="0" w:space="0" w:color="auto"/>
          </w:divBdr>
        </w:div>
        <w:div w:id="872034435">
          <w:marLeft w:val="1411"/>
          <w:marRight w:val="0"/>
          <w:marTop w:val="0"/>
          <w:marBottom w:val="60"/>
          <w:divBdr>
            <w:top w:val="none" w:sz="0" w:space="0" w:color="auto"/>
            <w:left w:val="none" w:sz="0" w:space="0" w:color="auto"/>
            <w:bottom w:val="none" w:sz="0" w:space="0" w:color="auto"/>
            <w:right w:val="none" w:sz="0" w:space="0" w:color="auto"/>
          </w:divBdr>
        </w:div>
        <w:div w:id="515193425">
          <w:marLeft w:val="1411"/>
          <w:marRight w:val="0"/>
          <w:marTop w:val="0"/>
          <w:marBottom w:val="60"/>
          <w:divBdr>
            <w:top w:val="none" w:sz="0" w:space="0" w:color="auto"/>
            <w:left w:val="none" w:sz="0" w:space="0" w:color="auto"/>
            <w:bottom w:val="none" w:sz="0" w:space="0" w:color="auto"/>
            <w:right w:val="none" w:sz="0" w:space="0" w:color="auto"/>
          </w:divBdr>
        </w:div>
        <w:div w:id="1216697495">
          <w:marLeft w:val="1411"/>
          <w:marRight w:val="0"/>
          <w:marTop w:val="0"/>
          <w:marBottom w:val="60"/>
          <w:divBdr>
            <w:top w:val="none" w:sz="0" w:space="0" w:color="auto"/>
            <w:left w:val="none" w:sz="0" w:space="0" w:color="auto"/>
            <w:bottom w:val="none" w:sz="0" w:space="0" w:color="auto"/>
            <w:right w:val="none" w:sz="0" w:space="0" w:color="auto"/>
          </w:divBdr>
        </w:div>
        <w:div w:id="544490225">
          <w:marLeft w:val="1411"/>
          <w:marRight w:val="0"/>
          <w:marTop w:val="0"/>
          <w:marBottom w:val="60"/>
          <w:divBdr>
            <w:top w:val="none" w:sz="0" w:space="0" w:color="auto"/>
            <w:left w:val="none" w:sz="0" w:space="0" w:color="auto"/>
            <w:bottom w:val="none" w:sz="0" w:space="0" w:color="auto"/>
            <w:right w:val="none" w:sz="0" w:space="0" w:color="auto"/>
          </w:divBdr>
        </w:div>
        <w:div w:id="822740861">
          <w:marLeft w:val="1411"/>
          <w:marRight w:val="0"/>
          <w:marTop w:val="0"/>
          <w:marBottom w:val="60"/>
          <w:divBdr>
            <w:top w:val="none" w:sz="0" w:space="0" w:color="auto"/>
            <w:left w:val="none" w:sz="0" w:space="0" w:color="auto"/>
            <w:bottom w:val="none" w:sz="0" w:space="0" w:color="auto"/>
            <w:right w:val="none" w:sz="0" w:space="0" w:color="auto"/>
          </w:divBdr>
        </w:div>
        <w:div w:id="889607553">
          <w:marLeft w:val="720"/>
          <w:marRight w:val="0"/>
          <w:marTop w:val="120"/>
          <w:marBottom w:val="240"/>
          <w:divBdr>
            <w:top w:val="none" w:sz="0" w:space="0" w:color="auto"/>
            <w:left w:val="none" w:sz="0" w:space="0" w:color="auto"/>
            <w:bottom w:val="none" w:sz="0" w:space="0" w:color="auto"/>
            <w:right w:val="none" w:sz="0" w:space="0" w:color="auto"/>
          </w:divBdr>
        </w:div>
      </w:divsChild>
    </w:div>
    <w:div w:id="1689334244">
      <w:bodyDiv w:val="1"/>
      <w:marLeft w:val="0"/>
      <w:marRight w:val="0"/>
      <w:marTop w:val="0"/>
      <w:marBottom w:val="0"/>
      <w:divBdr>
        <w:top w:val="none" w:sz="0" w:space="0" w:color="auto"/>
        <w:left w:val="none" w:sz="0" w:space="0" w:color="auto"/>
        <w:bottom w:val="none" w:sz="0" w:space="0" w:color="auto"/>
        <w:right w:val="none" w:sz="0" w:space="0" w:color="auto"/>
      </w:divBdr>
      <w:divsChild>
        <w:div w:id="626424523">
          <w:marLeft w:val="720"/>
          <w:marRight w:val="0"/>
          <w:marTop w:val="0"/>
          <w:marBottom w:val="120"/>
          <w:divBdr>
            <w:top w:val="none" w:sz="0" w:space="0" w:color="auto"/>
            <w:left w:val="none" w:sz="0" w:space="0" w:color="auto"/>
            <w:bottom w:val="none" w:sz="0" w:space="0" w:color="auto"/>
            <w:right w:val="none" w:sz="0" w:space="0" w:color="auto"/>
          </w:divBdr>
        </w:div>
        <w:div w:id="502476893">
          <w:marLeft w:val="1411"/>
          <w:marRight w:val="0"/>
          <w:marTop w:val="0"/>
          <w:marBottom w:val="60"/>
          <w:divBdr>
            <w:top w:val="none" w:sz="0" w:space="0" w:color="auto"/>
            <w:left w:val="none" w:sz="0" w:space="0" w:color="auto"/>
            <w:bottom w:val="none" w:sz="0" w:space="0" w:color="auto"/>
            <w:right w:val="none" w:sz="0" w:space="0" w:color="auto"/>
          </w:divBdr>
        </w:div>
        <w:div w:id="1068696699">
          <w:marLeft w:val="720"/>
          <w:marRight w:val="0"/>
          <w:marTop w:val="0"/>
          <w:marBottom w:val="120"/>
          <w:divBdr>
            <w:top w:val="none" w:sz="0" w:space="0" w:color="auto"/>
            <w:left w:val="none" w:sz="0" w:space="0" w:color="auto"/>
            <w:bottom w:val="none" w:sz="0" w:space="0" w:color="auto"/>
            <w:right w:val="none" w:sz="0" w:space="0" w:color="auto"/>
          </w:divBdr>
        </w:div>
        <w:div w:id="640111554">
          <w:marLeft w:val="1411"/>
          <w:marRight w:val="0"/>
          <w:marTop w:val="0"/>
          <w:marBottom w:val="60"/>
          <w:divBdr>
            <w:top w:val="none" w:sz="0" w:space="0" w:color="auto"/>
            <w:left w:val="none" w:sz="0" w:space="0" w:color="auto"/>
            <w:bottom w:val="none" w:sz="0" w:space="0" w:color="auto"/>
            <w:right w:val="none" w:sz="0" w:space="0" w:color="auto"/>
          </w:divBdr>
        </w:div>
        <w:div w:id="1671250671">
          <w:marLeft w:val="1411"/>
          <w:marRight w:val="0"/>
          <w:marTop w:val="0"/>
          <w:marBottom w:val="60"/>
          <w:divBdr>
            <w:top w:val="none" w:sz="0" w:space="0" w:color="auto"/>
            <w:left w:val="none" w:sz="0" w:space="0" w:color="auto"/>
            <w:bottom w:val="none" w:sz="0" w:space="0" w:color="auto"/>
            <w:right w:val="none" w:sz="0" w:space="0" w:color="auto"/>
          </w:divBdr>
        </w:div>
      </w:divsChild>
    </w:div>
    <w:div w:id="1772965607">
      <w:bodyDiv w:val="1"/>
      <w:marLeft w:val="0"/>
      <w:marRight w:val="0"/>
      <w:marTop w:val="0"/>
      <w:marBottom w:val="0"/>
      <w:divBdr>
        <w:top w:val="none" w:sz="0" w:space="0" w:color="auto"/>
        <w:left w:val="none" w:sz="0" w:space="0" w:color="auto"/>
        <w:bottom w:val="none" w:sz="0" w:space="0" w:color="auto"/>
        <w:right w:val="none" w:sz="0" w:space="0" w:color="auto"/>
      </w:divBdr>
      <w:divsChild>
        <w:div w:id="1726492925">
          <w:marLeft w:val="1411"/>
          <w:marRight w:val="0"/>
          <w:marTop w:val="0"/>
          <w:marBottom w:val="60"/>
          <w:divBdr>
            <w:top w:val="none" w:sz="0" w:space="0" w:color="auto"/>
            <w:left w:val="none" w:sz="0" w:space="0" w:color="auto"/>
            <w:bottom w:val="none" w:sz="0" w:space="0" w:color="auto"/>
            <w:right w:val="none" w:sz="0" w:space="0" w:color="auto"/>
          </w:divBdr>
        </w:div>
        <w:div w:id="1529219711">
          <w:marLeft w:val="1411"/>
          <w:marRight w:val="0"/>
          <w:marTop w:val="0"/>
          <w:marBottom w:val="60"/>
          <w:divBdr>
            <w:top w:val="none" w:sz="0" w:space="0" w:color="auto"/>
            <w:left w:val="none" w:sz="0" w:space="0" w:color="auto"/>
            <w:bottom w:val="none" w:sz="0" w:space="0" w:color="auto"/>
            <w:right w:val="none" w:sz="0" w:space="0" w:color="auto"/>
          </w:divBdr>
        </w:div>
        <w:div w:id="1525971637">
          <w:marLeft w:val="1411"/>
          <w:marRight w:val="0"/>
          <w:marTop w:val="0"/>
          <w:marBottom w:val="60"/>
          <w:divBdr>
            <w:top w:val="none" w:sz="0" w:space="0" w:color="auto"/>
            <w:left w:val="none" w:sz="0" w:space="0" w:color="auto"/>
            <w:bottom w:val="none" w:sz="0" w:space="0" w:color="auto"/>
            <w:right w:val="none" w:sz="0" w:space="0" w:color="auto"/>
          </w:divBdr>
        </w:div>
        <w:div w:id="1497963358">
          <w:marLeft w:val="1411"/>
          <w:marRight w:val="0"/>
          <w:marTop w:val="0"/>
          <w:marBottom w:val="60"/>
          <w:divBdr>
            <w:top w:val="none" w:sz="0" w:space="0" w:color="auto"/>
            <w:left w:val="none" w:sz="0" w:space="0" w:color="auto"/>
            <w:bottom w:val="none" w:sz="0" w:space="0" w:color="auto"/>
            <w:right w:val="none" w:sz="0" w:space="0" w:color="auto"/>
          </w:divBdr>
        </w:div>
        <w:div w:id="2018578826">
          <w:marLeft w:val="1411"/>
          <w:marRight w:val="0"/>
          <w:marTop w:val="0"/>
          <w:marBottom w:val="60"/>
          <w:divBdr>
            <w:top w:val="none" w:sz="0" w:space="0" w:color="auto"/>
            <w:left w:val="none" w:sz="0" w:space="0" w:color="auto"/>
            <w:bottom w:val="none" w:sz="0" w:space="0" w:color="auto"/>
            <w:right w:val="none" w:sz="0" w:space="0" w:color="auto"/>
          </w:divBdr>
        </w:div>
        <w:div w:id="236329004">
          <w:marLeft w:val="1411"/>
          <w:marRight w:val="0"/>
          <w:marTop w:val="0"/>
          <w:marBottom w:val="60"/>
          <w:divBdr>
            <w:top w:val="none" w:sz="0" w:space="0" w:color="auto"/>
            <w:left w:val="none" w:sz="0" w:space="0" w:color="auto"/>
            <w:bottom w:val="none" w:sz="0" w:space="0" w:color="auto"/>
            <w:right w:val="none" w:sz="0" w:space="0" w:color="auto"/>
          </w:divBdr>
        </w:div>
      </w:divsChild>
    </w:div>
    <w:div w:id="1847787761">
      <w:bodyDiv w:val="1"/>
      <w:marLeft w:val="0"/>
      <w:marRight w:val="0"/>
      <w:marTop w:val="0"/>
      <w:marBottom w:val="0"/>
      <w:divBdr>
        <w:top w:val="none" w:sz="0" w:space="0" w:color="auto"/>
        <w:left w:val="none" w:sz="0" w:space="0" w:color="auto"/>
        <w:bottom w:val="none" w:sz="0" w:space="0" w:color="auto"/>
        <w:right w:val="none" w:sz="0" w:space="0" w:color="auto"/>
      </w:divBdr>
      <w:divsChild>
        <w:div w:id="368997624">
          <w:marLeft w:val="288"/>
          <w:marRight w:val="0"/>
          <w:marTop w:val="120"/>
          <w:marBottom w:val="0"/>
          <w:divBdr>
            <w:top w:val="none" w:sz="0" w:space="0" w:color="auto"/>
            <w:left w:val="none" w:sz="0" w:space="0" w:color="auto"/>
            <w:bottom w:val="none" w:sz="0" w:space="0" w:color="auto"/>
            <w:right w:val="none" w:sz="0" w:space="0" w:color="auto"/>
          </w:divBdr>
        </w:div>
      </w:divsChild>
    </w:div>
    <w:div w:id="1865291553">
      <w:bodyDiv w:val="1"/>
      <w:marLeft w:val="0"/>
      <w:marRight w:val="0"/>
      <w:marTop w:val="0"/>
      <w:marBottom w:val="0"/>
      <w:divBdr>
        <w:top w:val="none" w:sz="0" w:space="0" w:color="auto"/>
        <w:left w:val="none" w:sz="0" w:space="0" w:color="auto"/>
        <w:bottom w:val="none" w:sz="0" w:space="0" w:color="auto"/>
        <w:right w:val="none" w:sz="0" w:space="0" w:color="auto"/>
      </w:divBdr>
      <w:divsChild>
        <w:div w:id="1655451544">
          <w:marLeft w:val="288"/>
          <w:marRight w:val="0"/>
          <w:marTop w:val="120"/>
          <w:marBottom w:val="0"/>
          <w:divBdr>
            <w:top w:val="none" w:sz="0" w:space="0" w:color="auto"/>
            <w:left w:val="none" w:sz="0" w:space="0" w:color="auto"/>
            <w:bottom w:val="none" w:sz="0" w:space="0" w:color="auto"/>
            <w:right w:val="none" w:sz="0" w:space="0" w:color="auto"/>
          </w:divBdr>
        </w:div>
        <w:div w:id="1085876852">
          <w:marLeft w:val="677"/>
          <w:marRight w:val="0"/>
          <w:marTop w:val="120"/>
          <w:marBottom w:val="0"/>
          <w:divBdr>
            <w:top w:val="none" w:sz="0" w:space="0" w:color="auto"/>
            <w:left w:val="none" w:sz="0" w:space="0" w:color="auto"/>
            <w:bottom w:val="none" w:sz="0" w:space="0" w:color="auto"/>
            <w:right w:val="none" w:sz="0" w:space="0" w:color="auto"/>
          </w:divBdr>
        </w:div>
        <w:div w:id="2005889413">
          <w:marLeft w:val="288"/>
          <w:marRight w:val="0"/>
          <w:marTop w:val="120"/>
          <w:marBottom w:val="0"/>
          <w:divBdr>
            <w:top w:val="none" w:sz="0" w:space="0" w:color="auto"/>
            <w:left w:val="none" w:sz="0" w:space="0" w:color="auto"/>
            <w:bottom w:val="none" w:sz="0" w:space="0" w:color="auto"/>
            <w:right w:val="none" w:sz="0" w:space="0" w:color="auto"/>
          </w:divBdr>
        </w:div>
        <w:div w:id="683359062">
          <w:marLeft w:val="288"/>
          <w:marRight w:val="0"/>
          <w:marTop w:val="120"/>
          <w:marBottom w:val="0"/>
          <w:divBdr>
            <w:top w:val="none" w:sz="0" w:space="0" w:color="auto"/>
            <w:left w:val="none" w:sz="0" w:space="0" w:color="auto"/>
            <w:bottom w:val="none" w:sz="0" w:space="0" w:color="auto"/>
            <w:right w:val="none" w:sz="0" w:space="0" w:color="auto"/>
          </w:divBdr>
        </w:div>
        <w:div w:id="1109859984">
          <w:marLeft w:val="677"/>
          <w:marRight w:val="0"/>
          <w:marTop w:val="120"/>
          <w:marBottom w:val="0"/>
          <w:divBdr>
            <w:top w:val="none" w:sz="0" w:space="0" w:color="auto"/>
            <w:left w:val="none" w:sz="0" w:space="0" w:color="auto"/>
            <w:bottom w:val="none" w:sz="0" w:space="0" w:color="auto"/>
            <w:right w:val="none" w:sz="0" w:space="0" w:color="auto"/>
          </w:divBdr>
        </w:div>
        <w:div w:id="626471893">
          <w:marLeft w:val="677"/>
          <w:marRight w:val="0"/>
          <w:marTop w:val="120"/>
          <w:marBottom w:val="0"/>
          <w:divBdr>
            <w:top w:val="none" w:sz="0" w:space="0" w:color="auto"/>
            <w:left w:val="none" w:sz="0" w:space="0" w:color="auto"/>
            <w:bottom w:val="none" w:sz="0" w:space="0" w:color="auto"/>
            <w:right w:val="none" w:sz="0" w:space="0" w:color="auto"/>
          </w:divBdr>
        </w:div>
        <w:div w:id="1354377492">
          <w:marLeft w:val="288"/>
          <w:marRight w:val="0"/>
          <w:marTop w:val="120"/>
          <w:marBottom w:val="0"/>
          <w:divBdr>
            <w:top w:val="none" w:sz="0" w:space="0" w:color="auto"/>
            <w:left w:val="none" w:sz="0" w:space="0" w:color="auto"/>
            <w:bottom w:val="none" w:sz="0" w:space="0" w:color="auto"/>
            <w:right w:val="none" w:sz="0" w:space="0" w:color="auto"/>
          </w:divBdr>
        </w:div>
        <w:div w:id="1154562138">
          <w:marLeft w:val="677"/>
          <w:marRight w:val="0"/>
          <w:marTop w:val="120"/>
          <w:marBottom w:val="0"/>
          <w:divBdr>
            <w:top w:val="none" w:sz="0" w:space="0" w:color="auto"/>
            <w:left w:val="none" w:sz="0" w:space="0" w:color="auto"/>
            <w:bottom w:val="none" w:sz="0" w:space="0" w:color="auto"/>
            <w:right w:val="none" w:sz="0" w:space="0" w:color="auto"/>
          </w:divBdr>
        </w:div>
      </w:divsChild>
    </w:div>
    <w:div w:id="1881473719">
      <w:bodyDiv w:val="1"/>
      <w:marLeft w:val="0"/>
      <w:marRight w:val="0"/>
      <w:marTop w:val="0"/>
      <w:marBottom w:val="0"/>
      <w:divBdr>
        <w:top w:val="none" w:sz="0" w:space="0" w:color="auto"/>
        <w:left w:val="none" w:sz="0" w:space="0" w:color="auto"/>
        <w:bottom w:val="none" w:sz="0" w:space="0" w:color="auto"/>
        <w:right w:val="none" w:sz="0" w:space="0" w:color="auto"/>
      </w:divBdr>
      <w:divsChild>
        <w:div w:id="1228804087">
          <w:marLeft w:val="288"/>
          <w:marRight w:val="0"/>
          <w:marTop w:val="120"/>
          <w:marBottom w:val="0"/>
          <w:divBdr>
            <w:top w:val="none" w:sz="0" w:space="0" w:color="auto"/>
            <w:left w:val="none" w:sz="0" w:space="0" w:color="auto"/>
            <w:bottom w:val="none" w:sz="0" w:space="0" w:color="auto"/>
            <w:right w:val="none" w:sz="0" w:space="0" w:color="auto"/>
          </w:divBdr>
        </w:div>
        <w:div w:id="298732236">
          <w:marLeft w:val="288"/>
          <w:marRight w:val="0"/>
          <w:marTop w:val="120"/>
          <w:marBottom w:val="0"/>
          <w:divBdr>
            <w:top w:val="none" w:sz="0" w:space="0" w:color="auto"/>
            <w:left w:val="none" w:sz="0" w:space="0" w:color="auto"/>
            <w:bottom w:val="none" w:sz="0" w:space="0" w:color="auto"/>
            <w:right w:val="none" w:sz="0" w:space="0" w:color="auto"/>
          </w:divBdr>
        </w:div>
        <w:div w:id="1904177181">
          <w:marLeft w:val="288"/>
          <w:marRight w:val="0"/>
          <w:marTop w:val="120"/>
          <w:marBottom w:val="0"/>
          <w:divBdr>
            <w:top w:val="none" w:sz="0" w:space="0" w:color="auto"/>
            <w:left w:val="none" w:sz="0" w:space="0" w:color="auto"/>
            <w:bottom w:val="none" w:sz="0" w:space="0" w:color="auto"/>
            <w:right w:val="none" w:sz="0" w:space="0" w:color="auto"/>
          </w:divBdr>
        </w:div>
        <w:div w:id="429468293">
          <w:marLeft w:val="288"/>
          <w:marRight w:val="0"/>
          <w:marTop w:val="120"/>
          <w:marBottom w:val="0"/>
          <w:divBdr>
            <w:top w:val="none" w:sz="0" w:space="0" w:color="auto"/>
            <w:left w:val="none" w:sz="0" w:space="0" w:color="auto"/>
            <w:bottom w:val="none" w:sz="0" w:space="0" w:color="auto"/>
            <w:right w:val="none" w:sz="0" w:space="0" w:color="auto"/>
          </w:divBdr>
        </w:div>
        <w:div w:id="1027146690">
          <w:marLeft w:val="288"/>
          <w:marRight w:val="0"/>
          <w:marTop w:val="120"/>
          <w:marBottom w:val="0"/>
          <w:divBdr>
            <w:top w:val="none" w:sz="0" w:space="0" w:color="auto"/>
            <w:left w:val="none" w:sz="0" w:space="0" w:color="auto"/>
            <w:bottom w:val="none" w:sz="0" w:space="0" w:color="auto"/>
            <w:right w:val="none" w:sz="0" w:space="0" w:color="auto"/>
          </w:divBdr>
        </w:div>
        <w:div w:id="1985893008">
          <w:marLeft w:val="288"/>
          <w:marRight w:val="0"/>
          <w:marTop w:val="120"/>
          <w:marBottom w:val="0"/>
          <w:divBdr>
            <w:top w:val="none" w:sz="0" w:space="0" w:color="auto"/>
            <w:left w:val="none" w:sz="0" w:space="0" w:color="auto"/>
            <w:bottom w:val="none" w:sz="0" w:space="0" w:color="auto"/>
            <w:right w:val="none" w:sz="0" w:space="0" w:color="auto"/>
          </w:divBdr>
        </w:div>
        <w:div w:id="1431658465">
          <w:marLeft w:val="288"/>
          <w:marRight w:val="0"/>
          <w:marTop w:val="120"/>
          <w:marBottom w:val="0"/>
          <w:divBdr>
            <w:top w:val="none" w:sz="0" w:space="0" w:color="auto"/>
            <w:left w:val="none" w:sz="0" w:space="0" w:color="auto"/>
            <w:bottom w:val="none" w:sz="0" w:space="0" w:color="auto"/>
            <w:right w:val="none" w:sz="0" w:space="0" w:color="auto"/>
          </w:divBdr>
        </w:div>
      </w:divsChild>
    </w:div>
    <w:div w:id="2003659868">
      <w:bodyDiv w:val="1"/>
      <w:marLeft w:val="0"/>
      <w:marRight w:val="0"/>
      <w:marTop w:val="0"/>
      <w:marBottom w:val="0"/>
      <w:divBdr>
        <w:top w:val="none" w:sz="0" w:space="0" w:color="auto"/>
        <w:left w:val="none" w:sz="0" w:space="0" w:color="auto"/>
        <w:bottom w:val="none" w:sz="0" w:space="0" w:color="auto"/>
        <w:right w:val="none" w:sz="0" w:space="0" w:color="auto"/>
      </w:divBdr>
      <w:divsChild>
        <w:div w:id="594826734">
          <w:marLeft w:val="288"/>
          <w:marRight w:val="0"/>
          <w:marTop w:val="120"/>
          <w:marBottom w:val="0"/>
          <w:divBdr>
            <w:top w:val="none" w:sz="0" w:space="0" w:color="auto"/>
            <w:left w:val="none" w:sz="0" w:space="0" w:color="auto"/>
            <w:bottom w:val="none" w:sz="0" w:space="0" w:color="auto"/>
            <w:right w:val="none" w:sz="0" w:space="0" w:color="auto"/>
          </w:divBdr>
        </w:div>
        <w:div w:id="2042364241">
          <w:marLeft w:val="677"/>
          <w:marRight w:val="0"/>
          <w:marTop w:val="120"/>
          <w:marBottom w:val="0"/>
          <w:divBdr>
            <w:top w:val="none" w:sz="0" w:space="0" w:color="auto"/>
            <w:left w:val="none" w:sz="0" w:space="0" w:color="auto"/>
            <w:bottom w:val="none" w:sz="0" w:space="0" w:color="auto"/>
            <w:right w:val="none" w:sz="0" w:space="0" w:color="auto"/>
          </w:divBdr>
        </w:div>
      </w:divsChild>
    </w:div>
    <w:div w:id="2024352941">
      <w:bodyDiv w:val="1"/>
      <w:marLeft w:val="0"/>
      <w:marRight w:val="0"/>
      <w:marTop w:val="0"/>
      <w:marBottom w:val="0"/>
      <w:divBdr>
        <w:top w:val="none" w:sz="0" w:space="0" w:color="auto"/>
        <w:left w:val="none" w:sz="0" w:space="0" w:color="auto"/>
        <w:bottom w:val="none" w:sz="0" w:space="0" w:color="auto"/>
        <w:right w:val="none" w:sz="0" w:space="0" w:color="auto"/>
      </w:divBdr>
      <w:divsChild>
        <w:div w:id="83571113">
          <w:marLeft w:val="720"/>
          <w:marRight w:val="0"/>
          <w:marTop w:val="0"/>
          <w:marBottom w:val="120"/>
          <w:divBdr>
            <w:top w:val="none" w:sz="0" w:space="0" w:color="auto"/>
            <w:left w:val="none" w:sz="0" w:space="0" w:color="auto"/>
            <w:bottom w:val="none" w:sz="0" w:space="0" w:color="auto"/>
            <w:right w:val="none" w:sz="0" w:space="0" w:color="auto"/>
          </w:divBdr>
        </w:div>
        <w:div w:id="562444945">
          <w:marLeft w:val="1411"/>
          <w:marRight w:val="0"/>
          <w:marTop w:val="0"/>
          <w:marBottom w:val="60"/>
          <w:divBdr>
            <w:top w:val="none" w:sz="0" w:space="0" w:color="auto"/>
            <w:left w:val="none" w:sz="0" w:space="0" w:color="auto"/>
            <w:bottom w:val="none" w:sz="0" w:space="0" w:color="auto"/>
            <w:right w:val="none" w:sz="0" w:space="0" w:color="auto"/>
          </w:divBdr>
        </w:div>
        <w:div w:id="356319549">
          <w:marLeft w:val="1411"/>
          <w:marRight w:val="0"/>
          <w:marTop w:val="0"/>
          <w:marBottom w:val="60"/>
          <w:divBdr>
            <w:top w:val="none" w:sz="0" w:space="0" w:color="auto"/>
            <w:left w:val="none" w:sz="0" w:space="0" w:color="auto"/>
            <w:bottom w:val="none" w:sz="0" w:space="0" w:color="auto"/>
            <w:right w:val="none" w:sz="0" w:space="0" w:color="auto"/>
          </w:divBdr>
        </w:div>
        <w:div w:id="432673498">
          <w:marLeft w:val="1411"/>
          <w:marRight w:val="0"/>
          <w:marTop w:val="0"/>
          <w:marBottom w:val="60"/>
          <w:divBdr>
            <w:top w:val="none" w:sz="0" w:space="0" w:color="auto"/>
            <w:left w:val="none" w:sz="0" w:space="0" w:color="auto"/>
            <w:bottom w:val="none" w:sz="0" w:space="0" w:color="auto"/>
            <w:right w:val="none" w:sz="0" w:space="0" w:color="auto"/>
          </w:divBdr>
        </w:div>
        <w:div w:id="2110659017">
          <w:marLeft w:val="1411"/>
          <w:marRight w:val="0"/>
          <w:marTop w:val="0"/>
          <w:marBottom w:val="60"/>
          <w:divBdr>
            <w:top w:val="none" w:sz="0" w:space="0" w:color="auto"/>
            <w:left w:val="none" w:sz="0" w:space="0" w:color="auto"/>
            <w:bottom w:val="none" w:sz="0" w:space="0" w:color="auto"/>
            <w:right w:val="none" w:sz="0" w:space="0" w:color="auto"/>
          </w:divBdr>
        </w:div>
        <w:div w:id="1543206973">
          <w:marLeft w:val="1411"/>
          <w:marRight w:val="0"/>
          <w:marTop w:val="0"/>
          <w:marBottom w:val="60"/>
          <w:divBdr>
            <w:top w:val="none" w:sz="0" w:space="0" w:color="auto"/>
            <w:left w:val="none" w:sz="0" w:space="0" w:color="auto"/>
            <w:bottom w:val="none" w:sz="0" w:space="0" w:color="auto"/>
            <w:right w:val="none" w:sz="0" w:space="0" w:color="auto"/>
          </w:divBdr>
        </w:div>
      </w:divsChild>
    </w:div>
    <w:div w:id="2080664540">
      <w:bodyDiv w:val="1"/>
      <w:marLeft w:val="0"/>
      <w:marRight w:val="0"/>
      <w:marTop w:val="0"/>
      <w:marBottom w:val="0"/>
      <w:divBdr>
        <w:top w:val="none" w:sz="0" w:space="0" w:color="auto"/>
        <w:left w:val="none" w:sz="0" w:space="0" w:color="auto"/>
        <w:bottom w:val="none" w:sz="0" w:space="0" w:color="auto"/>
        <w:right w:val="none" w:sz="0" w:space="0" w:color="auto"/>
      </w:divBdr>
    </w:div>
    <w:div w:id="2082746852">
      <w:bodyDiv w:val="1"/>
      <w:marLeft w:val="0"/>
      <w:marRight w:val="0"/>
      <w:marTop w:val="0"/>
      <w:marBottom w:val="0"/>
      <w:divBdr>
        <w:top w:val="none" w:sz="0" w:space="0" w:color="auto"/>
        <w:left w:val="none" w:sz="0" w:space="0" w:color="auto"/>
        <w:bottom w:val="none" w:sz="0" w:space="0" w:color="auto"/>
        <w:right w:val="none" w:sz="0" w:space="0" w:color="auto"/>
      </w:divBdr>
      <w:divsChild>
        <w:div w:id="1479223520">
          <w:marLeft w:val="288"/>
          <w:marRight w:val="0"/>
          <w:marTop w:val="120"/>
          <w:marBottom w:val="0"/>
          <w:divBdr>
            <w:top w:val="none" w:sz="0" w:space="0" w:color="auto"/>
            <w:left w:val="none" w:sz="0" w:space="0" w:color="auto"/>
            <w:bottom w:val="none" w:sz="0" w:space="0" w:color="auto"/>
            <w:right w:val="none" w:sz="0" w:space="0" w:color="auto"/>
          </w:divBdr>
        </w:div>
        <w:div w:id="897546838">
          <w:marLeft w:val="288"/>
          <w:marRight w:val="0"/>
          <w:marTop w:val="120"/>
          <w:marBottom w:val="0"/>
          <w:divBdr>
            <w:top w:val="none" w:sz="0" w:space="0" w:color="auto"/>
            <w:left w:val="none" w:sz="0" w:space="0" w:color="auto"/>
            <w:bottom w:val="none" w:sz="0" w:space="0" w:color="auto"/>
            <w:right w:val="none" w:sz="0" w:space="0" w:color="auto"/>
          </w:divBdr>
        </w:div>
        <w:div w:id="975139106">
          <w:marLeft w:val="288"/>
          <w:marRight w:val="0"/>
          <w:marTop w:val="120"/>
          <w:marBottom w:val="0"/>
          <w:divBdr>
            <w:top w:val="none" w:sz="0" w:space="0" w:color="auto"/>
            <w:left w:val="none" w:sz="0" w:space="0" w:color="auto"/>
            <w:bottom w:val="none" w:sz="0" w:space="0" w:color="auto"/>
            <w:right w:val="none" w:sz="0" w:space="0" w:color="auto"/>
          </w:divBdr>
        </w:div>
        <w:div w:id="118382178">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i.ch/sites/default/files/2019-04/EMUG_2019_1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fusengdes.2021.112938"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fusengdes.2022.11302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4.xml><?xml version="1.0" encoding="utf-8"?>
<ds:datastoreItem xmlns:ds="http://schemas.openxmlformats.org/officeDocument/2006/customXml" ds:itemID="{36FC7B15-D45E-423D-ADB6-4E5BAB2D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4</Pages>
  <Words>1735</Words>
  <Characters>9895</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Extended Abtract</vt:lpstr>
      <vt:lpstr>Extended Abtract</vt:lpstr>
    </vt:vector>
  </TitlesOfParts>
  <Company>IAEA</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Jin, Xue Zhou (INR)</cp:lastModifiedBy>
  <cp:revision>31</cp:revision>
  <cp:lastPrinted>2015-12-01T10:27:00Z</cp:lastPrinted>
  <dcterms:created xsi:type="dcterms:W3CDTF">2022-03-08T11:26:00Z</dcterms:created>
  <dcterms:modified xsi:type="dcterms:W3CDTF">2022-03-09T09:20:00Z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