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4F39" w14:textId="46D6447D" w:rsidR="00A255C0" w:rsidRDefault="00A255C0"/>
    <w:p w14:paraId="6C43A93D" w14:textId="01C474D4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0"/>
        <w:rPr>
          <w:rFonts w:ascii="Gill Sans MT" w:eastAsia="Cambria" w:hAnsi="Cambria" w:cs="Cambria"/>
          <w:b/>
          <w:sz w:val="18"/>
          <w:szCs w:val="18"/>
          <w:lang w:val="en-US"/>
        </w:rPr>
      </w:pPr>
      <w:r w:rsidRPr="00A255C0">
        <w:rPr>
          <w:rFonts w:ascii="Gill Sans MT" w:eastAsia="Cambria" w:hAnsi="Cambria" w:cs="Cambria"/>
          <w:sz w:val="18"/>
          <w:szCs w:val="18"/>
          <w:lang w:val="en-US"/>
        </w:rPr>
        <w:t>Abstract ID</w:t>
      </w:r>
      <w:r>
        <w:rPr>
          <w:rFonts w:ascii="Gill Sans MT" w:eastAsia="Cambria" w:hAnsi="Cambria" w:cs="Cambria"/>
          <w:sz w:val="18"/>
          <w:szCs w:val="18"/>
          <w:lang w:val="en-US"/>
        </w:rPr>
        <w:t xml:space="preserve">: </w:t>
      </w:r>
      <w:r w:rsidRPr="00A255C0">
        <w:rPr>
          <w:rFonts w:ascii="Gill Sans MT" w:eastAsia="Cambria" w:hAnsi="Cambria" w:cs="Cambria"/>
          <w:b/>
          <w:bCs/>
          <w:sz w:val="18"/>
          <w:szCs w:val="18"/>
          <w:lang w:val="en-US"/>
        </w:rPr>
        <w:t>***</w:t>
      </w:r>
    </w:p>
    <w:p w14:paraId="16F72531" w14:textId="0E16F2A6" w:rsidR="00A255C0" w:rsidRDefault="00A255C0"/>
    <w:p w14:paraId="21677BFC" w14:textId="1A0C366F" w:rsidR="00A255C0" w:rsidRDefault="00A255C0"/>
    <w:p w14:paraId="6B425444" w14:textId="3420A6B4" w:rsidR="00A255C0" w:rsidRDefault="007D31D3" w:rsidP="00A255C0">
      <w:pPr>
        <w:jc w:val="center"/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</w:pPr>
      <w:r w:rsidRPr="007D31D3">
        <w:rPr>
          <w:rFonts w:ascii="Gill Sans MT" w:eastAsia="Gill Sans MT" w:hAnsi="Gill Sans MT" w:cs="Gill Sans MT"/>
          <w:b/>
          <w:bCs/>
          <w:sz w:val="34"/>
          <w:szCs w:val="34"/>
          <w:lang w:val="en-US"/>
        </w:rPr>
        <w:t>Sudan Radioactive Sources Safety and Security, Status and Future Prospectus</w:t>
      </w:r>
    </w:p>
    <w:p w14:paraId="53BBFEEA" w14:textId="1192338A" w:rsidR="00A255C0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Content</w:t>
      </w:r>
    </w:p>
    <w:p w14:paraId="30CFFFC4" w14:textId="77777777" w:rsidR="00FC2CD5" w:rsidRPr="00A255C0" w:rsidRDefault="00FC2CD5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3311797B" w14:textId="77777777" w:rsidR="00FC2CD5" w:rsidRDefault="00FC2CD5" w:rsidP="00FC2CD5">
      <w:r>
        <w:t xml:space="preserve">Radioactive Sources Availability in Sudan </w:t>
      </w:r>
    </w:p>
    <w:p w14:paraId="406E2E50" w14:textId="77777777" w:rsidR="00FC2CD5" w:rsidRDefault="00FC2CD5" w:rsidP="00FC2CD5">
      <w:r>
        <w:t>- Existing situation of the radioactive sources mining in Sudan</w:t>
      </w:r>
    </w:p>
    <w:p w14:paraId="5DF3899A" w14:textId="77777777" w:rsidR="00FC2CD5" w:rsidRDefault="00FC2CD5" w:rsidP="00FC2CD5">
      <w:r>
        <w:t>- The Safety Standards of the dealing with radioactive sources in Sudan.</w:t>
      </w:r>
    </w:p>
    <w:p w14:paraId="62F2D147" w14:textId="77777777" w:rsidR="00FC2CD5" w:rsidRDefault="00FC2CD5" w:rsidP="00FC2CD5">
      <w:r>
        <w:t>- The Security of handling of radioactive sources in Sudan.</w:t>
      </w:r>
    </w:p>
    <w:p w14:paraId="17BA22A1" w14:textId="7332E4F5" w:rsidR="00A255C0" w:rsidRDefault="00FC2CD5" w:rsidP="00FC2CD5">
      <w:r>
        <w:t xml:space="preserve">- The proposed safety measures and enhancements for future usage of radioactive </w:t>
      </w:r>
      <w:r>
        <w:t>sources.</w:t>
      </w:r>
    </w:p>
    <w:p w14:paraId="028680F2" w14:textId="01FAE790" w:rsidR="00FC2CD5" w:rsidRDefault="00FC2CD5" w:rsidP="00FC2CD5">
      <w:r>
        <w:t>- etc.</w:t>
      </w:r>
    </w:p>
    <w:p w14:paraId="219C0E51" w14:textId="77777777" w:rsidR="00FC2CD5" w:rsidRPr="00FC2CD5" w:rsidRDefault="00FC2CD5" w:rsidP="00FC2CD5"/>
    <w:p w14:paraId="5B9B91F3" w14:textId="77777777" w:rsid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57D7FA97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State</w:t>
      </w:r>
    </w:p>
    <w:p w14:paraId="13B560B4" w14:textId="35B9B854" w:rsidR="00A255C0" w:rsidRPr="00A255C0" w:rsidRDefault="00980555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>
        <w:rPr>
          <w:rFonts w:ascii="Cambria" w:eastAsia="Cambria" w:hAnsi="Cambria" w:cs="Cambria"/>
          <w:sz w:val="18"/>
          <w:szCs w:val="18"/>
          <w:lang w:val="en-US"/>
        </w:rPr>
        <w:t>SUDAN</w:t>
      </w:r>
    </w:p>
    <w:p w14:paraId="304B97CF" w14:textId="77777777" w:rsidR="00A255C0" w:rsidRPr="00A255C0" w:rsidRDefault="00A255C0" w:rsidP="00A255C0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31"/>
          <w:szCs w:val="18"/>
          <w:lang w:val="en-US"/>
        </w:rPr>
      </w:pPr>
    </w:p>
    <w:p w14:paraId="5F0B9F70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</w:pPr>
      <w:r w:rsidRPr="00A255C0">
        <w:rPr>
          <w:rFonts w:ascii="Palatino Linotype" w:eastAsia="Gill Sans MT" w:hAnsi="Gill Sans MT" w:cs="Gill Sans MT"/>
          <w:b/>
          <w:bCs/>
          <w:sz w:val="24"/>
          <w:szCs w:val="24"/>
          <w:lang w:val="en-US"/>
        </w:rPr>
        <w:t>Gender</w:t>
      </w:r>
    </w:p>
    <w:p w14:paraId="5BF07137" w14:textId="6B30BA88" w:rsidR="00A255C0" w:rsidRPr="00A255C0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Cambria" w:eastAsia="Cambria" w:hAnsi="Cambria" w:cs="Cambria"/>
          <w:sz w:val="18"/>
          <w:szCs w:val="18"/>
          <w:lang w:val="en-US"/>
        </w:rPr>
      </w:pPr>
      <w:r w:rsidRPr="00A255C0">
        <w:rPr>
          <w:rFonts w:ascii="Cambria" w:eastAsia="Cambria" w:hAnsi="Cambria" w:cs="Cambria"/>
          <w:sz w:val="18"/>
          <w:szCs w:val="18"/>
          <w:lang w:val="en-US"/>
        </w:rPr>
        <w:t>Male</w:t>
      </w:r>
    </w:p>
    <w:p w14:paraId="3234298B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162A75D1" w14:textId="77777777" w:rsidR="00A255C0" w:rsidRPr="00A255C0" w:rsidRDefault="00A255C0" w:rsidP="00A255C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18"/>
          <w:lang w:val="en-US"/>
        </w:rPr>
      </w:pPr>
    </w:p>
    <w:p w14:paraId="75F68EDE" w14:textId="7C145DED" w:rsidR="00A255C0" w:rsidRP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="00FC2CD5">
        <w:rPr>
          <w:rFonts w:ascii="Cambria" w:eastAsia="Cambria" w:hAnsi="Cambria" w:cs="Cambria"/>
          <w:sz w:val="18"/>
          <w:lang w:val="en-US"/>
        </w:rPr>
        <w:t>BASHIR</w:t>
      </w:r>
      <w:r w:rsidRPr="00A255C0">
        <w:rPr>
          <w:rFonts w:ascii="Cambria" w:eastAsia="Cambria" w:hAnsi="Cambria" w:cs="Cambria"/>
          <w:sz w:val="18"/>
          <w:lang w:val="en-US"/>
        </w:rPr>
        <w:t xml:space="preserve">, </w:t>
      </w:r>
      <w:r w:rsidR="00FC2CD5">
        <w:rPr>
          <w:rFonts w:ascii="Cambria" w:eastAsia="Cambria" w:hAnsi="Cambria" w:cs="Cambria"/>
          <w:sz w:val="18"/>
          <w:lang w:val="en-US"/>
        </w:rPr>
        <w:t>Abbas</w:t>
      </w:r>
      <w:r w:rsidRPr="00A255C0">
        <w:rPr>
          <w:rFonts w:ascii="Cambria" w:eastAsia="Cambria" w:hAnsi="Cambria" w:cs="Cambria"/>
          <w:sz w:val="18"/>
          <w:lang w:val="en-US"/>
        </w:rPr>
        <w:t xml:space="preserve">; </w:t>
      </w:r>
    </w:p>
    <w:p w14:paraId="6C8BDC76" w14:textId="779AB1FB" w:rsidR="00A255C0" w:rsidRP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 w:rsidR="00FC2CD5">
        <w:rPr>
          <w:rFonts w:ascii="Cambria" w:eastAsia="Cambria" w:hAnsi="Cambria" w:cs="Cambria"/>
          <w:sz w:val="18"/>
          <w:lang w:val="en-US"/>
        </w:rPr>
        <w:t>BASHIR</w:t>
      </w:r>
      <w:r>
        <w:rPr>
          <w:rFonts w:ascii="Cambria" w:eastAsia="Cambria" w:hAnsi="Cambria" w:cs="Cambria"/>
          <w:sz w:val="18"/>
          <w:lang w:val="en-US"/>
        </w:rPr>
        <w:t xml:space="preserve">, </w:t>
      </w:r>
      <w:r w:rsidR="00FC2CD5">
        <w:rPr>
          <w:rFonts w:ascii="Cambria" w:eastAsia="Cambria" w:hAnsi="Cambria" w:cs="Cambria"/>
          <w:sz w:val="18"/>
          <w:lang w:val="en-US"/>
        </w:rPr>
        <w:t>Abbas</w:t>
      </w:r>
    </w:p>
    <w:p w14:paraId="4C959A65" w14:textId="2C7C386A" w:rsidR="00A255C0" w:rsidRP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2250F487" w14:textId="04AAEAFD" w:rsidR="00A255C0" w:rsidRPr="00A255C0" w:rsidRDefault="00A255C0" w:rsidP="00FC2CD5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Palatino Linotype" w:eastAsia="Cambria" w:hAnsi="Cambria" w:cs="Cambria"/>
          <w:bCs/>
          <w:sz w:val="20"/>
          <w:lang w:val="en-US"/>
        </w:rPr>
        <w:t>Oral Presentation</w:t>
      </w:r>
    </w:p>
    <w:p w14:paraId="16C19EBC" w14:textId="7D6A61CD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FC2CD5">
        <w:rPr>
          <w:rFonts w:ascii="Palatino Linotype" w:eastAsia="Cambria" w:hAnsi="Cambria" w:cs="Cambria"/>
          <w:b/>
          <w:sz w:val="20"/>
          <w:lang w:val="en-US"/>
        </w:rPr>
        <w:t>BASHIR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, </w:t>
      </w:r>
      <w:r w:rsidR="00FC2CD5">
        <w:rPr>
          <w:rFonts w:ascii="Palatino Linotype" w:eastAsia="Cambria" w:hAnsi="Cambria" w:cs="Cambria"/>
          <w:b/>
          <w:sz w:val="20"/>
          <w:lang w:val="en-US"/>
        </w:rPr>
        <w:t>Abbas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** </w:t>
      </w:r>
      <w:r w:rsidR="00FC2CD5">
        <w:rPr>
          <w:rFonts w:ascii="Palatino Linotype" w:eastAsia="Cambria" w:hAnsi="Cambria" w:cs="Cambria"/>
          <w:b/>
          <w:sz w:val="20"/>
          <w:lang w:val="en-US"/>
        </w:rPr>
        <w:t>September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29F8" w14:textId="77777777" w:rsidR="000168DB" w:rsidRDefault="000168DB" w:rsidP="00A255C0">
      <w:pPr>
        <w:spacing w:after="0" w:line="240" w:lineRule="auto"/>
      </w:pPr>
      <w:r>
        <w:separator/>
      </w:r>
    </w:p>
  </w:endnote>
  <w:endnote w:type="continuationSeparator" w:id="0">
    <w:p w14:paraId="79F9DB29" w14:textId="77777777" w:rsidR="000168DB" w:rsidRDefault="000168DB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411" w14:textId="77777777" w:rsidR="0005181F" w:rsidRDefault="00051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F906" w14:textId="77777777" w:rsidR="0005181F" w:rsidRDefault="00051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7F64" w14:textId="77777777" w:rsidR="0005181F" w:rsidRDefault="0005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F8BF" w14:textId="77777777" w:rsidR="000168DB" w:rsidRDefault="000168DB" w:rsidP="00A255C0">
      <w:pPr>
        <w:spacing w:after="0" w:line="240" w:lineRule="auto"/>
      </w:pPr>
      <w:r>
        <w:separator/>
      </w:r>
    </w:p>
  </w:footnote>
  <w:footnote w:type="continuationSeparator" w:id="0">
    <w:p w14:paraId="2BC9C30E" w14:textId="77777777" w:rsidR="000168DB" w:rsidRDefault="000168DB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F05" w14:textId="77777777" w:rsidR="0005181F" w:rsidRDefault="00051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80B5" w14:textId="71D51430" w:rsidR="00A255C0" w:rsidRPr="0005181F" w:rsidRDefault="0005181F" w:rsidP="0005181F">
    <w:pPr>
      <w:pStyle w:val="Header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B05" w14:textId="77777777" w:rsidR="0005181F" w:rsidRDefault="00051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168DB"/>
    <w:rsid w:val="0005181F"/>
    <w:rsid w:val="00793466"/>
    <w:rsid w:val="007D31D3"/>
    <w:rsid w:val="00980555"/>
    <w:rsid w:val="00992218"/>
    <w:rsid w:val="009B2DD6"/>
    <w:rsid w:val="00A255C0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0"/>
  </w:style>
  <w:style w:type="paragraph" w:styleId="Footer">
    <w:name w:val="footer"/>
    <w:basedOn w:val="Normal"/>
    <w:link w:val="Foot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abbas bashir</cp:lastModifiedBy>
  <cp:revision>3</cp:revision>
  <dcterms:created xsi:type="dcterms:W3CDTF">2021-09-07T12:34:00Z</dcterms:created>
  <dcterms:modified xsi:type="dcterms:W3CDTF">2021-09-07T12:54:00Z</dcterms:modified>
</cp:coreProperties>
</file>