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4.png" ContentType="image/png"/>
  <Override PartName="/word/media/image3.png" ContentType="image/png"/>
  <Override PartName="/word/media/image2.png" ContentType="image/png"/>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lineRule="auto" w:line="240"/>
        <w:ind w:left="0" w:right="0" w:hanging="0"/>
        <w:jc w:val="left"/>
        <w:rPr/>
      </w:pPr>
      <w:r>
        <w:rPr>
          <w:b/>
          <w:bCs/>
          <w:sz w:val="24"/>
          <w:szCs w:val="24"/>
          <w:lang w:val="en-GB"/>
        </w:rPr>
        <w:t xml:space="preserve">DEVELOPMENT OF POST PROCESSOR FOR VSOP’94 </w:t>
      </w:r>
      <w:r>
        <w:rPr>
          <w:b/>
          <w:bCs/>
          <w:sz w:val="24"/>
          <w:szCs w:val="24"/>
          <w:lang w:val="en-GB"/>
        </w:rPr>
        <w:t>OUTPUT</w:t>
      </w:r>
    </w:p>
    <w:p>
      <w:pPr>
        <w:pStyle w:val="Authornameandaffiliation"/>
        <w:ind w:left="0" w:hanging="0"/>
        <w:jc w:val="both"/>
        <w:rPr>
          <w:sz w:val="24"/>
          <w:szCs w:val="24"/>
          <w:lang w:val="en-GB"/>
        </w:rPr>
      </w:pPr>
      <w:r>
        <w:rPr>
          <w:sz w:val="24"/>
          <w:szCs w:val="24"/>
          <w:lang w:val="en-GB"/>
        </w:rPr>
      </w:r>
    </w:p>
    <w:p>
      <w:pPr>
        <w:pStyle w:val="Authornameandaffiliation"/>
        <w:ind w:left="0" w:hanging="0"/>
        <w:jc w:val="both"/>
        <w:rPr>
          <w:sz w:val="24"/>
          <w:szCs w:val="24"/>
          <w:lang w:val="en-GB"/>
        </w:rPr>
      </w:pPr>
      <w:r>
        <w:rPr>
          <w:sz w:val="24"/>
          <w:szCs w:val="24"/>
          <w:lang w:val="en-GB"/>
        </w:rPr>
        <w:t>ANIK PURWANINGSIH</w:t>
      </w:r>
    </w:p>
    <w:p>
      <w:pPr>
        <w:pStyle w:val="Authornameandaffiliation"/>
        <w:ind w:left="0" w:hanging="0"/>
        <w:jc w:val="both"/>
        <w:rPr>
          <w:sz w:val="24"/>
          <w:szCs w:val="24"/>
          <w:lang w:val="en-GB"/>
        </w:rPr>
      </w:pPr>
      <w:r>
        <w:rPr>
          <w:sz w:val="24"/>
          <w:szCs w:val="24"/>
          <w:lang w:val="en-GB"/>
        </w:rPr>
        <w:t>National Nuclear Energy Agency</w:t>
      </w:r>
    </w:p>
    <w:p>
      <w:pPr>
        <w:pStyle w:val="Authornameandaffiliation"/>
        <w:ind w:left="0" w:hanging="0"/>
        <w:jc w:val="both"/>
        <w:rPr>
          <w:sz w:val="24"/>
          <w:szCs w:val="24"/>
          <w:lang w:val="en-GB"/>
        </w:rPr>
      </w:pPr>
      <w:r>
        <w:rPr>
          <w:sz w:val="24"/>
          <w:szCs w:val="24"/>
          <w:lang w:val="en-GB"/>
        </w:rPr>
        <w:t>South Tangerang, Indonesia</w:t>
      </w:r>
    </w:p>
    <w:p>
      <w:pPr>
        <w:pStyle w:val="Authornameandaffiliation"/>
        <w:ind w:left="0" w:hanging="0"/>
        <w:jc w:val="both"/>
        <w:rPr>
          <w:sz w:val="24"/>
          <w:szCs w:val="24"/>
          <w:lang w:val="en-GB"/>
        </w:rPr>
      </w:pPr>
      <w:r>
        <w:rPr>
          <w:sz w:val="24"/>
          <w:szCs w:val="24"/>
          <w:lang w:val="en-GB"/>
        </w:rPr>
        <w:t>Email: aniq@batan.go.id</w:t>
      </w:r>
    </w:p>
    <w:p>
      <w:pPr>
        <w:pStyle w:val="Authornameandaffiliation"/>
        <w:ind w:left="0" w:hanging="0"/>
        <w:jc w:val="both"/>
        <w:rPr>
          <w:sz w:val="24"/>
          <w:szCs w:val="24"/>
          <w:lang w:val="en-GB"/>
        </w:rPr>
      </w:pPr>
      <w:r>
        <w:rPr>
          <w:sz w:val="24"/>
          <w:szCs w:val="24"/>
          <w:lang w:val="en-GB"/>
        </w:rPr>
      </w:r>
    </w:p>
    <w:p>
      <w:pPr>
        <w:pStyle w:val="Authornameandaffiliation"/>
        <w:ind w:left="0" w:hanging="0"/>
        <w:jc w:val="both"/>
        <w:rPr>
          <w:sz w:val="24"/>
          <w:szCs w:val="24"/>
          <w:lang w:val="en-GB"/>
        </w:rPr>
      </w:pPr>
      <w:r>
        <w:rPr>
          <w:sz w:val="24"/>
          <w:szCs w:val="24"/>
          <w:lang w:val="en-GB"/>
        </w:rPr>
        <w:t>NURSINTA ADI WAHANANI</w:t>
      </w:r>
    </w:p>
    <w:p>
      <w:pPr>
        <w:pStyle w:val="Authornameandaffiliation"/>
        <w:ind w:left="0" w:hanging="0"/>
        <w:jc w:val="both"/>
        <w:rPr>
          <w:sz w:val="24"/>
          <w:szCs w:val="24"/>
          <w:lang w:val="en-GB"/>
        </w:rPr>
      </w:pPr>
      <w:r>
        <w:rPr>
          <w:sz w:val="24"/>
          <w:szCs w:val="24"/>
          <w:lang w:val="en-GB"/>
        </w:rPr>
        <w:t>National Nuclear Energy Agency</w:t>
      </w:r>
    </w:p>
    <w:p>
      <w:pPr>
        <w:pStyle w:val="Authornameandaffiliation"/>
        <w:ind w:left="0" w:hanging="0"/>
        <w:jc w:val="both"/>
        <w:rPr>
          <w:sz w:val="24"/>
          <w:szCs w:val="24"/>
          <w:lang w:val="en-GB"/>
        </w:rPr>
      </w:pPr>
      <w:r>
        <w:rPr>
          <w:sz w:val="24"/>
          <w:szCs w:val="24"/>
          <w:lang w:val="en-GB"/>
        </w:rPr>
        <w:t>South Tangerang, Indonesia</w:t>
      </w:r>
    </w:p>
    <w:p>
      <w:pPr>
        <w:pStyle w:val="Authornameandaffiliation"/>
        <w:ind w:left="0" w:hanging="0"/>
        <w:jc w:val="both"/>
        <w:rPr>
          <w:sz w:val="24"/>
          <w:szCs w:val="24"/>
          <w:lang w:val="en-GB"/>
        </w:rPr>
      </w:pPr>
      <w:r>
        <w:rPr>
          <w:sz w:val="24"/>
          <w:szCs w:val="24"/>
          <w:lang w:val="en-GB"/>
        </w:rPr>
      </w:r>
    </w:p>
    <w:p>
      <w:pPr>
        <w:pStyle w:val="Normal"/>
        <w:spacing w:lineRule="auto" w:line="240"/>
        <w:jc w:val="both"/>
        <w:rPr/>
      </w:pPr>
      <w:r>
        <w:rPr>
          <w:sz w:val="24"/>
          <w:szCs w:val="24"/>
          <w:lang w:val="en-US"/>
        </w:rPr>
        <w:tab/>
        <w:t xml:space="preserve">VSOP’94 is one of the reliable software for reactor core design simulation which includes neutronic aspects, thermal-hydraulic aspects and economic aspects[1,2]. The VSOP output data is still displayed in text-based form which of course takes time to read the data and analyze the results[2]. Therefore a post processor was built in the form of a GUI to display important output data such as neutronic output data and thermal-hydraulic output data. This post processor is built based on open source using python language. Python is a freeware, multiplatform and reliable programming language[3]. The features of the post processor that have been built include features for displaying output data in the form of tables, 2D graphics and 3D contours. </w:t>
      </w:r>
    </w:p>
    <w:p>
      <w:pPr>
        <w:pStyle w:val="Normal"/>
        <w:spacing w:lineRule="auto" w:line="240"/>
        <w:rPr>
          <w:sz w:val="24"/>
          <w:szCs w:val="24"/>
          <w:lang w:val="en-US"/>
        </w:rPr>
      </w:pPr>
      <w:r>
        <w:rPr>
          <w:sz w:val="24"/>
          <w:szCs w:val="24"/>
          <w:lang w:val="en-US"/>
        </w:rPr>
        <w:t xml:space="preserve">Neutronic output display (example): </w:t>
      </w:r>
    </w:p>
    <w:p>
      <w:pPr>
        <w:pStyle w:val="Normal"/>
        <w:rPr>
          <w:lang w:val="en-US"/>
        </w:rPr>
      </w:pPr>
      <w:r>
        <w:rPr>
          <w:lang w:val="en-US"/>
        </w:rPr>
        <w:drawing>
          <wp:anchor behindDoc="0" distT="0" distB="0" distL="0" distR="0" simplePos="0" locked="0" layoutInCell="1" allowOverlap="1" relativeHeight="2">
            <wp:simplePos x="0" y="0"/>
            <wp:positionH relativeFrom="column">
              <wp:posOffset>133985</wp:posOffset>
            </wp:positionH>
            <wp:positionV relativeFrom="paragraph">
              <wp:posOffset>49530</wp:posOffset>
            </wp:positionV>
            <wp:extent cx="4923155" cy="20535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923155" cy="2053590"/>
                    </a:xfrm>
                    <a:prstGeom prst="rect">
                      <a:avLst/>
                    </a:prstGeom>
                  </pic:spPr>
                </pic:pic>
              </a:graphicData>
            </a:graphic>
          </wp:anchor>
        </w:drawing>
      </w:r>
    </w:p>
    <w:p>
      <w:pPr>
        <w:pStyle w:val="Normal"/>
        <w:jc w:val="left"/>
        <w:rPr>
          <w:sz w:val="22"/>
          <w:szCs w:val="22"/>
          <w:lang w:val="en-US"/>
        </w:rPr>
      </w:pPr>
      <w:r>
        <w:rPr>
          <w:sz w:val="22"/>
          <w:szCs w:val="22"/>
          <w:lang w:val="en-US"/>
        </w:rPr>
        <w:t xml:space="preserve">                                                            </w:t>
      </w:r>
    </w:p>
    <w:p>
      <w:pPr>
        <w:pStyle w:val="Normal"/>
        <w:jc w:val="left"/>
        <w:rPr>
          <w:sz w:val="22"/>
          <w:szCs w:val="22"/>
          <w:lang w:val="en-US"/>
        </w:rPr>
      </w:pPr>
      <w:r>
        <w:rPr>
          <w:sz w:val="22"/>
          <w:szCs w:val="22"/>
          <w:lang w:val="en-US"/>
        </w:rPr>
      </w:r>
    </w:p>
    <w:p>
      <w:pPr>
        <w:pStyle w:val="Normal"/>
        <w:jc w:val="left"/>
        <w:rPr>
          <w:sz w:val="22"/>
          <w:szCs w:val="22"/>
          <w:lang w:val="en-US"/>
        </w:rPr>
      </w:pPr>
      <w:r>
        <w:rPr>
          <w:sz w:val="22"/>
          <w:szCs w:val="22"/>
          <w:lang w:val="en-US"/>
        </w:rPr>
      </w:r>
    </w:p>
    <w:p>
      <w:pPr>
        <w:pStyle w:val="Normal"/>
        <w:jc w:val="left"/>
        <w:rPr>
          <w:sz w:val="22"/>
          <w:szCs w:val="22"/>
          <w:lang w:val="en-US"/>
        </w:rPr>
      </w:pPr>
      <w:r>
        <w:rPr>
          <w:sz w:val="22"/>
          <w:szCs w:val="22"/>
          <w:lang w:val="en-US"/>
        </w:rPr>
      </w:r>
    </w:p>
    <w:p>
      <w:pPr>
        <w:pStyle w:val="Normal"/>
        <w:jc w:val="left"/>
        <w:rPr>
          <w:sz w:val="22"/>
          <w:szCs w:val="22"/>
          <w:lang w:val="en-US"/>
        </w:rPr>
      </w:pPr>
      <w:r>
        <w:rPr>
          <w:sz w:val="22"/>
          <w:szCs w:val="22"/>
          <w:lang w:val="en-US"/>
        </w:rPr>
      </w:r>
    </w:p>
    <w:p>
      <w:pPr>
        <w:pStyle w:val="Normal"/>
        <w:jc w:val="left"/>
        <w:rPr>
          <w:sz w:val="22"/>
          <w:szCs w:val="22"/>
          <w:lang w:val="en-US"/>
        </w:rPr>
      </w:pPr>
      <w:r>
        <w:rPr>
          <w:sz w:val="22"/>
          <w:szCs w:val="22"/>
          <w:lang w:val="en-US"/>
        </w:rPr>
      </w:r>
    </w:p>
    <w:p>
      <w:pPr>
        <w:pStyle w:val="Normal"/>
        <w:jc w:val="left"/>
        <w:rPr>
          <w:sz w:val="22"/>
          <w:szCs w:val="22"/>
          <w:lang w:val="en-US"/>
        </w:rPr>
      </w:pPr>
      <w:r>
        <w:rPr>
          <w:sz w:val="22"/>
          <w:szCs w:val="22"/>
          <w:lang w:val="en-US"/>
        </w:rPr>
      </w:r>
    </w:p>
    <w:p>
      <w:pPr>
        <w:pStyle w:val="Normal"/>
        <w:jc w:val="left"/>
        <w:rPr>
          <w:sz w:val="22"/>
          <w:szCs w:val="22"/>
          <w:lang w:val="en-US"/>
        </w:rPr>
      </w:pPr>
      <w:r>
        <w:rPr>
          <w:sz w:val="22"/>
          <w:szCs w:val="22"/>
          <w:lang w:val="en-US"/>
        </w:rPr>
      </w:r>
    </w:p>
    <w:p>
      <w:pPr>
        <w:pStyle w:val="Normal"/>
        <w:jc w:val="left"/>
        <w:rPr>
          <w:sz w:val="22"/>
          <w:szCs w:val="22"/>
          <w:lang w:val="en-US"/>
        </w:rPr>
      </w:pPr>
      <w:r>
        <w:rPr>
          <w:sz w:val="22"/>
          <w:szCs w:val="22"/>
          <w:lang w:val="en-US"/>
        </w:rPr>
      </w:r>
    </w:p>
    <w:p>
      <w:pPr>
        <w:pStyle w:val="Normal"/>
        <w:jc w:val="left"/>
        <w:rPr>
          <w:sz w:val="22"/>
          <w:szCs w:val="22"/>
          <w:lang w:val="en-US"/>
        </w:rPr>
      </w:pPr>
      <w:r>
        <w:rPr>
          <w:sz w:val="22"/>
          <w:szCs w:val="22"/>
          <w:lang w:val="en-US"/>
        </w:rPr>
      </w:r>
    </w:p>
    <w:p>
      <w:pPr>
        <w:pStyle w:val="Normal"/>
        <w:jc w:val="left"/>
        <w:rPr>
          <w:sz w:val="22"/>
          <w:szCs w:val="22"/>
          <w:lang w:val="en-US"/>
        </w:rPr>
      </w:pPr>
      <w:r>
        <w:rPr>
          <w:sz w:val="22"/>
          <w:szCs w:val="22"/>
          <w:lang w:val="en-US"/>
        </w:rPr>
      </w:r>
    </w:p>
    <w:p>
      <w:pPr>
        <w:pStyle w:val="Normal"/>
        <w:jc w:val="center"/>
        <w:rPr>
          <w:sz w:val="22"/>
          <w:szCs w:val="22"/>
          <w:lang w:val="en-US"/>
        </w:rPr>
      </w:pPr>
      <w:r>
        <w:rPr>
          <w:sz w:val="22"/>
          <w:szCs w:val="22"/>
          <w:lang w:val="en-US"/>
        </w:rPr>
      </w:r>
    </w:p>
    <w:p>
      <w:pPr>
        <w:pStyle w:val="Normal"/>
        <w:jc w:val="center"/>
        <w:rPr>
          <w:sz w:val="22"/>
          <w:szCs w:val="22"/>
          <w:lang w:val="en-US"/>
        </w:rPr>
      </w:pPr>
      <w:r>
        <w:rPr>
          <w:sz w:val="22"/>
          <w:szCs w:val="22"/>
          <w:lang w:val="en-US"/>
        </w:rPr>
      </w:r>
    </w:p>
    <w:p>
      <w:pPr>
        <w:pStyle w:val="Normal"/>
        <w:jc w:val="center"/>
        <w:rPr>
          <w:sz w:val="22"/>
          <w:szCs w:val="22"/>
          <w:lang w:val="en-US"/>
        </w:rPr>
      </w:pPr>
      <w:r>
        <w:rPr>
          <w:sz w:val="22"/>
          <w:szCs w:val="22"/>
          <w:lang w:val="en-US"/>
        </w:rPr>
        <w:t xml:space="preserve">Fig. 1. </w:t>
      </w:r>
      <w:r>
        <w:rPr>
          <w:i/>
          <w:iCs/>
          <w:sz w:val="22"/>
          <w:szCs w:val="22"/>
          <w:lang w:val="en-US"/>
        </w:rPr>
        <w:t>Plot burn-up vs K-eff</w:t>
      </w:r>
    </w:p>
    <w:p>
      <w:pPr>
        <w:pStyle w:val="Normal"/>
        <w:rPr>
          <w:lang w:val="en-US"/>
        </w:rPr>
      </w:pPr>
      <w:r>
        <w:rPr>
          <w:lang w:val="en-US"/>
        </w:rPr>
      </w:r>
    </w:p>
    <w:p>
      <w:pPr>
        <w:pStyle w:val="Normal"/>
        <w:rPr>
          <w:sz w:val="24"/>
          <w:szCs w:val="24"/>
          <w:lang w:val="en-US"/>
        </w:rPr>
      </w:pPr>
      <w:r>
        <w:rPr>
          <w:sz w:val="24"/>
          <w:szCs w:val="24"/>
          <w:lang w:val="en-US"/>
        </w:rPr>
        <w:t>Thermal-hydraulic output display (examples):</w:t>
      </w:r>
    </w:p>
    <w:p>
      <w:pPr>
        <w:pStyle w:val="Normal"/>
        <w:rPr>
          <w:lang w:val="en-US"/>
        </w:rPr>
      </w:pPr>
      <w:r>
        <w:rPr>
          <w:lang w:val="en-US"/>
        </w:rPr>
        <w:drawing>
          <wp:anchor behindDoc="0" distT="0" distB="0" distL="0" distR="0" simplePos="0" locked="0" layoutInCell="1" allowOverlap="1" relativeHeight="3">
            <wp:simplePos x="0" y="0"/>
            <wp:positionH relativeFrom="column">
              <wp:posOffset>1524000</wp:posOffset>
            </wp:positionH>
            <wp:positionV relativeFrom="paragraph">
              <wp:posOffset>41910</wp:posOffset>
            </wp:positionV>
            <wp:extent cx="2609215" cy="22517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609215" cy="2251710"/>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sz w:val="22"/>
          <w:szCs w:val="22"/>
        </w:rPr>
      </w:pPr>
      <w:r>
        <w:rPr>
          <w:sz w:val="22"/>
          <w:szCs w:val="22"/>
        </w:rPr>
      </w:r>
    </w:p>
    <w:p>
      <w:pPr>
        <w:pStyle w:val="Normal"/>
        <w:rPr>
          <w:sz w:val="22"/>
          <w:szCs w:val="22"/>
        </w:rPr>
      </w:pPr>
      <w:r>
        <w:rPr>
          <w:sz w:val="22"/>
          <w:szCs w:val="22"/>
        </w:rPr>
      </w:r>
    </w:p>
    <w:p>
      <w:pPr>
        <w:pStyle w:val="Normal"/>
        <w:jc w:val="center"/>
        <w:rPr>
          <w:lang w:val="en-US"/>
        </w:rPr>
      </w:pPr>
      <w:r>
        <w:rPr>
          <w:sz w:val="22"/>
          <w:szCs w:val="22"/>
          <w:lang w:val="en-US"/>
        </w:rPr>
        <w:t xml:space="preserve">FIG. 2. </w:t>
      </w:r>
      <w:r>
        <w:rPr>
          <w:i/>
          <w:iCs/>
          <w:sz w:val="22"/>
          <w:szCs w:val="22"/>
          <w:lang w:val="en-US"/>
        </w:rPr>
        <w:t>Temperature profile radially based on time</w:t>
      </w:r>
    </w:p>
    <w:p>
      <w:pPr>
        <w:pStyle w:val="Normal"/>
        <w:rPr>
          <w:lang w:val="en-US"/>
        </w:rPr>
      </w:pPr>
      <w:r>
        <w:rPr>
          <w:lang w:val="en-US"/>
        </w:rPr>
      </w:r>
    </w:p>
    <w:p>
      <w:pPr>
        <w:pStyle w:val="Normal"/>
        <w:rPr>
          <w:lang w:val="en-US"/>
        </w:rPr>
      </w:pPr>
      <w:r>
        <w:rPr>
          <w:lang w:val="en-US"/>
        </w:rPr>
        <w:drawing>
          <wp:anchor behindDoc="0" distT="0" distB="0" distL="0" distR="0" simplePos="0" locked="0" layoutInCell="1" allowOverlap="1" relativeHeight="4">
            <wp:simplePos x="0" y="0"/>
            <wp:positionH relativeFrom="column">
              <wp:posOffset>219075</wp:posOffset>
            </wp:positionH>
            <wp:positionV relativeFrom="paragraph">
              <wp:posOffset>60960</wp:posOffset>
            </wp:positionV>
            <wp:extent cx="5175250" cy="221043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175250" cy="221043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  </w:t>
      </w:r>
    </w:p>
    <w:p>
      <w:pPr>
        <w:pStyle w:val="Normal"/>
        <w:rPr>
          <w:lang w:val="en-US"/>
        </w:rPr>
      </w:pPr>
      <w:r>
        <w:rPr>
          <w:lang w:val="en-US"/>
        </w:rPr>
      </w:r>
    </w:p>
    <w:p>
      <w:pPr>
        <w:pStyle w:val="Normal"/>
        <w:rPr>
          <w:lang w:val="en-US"/>
        </w:rPr>
      </w:pPr>
      <w:r>
        <w:rPr>
          <w:sz w:val="22"/>
          <w:szCs w:val="22"/>
          <w:lang w:val="en-US"/>
        </w:rPr>
        <w:t xml:space="preserve">FIG.3. </w:t>
      </w:r>
      <w:r>
        <w:rPr>
          <w:i/>
          <w:iCs/>
          <w:sz w:val="22"/>
          <w:szCs w:val="22"/>
          <w:lang w:val="en-US"/>
        </w:rPr>
        <w:t>Contour of temperatures in solid matter after simulated for 120 hours 9 minutes 59.7 seconds</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sz w:val="22"/>
          <w:szCs w:val="22"/>
          <w:lang w:val="en-US"/>
        </w:rPr>
      </w:pPr>
      <w: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392420" cy="238188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5392420" cy="2381885"/>
                    </a:xfrm>
                    <a:prstGeom prst="rect">
                      <a:avLst/>
                    </a:prstGeom>
                  </pic:spPr>
                </pic:pic>
              </a:graphicData>
            </a:graphic>
          </wp:anchor>
        </w:drawing>
      </w:r>
      <w:r>
        <w:rPr>
          <w:sz w:val="22"/>
          <w:szCs w:val="22"/>
          <w:lang w:val="en-US"/>
        </w:rPr>
        <w:t xml:space="preserve"> </w:t>
      </w:r>
      <w:r>
        <w:rPr>
          <w:sz w:val="22"/>
          <w:szCs w:val="22"/>
          <w:lang w:val="en-US"/>
        </w:rPr>
        <w:t xml:space="preserve">                                                  </w:t>
      </w:r>
      <w:r>
        <w:rPr>
          <w:sz w:val="22"/>
          <w:szCs w:val="22"/>
          <w:lang w:val="en-US"/>
        </w:rPr>
        <w:t xml:space="preserve">FIG.4. </w:t>
      </w:r>
      <w:r>
        <w:rPr>
          <w:i/>
          <w:iCs/>
          <w:sz w:val="22"/>
          <w:szCs w:val="22"/>
          <w:lang w:val="en-US"/>
        </w:rPr>
        <w:t>Contour of Fluid temperature</w:t>
      </w:r>
      <w:r>
        <w:rPr>
          <w:sz w:val="22"/>
          <w:szCs w:val="22"/>
          <w:lang w:val="en-US"/>
        </w:rPr>
        <w:t xml:space="preserve"> </w:t>
      </w:r>
    </w:p>
    <w:p>
      <w:pPr>
        <w:pStyle w:val="Normal"/>
        <w:rPr>
          <w:lang w:val="en-US"/>
        </w:rPr>
      </w:pPr>
      <w:r>
        <w:rPr>
          <w:lang w:val="en-US"/>
        </w:rPr>
      </w:r>
    </w:p>
    <w:p>
      <w:pPr>
        <w:pStyle w:val="Normal"/>
        <w:rPr>
          <w:lang w:val="en-US"/>
        </w:rPr>
      </w:pPr>
      <w:r>
        <w:rPr>
          <w:lang w:val="en-US"/>
        </w:rPr>
      </w:r>
    </w:p>
    <w:p>
      <w:pPr>
        <w:pStyle w:val="Normal"/>
        <w:spacing w:lineRule="auto" w:line="240"/>
        <w:jc w:val="both"/>
        <w:rPr>
          <w:sz w:val="24"/>
          <w:szCs w:val="24"/>
          <w:lang w:val="en-US"/>
        </w:rPr>
      </w:pPr>
      <w:r>
        <w:rPr>
          <w:sz w:val="24"/>
          <w:szCs w:val="24"/>
          <w:lang w:val="en-US"/>
        </w:rPr>
        <w:t xml:space="preserve">This post processor is expected to be useful for simplifying the interpretation of the VSOP'94 output, so that the output display is more informative and for further analysis it can be easier. </w:t>
      </w:r>
      <w:r>
        <w:rPr>
          <w:rFonts w:eastAsia="Calibri" w:eastAsiaTheme="minorHAnsi"/>
          <w:sz w:val="24"/>
          <w:szCs w:val="24"/>
          <w:lang w:val="en-GB" w:eastAsia="ar-SA"/>
        </w:rPr>
        <w:t>Currently, the output displayed is limited to our needs, and it is possible to be developed further according to other needs. Anyone can improvements or add features to the code that we have built. This post processor is still wide open for further development such as coupling with other relevant software.</w:t>
      </w:r>
    </w:p>
    <w:p>
      <w:pPr>
        <w:pStyle w:val="Otherunnumberedheadings"/>
        <w:spacing w:beforeAutospacing="0" w:before="280" w:afterAutospacing="0" w:after="280"/>
        <w:rPr>
          <w:rFonts w:ascii="Times New Roman" w:hAnsi="Times New Roman"/>
          <w:sz w:val="24"/>
          <w:szCs w:val="24"/>
        </w:rPr>
      </w:pPr>
      <w:r>
        <w:rPr>
          <w:rFonts w:ascii="Times New Roman" w:hAnsi="Times New Roman"/>
          <w:sz w:val="24"/>
          <w:szCs w:val="24"/>
        </w:rPr>
        <w:t>References</w:t>
      </w:r>
    </w:p>
    <w:p>
      <w:pPr>
        <w:pStyle w:val="Referencelist"/>
        <w:numPr>
          <w:ilvl w:val="0"/>
          <w:numId w:val="2"/>
        </w:numPr>
        <w:ind w:left="360" w:firstLine="567"/>
        <w:rPr>
          <w:sz w:val="22"/>
          <w:szCs w:val="22"/>
        </w:rPr>
      </w:pPr>
      <w:r>
        <w:rPr>
          <w:sz w:val="22"/>
          <w:szCs w:val="22"/>
        </w:rPr>
        <w:t>CHEN F., et al., “Benchmark calculation for steady state temperatures distribution of the HTR-10 under full-power operation”, Journal of nuclear science and technology, vol.46, No.6, (2009) 572-580.</w:t>
      </w:r>
    </w:p>
    <w:p>
      <w:pPr>
        <w:pStyle w:val="Referencelist"/>
        <w:numPr>
          <w:ilvl w:val="0"/>
          <w:numId w:val="2"/>
        </w:numPr>
        <w:ind w:left="360" w:firstLine="567"/>
        <w:rPr>
          <w:sz w:val="22"/>
          <w:szCs w:val="22"/>
        </w:rPr>
      </w:pPr>
      <w:r>
        <w:rPr>
          <w:sz w:val="22"/>
          <w:szCs w:val="22"/>
        </w:rPr>
        <w:t>RUTTEN H.J., et al, “VSOP'(94) Computer code System for Reactor Physics and Fuel Cycle Simulation-input manual and comments”, Berichte des Forschungszentrums Julich, April (1994).</w:t>
      </w:r>
    </w:p>
    <w:p>
      <w:pPr>
        <w:pStyle w:val="Referencelist"/>
        <w:numPr>
          <w:ilvl w:val="0"/>
          <w:numId w:val="2"/>
        </w:numPr>
        <w:ind w:left="360" w:firstLine="567"/>
        <w:rPr/>
      </w:pPr>
      <w:r>
        <w:rPr>
          <w:sz w:val="22"/>
          <w:szCs w:val="22"/>
        </w:rPr>
        <w:t>TOSI S., “Matplotlib for python developers “Packt Publishing Ltd., Birmingham (2009).</w:t>
      </w:r>
    </w:p>
    <w:sectPr>
      <w:footerReference w:type="even" r:id="rId6"/>
      <w:footerReference w:type="default" r:id="rId7"/>
      <w:footerReference w:type="first" r:id="rId8"/>
      <w:type w:val="nextPage"/>
      <w:pgSz w:w="11906" w:h="16838"/>
      <w:pgMar w:left="1440" w:right="1440" w:header="0" w:top="1440" w:footer="964" w:bottom="1247" w:gutter="0"/>
      <w:pgNumType w:start="1" w:fmt="decimal"/>
      <w:formProt w:val="false"/>
      <w:titlePg/>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Bold">
    <w:charset w:val="01"/>
    <w:family w:val="swiss"/>
    <w:pitch w:val="variable"/>
  </w:font>
  <w:font w:name="Times New Roman">
    <w:charset w:val="01"/>
    <w:family w:val="swiss"/>
    <w:pitch w:val="variable"/>
  </w:font>
  <w:font w:name="Arial">
    <w:charset w:val="01"/>
    <w:family w:val="roman"/>
    <w:pitch w:val="variable"/>
  </w:font>
  <w:font w:name="Tahoma">
    <w:charset w:val="01"/>
    <w:family w:val="roman"/>
    <w:pitch w:val="variable"/>
  </w:font>
  <w:font w:name="Times New Roman Bold">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fldLock="true"/>
    </w:r>
    <w:r>
      <w:instrText> DOCPROPERTY "IaeaClassification"</w:instrText>
    </w:r>
    <w:r>
      <w:fldChar w:fldCharType="separate"/>
    </w:r>
    <w:r/>
    <w:r>
      <w:fldChar w:fldCharType="end"/>
    </w:r>
  </w:p>
  <w:p>
    <w:pPr>
      <w:pStyle w:val="ZyxClassification2"/>
      <w:rPr/>
    </w:pPr>
    <w:r>
      <w:rPr/>
      <w:fldChar w:fldCharType="begin" w:fldLock="true"/>
    </w:r>
    <w:r>
      <w:instrText> DOCPROPERTY "IaeaClassification2"</w:instrText>
    </w:r>
    <w:r>
      <w:fldChar w:fldCharType="separate"/>
    </w:r>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fldLock="true"/>
    </w:r>
    <w:r>
      <w:instrText> DOCPROPERTY "IaeaClassification"</w:instrText>
    </w:r>
    <w:r>
      <w:fldChar w:fldCharType="separate"/>
    </w:r>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yxClassification1"/>
      <w:rPr/>
    </w:pPr>
    <w:r>
      <w:rPr/>
      <w:fldChar w:fldCharType="begin" w:fldLock="true"/>
    </w:r>
    <w:r>
      <w:instrText> DOCPROPERTY "IaeaClassification"</w:instrText>
    </w:r>
    <w:r>
      <w:fldChar w:fldCharType="separate"/>
    </w:r>
    <w:r/>
    <w:r>
      <w:fldChar w:fldCharType="end"/>
    </w:r>
  </w:p>
  <w:p>
    <w:pPr>
      <w:pStyle w:val="ZyxClassification2"/>
      <w:rPr/>
    </w:pPr>
    <w:r>
      <w:rPr/>
      <w:fldChar w:fldCharType="begin" w:fldLock="true"/>
    </w:r>
    <w:r>
      <w:instrText> DOCPROPERTY "IaeaClassification2"</w:instrText>
    </w:r>
    <w:r>
      <w:fldChar w:fldCharType="separate"/>
    </w:r>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decimal"/>
      <w:lvlText w:val="%3."/>
      <w:lvlJc w:val="left"/>
      <w:pPr>
        <w:ind w:left="0" w:hanging="0"/>
      </w:pPr>
    </w:lvl>
    <w:lvl w:ilvl="3">
      <w:start w:val="1"/>
      <w:pStyle w:val="Heading4"/>
      <w:numFmt w:val="decimal"/>
      <w:lvlText w:val="%3.%4."/>
      <w:lvlJc w:val="left"/>
      <w:pPr>
        <w:ind w:left="1701" w:hanging="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567"/>
  <w:autoHyphenation w:val="fals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uiPriority="4" w:semiHidden="1" w:unhideWhenUsed="1" w:qFormat="1"/>
    <w:lsdException w:name="heading 4" w:locked="0" w:uiPriority="0" w:semiHidden="1" w:unhideWhenUsed="1" w:qFormat="1"/>
    <w:lsdException w:name="heading 5" w:locked="0" w:uiPriority="0" w:semiHidden="1" w:unhideWhenUsed="1"/>
    <w:lsdException w:name="heading 6" w:locked="0" w:uiPriority="0" w:semiHidden="1" w:unhideWhenUsed="1"/>
    <w:lsdException w:name="heading 7" w:locked="0" w:uiPriority="0" w:semiHidden="1" w:unhideWhenUsed="1"/>
    <w:lsdException w:name="heading 8" w:locked="0" w:uiPriority="0" w:semiHidden="1" w:unhideWhenUsed="1"/>
    <w:lsdException w:name="heading 9" w:locked="0"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iPriority="0" w:semiHidden="1" w:unhideWhenUsed="1"/>
    <w:lsdException w:name="annotation text" w:semiHidden="1" w:unhideWhenUsed="1"/>
    <w:lsdException w:name="header" w:locked="0" w:uiPriority="0" w:semiHidden="1" w:unhideWhenUsed="1"/>
    <w:lsdException w:name="footer" w:locked="0" w:uiPriority="99" w:semiHidden="1" w:unhideWhenUsed="1"/>
    <w:lsdException w:name="index heading" w:semiHidden="1" w:unhideWhenUsed="1"/>
    <w:lsdException w:name="caption" w:locked="0"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locked="0"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uiPriority="0" w:semiHidden="1" w:unhideWhenUsed="1"/>
    <w:lsdException w:name="Body Text" w:locked="0" w:uiPriority="0" w:semiHidden="1" w:unhideWhenUsed="1" w:qFormat="1"/>
    <w:lsdException w:name="Body Text Indent" w:locked="0" w:uiPriority="0" w:semiHidden="1"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uiPriority="0" w:semiHidden="1" w:unhideWhenUsed="1"/>
    <w:lsdException w:name="HTML Bottom of Form" w:locked="0" w:uiPriority="0" w:semiHidden="1" w:unhideWhenUsed="1"/>
    <w:lsdException w:name="Normal (Web)" w:semiHidden="1" w:unhideWhenUsed="1"/>
    <w:lsdException w:name="HTML Acronym" w:uiPriority="19" w:semiHidden="1" w:unhideWhenUsed="1"/>
    <w:lsdException w:name="HTML Address" w:uiPriority="1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semiHidden="1" w:unhideWhenUsed="1"/>
    <w:lsdException w:name="annotation subject" w:semiHidden="1" w:unhideWhenUsed="1"/>
    <w:lsdException w:name="No List" w:locked="0" w:uiPriority="0"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locked="0" w:semiHidden="1" w:unhideWhenUsed="1"/>
    <w:lsdException w:name="Table Grid" w:locked="0" w:uiPriority="0"/>
    <w:lsdException w:name="Table Theme" w:uiPriority="0"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uiPriority="99" w:semiHidden="1" w:unhideWhenUsed="1"/>
    <w:lsdException w:name="Smart Hyperlink" w:locked="0" w:uiPriority="99" w:semiHidden="1" w:unhideWhenUsed="1"/>
    <w:lsdException w:name="Hashtag" w:locked="0" w:uiPriority="99" w:semiHidden="1" w:unhideWhenUsed="1"/>
    <w:lsdException w:name="Unresolved Mention" w:locked="0" w:uiPriority="99" w:semiHidden="1" w:unhideWhenUsed="1"/>
    <w:lsdException w:name="Smart Link" w:locked="0" w:uiPriority="99" w:semiHidden="1" w:unhideWhenUsed="1"/>
  </w:latentStyles>
  <w:style w:type="paragraph" w:styleId="Normal" w:default="1">
    <w:name w:val="Normal"/>
    <w:uiPriority w:val="49"/>
    <w:qFormat/>
    <w:rsid w:val="00cf7af3"/>
    <w:pPr>
      <w:widowControl/>
      <w:suppressAutoHyphens w:val="true"/>
      <w:overflowPunct w:val="false"/>
      <w:bidi w:val="0"/>
      <w:spacing w:before="0" w:after="0"/>
      <w:jc w:val="left"/>
      <w:textAlignment w:val="baseline"/>
    </w:pPr>
    <w:rPr>
      <w:rFonts w:ascii="Times New Roman" w:hAnsi="Times New Roman" w:eastAsia="Times New Roman" w:cs="Times New Roman"/>
      <w:color w:val="00000A"/>
      <w:sz w:val="22"/>
      <w:szCs w:val="20"/>
      <w:lang w:val="en-GB" w:eastAsia="en-US" w:bidi="ar-SA"/>
    </w:rPr>
  </w:style>
  <w:style w:type="paragraph" w:styleId="Heading1">
    <w:name w:val="Heading 1"/>
    <w:basedOn w:val="Heading"/>
    <w:next w:val="Subtitle"/>
    <w:link w:val="Heading1Char"/>
    <w:qFormat/>
    <w:rsid w:val="00ee29b9"/>
    <w:pPr>
      <w:widowControl/>
      <w:bidi w:val="0"/>
      <w:spacing w:lineRule="atLeast" w:line="280" w:before="0" w:after="0"/>
      <w:ind w:left="567" w:right="567" w:hanging="0"/>
      <w:jc w:val="left"/>
      <w:outlineLvl w:val="0"/>
    </w:pPr>
    <w:rPr>
      <w:rFonts w:ascii="Times New Roman Bold" w:hAnsi="Times New Roman Bold" w:eastAsia="Times New Roman" w:cs="Times New Roman"/>
      <w:b/>
      <w:caps/>
      <w:color w:val="00000A"/>
      <w:sz w:val="24"/>
      <w:szCs w:val="20"/>
      <w:lang w:val="en-US" w:eastAsia="en-US" w:bidi="ar-SA"/>
    </w:rPr>
  </w:style>
  <w:style w:type="paragraph" w:styleId="Heading2">
    <w:name w:val="Heading 2"/>
    <w:basedOn w:val="Heading"/>
    <w:link w:val="Heading2Char"/>
    <w:qFormat/>
    <w:rsid w:val="00ee0041"/>
    <w:pPr>
      <w:widowControl w:val="false"/>
      <w:bidi w:val="0"/>
      <w:spacing w:lineRule="atLeast" w:line="280" w:beforeAutospacing="1" w:afterAutospacing="1"/>
      <w:jc w:val="left"/>
      <w:outlineLvl w:val="1"/>
    </w:pPr>
    <w:rPr>
      <w:rFonts w:ascii="Times New Roman" w:hAnsi="Times New Roman" w:eastAsia="Times New Roman" w:cs="Times New Roman"/>
      <w:caps/>
      <w:color w:val="00000A"/>
      <w:sz w:val="22"/>
      <w:szCs w:val="20"/>
      <w:lang w:val="en-GB" w:eastAsia="en-US" w:bidi="ar-SA"/>
    </w:rPr>
  </w:style>
  <w:style w:type="paragraph" w:styleId="Heading3">
    <w:name w:val="Heading 3"/>
    <w:basedOn w:val="Heading"/>
    <w:uiPriority w:val="4"/>
    <w:qFormat/>
    <w:rsid w:val="00897ed5"/>
    <w:pPr>
      <w:widowControl w:val="false"/>
      <w:numPr>
        <w:ilvl w:val="2"/>
        <w:numId w:val="1"/>
      </w:numPr>
      <w:bidi w:val="0"/>
      <w:spacing w:lineRule="exact" w:line="240" w:before="240" w:after="240"/>
      <w:jc w:val="left"/>
      <w:outlineLvl w:val="2"/>
      <w:outlineLvl w:val="2"/>
    </w:pPr>
    <w:rPr>
      <w:rFonts w:ascii="Times New Roman" w:hAnsi="Times New Roman" w:eastAsia="Times New Roman" w:cs="Times New Roman"/>
      <w:b/>
      <w:color w:val="00000A"/>
      <w:sz w:val="22"/>
      <w:szCs w:val="20"/>
      <w:lang w:val="en-GB" w:eastAsia="en-US" w:bidi="ar-SA"/>
    </w:rPr>
  </w:style>
  <w:style w:type="paragraph" w:styleId="Heading4">
    <w:name w:val="Heading 4"/>
    <w:basedOn w:val="Normal"/>
    <w:uiPriority w:val="4"/>
    <w:qFormat/>
    <w:rsid w:val="00897ed5"/>
    <w:pPr>
      <w:widowControl w:val="false"/>
      <w:numPr>
        <w:ilvl w:val="3"/>
        <w:numId w:val="1"/>
      </w:numPr>
      <w:spacing w:lineRule="atLeast" w:line="240" w:beforeAutospacing="1" w:afterAutospacing="1"/>
      <w:outlineLvl w:val="3"/>
      <w:outlineLvl w:val="3"/>
    </w:pPr>
    <w:rPr>
      <w:i/>
      <w:sz w:val="20"/>
      <w:lang w:val="en-US"/>
    </w:rPr>
  </w:style>
  <w:style w:type="paragraph" w:styleId="Heading5">
    <w:name w:val="Heading 5"/>
    <w:basedOn w:val="Normal"/>
    <w:next w:val="Normal"/>
    <w:uiPriority w:val="19"/>
    <w:qFormat/>
    <w:locked/>
    <w:pPr>
      <w:overflowPunct w:val="true"/>
      <w:spacing w:before="240" w:after="60"/>
      <w:textAlignment w:val="auto"/>
      <w:outlineLvl w:val="4"/>
    </w:pPr>
    <w:rPr>
      <w:b/>
      <w:bCs/>
      <w:i/>
      <w:iCs/>
      <w:sz w:val="26"/>
      <w:szCs w:val="26"/>
      <w:lang w:val="en-US"/>
    </w:rPr>
  </w:style>
  <w:style w:type="paragraph" w:styleId="Heading6">
    <w:name w:val="Heading 6"/>
    <w:basedOn w:val="Normal"/>
    <w:next w:val="Normal"/>
    <w:uiPriority w:val="19"/>
    <w:qFormat/>
    <w:locked/>
    <w:pPr>
      <w:overflowPunct w:val="true"/>
      <w:spacing w:before="240" w:after="60"/>
      <w:textAlignment w:val="auto"/>
      <w:outlineLvl w:val="5"/>
    </w:pPr>
    <w:rPr>
      <w:b/>
      <w:bCs/>
      <w:szCs w:val="22"/>
      <w:lang w:val="en-US"/>
    </w:rPr>
  </w:style>
  <w:style w:type="paragraph" w:styleId="Heading7">
    <w:name w:val="Heading 7"/>
    <w:basedOn w:val="Normal"/>
    <w:next w:val="Normal"/>
    <w:uiPriority w:val="19"/>
    <w:qFormat/>
    <w:locked/>
    <w:pPr>
      <w:overflowPunct w:val="true"/>
      <w:spacing w:before="240" w:after="60"/>
      <w:textAlignment w:val="auto"/>
      <w:outlineLvl w:val="6"/>
    </w:pPr>
    <w:rPr>
      <w:szCs w:val="24"/>
      <w:lang w:val="en-US"/>
    </w:rPr>
  </w:style>
  <w:style w:type="paragraph" w:styleId="Heading8">
    <w:name w:val="Heading 8"/>
    <w:basedOn w:val="Normal"/>
    <w:next w:val="Normal"/>
    <w:uiPriority w:val="19"/>
    <w:qFormat/>
    <w:locked/>
    <w:pPr>
      <w:overflowPunct w:val="true"/>
      <w:spacing w:before="240" w:after="60"/>
      <w:textAlignment w:val="auto"/>
      <w:outlineLvl w:val="7"/>
    </w:pPr>
    <w:rPr>
      <w:i/>
      <w:iCs/>
      <w:szCs w:val="24"/>
      <w:lang w:val="en-US"/>
    </w:rPr>
  </w:style>
  <w:style w:type="paragraph" w:styleId="Heading9">
    <w:name w:val="Heading 9"/>
    <w:basedOn w:val="Normal"/>
    <w:next w:val="Normal"/>
    <w:uiPriority w:val="19"/>
    <w:qFormat/>
    <w:locked/>
    <w:pPr>
      <w:overflowPunct w:val="true"/>
      <w:spacing w:before="240" w:after="60"/>
      <w:textAlignment w:val="auto"/>
      <w:outlineLvl w:val="8"/>
    </w:pPr>
    <w:rPr>
      <w:rFonts w:ascii="Arial" w:hAnsi="Arial" w:cs="Arial"/>
      <w:szCs w:val="22"/>
      <w:lang w:val="en-US"/>
    </w:rPr>
  </w:style>
  <w:style w:type="character" w:styleId="DefaultParagraphFont" w:default="1">
    <w:name w:val="Default Paragraph Font"/>
    <w:uiPriority w:val="1"/>
    <w:unhideWhenUsed/>
    <w:qFormat/>
    <w:rPr/>
  </w:style>
  <w:style w:type="character" w:styleId="FootnoteCharacters">
    <w:name w:val="Footnote Characters"/>
    <w:basedOn w:val="DefaultParagraphFont"/>
    <w:semiHidden/>
    <w:qFormat/>
    <w:locked/>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rsid w:val="00037321"/>
    <w:rPr>
      <w:sz w:val="2"/>
      <w:lang w:val="en-US" w:eastAsia="en-US"/>
    </w:rPr>
  </w:style>
  <w:style w:type="character" w:styleId="RunningheadChar" w:customStyle="1">
    <w:name w:val="Running head Char"/>
    <w:basedOn w:val="DefaultParagraphFont"/>
    <w:link w:val="Runninghead"/>
    <w:uiPriority w:val="49"/>
    <w:qFormat/>
    <w:rsid w:val="00b82fa5"/>
    <w:rPr>
      <w:b/>
      <w:sz w:val="16"/>
      <w:szCs w:val="16"/>
      <w:lang w:eastAsia="en-US"/>
    </w:rPr>
  </w:style>
  <w:style w:type="character" w:styleId="BodyTextChar" w:customStyle="1">
    <w:name w:val="Body Text Char"/>
    <w:basedOn w:val="DefaultParagraphFont"/>
    <w:link w:val="BodyText"/>
    <w:qFormat/>
    <w:rsid w:val="00647f33"/>
    <w:rPr>
      <w:lang w:eastAsia="en-US"/>
    </w:rPr>
  </w:style>
  <w:style w:type="character" w:styleId="AuthornameandaffiliationChar" w:customStyle="1">
    <w:name w:val="Author name and affiliation Char"/>
    <w:basedOn w:val="BodyTextChar"/>
    <w:link w:val="Authornameandaffiliation"/>
    <w:uiPriority w:val="49"/>
    <w:qFormat/>
    <w:rsid w:val="00647f33"/>
    <w:rPr>
      <w:lang w:val="en-US" w:eastAsia="en-US"/>
    </w:rPr>
  </w:style>
  <w:style w:type="character" w:styleId="AbstracttextChar" w:customStyle="1">
    <w:name w:val="Abstract text Char"/>
    <w:basedOn w:val="AuthornameandaffiliationChar"/>
    <w:link w:val="Abstracttext"/>
    <w:uiPriority w:val="49"/>
    <w:qFormat/>
    <w:rsid w:val="00bd605c"/>
    <w:rPr>
      <w:sz w:val="18"/>
      <w:lang w:val="en-US" w:eastAsia="en-US"/>
    </w:rPr>
  </w:style>
  <w:style w:type="character" w:styleId="BalloonTextChar" w:customStyle="1">
    <w:name w:val="Balloon Text Char"/>
    <w:basedOn w:val="DefaultParagraphFont"/>
    <w:link w:val="BalloonText"/>
    <w:uiPriority w:val="49"/>
    <w:qFormat/>
    <w:rsid w:val="005f00a0"/>
    <w:rPr>
      <w:rFonts w:ascii="Tahoma" w:hAnsi="Tahoma" w:cs="Tahoma"/>
      <w:sz w:val="16"/>
      <w:szCs w:val="16"/>
      <w:lang w:eastAsia="en-US"/>
    </w:rPr>
  </w:style>
  <w:style w:type="character" w:styleId="FigurecaptionChar" w:customStyle="1">
    <w:name w:val="Figure caption Char"/>
    <w:basedOn w:val="BodyTextChar"/>
    <w:link w:val="Figurecaption"/>
    <w:uiPriority w:val="49"/>
    <w:qFormat/>
    <w:rsid w:val="00717c6f"/>
    <w:rPr>
      <w:i/>
      <w:sz w:val="18"/>
      <w:lang w:eastAsia="en-US"/>
    </w:rPr>
  </w:style>
  <w:style w:type="character" w:styleId="OtherunnumberedheadingsChar" w:customStyle="1">
    <w:name w:val="Other unnumbered headings Char"/>
    <w:basedOn w:val="BodyTextChar"/>
    <w:link w:val="Otherunnumberedheadings"/>
    <w:uiPriority w:val="49"/>
    <w:qFormat/>
    <w:rsid w:val="00d26ada"/>
    <w:rPr>
      <w:rFonts w:ascii="Times New Roman Bold" w:hAnsi="Times New Roman Bold"/>
      <w:b/>
      <w:caps/>
      <w:lang w:eastAsia="en-US"/>
    </w:rPr>
  </w:style>
  <w:style w:type="character" w:styleId="ReferencelistChar" w:customStyle="1">
    <w:name w:val="Reference list Char"/>
    <w:basedOn w:val="BodyTextChar"/>
    <w:link w:val="Referencelist"/>
    <w:uiPriority w:val="49"/>
    <w:qFormat/>
    <w:rsid w:val="009e0d5b"/>
    <w:rPr>
      <w:sz w:val="18"/>
      <w:szCs w:val="18"/>
      <w:lang w:eastAsia="en-US"/>
    </w:rPr>
  </w:style>
  <w:style w:type="character" w:styleId="TabletextChar" w:customStyle="1">
    <w:name w:val="Table text Char"/>
    <w:basedOn w:val="BodyTextChar"/>
    <w:link w:val="Tabletext"/>
    <w:uiPriority w:val="49"/>
    <w:qFormat/>
    <w:rsid w:val="00883848"/>
    <w:rPr>
      <w:lang w:eastAsia="en-US"/>
    </w:rPr>
  </w:style>
  <w:style w:type="character" w:styleId="Heading1Char" w:customStyle="1">
    <w:name w:val="Heading 1 Char"/>
    <w:basedOn w:val="DefaultParagraphFont"/>
    <w:link w:val="Heading1"/>
    <w:qFormat/>
    <w:rsid w:val="00477b19"/>
    <w:rPr>
      <w:rFonts w:ascii="Times New Roman Bold" w:hAnsi="Times New Roman Bold"/>
      <w:b/>
      <w:caps/>
      <w:sz w:val="24"/>
      <w:lang w:val="en-US" w:eastAsia="en-US"/>
    </w:rPr>
  </w:style>
  <w:style w:type="character" w:styleId="Heading2Char" w:customStyle="1">
    <w:name w:val="Heading 2 Char"/>
    <w:basedOn w:val="DefaultParagraphFont"/>
    <w:link w:val="Heading2"/>
    <w:qFormat/>
    <w:rsid w:val="00011c41"/>
    <w:rPr>
      <w:caps/>
      <w:lang w:eastAsia="en-US"/>
    </w:rPr>
  </w:style>
  <w:style w:type="paragraph" w:styleId="Heading">
    <w:name w:val="Heading"/>
    <w:basedOn w:val="Normal"/>
    <w:next w:val="TextBody"/>
    <w:qFormat/>
    <w:pPr>
      <w:keepNext/>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rsid w:val="00647f33"/>
    <w:pPr>
      <w:widowControl/>
      <w:bidi w:val="0"/>
      <w:spacing w:lineRule="atLeast" w:line="260" w:before="0" w:after="0"/>
      <w:ind w:firstLine="567"/>
      <w:contextualSpacing/>
      <w:jc w:val="both"/>
    </w:pPr>
    <w:rPr>
      <w:rFonts w:ascii="Times New Roman" w:hAnsi="Times New Roman" w:eastAsia="Times New Roman" w:cs="Times New Roman"/>
      <w:color w:val="00000A"/>
      <w:sz w:val="22"/>
      <w:szCs w:val="20"/>
      <w:lang w:val="en-GB" w:eastAsia="en-US" w:bidi="ar-S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ubtitle">
    <w:name w:val="Subtitle"/>
    <w:basedOn w:val="Heading"/>
    <w:uiPriority w:val="3"/>
    <w:qFormat/>
    <w:rsid w:val="00b82fa5"/>
    <w:pPr>
      <w:widowControl/>
      <w:bidi w:val="0"/>
      <w:spacing w:lineRule="atLeast" w:line="280" w:before="0" w:afterAutospacing="1"/>
      <w:ind w:left="567" w:right="567" w:hanging="0"/>
      <w:contextualSpacing/>
      <w:jc w:val="left"/>
    </w:pPr>
    <w:rPr>
      <w:rFonts w:ascii="Times New Roman" w:hAnsi="Times New Roman" w:eastAsia="Times New Roman" w:cs="Arial"/>
      <w:b/>
      <w:i/>
      <w:color w:val="00000A"/>
      <w:sz w:val="24"/>
      <w:szCs w:val="24"/>
      <w:lang w:val="en-US" w:eastAsia="en-US" w:bidi="ar-SA"/>
    </w:rPr>
  </w:style>
  <w:style w:type="paragraph" w:styleId="TextBodyIndent">
    <w:name w:val="Body Text Indent"/>
    <w:basedOn w:val="TextBody"/>
    <w:uiPriority w:val="49"/>
    <w:locked/>
    <w:pPr>
      <w:ind w:left="1134" w:hanging="675"/>
    </w:pPr>
    <w:rPr/>
  </w:style>
  <w:style w:type="paragraph" w:styleId="BodyTextMultiline" w:customStyle="1">
    <w:name w:val="Body Text Multiline"/>
    <w:basedOn w:val="TextBody"/>
    <w:qFormat/>
    <w:locked/>
    <w:pPr/>
    <w:rPr/>
  </w:style>
  <w:style w:type="paragraph" w:styleId="BodyTextSummary" w:customStyle="1">
    <w:name w:val="Body Text Summary"/>
    <w:uiPriority w:val="49"/>
    <w:qFormat/>
    <w:locked/>
    <w:pPr>
      <w:widowControl/>
      <w:bidi w:val="0"/>
      <w:spacing w:lineRule="atLeast" w:line="280" w:before="0" w:after="170"/>
      <w:ind w:left="572" w:hanging="459"/>
      <w:jc w:val="both"/>
    </w:pPr>
    <w:rPr>
      <w:rFonts w:ascii="Times New Roman" w:hAnsi="Times New Roman" w:eastAsia="Times New Roman" w:cs="Times New Roman"/>
      <w:color w:val="00000A"/>
      <w:sz w:val="22"/>
      <w:szCs w:val="22"/>
      <w:lang w:val="en-GB" w:eastAsia="en-US" w:bidi="ar-SA"/>
    </w:rPr>
  </w:style>
  <w:style w:type="paragraph" w:styleId="Caption1">
    <w:name w:val="caption"/>
    <w:next w:val="Normal"/>
    <w:uiPriority w:val="49"/>
    <w:qFormat/>
    <w:pPr>
      <w:widowControl/>
      <w:bidi w:val="0"/>
      <w:spacing w:before="0" w:after="85"/>
      <w:jc w:val="left"/>
    </w:pPr>
    <w:rPr>
      <w:rFonts w:ascii="Times New Roman" w:hAnsi="Times New Roman" w:eastAsia="Times New Roman" w:cs="Times New Roman"/>
      <w:bCs/>
      <w:color w:val="00000A"/>
      <w:sz w:val="18"/>
      <w:szCs w:val="20"/>
      <w:lang w:val="en-US" w:eastAsia="en-US" w:bidi="ar-SA"/>
    </w:rPr>
  </w:style>
  <w:style w:type="paragraph" w:styleId="HeaderandFooter">
    <w:name w:val="Header and Footer"/>
    <w:basedOn w:val="Normal"/>
    <w:qFormat/>
    <w:pPr/>
    <w:rPr/>
  </w:style>
  <w:style w:type="paragraph" w:styleId="Footer">
    <w:name w:val="Footer"/>
    <w:basedOn w:val="Normal"/>
    <w:link w:val="FooterChar"/>
    <w:uiPriority w:val="99"/>
    <w:locked/>
    <w:pPr>
      <w:overflowPunct w:val="true"/>
      <w:textAlignment w:val="auto"/>
    </w:pPr>
    <w:rPr>
      <w:sz w:val="2"/>
      <w:lang w:val="en-US"/>
    </w:rPr>
  </w:style>
  <w:style w:type="paragraph" w:styleId="Footnote">
    <w:name w:val="Footnote Text"/>
    <w:basedOn w:val="Normal"/>
    <w:semiHidden/>
    <w:locked/>
    <w:pPr>
      <w:widowControl/>
      <w:tabs>
        <w:tab w:val="left" w:pos="459" w:leader="none"/>
      </w:tabs>
      <w:bidi w:val="0"/>
      <w:spacing w:before="142" w:after="0"/>
      <w:ind w:left="459" w:hanging="0"/>
      <w:jc w:val="both"/>
    </w:pPr>
    <w:rPr>
      <w:rFonts w:ascii="Times New Roman" w:hAnsi="Times New Roman" w:eastAsia="Times New Roman" w:cs="Times New Roman"/>
      <w:color w:val="00000A"/>
      <w:sz w:val="18"/>
      <w:szCs w:val="20"/>
      <w:lang w:val="en-GB" w:eastAsia="en-US" w:bidi="ar-SA"/>
    </w:rPr>
  </w:style>
  <w:style w:type="paragraph" w:styleId="Header">
    <w:name w:val="Header"/>
    <w:basedOn w:val="Normal"/>
    <w:uiPriority w:val="49"/>
    <w:locked/>
    <w:pPr>
      <w:widowControl/>
      <w:bidi w:val="0"/>
      <w:spacing w:before="0" w:after="85"/>
      <w:jc w:val="left"/>
    </w:pPr>
    <w:rPr>
      <w:rFonts w:ascii="Times New Roman" w:hAnsi="Times New Roman" w:eastAsia="Times New Roman" w:cs="Times New Roman"/>
      <w:color w:val="00000A"/>
      <w:sz w:val="18"/>
      <w:szCs w:val="20"/>
      <w:lang w:val="en-US" w:eastAsia="en-US" w:bidi="ar-SA"/>
    </w:rPr>
  </w:style>
  <w:style w:type="paragraph" w:styleId="ListBulleted" w:customStyle="1">
    <w:name w:val="List Bulleted"/>
    <w:uiPriority w:val="7"/>
    <w:qFormat/>
    <w:locked/>
    <w:pPr>
      <w:widowControl/>
      <w:tabs>
        <w:tab w:val="left" w:pos="919" w:leader="none"/>
      </w:tabs>
      <w:bidi w:val="0"/>
      <w:spacing w:before="0" w:after="0"/>
      <w:ind w:left="918" w:right="1134" w:hanging="459"/>
      <w:jc w:val="both"/>
    </w:pPr>
    <w:rPr>
      <w:rFonts w:ascii="Times New Roman" w:hAnsi="Times New Roman" w:eastAsia="Times New Roman" w:cs="Times New Roman"/>
      <w:color w:val="00000A"/>
      <w:sz w:val="22"/>
      <w:szCs w:val="20"/>
      <w:lang w:val="en-GB" w:eastAsia="en-US" w:bidi="ar-SA"/>
    </w:rPr>
  </w:style>
  <w:style w:type="paragraph" w:styleId="ListEmdash" w:customStyle="1">
    <w:name w:val="List Emdash"/>
    <w:basedOn w:val="TextBody"/>
    <w:uiPriority w:val="6"/>
    <w:qFormat/>
    <w:rsid w:val="00717c6f"/>
    <w:pPr/>
    <w:rPr/>
  </w:style>
  <w:style w:type="paragraph" w:styleId="ListNumbered" w:customStyle="1">
    <w:name w:val="List Numbered"/>
    <w:basedOn w:val="TextBody"/>
    <w:uiPriority w:val="5"/>
    <w:qFormat/>
    <w:locked/>
    <w:rsid w:val="00717c6f"/>
    <w:pPr/>
    <w:rPr/>
  </w:style>
  <w:style w:type="paragraph" w:styleId="Title">
    <w:name w:val="Title"/>
    <w:basedOn w:val="Heading"/>
    <w:uiPriority w:val="2"/>
    <w:qFormat/>
    <w:locked/>
    <w:pPr>
      <w:widowControl w:val="false"/>
      <w:bidi w:val="0"/>
      <w:spacing w:lineRule="exact" w:line="440" w:before="0" w:after="0"/>
      <w:jc w:val="center"/>
      <w:outlineLvl w:val="0"/>
    </w:pPr>
    <w:rPr>
      <w:rFonts w:ascii="Arial" w:hAnsi="Arial" w:eastAsia="Times New Roman" w:cs="Arial"/>
      <w:bCs/>
      <w:color w:val="00000A"/>
      <w:sz w:val="42"/>
      <w:szCs w:val="32"/>
      <w:lang w:val="en-GB" w:eastAsia="en-US" w:bidi="ar-SA"/>
    </w:rPr>
  </w:style>
  <w:style w:type="paragraph" w:styleId="ZyxConfid2Red" w:customStyle="1">
    <w:name w:val="zyxConfid2Red"/>
    <w:basedOn w:val="Normal"/>
    <w:uiPriority w:val="49"/>
    <w:qFormat/>
    <w:locked/>
    <w:pPr>
      <w:spacing w:lineRule="exact" w:line="220" w:before="0" w:after="20"/>
      <w:jc w:val="right"/>
    </w:pPr>
    <w:rPr>
      <w:rFonts w:ascii="Arial" w:hAnsi="Arial" w:cs="Arial"/>
      <w:color w:val="FF0000"/>
    </w:rPr>
  </w:style>
  <w:style w:type="paragraph" w:styleId="ZyxConfidRed" w:customStyle="1">
    <w:name w:val="zyxConfidRed"/>
    <w:uiPriority w:val="49"/>
    <w:qFormat/>
    <w:locked/>
    <w:pPr>
      <w:widowControl w:val="false"/>
      <w:bidi w:val="0"/>
      <w:spacing w:before="80" w:after="0"/>
      <w:jc w:val="right"/>
    </w:pPr>
    <w:rPr>
      <w:rFonts w:ascii="Arial" w:hAnsi="Arial" w:eastAsia="Times New Roman" w:cs="Times New Roman"/>
      <w:b/>
      <w:caps/>
      <w:color w:val="FF0000"/>
      <w:sz w:val="40"/>
      <w:szCs w:val="20"/>
      <w:lang w:val="en-GB" w:eastAsia="en-US" w:bidi="ar-SA"/>
    </w:rPr>
  </w:style>
  <w:style w:type="paragraph" w:styleId="ZyxConfidBlack" w:customStyle="1">
    <w:name w:val="zyxConfidBlack"/>
    <w:basedOn w:val="ZyxConfidRed"/>
    <w:uiPriority w:val="49"/>
    <w:qFormat/>
    <w:locked/>
    <w:pPr>
      <w:widowControl/>
      <w:overflowPunct w:val="false"/>
      <w:textAlignment w:val="baseline"/>
    </w:pPr>
    <w:rPr>
      <w:rFonts w:cs="Arial"/>
      <w:bCs/>
      <w:color w:val="000000"/>
    </w:rPr>
  </w:style>
  <w:style w:type="paragraph" w:styleId="ZyxDistribution" w:customStyle="1">
    <w:name w:val="zyxDistribution"/>
    <w:basedOn w:val="Normal"/>
    <w:uiPriority w:val="49"/>
    <w:qFormat/>
    <w:locked/>
    <w:pPr>
      <w:widowControl w:val="false"/>
      <w:overflowPunct w:val="true"/>
      <w:spacing w:before="240" w:after="20"/>
      <w:ind w:left="142" w:hanging="0"/>
      <w:textAlignment w:val="auto"/>
    </w:pPr>
    <w:rPr>
      <w:rFonts w:ascii="Arial" w:hAnsi="Arial"/>
      <w:b/>
    </w:rPr>
  </w:style>
  <w:style w:type="paragraph" w:styleId="ZyxPrePrint" w:customStyle="1">
    <w:name w:val="zyxPrePrint"/>
    <w:uiPriority w:val="49"/>
    <w:qFormat/>
    <w:locked/>
    <w:pPr>
      <w:widowControl/>
      <w:bidi w:val="0"/>
      <w:spacing w:lineRule="exact" w:line="280" w:before="0" w:after="60"/>
      <w:ind w:left="113" w:hanging="0"/>
      <w:jc w:val="left"/>
    </w:pPr>
    <w:rPr>
      <w:rFonts w:ascii="Times New Roman" w:hAnsi="Times New Roman" w:eastAsia="Times New Roman" w:cs="Times New Roman"/>
      <w:color w:val="00000A"/>
      <w:sz w:val="22"/>
      <w:szCs w:val="20"/>
      <w:lang w:val="en-GB" w:eastAsia="en-US" w:bidi="ar-SA"/>
    </w:rPr>
  </w:style>
  <w:style w:type="paragraph" w:styleId="ZyxFillIn" w:customStyle="1">
    <w:name w:val="zyxFill_In"/>
    <w:basedOn w:val="ZyxPrePrint"/>
    <w:uiPriority w:val="49"/>
    <w:qFormat/>
    <w:locked/>
    <w:pPr/>
    <w:rPr>
      <w:b/>
    </w:rPr>
  </w:style>
  <w:style w:type="paragraph" w:styleId="ZyxLogo" w:customStyle="1">
    <w:name w:val="zyxLogo"/>
    <w:basedOn w:val="Normal"/>
    <w:uiPriority w:val="49"/>
    <w:qFormat/>
    <w:locked/>
    <w:pPr>
      <w:keepNext/>
      <w:spacing w:before="0" w:after="10"/>
    </w:pPr>
    <w:rPr>
      <w:rFonts w:ascii="Arial" w:hAnsi="Arial"/>
      <w:b/>
      <w:sz w:val="13"/>
    </w:rPr>
  </w:style>
  <w:style w:type="paragraph" w:styleId="ZyxP1Footer" w:customStyle="1">
    <w:name w:val="zyxP1_Footer"/>
    <w:basedOn w:val="Normal"/>
    <w:uiPriority w:val="49"/>
    <w:qFormat/>
    <w:locked/>
    <w:pPr>
      <w:widowControl w:val="false"/>
      <w:spacing w:lineRule="exact" w:line="160"/>
      <w:ind w:left="108" w:hanging="0"/>
    </w:pPr>
    <w:rPr>
      <w:sz w:val="14"/>
    </w:rPr>
  </w:style>
  <w:style w:type="paragraph" w:styleId="ZyxSensitivity" w:customStyle="1">
    <w:name w:val="zyxSensitivity"/>
    <w:basedOn w:val="Normal"/>
    <w:uiPriority w:val="49"/>
    <w:qFormat/>
    <w:locked/>
    <w:pPr>
      <w:widowControl w:val="false"/>
      <w:overflowPunct w:val="true"/>
      <w:spacing w:lineRule="exact" w:line="220"/>
      <w:ind w:left="142" w:hanging="0"/>
      <w:textAlignment w:val="auto"/>
    </w:pPr>
    <w:rPr>
      <w:rFonts w:ascii="Arial" w:hAnsi="Arial"/>
      <w:b/>
    </w:rPr>
  </w:style>
  <w:style w:type="paragraph" w:styleId="ZyxTitle" w:customStyle="1">
    <w:name w:val="zyxTitle"/>
    <w:basedOn w:val="Normal"/>
    <w:uiPriority w:val="49"/>
    <w:qFormat/>
    <w:locked/>
    <w:pPr>
      <w:keepNext/>
      <w:spacing w:lineRule="exact" w:line="420"/>
    </w:pPr>
    <w:rPr>
      <w:rFonts w:ascii="Arial" w:hAnsi="Arial"/>
      <w:sz w:val="40"/>
    </w:rPr>
  </w:style>
  <w:style w:type="paragraph" w:styleId="AgendaList" w:customStyle="1">
    <w:name w:val="Agenda List"/>
    <w:uiPriority w:val="49"/>
    <w:qFormat/>
    <w:locked/>
    <w:pPr>
      <w:widowControl/>
      <w:tabs>
        <w:tab w:val="left" w:pos="919" w:leader="none"/>
      </w:tabs>
      <w:bidi w:val="0"/>
      <w:spacing w:lineRule="exact" w:line="240" w:before="0" w:after="240"/>
      <w:ind w:left="918" w:hanging="0"/>
      <w:jc w:val="both"/>
    </w:pPr>
    <w:rPr>
      <w:rFonts w:ascii="Times New Roman" w:hAnsi="Times New Roman" w:eastAsia="Times New Roman" w:cs="Times New Roman"/>
      <w:color w:val="00000A"/>
      <w:sz w:val="22"/>
      <w:szCs w:val="20"/>
      <w:lang w:val="en-GB" w:eastAsia="en-US" w:bidi="ar-SA"/>
    </w:rPr>
  </w:style>
  <w:style w:type="paragraph" w:styleId="ZyxClassification1" w:customStyle="1">
    <w:name w:val="zyxClassification1"/>
    <w:basedOn w:val="TextBody"/>
    <w:uiPriority w:val="49"/>
    <w:qFormat/>
    <w:locked/>
    <w:pPr>
      <w:spacing w:lineRule="exact" w:line="280"/>
      <w:jc w:val="right"/>
    </w:pPr>
    <w:rPr>
      <w:rFonts w:ascii="Arial" w:hAnsi="Arial" w:cs="Arial"/>
      <w:b/>
      <w:bCs/>
      <w:caps/>
      <w:sz w:val="24"/>
    </w:rPr>
  </w:style>
  <w:style w:type="paragraph" w:styleId="ZyxClassification2" w:customStyle="1">
    <w:name w:val="zyxClassification2"/>
    <w:basedOn w:val="Footer"/>
    <w:uiPriority w:val="49"/>
    <w:qFormat/>
    <w:locked/>
    <w:pPr>
      <w:tabs>
        <w:tab w:val="center" w:pos="4320" w:leader="none"/>
        <w:tab w:val="right" w:pos="8640" w:leader="none"/>
      </w:tabs>
      <w:overflowPunct w:val="false"/>
      <w:ind w:firstLine="567"/>
      <w:jc w:val="right"/>
      <w:textAlignment w:val="baseline"/>
    </w:pPr>
    <w:rPr>
      <w:rFonts w:ascii="Arial" w:hAnsi="Arial" w:cs="Arial"/>
      <w:sz w:val="16"/>
      <w:lang w:val="en-GB"/>
    </w:rPr>
  </w:style>
  <w:style w:type="paragraph" w:styleId="Runninghead" w:customStyle="1">
    <w:name w:val="Running head"/>
    <w:basedOn w:val="Normal"/>
    <w:link w:val="RunningheadChar"/>
    <w:uiPriority w:val="49"/>
    <w:qFormat/>
    <w:rsid w:val="00b82fa5"/>
    <w:pPr>
      <w:jc w:val="center"/>
    </w:pPr>
    <w:rPr>
      <w:b/>
      <w:sz w:val="16"/>
      <w:szCs w:val="16"/>
    </w:rPr>
  </w:style>
  <w:style w:type="paragraph" w:styleId="Authornameandaffiliation" w:customStyle="1">
    <w:name w:val="Author name and affiliation"/>
    <w:link w:val="AuthornameandaffiliationChar"/>
    <w:uiPriority w:val="49"/>
    <w:qFormat/>
    <w:rsid w:val="00647f33"/>
    <w:pPr>
      <w:widowControl/>
      <w:bidi w:val="0"/>
      <w:spacing w:before="0" w:after="0"/>
      <w:ind w:left="567" w:hanging="0"/>
      <w:contextualSpacing/>
      <w:jc w:val="left"/>
    </w:pPr>
    <w:rPr>
      <w:rFonts w:ascii="Times New Roman" w:hAnsi="Times New Roman" w:eastAsia="Times New Roman" w:cs="Times New Roman"/>
      <w:color w:val="00000A"/>
      <w:sz w:val="22"/>
      <w:szCs w:val="20"/>
      <w:lang w:val="en-US" w:eastAsia="en-US" w:bidi="ar-SA"/>
    </w:rPr>
  </w:style>
  <w:style w:type="paragraph" w:styleId="Abstracttext" w:customStyle="1">
    <w:name w:val="Abstract text"/>
    <w:basedOn w:val="Authornameandaffiliation"/>
    <w:link w:val="AbstracttextChar"/>
    <w:uiPriority w:val="49"/>
    <w:qFormat/>
    <w:rsid w:val="00bd605c"/>
    <w:pPr>
      <w:spacing w:lineRule="atLeast" w:line="240"/>
      <w:ind w:left="0" w:firstLine="567"/>
    </w:pPr>
    <w:rPr>
      <w:sz w:val="18"/>
    </w:rPr>
  </w:style>
  <w:style w:type="paragraph" w:styleId="BalloonText">
    <w:name w:val="Balloon Text"/>
    <w:basedOn w:val="Normal"/>
    <w:link w:val="BalloonTextChar"/>
    <w:uiPriority w:val="49"/>
    <w:qFormat/>
    <w:locked/>
    <w:rsid w:val="005f00a0"/>
    <w:pPr/>
    <w:rPr>
      <w:rFonts w:ascii="Tahoma" w:hAnsi="Tahoma" w:cs="Tahoma"/>
      <w:sz w:val="16"/>
      <w:szCs w:val="16"/>
    </w:rPr>
  </w:style>
  <w:style w:type="paragraph" w:styleId="Figurecaption" w:customStyle="1">
    <w:name w:val="Figure caption"/>
    <w:basedOn w:val="TextBody"/>
    <w:link w:val="FigurecaptionChar"/>
    <w:uiPriority w:val="49"/>
    <w:qFormat/>
    <w:locked/>
    <w:rsid w:val="00717c6f"/>
    <w:pPr>
      <w:jc w:val="center"/>
    </w:pPr>
    <w:rPr>
      <w:i/>
      <w:sz w:val="18"/>
    </w:rPr>
  </w:style>
  <w:style w:type="paragraph" w:styleId="Otherunnumberedheadings" w:customStyle="1">
    <w:name w:val="Other unnumbered headings"/>
    <w:link w:val="OtherunnumberedheadingsChar"/>
    <w:uiPriority w:val="49"/>
    <w:qFormat/>
    <w:locked/>
    <w:rsid w:val="00d26ada"/>
    <w:pPr>
      <w:widowControl/>
      <w:bidi w:val="0"/>
      <w:spacing w:lineRule="atLeast" w:line="260" w:beforeAutospacing="1" w:afterAutospacing="1"/>
      <w:jc w:val="center"/>
    </w:pPr>
    <w:rPr>
      <w:rFonts w:ascii="Times New Roman Bold" w:hAnsi="Times New Roman Bold" w:eastAsia="Times New Roman" w:cs="Times New Roman"/>
      <w:b/>
      <w:caps/>
      <w:color w:val="00000A"/>
      <w:sz w:val="22"/>
      <w:szCs w:val="20"/>
      <w:lang w:val="en-GB" w:eastAsia="en-US" w:bidi="ar-SA"/>
    </w:rPr>
  </w:style>
  <w:style w:type="paragraph" w:styleId="Referencelist" w:customStyle="1">
    <w:name w:val="Reference list"/>
    <w:basedOn w:val="TextBody"/>
    <w:link w:val="ReferencelistChar"/>
    <w:uiPriority w:val="49"/>
    <w:qFormat/>
    <w:rsid w:val="009e0d5b"/>
    <w:pPr/>
    <w:rPr>
      <w:sz w:val="18"/>
      <w:szCs w:val="18"/>
    </w:rPr>
  </w:style>
  <w:style w:type="paragraph" w:styleId="Tabletext" w:customStyle="1">
    <w:name w:val="Table text"/>
    <w:basedOn w:val="TextBody"/>
    <w:link w:val="TabletextChar"/>
    <w:uiPriority w:val="49"/>
    <w:qFormat/>
    <w:rsid w:val="00883848"/>
    <w:pPr>
      <w:ind w:hanging="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472c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12</TotalTime>
  <Application>LibreOffice/5.1.6.2$Linux_X86_64 LibreOffice_project/10m0$Build-2</Application>
  <Pages>3</Pages>
  <Words>338</Words>
  <CharactersWithSpaces>1949</CharactersWithSpaces>
  <Paragraphs>35</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2017-04-03T14:23:00Z</dcterms:created>
  <dc:creator>Chirayu.Batra@iaea.org</dc:creator>
  <dc:description/>
  <dc:language>en-US</dc:language>
  <cp:lastModifiedBy/>
  <cp:lastPrinted>2015-12-01T10:27:00Z</cp:lastPrinted>
  <dcterms:modified xsi:type="dcterms:W3CDTF">2021-05-28T12:07:32Z</dcterms:modified>
  <cp:revision>60</cp:revision>
  <dc:subject/>
  <dc:title>Extended Abtract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0</vt:bool>
  </property>
  <property fmtid="{D5CDD505-2E9C-101B-9397-08002B2CF9AE}" pid="6" name="IaeaClassification">
    <vt:lpwstr/>
  </property>
  <property fmtid="{D5CDD505-2E9C-101B-9397-08002B2CF9AE}" pid="7" name="IaeaClassification2">
    <vt:lpwstr/>
  </property>
  <property fmtid="{D5CDD505-2E9C-101B-9397-08002B2CF9AE}" pid="8" name="IaeaClassificationDate">
    <vt:lpwstr/>
  </property>
  <property fmtid="{D5CDD505-2E9C-101B-9397-08002B2CF9AE}" pid="9" name="IaeaConfidentialAttachments">
    <vt:lpwstr/>
  </property>
  <property fmtid="{D5CDD505-2E9C-101B-9397-08002B2CF9AE}" pid="10" name="IaeaDistribution">
    <vt:lpwstr/>
  </property>
  <property fmtid="{D5CDD505-2E9C-101B-9397-08002B2CF9AE}" pid="11" name="IaeaSecurityClassifier">
    <vt:lpwstr/>
  </property>
  <property fmtid="{D5CDD505-2E9C-101B-9397-08002B2CF9AE}" pid="12" name="IaeaSensitivity">
    <vt:lpwstr/>
  </property>
  <property fmtid="{D5CDD505-2E9C-101B-9397-08002B2CF9AE}" pid="13" name="IaeaTransmission">
    <vt:lpwstr/>
  </property>
  <property fmtid="{D5CDD505-2E9C-101B-9397-08002B2CF9AE}" pid="14" name="LinksUpToDate">
    <vt:bool>0</vt:bool>
  </property>
  <property fmtid="{D5CDD505-2E9C-101B-9397-08002B2CF9AE}" pid="15" name="ScaleCrop">
    <vt:bool>0</vt:bool>
  </property>
  <property fmtid="{D5CDD505-2E9C-101B-9397-08002B2CF9AE}" pid="16" name="ShareDoc">
    <vt:bool>0</vt:bool>
  </property>
  <property fmtid="{D5CDD505-2E9C-101B-9397-08002B2CF9AE}" pid="17" name="Typist">
    <vt:lpwstr>Initials-Ext</vt:lpwstr>
  </property>
  <property fmtid="{D5CDD505-2E9C-101B-9397-08002B2CF9AE}" pid="18" name="category">
    <vt:lpwstr>IAEA Document</vt:lpwstr>
  </property>
</Properties>
</file>