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E70" w:rsidRPr="00EE29B9" w:rsidRDefault="002A238C" w:rsidP="00537496">
      <w:pPr>
        <w:pStyle w:val="15"/>
      </w:pPr>
      <w:bookmarkStart w:id="0" w:name="_Hlk69130178"/>
      <w:r>
        <w:t>A STUDY OF THERMOPHYSICAL AND PHYSICOCHEMICAL CHARA</w:t>
      </w:r>
      <w:r w:rsidR="00385A9D">
        <w:t>CTERISTIC OF THE KALLA EXPERIMENT FACILITY</w:t>
      </w:r>
    </w:p>
    <w:p w:rsidR="00802381" w:rsidRDefault="00802381" w:rsidP="00537496">
      <w:pPr>
        <w:pStyle w:val="Authornameandaffiliation"/>
      </w:pPr>
    </w:p>
    <w:p w:rsidR="003B5E0E" w:rsidRPr="002D2F4F" w:rsidRDefault="00385A9D" w:rsidP="00537496">
      <w:pPr>
        <w:pStyle w:val="Authornameandaffiliation"/>
      </w:pPr>
      <w:r>
        <w:t>K</w:t>
      </w:r>
      <w:r w:rsidR="00FF386F" w:rsidRPr="00FF386F">
        <w:t xml:space="preserve">. </w:t>
      </w:r>
      <w:r>
        <w:t>SERGEENKO</w:t>
      </w:r>
      <w:r w:rsidR="004156F5">
        <w:t>,</w:t>
      </w:r>
      <w:r w:rsidR="006E16B0">
        <w:t xml:space="preserve"> </w:t>
      </w:r>
      <w:r w:rsidR="00DF48B0">
        <w:t xml:space="preserve">K. SVIRID, </w:t>
      </w:r>
      <w:r w:rsidR="006D1786">
        <w:t>V</w:t>
      </w:r>
      <w:r w:rsidR="006D1786" w:rsidRPr="00FF386F">
        <w:t>.</w:t>
      </w:r>
      <w:r w:rsidR="006D1786">
        <w:t xml:space="preserve"> NIKOLAEV, </w:t>
      </w:r>
      <w:r w:rsidR="00FF31BD">
        <w:t>D</w:t>
      </w:r>
      <w:r w:rsidR="004156F5" w:rsidRPr="00FF386F">
        <w:t>.</w:t>
      </w:r>
      <w:r w:rsidR="004156F5">
        <w:t> </w:t>
      </w:r>
      <w:r w:rsidR="00FF31BD">
        <w:t>AFREMOV</w:t>
      </w:r>
      <w:r w:rsidR="002D2F4F">
        <w:t xml:space="preserve">, A. TUTUKIN, </w:t>
      </w:r>
      <w:r w:rsidR="0072216B">
        <w:t>F. BONDAR</w:t>
      </w:r>
      <w:r w:rsidR="00D243E4" w:rsidRPr="00D243E4">
        <w:t xml:space="preserve">, </w:t>
      </w:r>
      <w:r w:rsidR="00156A2E">
        <w:br/>
      </w:r>
      <w:r w:rsidR="006D1786">
        <w:t>I. SAPOZHNIKOV</w:t>
      </w:r>
      <w:r w:rsidR="00D243E4">
        <w:br/>
      </w:r>
    </w:p>
    <w:p w:rsidR="00F36DE9" w:rsidRDefault="00F36DE9" w:rsidP="00537496">
      <w:pPr>
        <w:pStyle w:val="Authornameandaffiliation"/>
      </w:pPr>
    </w:p>
    <w:p w:rsidR="00FF386F" w:rsidRDefault="00385A9D" w:rsidP="00537496">
      <w:pPr>
        <w:pStyle w:val="Authornameandaffiliation"/>
      </w:pPr>
      <w:r>
        <w:t>JSC NIKIET</w:t>
      </w:r>
      <w:r w:rsidR="00F36DE9">
        <w:t>,</w:t>
      </w:r>
      <w:r w:rsidR="00F36DE9" w:rsidRPr="00F36DE9">
        <w:t xml:space="preserve"> </w:t>
      </w:r>
      <w:r w:rsidR="00F36DE9">
        <w:t>Moscow, Russian Federation</w:t>
      </w:r>
    </w:p>
    <w:p w:rsidR="00F36DE9" w:rsidRDefault="00F36DE9" w:rsidP="00537496">
      <w:pPr>
        <w:pStyle w:val="Authornameandaffiliation"/>
      </w:pPr>
    </w:p>
    <w:p w:rsidR="00FF386F" w:rsidRDefault="00FF386F" w:rsidP="00537496">
      <w:pPr>
        <w:pStyle w:val="Authornameandaffiliation"/>
      </w:pPr>
      <w:r>
        <w:t>Email</w:t>
      </w:r>
      <w:r w:rsidR="00F36DE9">
        <w:t xml:space="preserve"> </w:t>
      </w:r>
      <w:r w:rsidR="00F36DE9" w:rsidRPr="00003206">
        <w:t xml:space="preserve">contact of </w:t>
      </w:r>
      <w:r w:rsidR="00F36DE9">
        <w:t>corresponding</w:t>
      </w:r>
      <w:r w:rsidR="00F36DE9" w:rsidRPr="00003206">
        <w:t xml:space="preserve"> author</w:t>
      </w:r>
      <w:r>
        <w:t xml:space="preserve">: </w:t>
      </w:r>
      <w:r w:rsidR="00385A9D">
        <w:t>km.sergeenko</w:t>
      </w:r>
      <w:r>
        <w:t>@</w:t>
      </w:r>
      <w:r w:rsidR="00385A9D">
        <w:t>gmail</w:t>
      </w:r>
      <w:r>
        <w:t>.com</w:t>
      </w:r>
    </w:p>
    <w:p w:rsidR="00003206" w:rsidRDefault="00003206" w:rsidP="00537496">
      <w:pPr>
        <w:pStyle w:val="Authornameandaffiliation"/>
      </w:pPr>
    </w:p>
    <w:p w:rsidR="00CA4856" w:rsidRDefault="00CA4856" w:rsidP="00537496">
      <w:pPr>
        <w:pStyle w:val="Authornameandaffiliation"/>
      </w:pPr>
    </w:p>
    <w:p w:rsidR="00647F33" w:rsidRPr="00647F33" w:rsidRDefault="00647F33" w:rsidP="00537496">
      <w:pPr>
        <w:pStyle w:val="Authornameandaffiliation"/>
        <w:rPr>
          <w:b/>
        </w:rPr>
      </w:pPr>
      <w:r w:rsidRPr="00647F33">
        <w:rPr>
          <w:b/>
        </w:rPr>
        <w:t>Abstract</w:t>
      </w:r>
    </w:p>
    <w:bookmarkEnd w:id="0"/>
    <w:p w:rsidR="00647F33" w:rsidRDefault="00647F33" w:rsidP="00537496">
      <w:pPr>
        <w:pStyle w:val="Authornameandaffiliation"/>
      </w:pPr>
    </w:p>
    <w:p w:rsidR="00494042" w:rsidRDefault="00494042" w:rsidP="002D7FC3">
      <w:pPr>
        <w:pStyle w:val="Abstracttext"/>
        <w:jc w:val="both"/>
      </w:pPr>
      <w:r w:rsidRPr="00494042">
        <w:t xml:space="preserve">Activities are currently underway across the world to build heavy liquid metal-cooled reactors. Thus, for example, the ALFRED and BREST-OD-300 reactor designs use lead coolant, while the MYRRHA and SVBR-100 reactors use lead-bismuth coolant. The high corrosive and erosive activity of the coolant requires regulation of oxygen concentration (1÷4Е-6 </w:t>
      </w:r>
      <w:r w:rsidR="00B7779A">
        <w:t>w</w:t>
      </w:r>
      <w:r w:rsidRPr="00494042">
        <w:t>t</w:t>
      </w:r>
      <w:r w:rsidR="00B7779A">
        <w:t>.</w:t>
      </w:r>
      <w:r w:rsidR="00B62B4E">
        <w:t xml:space="preserve"> </w:t>
      </w:r>
      <w:r w:rsidRPr="00494042">
        <w:t xml:space="preserve">%) and flow velocity (0.5÷2.5 m/s). Due to the complex geometry of the reactor circulation circuit flow paths, numerical simulation methods are used extensively to justify scheduled modes of operation for liquid metal coolants. Correct justification of the complex oxygen transport processes in liquid metals requires the respective physicochemical computation model, which takes into account the main reactions of oxygen with the coolant and the structural materials. </w:t>
      </w:r>
    </w:p>
    <w:p w:rsidR="00494042" w:rsidRDefault="00494042" w:rsidP="002D7FC3">
      <w:pPr>
        <w:pStyle w:val="Abstracttext"/>
        <w:jc w:val="both"/>
      </w:pPr>
      <w:r w:rsidRPr="00494042">
        <w:t xml:space="preserve">This paper presents a physicochemical model, which includes the following processes: erosion, growth, and dissolution of the two-layer oxide film, coagulation and dissolution of metal oxides in the circuit with subsequent deposition in a filter, and inflow of oxygen by the mass exchanger. StarCCM+, a commercial CFD code, was used as the tool in this study. The physicochemical model was implemented using models of passive impurities, which are used to simulate oxygen transport in the circulation circuit. </w:t>
      </w:r>
    </w:p>
    <w:p w:rsidR="00494042" w:rsidRDefault="00494042" w:rsidP="002D7FC3">
      <w:pPr>
        <w:pStyle w:val="Abstracttext"/>
        <w:jc w:val="both"/>
      </w:pPr>
      <w:r w:rsidRPr="00494042">
        <w:t xml:space="preserve">Capabilities of the presented model </w:t>
      </w:r>
      <w:r w:rsidR="00C1192D">
        <w:t>are</w:t>
      </w:r>
      <w:r w:rsidRPr="00494042">
        <w:t xml:space="preserve"> demonstrated based on the results of investigating thermohydraulic and physicochemical processes obtained at the KALLA laboratory experimental facility. The duration of the simulation </w:t>
      </w:r>
      <w:r w:rsidR="00C1192D">
        <w:t>is</w:t>
      </w:r>
      <w:r w:rsidRPr="00494042">
        <w:t xml:space="preserve"> set to 1000 hours. </w:t>
      </w:r>
    </w:p>
    <w:p w:rsidR="00494042" w:rsidRDefault="00494042" w:rsidP="002D7FC3">
      <w:pPr>
        <w:pStyle w:val="Abstracttext"/>
        <w:jc w:val="both"/>
      </w:pPr>
      <w:r w:rsidRPr="00494042">
        <w:t>The distributions of metal oxide</w:t>
      </w:r>
      <w:r w:rsidR="00C1192D">
        <w:t>s</w:t>
      </w:r>
      <w:r w:rsidRPr="00494042">
        <w:t xml:space="preserve"> concentrations, increased erosive activity areas, as well as the total amount of oxides deposited on the filter and the amount of oxygen entering the circuit have been obtained as a result of the calculations. The surface distribution of the oxide film thickness on the test facility surfaces contacting the coolant has also been calculated.</w:t>
      </w:r>
    </w:p>
    <w:p w:rsidR="00862CDA" w:rsidRDefault="00494042" w:rsidP="002D7FC3">
      <w:pPr>
        <w:pStyle w:val="Abstracttext"/>
        <w:jc w:val="both"/>
      </w:pPr>
      <w:r w:rsidRPr="00494042">
        <w:t>Simulation of thermocouples, as well as taking into account manufacturing technology made it possible to improve the accuracy of calculating the flow’s thermohydraulic characteristics</w:t>
      </w:r>
      <w:r>
        <w:t xml:space="preserve"> as compared to earlier studies</w:t>
      </w:r>
      <w:r w:rsidR="00553177" w:rsidRPr="00553177">
        <w:t xml:space="preserve">. </w:t>
      </w:r>
    </w:p>
    <w:p w:rsidR="00647F33" w:rsidRDefault="00F523CA" w:rsidP="001350BD">
      <w:pPr>
        <w:pStyle w:val="24"/>
        <w:numPr>
          <w:ilvl w:val="1"/>
          <w:numId w:val="5"/>
        </w:numPr>
      </w:pPr>
      <w:r>
        <w:t>INTRODUCTION</w:t>
      </w:r>
    </w:p>
    <w:p w:rsidR="00B74A97" w:rsidRPr="00B74A97" w:rsidRDefault="00B74A97" w:rsidP="00B74A97">
      <w:pPr>
        <w:pStyle w:val="gmail-msobodytext"/>
        <w:spacing w:before="0" w:beforeAutospacing="0" w:after="0" w:afterAutospacing="0" w:line="260" w:lineRule="atLeast"/>
        <w:ind w:firstLine="567"/>
        <w:jc w:val="both"/>
        <w:rPr>
          <w:sz w:val="20"/>
          <w:szCs w:val="20"/>
          <w:lang w:val="en-US"/>
        </w:rPr>
      </w:pPr>
      <w:r>
        <w:rPr>
          <w:sz w:val="20"/>
          <w:szCs w:val="20"/>
          <w:lang w:val="en-US"/>
        </w:rPr>
        <w:t xml:space="preserve">Methods of Computational Fluid Dynamics (CFD) have currently become common in the nuclear industry. In most cases, the use of CFD is limited by the investigation of the coolant flow’s thermohydraulic characteristics, while many other </w:t>
      </w:r>
      <w:r w:rsidRPr="00045244">
        <w:rPr>
          <w:sz w:val="20"/>
          <w:szCs w:val="20"/>
          <w:lang w:val="en-US"/>
        </w:rPr>
        <w:t xml:space="preserve">physical processes could take place in the flow. As an example, heavy liquid metal coolant (HLMC) transfers oxygen from its source - mass exchanger to the consumer - steel surfaces. This process is important </w:t>
      </w:r>
      <w:r w:rsidR="00504962" w:rsidRPr="00045244">
        <w:rPr>
          <w:sz w:val="20"/>
          <w:szCs w:val="20"/>
          <w:lang w:val="en-US"/>
        </w:rPr>
        <w:t>as the</w:t>
      </w:r>
      <w:r w:rsidRPr="00045244">
        <w:rPr>
          <w:sz w:val="20"/>
          <w:szCs w:val="20"/>
          <w:lang w:val="en-US"/>
        </w:rPr>
        <w:t xml:space="preserve"> </w:t>
      </w:r>
      <w:r w:rsidRPr="00045244">
        <w:rPr>
          <w:sz w:val="20"/>
          <w:szCs w:val="20"/>
          <w:lang w:val="en-GB"/>
        </w:rPr>
        <w:t xml:space="preserve">HLMC </w:t>
      </w:r>
      <w:r w:rsidR="00504962" w:rsidRPr="00045244">
        <w:rPr>
          <w:sz w:val="20"/>
          <w:szCs w:val="20"/>
          <w:lang w:val="en-GB"/>
        </w:rPr>
        <w:t>has a strong erosive effect on the structural materials</w:t>
      </w:r>
      <w:r w:rsidRPr="00045244">
        <w:rPr>
          <w:sz w:val="20"/>
          <w:szCs w:val="20"/>
          <w:lang w:val="en-GB"/>
        </w:rPr>
        <w:t xml:space="preserve"> while the oxide film could provide protection against the liquid metal erosion. </w:t>
      </w:r>
      <w:r w:rsidRPr="00045244">
        <w:rPr>
          <w:sz w:val="20"/>
          <w:szCs w:val="20"/>
          <w:lang w:val="en-US"/>
        </w:rPr>
        <w:t xml:space="preserve">Also, the oxide film, being less heat-conductive as compared with the coolant, could produce thermal resistance, thus leading to an increase in the steel temperature due to </w:t>
      </w:r>
      <w:r w:rsidR="00EF6966" w:rsidRPr="00045244">
        <w:rPr>
          <w:sz w:val="20"/>
          <w:szCs w:val="20"/>
          <w:lang w:val="en-US"/>
        </w:rPr>
        <w:t xml:space="preserve">the </w:t>
      </w:r>
      <w:r w:rsidRPr="00045244">
        <w:rPr>
          <w:sz w:val="20"/>
          <w:szCs w:val="20"/>
          <w:lang w:val="en-US"/>
        </w:rPr>
        <w:t>heat transfer decreasing. Thus, even</w:t>
      </w:r>
      <w:r>
        <w:rPr>
          <w:sz w:val="20"/>
          <w:szCs w:val="20"/>
          <w:lang w:val="en-US"/>
        </w:rPr>
        <w:t xml:space="preserve"> if the object of research is thermohydraulic properties of the coolant, the physicochemical processes must be taken into account.</w:t>
      </w:r>
    </w:p>
    <w:p w:rsidR="00405F19" w:rsidRPr="002D374B" w:rsidRDefault="00D92974" w:rsidP="00537496">
      <w:pPr>
        <w:pStyle w:val="af"/>
        <w:rPr>
          <w:lang w:val="en-US"/>
        </w:rPr>
      </w:pPr>
      <w:r>
        <w:t>There are two major reasons why coupled physicochemical and thermohydraulic calculations are not widespread</w:t>
      </w:r>
      <w:r w:rsidR="00277720" w:rsidRPr="002D374B">
        <w:rPr>
          <w:lang w:val="en-US"/>
        </w:rPr>
        <w:t xml:space="preserve">: </w:t>
      </w:r>
      <w:r w:rsidR="00494A97">
        <w:rPr>
          <w:lang w:val="en-US"/>
        </w:rPr>
        <w:t xml:space="preserve">the </w:t>
      </w:r>
      <w:r w:rsidR="002D374B">
        <w:rPr>
          <w:lang w:val="en-US"/>
        </w:rPr>
        <w:t xml:space="preserve">lack of sufficient information on physicochemical processes and </w:t>
      </w:r>
      <w:r w:rsidR="00494A97">
        <w:rPr>
          <w:lang w:val="en-US"/>
        </w:rPr>
        <w:t xml:space="preserve">the </w:t>
      </w:r>
      <w:r w:rsidR="002D374B">
        <w:rPr>
          <w:lang w:val="en-US"/>
        </w:rPr>
        <w:t>complexity of their implementation in CFD codes</w:t>
      </w:r>
      <w:r w:rsidR="005B3FFC" w:rsidRPr="002D374B">
        <w:rPr>
          <w:lang w:val="en-US"/>
        </w:rPr>
        <w:t xml:space="preserve">. </w:t>
      </w:r>
      <w:r w:rsidR="002047EA">
        <w:rPr>
          <w:lang w:val="en-US"/>
        </w:rPr>
        <w:t>P</w:t>
      </w:r>
      <w:r w:rsidR="002D374B">
        <w:rPr>
          <w:lang w:val="en-US"/>
        </w:rPr>
        <w:t>hysicochemical</w:t>
      </w:r>
      <w:r w:rsidR="002D374B" w:rsidRPr="002D374B">
        <w:rPr>
          <w:lang w:val="en-US"/>
        </w:rPr>
        <w:t xml:space="preserve"> </w:t>
      </w:r>
      <w:r w:rsidR="002D374B">
        <w:rPr>
          <w:lang w:val="en-US"/>
        </w:rPr>
        <w:t>processes</w:t>
      </w:r>
      <w:r w:rsidR="002D374B" w:rsidRPr="002D374B">
        <w:rPr>
          <w:lang w:val="en-US"/>
        </w:rPr>
        <w:t xml:space="preserve"> </w:t>
      </w:r>
      <w:r w:rsidR="002047EA">
        <w:rPr>
          <w:lang w:val="en-US"/>
        </w:rPr>
        <w:t xml:space="preserve">are </w:t>
      </w:r>
      <w:r>
        <w:rPr>
          <w:lang w:val="en-US"/>
        </w:rPr>
        <w:t>underexplored because the</w:t>
      </w:r>
      <w:r w:rsidRPr="002D374B">
        <w:rPr>
          <w:lang w:val="en-US"/>
        </w:rPr>
        <w:t xml:space="preserve"> </w:t>
      </w:r>
      <w:r>
        <w:rPr>
          <w:lang w:val="en-US"/>
        </w:rPr>
        <w:t>object of</w:t>
      </w:r>
      <w:r w:rsidR="00EF6966">
        <w:rPr>
          <w:lang w:val="en-US"/>
        </w:rPr>
        <w:t xml:space="preserve"> the</w:t>
      </w:r>
      <w:r>
        <w:rPr>
          <w:lang w:val="en-US"/>
        </w:rPr>
        <w:t xml:space="preserve"> research is characterized by many processes</w:t>
      </w:r>
      <w:r w:rsidR="002D374B">
        <w:rPr>
          <w:lang w:val="en-US"/>
        </w:rPr>
        <w:t>, while only a limited number of parameters can be measured</w:t>
      </w:r>
      <w:r w:rsidR="00E37DAF" w:rsidRPr="002D374B">
        <w:rPr>
          <w:lang w:val="en-US"/>
        </w:rPr>
        <w:t xml:space="preserve">: </w:t>
      </w:r>
      <w:r w:rsidR="00494A97">
        <w:rPr>
          <w:lang w:val="en-US"/>
        </w:rPr>
        <w:t xml:space="preserve">the </w:t>
      </w:r>
      <w:r w:rsidR="002D374B">
        <w:rPr>
          <w:lang w:val="en-US"/>
        </w:rPr>
        <w:t xml:space="preserve">oxide film thickness, </w:t>
      </w:r>
      <w:r w:rsidR="0001160C">
        <w:rPr>
          <w:lang w:val="en-US"/>
        </w:rPr>
        <w:t xml:space="preserve">the </w:t>
      </w:r>
      <w:r w:rsidR="002D374B">
        <w:rPr>
          <w:lang w:val="en-US"/>
        </w:rPr>
        <w:t>thermodynamic activity of oxygen, etc.</w:t>
      </w:r>
      <w:r w:rsidR="00E37DAF" w:rsidRPr="002D374B">
        <w:rPr>
          <w:lang w:val="en-US"/>
        </w:rPr>
        <w:t xml:space="preserve"> </w:t>
      </w:r>
      <w:r w:rsidR="002D374B">
        <w:rPr>
          <w:lang w:val="en-US"/>
        </w:rPr>
        <w:t>It</w:t>
      </w:r>
      <w:r w:rsidR="002D374B" w:rsidRPr="002D374B">
        <w:rPr>
          <w:lang w:val="en-US"/>
        </w:rPr>
        <w:t xml:space="preserve"> </w:t>
      </w:r>
      <w:r w:rsidR="002D374B">
        <w:rPr>
          <w:lang w:val="en-US"/>
        </w:rPr>
        <w:t>should</w:t>
      </w:r>
      <w:r w:rsidR="002D374B" w:rsidRPr="002D374B">
        <w:rPr>
          <w:lang w:val="en-US"/>
        </w:rPr>
        <w:t xml:space="preserve"> </w:t>
      </w:r>
      <w:r w:rsidR="002D374B">
        <w:rPr>
          <w:lang w:val="en-US"/>
        </w:rPr>
        <w:t>be</w:t>
      </w:r>
      <w:r w:rsidR="002D374B" w:rsidRPr="002D374B">
        <w:rPr>
          <w:lang w:val="en-US"/>
        </w:rPr>
        <w:t xml:space="preserve"> </w:t>
      </w:r>
      <w:r w:rsidR="00C006E7">
        <w:rPr>
          <w:lang w:val="en-US"/>
        </w:rPr>
        <w:t>noticed</w:t>
      </w:r>
      <w:r w:rsidR="002D374B" w:rsidRPr="002D374B">
        <w:rPr>
          <w:lang w:val="en-US"/>
        </w:rPr>
        <w:t xml:space="preserve"> </w:t>
      </w:r>
      <w:r w:rsidR="002D374B">
        <w:rPr>
          <w:lang w:val="en-US"/>
        </w:rPr>
        <w:t>that</w:t>
      </w:r>
      <w:r w:rsidR="002D374B" w:rsidRPr="002D374B">
        <w:rPr>
          <w:lang w:val="en-US"/>
        </w:rPr>
        <w:t xml:space="preserve"> </w:t>
      </w:r>
      <w:r w:rsidR="002D374B">
        <w:rPr>
          <w:lang w:val="en-US"/>
        </w:rPr>
        <w:t>experimental</w:t>
      </w:r>
      <w:r w:rsidR="002D374B" w:rsidRPr="002D374B">
        <w:rPr>
          <w:lang w:val="en-US"/>
        </w:rPr>
        <w:t xml:space="preserve"> </w:t>
      </w:r>
      <w:r w:rsidR="002D374B">
        <w:rPr>
          <w:lang w:val="en-US"/>
        </w:rPr>
        <w:t>studies</w:t>
      </w:r>
      <w:r w:rsidR="002D374B" w:rsidRPr="002D374B">
        <w:rPr>
          <w:lang w:val="en-US"/>
        </w:rPr>
        <w:t xml:space="preserve"> </w:t>
      </w:r>
      <w:r w:rsidR="002D374B">
        <w:rPr>
          <w:lang w:val="en-US"/>
        </w:rPr>
        <w:t>require</w:t>
      </w:r>
      <w:r w:rsidR="002D374B" w:rsidRPr="002D374B">
        <w:rPr>
          <w:lang w:val="en-US"/>
        </w:rPr>
        <w:t xml:space="preserve"> </w:t>
      </w:r>
      <w:r w:rsidR="00450023">
        <w:rPr>
          <w:lang w:val="en-US"/>
        </w:rPr>
        <w:t xml:space="preserve">considerable </w:t>
      </w:r>
      <w:r w:rsidR="002D374B">
        <w:rPr>
          <w:lang w:val="en-US"/>
        </w:rPr>
        <w:t xml:space="preserve">financial </w:t>
      </w:r>
      <w:r w:rsidR="00450023">
        <w:rPr>
          <w:lang w:val="en-US"/>
        </w:rPr>
        <w:t>costs</w:t>
      </w:r>
      <w:r w:rsidR="008B6ADD" w:rsidRPr="002D374B">
        <w:rPr>
          <w:lang w:val="en-US"/>
        </w:rPr>
        <w:t>.</w:t>
      </w:r>
      <w:r w:rsidR="00E37DAF" w:rsidRPr="002D374B">
        <w:rPr>
          <w:lang w:val="en-US"/>
        </w:rPr>
        <w:t xml:space="preserve"> </w:t>
      </w:r>
      <w:r w:rsidR="00EF6966">
        <w:rPr>
          <w:color w:val="222222"/>
          <w:shd w:val="clear" w:color="auto" w:fill="FFFFFF"/>
        </w:rPr>
        <w:t xml:space="preserve">The reason for the complexity of implementing physicochemical phenomena in CFD codes is that </w:t>
      </w:r>
      <w:r w:rsidR="00AB70F4">
        <w:rPr>
          <w:color w:val="222222"/>
          <w:shd w:val="clear" w:color="auto" w:fill="FFFFFF"/>
        </w:rPr>
        <w:t xml:space="preserve">the typical time of the oxide film formation lies in the range from 1000 to 15000 hours </w:t>
      </w:r>
      <w:r w:rsidR="00AB70F4">
        <w:rPr>
          <w:b/>
          <w:color w:val="FF0000"/>
          <w:lang w:val="ru-RU"/>
        </w:rPr>
        <w:fldChar w:fldCharType="begin"/>
      </w:r>
      <w:r w:rsidR="00AB70F4" w:rsidRPr="002D374B">
        <w:rPr>
          <w:lang w:val="en-US"/>
        </w:rPr>
        <w:instrText xml:space="preserve"> REF _Ref78180168 \r \h </w:instrText>
      </w:r>
      <w:r w:rsidR="00AB70F4">
        <w:rPr>
          <w:b/>
          <w:color w:val="FF0000"/>
          <w:lang w:val="ru-RU"/>
        </w:rPr>
      </w:r>
      <w:r w:rsidR="00AB70F4">
        <w:rPr>
          <w:b/>
          <w:color w:val="FF0000"/>
          <w:lang w:val="ru-RU"/>
        </w:rPr>
        <w:fldChar w:fldCharType="separate"/>
      </w:r>
      <w:r w:rsidR="008B2CDB">
        <w:rPr>
          <w:lang w:val="en-US"/>
        </w:rPr>
        <w:t>[1]</w:t>
      </w:r>
      <w:r w:rsidR="00AB70F4">
        <w:rPr>
          <w:b/>
          <w:color w:val="FF0000"/>
          <w:lang w:val="ru-RU"/>
        </w:rPr>
        <w:fldChar w:fldCharType="end"/>
      </w:r>
      <w:r w:rsidR="00AB70F4" w:rsidRPr="00AB70F4">
        <w:rPr>
          <w:lang w:val="en-US"/>
        </w:rPr>
        <w:t>,</w:t>
      </w:r>
      <w:r w:rsidR="00AB70F4">
        <w:rPr>
          <w:lang w:val="en-US"/>
        </w:rPr>
        <w:t xml:space="preserve"> </w:t>
      </w:r>
      <w:r w:rsidR="00AB70F4">
        <w:rPr>
          <w:lang w:val="ru-RU"/>
        </w:rPr>
        <w:fldChar w:fldCharType="begin"/>
      </w:r>
      <w:r w:rsidR="00AB70F4" w:rsidRPr="002D374B">
        <w:rPr>
          <w:lang w:val="en-US"/>
        </w:rPr>
        <w:instrText xml:space="preserve"> REF _Ref78184339 \r \h </w:instrText>
      </w:r>
      <w:r w:rsidR="00AB70F4">
        <w:rPr>
          <w:lang w:val="ru-RU"/>
        </w:rPr>
      </w:r>
      <w:r w:rsidR="00AB70F4">
        <w:rPr>
          <w:lang w:val="ru-RU"/>
        </w:rPr>
        <w:fldChar w:fldCharType="separate"/>
      </w:r>
      <w:r w:rsidR="008B2CDB">
        <w:rPr>
          <w:lang w:val="en-US"/>
        </w:rPr>
        <w:t>[2]</w:t>
      </w:r>
      <w:r w:rsidR="00AB70F4">
        <w:rPr>
          <w:lang w:val="ru-RU"/>
        </w:rPr>
        <w:fldChar w:fldCharType="end"/>
      </w:r>
      <w:r w:rsidR="00AB70F4">
        <w:rPr>
          <w:color w:val="222222"/>
          <w:shd w:val="clear" w:color="auto" w:fill="FFFFFF"/>
          <w:lang w:val="en-US"/>
        </w:rPr>
        <w:t xml:space="preserve">. This </w:t>
      </w:r>
      <w:r w:rsidR="00EF6966">
        <w:rPr>
          <w:color w:val="222222"/>
          <w:shd w:val="clear" w:color="auto" w:fill="FFFFFF"/>
        </w:rPr>
        <w:t xml:space="preserve">requires using a time step that exceeds the convective Courant number, </w:t>
      </w:r>
      <w:r w:rsidR="00AB70F4">
        <w:rPr>
          <w:color w:val="222222"/>
          <w:shd w:val="clear" w:color="auto" w:fill="FFFFFF"/>
        </w:rPr>
        <w:t xml:space="preserve">and </w:t>
      </w:r>
      <w:r w:rsidR="00EF6966">
        <w:rPr>
          <w:color w:val="222222"/>
          <w:shd w:val="clear" w:color="auto" w:fill="FFFFFF"/>
        </w:rPr>
        <w:t>often</w:t>
      </w:r>
      <w:r w:rsidR="00494A97">
        <w:rPr>
          <w:color w:val="222222"/>
          <w:shd w:val="clear" w:color="auto" w:fill="FFFFFF"/>
        </w:rPr>
        <w:t xml:space="preserve"> it</w:t>
      </w:r>
      <w:r w:rsidR="00EF6966">
        <w:rPr>
          <w:color w:val="222222"/>
          <w:shd w:val="clear" w:color="auto" w:fill="FFFFFF"/>
        </w:rPr>
        <w:t xml:space="preserve"> leads to numerical error</w:t>
      </w:r>
      <w:r w:rsidR="00494A97">
        <w:rPr>
          <w:color w:val="222222"/>
          <w:shd w:val="clear" w:color="auto" w:fill="FFFFFF"/>
        </w:rPr>
        <w:t>s</w:t>
      </w:r>
      <w:r w:rsidR="00EF6966">
        <w:rPr>
          <w:color w:val="222222"/>
          <w:shd w:val="clear" w:color="auto" w:fill="FFFFFF"/>
        </w:rPr>
        <w:t xml:space="preserve">. </w:t>
      </w:r>
    </w:p>
    <w:p w:rsidR="00612D46" w:rsidRPr="005E36F7" w:rsidRDefault="00820A34" w:rsidP="00537496">
      <w:pPr>
        <w:pStyle w:val="af"/>
        <w:rPr>
          <w:lang w:val="en-US"/>
        </w:rPr>
      </w:pPr>
      <w:r>
        <w:rPr>
          <w:lang w:val="en-US"/>
        </w:rPr>
        <w:lastRenderedPageBreak/>
        <w:t>As</w:t>
      </w:r>
      <w:r w:rsidRPr="00820A34">
        <w:rPr>
          <w:lang w:val="en-US"/>
        </w:rPr>
        <w:t xml:space="preserve"> </w:t>
      </w:r>
      <w:r>
        <w:rPr>
          <w:lang w:val="en-US"/>
        </w:rPr>
        <w:t>a</w:t>
      </w:r>
      <w:r w:rsidRPr="00820A34">
        <w:rPr>
          <w:lang w:val="en-US"/>
        </w:rPr>
        <w:t xml:space="preserve"> </w:t>
      </w:r>
      <w:r>
        <w:rPr>
          <w:lang w:val="en-US"/>
        </w:rPr>
        <w:t>result</w:t>
      </w:r>
      <w:r w:rsidRPr="00820A34">
        <w:rPr>
          <w:lang w:val="en-US"/>
        </w:rPr>
        <w:t xml:space="preserve">, </w:t>
      </w:r>
      <w:r w:rsidR="00983E3D">
        <w:rPr>
          <w:lang w:val="en-US"/>
        </w:rPr>
        <w:t xml:space="preserve">usually a number of </w:t>
      </w:r>
      <w:r>
        <w:rPr>
          <w:lang w:val="en-US"/>
        </w:rPr>
        <w:t>different</w:t>
      </w:r>
      <w:r w:rsidRPr="00820A34">
        <w:rPr>
          <w:lang w:val="en-US"/>
        </w:rPr>
        <w:t xml:space="preserve"> </w:t>
      </w:r>
      <w:r>
        <w:rPr>
          <w:lang w:val="en-US"/>
        </w:rPr>
        <w:t>simplifying assumptions are made</w:t>
      </w:r>
      <w:r w:rsidR="00FD36E9" w:rsidRPr="00820A34">
        <w:rPr>
          <w:lang w:val="en-US"/>
        </w:rPr>
        <w:t xml:space="preserve">. </w:t>
      </w:r>
      <w:r>
        <w:rPr>
          <w:lang w:val="en-US"/>
        </w:rPr>
        <w:t>In</w:t>
      </w:r>
      <w:r w:rsidRPr="00820A34">
        <w:rPr>
          <w:lang w:val="en-US"/>
        </w:rPr>
        <w:t xml:space="preserve"> </w:t>
      </w:r>
      <w:r w:rsidR="00062A60">
        <w:rPr>
          <w:lang w:val="ru-RU"/>
        </w:rPr>
        <w:fldChar w:fldCharType="begin"/>
      </w:r>
      <w:r w:rsidR="0031799E" w:rsidRPr="00820A34">
        <w:rPr>
          <w:lang w:val="en-US"/>
        </w:rPr>
        <w:instrText xml:space="preserve"> REF _Ref78187674 \r \h </w:instrText>
      </w:r>
      <w:r w:rsidR="00062A60">
        <w:rPr>
          <w:lang w:val="ru-RU"/>
        </w:rPr>
      </w:r>
      <w:r w:rsidR="00062A60">
        <w:rPr>
          <w:lang w:val="ru-RU"/>
        </w:rPr>
        <w:fldChar w:fldCharType="separate"/>
      </w:r>
      <w:r w:rsidR="008B2CDB">
        <w:rPr>
          <w:lang w:val="en-US"/>
        </w:rPr>
        <w:t>[3]</w:t>
      </w:r>
      <w:r w:rsidR="00062A60">
        <w:rPr>
          <w:lang w:val="ru-RU"/>
        </w:rPr>
        <w:fldChar w:fldCharType="end"/>
      </w:r>
      <w:r w:rsidRPr="00820A34">
        <w:rPr>
          <w:lang w:val="en-US"/>
        </w:rPr>
        <w:t xml:space="preserve">, </w:t>
      </w:r>
      <w:r>
        <w:rPr>
          <w:lang w:val="en-US"/>
        </w:rPr>
        <w:t>for</w:t>
      </w:r>
      <w:r w:rsidRPr="00820A34">
        <w:rPr>
          <w:lang w:val="en-US"/>
        </w:rPr>
        <w:t xml:space="preserve"> </w:t>
      </w:r>
      <w:r>
        <w:rPr>
          <w:lang w:val="en-US"/>
        </w:rPr>
        <w:t>example</w:t>
      </w:r>
      <w:r w:rsidRPr="00820A34">
        <w:rPr>
          <w:lang w:val="en-US"/>
        </w:rPr>
        <w:t xml:space="preserve">, </w:t>
      </w:r>
      <w:r>
        <w:rPr>
          <w:lang w:val="en-US"/>
        </w:rPr>
        <w:t>the</w:t>
      </w:r>
      <w:r w:rsidRPr="00820A34">
        <w:rPr>
          <w:lang w:val="en-US"/>
        </w:rPr>
        <w:t xml:space="preserve"> </w:t>
      </w:r>
      <w:r>
        <w:rPr>
          <w:lang w:val="en-US"/>
        </w:rPr>
        <w:t>calculation</w:t>
      </w:r>
      <w:r w:rsidRPr="00820A34">
        <w:rPr>
          <w:lang w:val="en-US"/>
        </w:rPr>
        <w:t xml:space="preserve"> </w:t>
      </w:r>
      <w:r>
        <w:rPr>
          <w:lang w:val="en-US"/>
        </w:rPr>
        <w:t>time</w:t>
      </w:r>
      <w:r w:rsidRPr="00820A34">
        <w:rPr>
          <w:lang w:val="en-US"/>
        </w:rPr>
        <w:t xml:space="preserve"> </w:t>
      </w:r>
      <w:r>
        <w:rPr>
          <w:lang w:val="en-US"/>
        </w:rPr>
        <w:t>is</w:t>
      </w:r>
      <w:r w:rsidRPr="00820A34">
        <w:rPr>
          <w:lang w:val="en-US"/>
        </w:rPr>
        <w:t xml:space="preserve"> </w:t>
      </w:r>
      <w:r>
        <w:rPr>
          <w:lang w:val="en-US"/>
        </w:rPr>
        <w:t>limited</w:t>
      </w:r>
      <w:r w:rsidRPr="00820A34">
        <w:rPr>
          <w:lang w:val="en-US"/>
        </w:rPr>
        <w:t xml:space="preserve"> </w:t>
      </w:r>
      <w:r w:rsidR="00AB70F4">
        <w:rPr>
          <w:lang w:val="en-US"/>
        </w:rPr>
        <w:t>by</w:t>
      </w:r>
      <w:r w:rsidRPr="00820A34">
        <w:rPr>
          <w:lang w:val="en-US"/>
        </w:rPr>
        <w:t xml:space="preserve"> </w:t>
      </w:r>
      <w:r w:rsidR="00853887" w:rsidRPr="00820A34">
        <w:rPr>
          <w:lang w:val="en-US"/>
        </w:rPr>
        <w:t xml:space="preserve">50 </w:t>
      </w:r>
      <w:r>
        <w:rPr>
          <w:lang w:val="en-US"/>
        </w:rPr>
        <w:t>sec</w:t>
      </w:r>
      <w:r w:rsidR="00853887" w:rsidRPr="00820A34">
        <w:rPr>
          <w:lang w:val="en-US"/>
        </w:rPr>
        <w:t xml:space="preserve">, </w:t>
      </w:r>
      <w:r w:rsidR="00AB70F4">
        <w:rPr>
          <w:lang w:val="en-US"/>
        </w:rPr>
        <w:t>whereas</w:t>
      </w:r>
      <w:r>
        <w:rPr>
          <w:lang w:val="en-US"/>
        </w:rPr>
        <w:t xml:space="preserve"> a homogeneous</w:t>
      </w:r>
      <w:r w:rsidR="00450023">
        <w:rPr>
          <w:lang w:val="en-US"/>
        </w:rPr>
        <w:t xml:space="preserve"> oxide film</w:t>
      </w:r>
      <w:r>
        <w:rPr>
          <w:lang w:val="en-US"/>
        </w:rPr>
        <w:t xml:space="preserve"> thickness is postulated in </w:t>
      </w:r>
      <w:r w:rsidR="00062A60">
        <w:rPr>
          <w:lang w:val="ru-RU"/>
        </w:rPr>
        <w:fldChar w:fldCharType="begin"/>
      </w:r>
      <w:r w:rsidR="00C74D47" w:rsidRPr="00820A34">
        <w:rPr>
          <w:lang w:val="en-US"/>
        </w:rPr>
        <w:instrText xml:space="preserve"> REF _Ref78180212 \r \h </w:instrText>
      </w:r>
      <w:r w:rsidR="00062A60">
        <w:rPr>
          <w:lang w:val="ru-RU"/>
        </w:rPr>
      </w:r>
      <w:r w:rsidR="00062A60">
        <w:rPr>
          <w:lang w:val="ru-RU"/>
        </w:rPr>
        <w:fldChar w:fldCharType="separate"/>
      </w:r>
      <w:r w:rsidR="008B2CDB">
        <w:rPr>
          <w:lang w:val="en-US"/>
        </w:rPr>
        <w:t>[4]</w:t>
      </w:r>
      <w:r w:rsidR="00062A60">
        <w:rPr>
          <w:lang w:val="ru-RU"/>
        </w:rPr>
        <w:fldChar w:fldCharType="end"/>
      </w:r>
      <w:r>
        <w:rPr>
          <w:lang w:val="en-US"/>
        </w:rPr>
        <w:t xml:space="preserve">, which enables calculations </w:t>
      </w:r>
      <w:r w:rsidR="00F24AE1">
        <w:rPr>
          <w:lang w:val="en-US"/>
        </w:rPr>
        <w:t>under</w:t>
      </w:r>
      <w:r>
        <w:rPr>
          <w:lang w:val="en-US"/>
        </w:rPr>
        <w:t xml:space="preserve"> stationary </w:t>
      </w:r>
      <w:r w:rsidR="00F24AE1">
        <w:rPr>
          <w:lang w:val="en-US"/>
        </w:rPr>
        <w:t>conditions</w:t>
      </w:r>
      <w:r w:rsidR="001533C2" w:rsidRPr="00820A34">
        <w:rPr>
          <w:lang w:val="en-US"/>
        </w:rPr>
        <w:t>.</w:t>
      </w:r>
      <w:r w:rsidR="00907850" w:rsidRPr="00820A34">
        <w:rPr>
          <w:lang w:val="en-US"/>
        </w:rPr>
        <w:t xml:space="preserve"> </w:t>
      </w:r>
      <w:r w:rsidR="00224B53">
        <w:rPr>
          <w:lang w:val="en-US"/>
        </w:rPr>
        <w:t>There are c</w:t>
      </w:r>
      <w:r w:rsidR="005E36F7">
        <w:rPr>
          <w:lang w:val="en-US"/>
        </w:rPr>
        <w:t>ombined</w:t>
      </w:r>
      <w:r w:rsidR="005E36F7" w:rsidRPr="005E36F7">
        <w:rPr>
          <w:lang w:val="en-US"/>
        </w:rPr>
        <w:t xml:space="preserve"> </w:t>
      </w:r>
      <w:r w:rsidR="005E36F7">
        <w:rPr>
          <w:lang w:val="en-US"/>
        </w:rPr>
        <w:t>calculations</w:t>
      </w:r>
      <w:r w:rsidR="005E36F7" w:rsidRPr="005E36F7">
        <w:rPr>
          <w:lang w:val="en-US"/>
        </w:rPr>
        <w:t xml:space="preserve"> </w:t>
      </w:r>
      <w:r w:rsidR="005E36F7">
        <w:rPr>
          <w:lang w:val="en-US"/>
        </w:rPr>
        <w:t>in</w:t>
      </w:r>
      <w:r w:rsidR="005E36F7" w:rsidRPr="005E36F7">
        <w:rPr>
          <w:lang w:val="en-US"/>
        </w:rPr>
        <w:t xml:space="preserve"> </w:t>
      </w:r>
      <w:r w:rsidR="005E36F7">
        <w:rPr>
          <w:lang w:val="en-US"/>
        </w:rPr>
        <w:t>which</w:t>
      </w:r>
      <w:r w:rsidR="005E36F7" w:rsidRPr="005E36F7">
        <w:rPr>
          <w:lang w:val="en-US"/>
        </w:rPr>
        <w:t xml:space="preserve"> </w:t>
      </w:r>
      <w:r w:rsidR="005E36F7">
        <w:rPr>
          <w:lang w:val="en-US"/>
        </w:rPr>
        <w:t>data</w:t>
      </w:r>
      <w:r w:rsidR="005E36F7" w:rsidRPr="005E36F7">
        <w:rPr>
          <w:lang w:val="en-US"/>
        </w:rPr>
        <w:t xml:space="preserve"> </w:t>
      </w:r>
      <w:r w:rsidR="005E36F7">
        <w:rPr>
          <w:lang w:val="en-US"/>
        </w:rPr>
        <w:t>obtained</w:t>
      </w:r>
      <w:r w:rsidR="005E36F7" w:rsidRPr="005E36F7">
        <w:rPr>
          <w:lang w:val="en-US"/>
        </w:rPr>
        <w:t xml:space="preserve"> </w:t>
      </w:r>
      <w:r w:rsidR="00224B53">
        <w:rPr>
          <w:lang w:val="en-US"/>
        </w:rPr>
        <w:t xml:space="preserve">using </w:t>
      </w:r>
      <w:r w:rsidR="005E36F7">
        <w:rPr>
          <w:lang w:val="en-US"/>
        </w:rPr>
        <w:t xml:space="preserve">CFD </w:t>
      </w:r>
      <w:r w:rsidR="003104ED">
        <w:rPr>
          <w:lang w:val="en-US"/>
        </w:rPr>
        <w:t>codes are</w:t>
      </w:r>
      <w:r w:rsidR="005E36F7">
        <w:rPr>
          <w:lang w:val="en-US"/>
        </w:rPr>
        <w:t xml:space="preserve"> often used by codes </w:t>
      </w:r>
      <w:r w:rsidR="00450023">
        <w:rPr>
          <w:lang w:val="en-US"/>
        </w:rPr>
        <w:t xml:space="preserve">that </w:t>
      </w:r>
      <w:r w:rsidR="005E36F7">
        <w:rPr>
          <w:lang w:val="en-US"/>
        </w:rPr>
        <w:t>calculate physicochemical processes</w:t>
      </w:r>
      <w:r w:rsidR="00CB0D09" w:rsidRPr="005E36F7">
        <w:rPr>
          <w:lang w:val="en-US"/>
        </w:rPr>
        <w:t xml:space="preserve"> </w:t>
      </w:r>
      <w:r w:rsidR="00062A60">
        <w:rPr>
          <w:lang w:val="ru-RU"/>
        </w:rPr>
        <w:fldChar w:fldCharType="begin"/>
      </w:r>
      <w:r w:rsidR="00C74D47" w:rsidRPr="005E36F7">
        <w:rPr>
          <w:lang w:val="en-US"/>
        </w:rPr>
        <w:instrText xml:space="preserve"> REF _Ref78180226 \r \h </w:instrText>
      </w:r>
      <w:r w:rsidR="00062A60">
        <w:rPr>
          <w:lang w:val="ru-RU"/>
        </w:rPr>
      </w:r>
      <w:r w:rsidR="00062A60">
        <w:rPr>
          <w:lang w:val="ru-RU"/>
        </w:rPr>
        <w:fldChar w:fldCharType="separate"/>
      </w:r>
      <w:r w:rsidR="008B2CDB">
        <w:rPr>
          <w:lang w:val="en-US"/>
        </w:rPr>
        <w:t>[5]</w:t>
      </w:r>
      <w:r w:rsidR="00062A60">
        <w:rPr>
          <w:lang w:val="ru-RU"/>
        </w:rPr>
        <w:fldChar w:fldCharType="end"/>
      </w:r>
      <w:r w:rsidR="00CB0D09" w:rsidRPr="005E36F7">
        <w:rPr>
          <w:lang w:val="en-US"/>
        </w:rPr>
        <w:t>.</w:t>
      </w:r>
    </w:p>
    <w:p w:rsidR="00612D46" w:rsidRPr="005E36F7" w:rsidRDefault="00450023" w:rsidP="00537496">
      <w:pPr>
        <w:pStyle w:val="af"/>
        <w:rPr>
          <w:lang w:val="en-US"/>
        </w:rPr>
      </w:pPr>
      <w:r>
        <w:rPr>
          <w:lang w:val="en-US"/>
        </w:rPr>
        <w:t>Activities</w:t>
      </w:r>
      <w:r w:rsidR="005E36F7" w:rsidRPr="005E36F7">
        <w:rPr>
          <w:lang w:val="en-US"/>
        </w:rPr>
        <w:t xml:space="preserve"> </w:t>
      </w:r>
      <w:r w:rsidR="005E36F7">
        <w:rPr>
          <w:lang w:val="en-US"/>
        </w:rPr>
        <w:t>ha</w:t>
      </w:r>
      <w:r>
        <w:rPr>
          <w:lang w:val="en-US"/>
        </w:rPr>
        <w:t>ve</w:t>
      </w:r>
      <w:r w:rsidR="005E36F7" w:rsidRPr="005E36F7">
        <w:rPr>
          <w:lang w:val="en-US"/>
        </w:rPr>
        <w:t xml:space="preserve"> </w:t>
      </w:r>
      <w:r w:rsidR="005E36F7">
        <w:rPr>
          <w:lang w:val="en-US"/>
        </w:rPr>
        <w:t>been</w:t>
      </w:r>
      <w:r w:rsidR="005E36F7" w:rsidRPr="005E36F7">
        <w:rPr>
          <w:lang w:val="en-US"/>
        </w:rPr>
        <w:t xml:space="preserve"> </w:t>
      </w:r>
      <w:r w:rsidR="005E36F7">
        <w:rPr>
          <w:lang w:val="en-US"/>
        </w:rPr>
        <w:t>underway</w:t>
      </w:r>
      <w:r w:rsidR="005E36F7" w:rsidRPr="005E36F7">
        <w:rPr>
          <w:lang w:val="en-US"/>
        </w:rPr>
        <w:t xml:space="preserve"> </w:t>
      </w:r>
      <w:r w:rsidR="005E36F7">
        <w:rPr>
          <w:lang w:val="en-US"/>
        </w:rPr>
        <w:t>at</w:t>
      </w:r>
      <w:r w:rsidR="005E36F7" w:rsidRPr="005E36F7">
        <w:rPr>
          <w:lang w:val="en-US"/>
        </w:rPr>
        <w:t xml:space="preserve"> </w:t>
      </w:r>
      <w:r w:rsidR="005E36F7">
        <w:rPr>
          <w:lang w:val="en-US"/>
        </w:rPr>
        <w:t>JSC</w:t>
      </w:r>
      <w:r w:rsidR="005E36F7" w:rsidRPr="005E36F7">
        <w:rPr>
          <w:lang w:val="en-US"/>
        </w:rPr>
        <w:t xml:space="preserve"> </w:t>
      </w:r>
      <w:r w:rsidR="005E36F7">
        <w:rPr>
          <w:lang w:val="en-US"/>
        </w:rPr>
        <w:t>NIKIET</w:t>
      </w:r>
      <w:r w:rsidR="00224B53">
        <w:rPr>
          <w:lang w:val="en-US"/>
        </w:rPr>
        <w:t xml:space="preserve"> t</w:t>
      </w:r>
      <w:r w:rsidR="005E36F7">
        <w:rPr>
          <w:lang w:val="en-US"/>
        </w:rPr>
        <w:t>o design heavy liquid metal</w:t>
      </w:r>
      <w:r w:rsidR="0001160C">
        <w:rPr>
          <w:lang w:val="en-US"/>
        </w:rPr>
        <w:t>-</w:t>
      </w:r>
      <w:r w:rsidR="005E36F7">
        <w:rPr>
          <w:lang w:val="en-US"/>
        </w:rPr>
        <w:t>cooled (HLMC) reactors</w:t>
      </w:r>
      <w:r w:rsidR="001533C2" w:rsidRPr="005E36F7">
        <w:rPr>
          <w:lang w:val="en-US"/>
        </w:rPr>
        <w:t xml:space="preserve">. </w:t>
      </w:r>
      <w:r w:rsidR="00F24AE1">
        <w:rPr>
          <w:lang w:val="en-US"/>
        </w:rPr>
        <w:t>S</w:t>
      </w:r>
      <w:r w:rsidR="00C006E7">
        <w:rPr>
          <w:lang w:val="en-US"/>
        </w:rPr>
        <w:t>everal p</w:t>
      </w:r>
      <w:r w:rsidR="005E36F7">
        <w:rPr>
          <w:lang w:val="en-US"/>
        </w:rPr>
        <w:t>hysicochemical</w:t>
      </w:r>
      <w:r w:rsidR="005E36F7" w:rsidRPr="005E36F7">
        <w:rPr>
          <w:lang w:val="en-US"/>
        </w:rPr>
        <w:t xml:space="preserve"> </w:t>
      </w:r>
      <w:r w:rsidR="005E36F7">
        <w:rPr>
          <w:lang w:val="en-US"/>
        </w:rPr>
        <w:t>models</w:t>
      </w:r>
      <w:r w:rsidR="005E36F7" w:rsidRPr="005E36F7">
        <w:rPr>
          <w:lang w:val="en-US"/>
        </w:rPr>
        <w:t xml:space="preserve"> </w:t>
      </w:r>
      <w:r w:rsidR="005E36F7">
        <w:rPr>
          <w:lang w:val="en-US"/>
        </w:rPr>
        <w:t>were</w:t>
      </w:r>
      <w:r w:rsidR="005E36F7" w:rsidRPr="005E36F7">
        <w:rPr>
          <w:lang w:val="en-US"/>
        </w:rPr>
        <w:t xml:space="preserve"> </w:t>
      </w:r>
      <w:r w:rsidR="005E36F7">
        <w:rPr>
          <w:lang w:val="en-US"/>
        </w:rPr>
        <w:t>developed</w:t>
      </w:r>
      <w:r w:rsidR="005E36F7" w:rsidRPr="005E36F7">
        <w:rPr>
          <w:lang w:val="en-US"/>
        </w:rPr>
        <w:t xml:space="preserve"> </w:t>
      </w:r>
      <w:r w:rsidR="005E36F7">
        <w:rPr>
          <w:lang w:val="en-US"/>
        </w:rPr>
        <w:t>for</w:t>
      </w:r>
      <w:r w:rsidR="005E36F7" w:rsidRPr="005E36F7">
        <w:rPr>
          <w:lang w:val="en-US"/>
        </w:rPr>
        <w:t xml:space="preserve"> </w:t>
      </w:r>
      <w:r w:rsidR="005E36F7">
        <w:rPr>
          <w:lang w:val="en-US"/>
        </w:rPr>
        <w:t>making design solutions</w:t>
      </w:r>
      <w:r w:rsidR="000C3C91" w:rsidRPr="005E36F7">
        <w:rPr>
          <w:lang w:val="en-US"/>
        </w:rPr>
        <w:t xml:space="preserve">, </w:t>
      </w:r>
      <w:r w:rsidR="00F24AE1">
        <w:rPr>
          <w:lang w:val="en-US"/>
        </w:rPr>
        <w:t>and they are</w:t>
      </w:r>
      <w:r w:rsidR="005E36F7" w:rsidRPr="005E36F7">
        <w:rPr>
          <w:lang w:val="en-US"/>
        </w:rPr>
        <w:t xml:space="preserve"> </w:t>
      </w:r>
      <w:r w:rsidR="005E36F7">
        <w:rPr>
          <w:lang w:val="en-US"/>
        </w:rPr>
        <w:t>subsequently integrated in</w:t>
      </w:r>
      <w:r w:rsidR="0001160C">
        <w:rPr>
          <w:lang w:val="en-US"/>
        </w:rPr>
        <w:t>to</w:t>
      </w:r>
      <w:r w:rsidR="005E36F7">
        <w:rPr>
          <w:lang w:val="en-US"/>
        </w:rPr>
        <w:t xml:space="preserve"> the </w:t>
      </w:r>
      <w:r w:rsidR="003104ED">
        <w:rPr>
          <w:lang w:val="en-US"/>
        </w:rPr>
        <w:t xml:space="preserve">CFD-code </w:t>
      </w:r>
      <w:r w:rsidR="000C3C91">
        <w:rPr>
          <w:lang w:val="en-US"/>
        </w:rPr>
        <w:t>S</w:t>
      </w:r>
      <w:r w:rsidR="0001160C">
        <w:rPr>
          <w:lang w:val="en-US"/>
        </w:rPr>
        <w:t>tar</w:t>
      </w:r>
      <w:r w:rsidR="000C3C91">
        <w:rPr>
          <w:lang w:val="en-US"/>
        </w:rPr>
        <w:t>CCM</w:t>
      </w:r>
      <w:proofErr w:type="gramStart"/>
      <w:r w:rsidR="000C3C91" w:rsidRPr="005E36F7">
        <w:rPr>
          <w:lang w:val="en-US"/>
        </w:rPr>
        <w:t>+</w:t>
      </w:r>
      <w:proofErr w:type="gramEnd"/>
      <w:r w:rsidR="00062A60">
        <w:rPr>
          <w:lang w:val="ru-RU"/>
        </w:rPr>
        <w:fldChar w:fldCharType="begin"/>
      </w:r>
      <w:r w:rsidR="00C74D47" w:rsidRPr="005E36F7">
        <w:rPr>
          <w:lang w:val="en-US"/>
        </w:rPr>
        <w:instrText xml:space="preserve"> REF _Ref78180241 \r \h </w:instrText>
      </w:r>
      <w:r w:rsidR="00062A60">
        <w:rPr>
          <w:lang w:val="ru-RU"/>
        </w:rPr>
      </w:r>
      <w:r w:rsidR="00062A60">
        <w:rPr>
          <w:lang w:val="ru-RU"/>
        </w:rPr>
        <w:fldChar w:fldCharType="separate"/>
      </w:r>
      <w:r w:rsidR="008B2CDB">
        <w:rPr>
          <w:lang w:val="en-US"/>
        </w:rPr>
        <w:t>[6]</w:t>
      </w:r>
      <w:r w:rsidR="00062A60">
        <w:rPr>
          <w:lang w:val="ru-RU"/>
        </w:rPr>
        <w:fldChar w:fldCharType="end"/>
      </w:r>
      <w:r w:rsidR="000C3C91" w:rsidRPr="005E36F7">
        <w:rPr>
          <w:lang w:val="en-US"/>
        </w:rPr>
        <w:t xml:space="preserve">. </w:t>
      </w:r>
    </w:p>
    <w:p w:rsidR="005160CE" w:rsidRPr="005E36F7" w:rsidRDefault="005E36F7" w:rsidP="00537496">
      <w:pPr>
        <w:pStyle w:val="af"/>
        <w:rPr>
          <w:lang w:val="en-US"/>
        </w:rPr>
      </w:pPr>
      <w:r>
        <w:rPr>
          <w:lang w:val="en-US"/>
        </w:rPr>
        <w:t>This</w:t>
      </w:r>
      <w:r w:rsidRPr="005E36F7">
        <w:rPr>
          <w:lang w:val="en-US"/>
        </w:rPr>
        <w:t xml:space="preserve"> </w:t>
      </w:r>
      <w:r>
        <w:rPr>
          <w:lang w:val="en-US"/>
        </w:rPr>
        <w:t>paper</w:t>
      </w:r>
      <w:r w:rsidRPr="005E36F7">
        <w:rPr>
          <w:lang w:val="en-US"/>
        </w:rPr>
        <w:t xml:space="preserve"> </w:t>
      </w:r>
      <w:r>
        <w:rPr>
          <w:lang w:val="en-US"/>
        </w:rPr>
        <w:t>presents</w:t>
      </w:r>
      <w:r w:rsidRPr="005E36F7">
        <w:rPr>
          <w:lang w:val="en-US"/>
        </w:rPr>
        <w:t xml:space="preserve"> </w:t>
      </w:r>
      <w:r>
        <w:rPr>
          <w:lang w:val="en-US"/>
        </w:rPr>
        <w:t>a</w:t>
      </w:r>
      <w:r w:rsidRPr="005E36F7">
        <w:rPr>
          <w:lang w:val="en-US"/>
        </w:rPr>
        <w:t xml:space="preserve"> </w:t>
      </w:r>
      <w:r>
        <w:rPr>
          <w:lang w:val="en-US"/>
        </w:rPr>
        <w:t>physicochemical</w:t>
      </w:r>
      <w:r w:rsidRPr="005E36F7">
        <w:rPr>
          <w:lang w:val="en-US"/>
        </w:rPr>
        <w:t xml:space="preserve"> </w:t>
      </w:r>
      <w:r>
        <w:rPr>
          <w:lang w:val="en-US"/>
        </w:rPr>
        <w:t>model</w:t>
      </w:r>
      <w:r w:rsidRPr="005E36F7">
        <w:rPr>
          <w:lang w:val="en-US"/>
        </w:rPr>
        <w:t xml:space="preserve"> </w:t>
      </w:r>
      <w:r w:rsidR="00616A4E">
        <w:rPr>
          <w:lang w:val="en-US"/>
        </w:rPr>
        <w:t>that</w:t>
      </w:r>
      <w:r>
        <w:rPr>
          <w:lang w:val="en-US"/>
        </w:rPr>
        <w:t xml:space="preserve"> </w:t>
      </w:r>
      <w:r w:rsidR="007F10CE">
        <w:rPr>
          <w:lang w:val="en-US"/>
        </w:rPr>
        <w:t>stud</w:t>
      </w:r>
      <w:r w:rsidR="008005D6">
        <w:rPr>
          <w:lang w:val="en-US"/>
        </w:rPr>
        <w:t>ies</w:t>
      </w:r>
      <w:r>
        <w:rPr>
          <w:lang w:val="en-US"/>
        </w:rPr>
        <w:t xml:space="preserve"> </w:t>
      </w:r>
      <w:r w:rsidR="00494A97">
        <w:rPr>
          <w:lang w:val="en-US"/>
        </w:rPr>
        <w:t xml:space="preserve">the </w:t>
      </w:r>
      <w:r>
        <w:rPr>
          <w:lang w:val="en-US"/>
        </w:rPr>
        <w:t>processes</w:t>
      </w:r>
      <w:r w:rsidRPr="005E36F7">
        <w:rPr>
          <w:lang w:val="en-US"/>
        </w:rPr>
        <w:t xml:space="preserve"> </w:t>
      </w:r>
      <w:r>
        <w:rPr>
          <w:lang w:val="en-US"/>
        </w:rPr>
        <w:t xml:space="preserve">of oxygen injection by </w:t>
      </w:r>
      <w:r w:rsidR="008005D6">
        <w:rPr>
          <w:lang w:val="en-US"/>
        </w:rPr>
        <w:t xml:space="preserve">the </w:t>
      </w:r>
      <w:r>
        <w:rPr>
          <w:lang w:val="en-US"/>
        </w:rPr>
        <w:t>mass</w:t>
      </w:r>
      <w:r w:rsidR="007F10CE">
        <w:rPr>
          <w:lang w:val="en-US"/>
        </w:rPr>
        <w:t xml:space="preserve"> exchanger</w:t>
      </w:r>
      <w:r>
        <w:rPr>
          <w:lang w:val="en-US"/>
        </w:rPr>
        <w:t xml:space="preserve">, the two-layer oxide film </w:t>
      </w:r>
      <w:r w:rsidR="0003075D">
        <w:rPr>
          <w:lang w:val="en-US"/>
        </w:rPr>
        <w:t>formation</w:t>
      </w:r>
      <w:r w:rsidR="00FA5BF1">
        <w:rPr>
          <w:lang w:val="en-US"/>
        </w:rPr>
        <w:t xml:space="preserve">, </w:t>
      </w:r>
      <w:r w:rsidR="00494A97">
        <w:rPr>
          <w:lang w:val="en-US"/>
        </w:rPr>
        <w:t xml:space="preserve">the </w:t>
      </w:r>
      <w:r w:rsidR="00FA5BF1">
        <w:rPr>
          <w:lang w:val="en-US"/>
        </w:rPr>
        <w:t>crystallization and dissolution</w:t>
      </w:r>
      <w:r>
        <w:rPr>
          <w:lang w:val="en-US"/>
        </w:rPr>
        <w:t xml:space="preserve"> of oxides in the coolant</w:t>
      </w:r>
      <w:r w:rsidR="00487B8F">
        <w:rPr>
          <w:lang w:val="en-US"/>
        </w:rPr>
        <w:t>,</w:t>
      </w:r>
      <w:r>
        <w:rPr>
          <w:lang w:val="en-US"/>
        </w:rPr>
        <w:t xml:space="preserve"> </w:t>
      </w:r>
      <w:r w:rsidR="00494A97">
        <w:rPr>
          <w:lang w:val="en-US"/>
        </w:rPr>
        <w:t xml:space="preserve">the </w:t>
      </w:r>
      <w:r w:rsidR="00C006E7">
        <w:rPr>
          <w:lang w:val="en-US"/>
        </w:rPr>
        <w:t>deposition</w:t>
      </w:r>
      <w:r w:rsidR="00FA5BF1">
        <w:rPr>
          <w:lang w:val="en-US"/>
        </w:rPr>
        <w:t xml:space="preserve"> </w:t>
      </w:r>
      <w:r w:rsidR="008C17C7">
        <w:rPr>
          <w:lang w:val="en-US"/>
        </w:rPr>
        <w:t xml:space="preserve">of </w:t>
      </w:r>
      <w:r w:rsidR="00FA5BF1">
        <w:rPr>
          <w:lang w:val="en-US"/>
        </w:rPr>
        <w:t>weighted oxides</w:t>
      </w:r>
      <w:r w:rsidR="00C006E7">
        <w:rPr>
          <w:lang w:val="en-US"/>
        </w:rPr>
        <w:t xml:space="preserve"> in</w:t>
      </w:r>
      <w:r w:rsidR="00753B7B">
        <w:rPr>
          <w:lang w:val="en-US"/>
        </w:rPr>
        <w:t xml:space="preserve"> the</w:t>
      </w:r>
      <w:r w:rsidR="00C006E7">
        <w:rPr>
          <w:lang w:val="en-US"/>
        </w:rPr>
        <w:t xml:space="preserve"> filter</w:t>
      </w:r>
      <w:r w:rsidR="00FA5BF1">
        <w:rPr>
          <w:lang w:val="en-US"/>
        </w:rPr>
        <w:t xml:space="preserve"> and</w:t>
      </w:r>
      <w:r w:rsidR="00504962">
        <w:rPr>
          <w:lang w:val="en-US"/>
        </w:rPr>
        <w:t xml:space="preserve"> on</w:t>
      </w:r>
      <w:r w:rsidR="00FA5BF1">
        <w:rPr>
          <w:lang w:val="en-US"/>
        </w:rPr>
        <w:t xml:space="preserve"> steel surfaces</w:t>
      </w:r>
      <w:r w:rsidR="005160CE" w:rsidRPr="005E36F7">
        <w:rPr>
          <w:lang w:val="en-US"/>
        </w:rPr>
        <w:t>.</w:t>
      </w:r>
    </w:p>
    <w:p w:rsidR="009A089A" w:rsidRPr="005D2577" w:rsidRDefault="005D2577" w:rsidP="00537496">
      <w:pPr>
        <w:pStyle w:val="af"/>
        <w:rPr>
          <w:lang w:val="en-US"/>
        </w:rPr>
      </w:pPr>
      <w:r>
        <w:rPr>
          <w:lang w:val="en-US"/>
        </w:rPr>
        <w:t>To illustrate the</w:t>
      </w:r>
      <w:r w:rsidRPr="005D2577">
        <w:rPr>
          <w:lang w:val="en-US"/>
        </w:rPr>
        <w:t xml:space="preserve"> </w:t>
      </w:r>
      <w:r>
        <w:rPr>
          <w:lang w:val="en-US"/>
        </w:rPr>
        <w:t>practical</w:t>
      </w:r>
      <w:r w:rsidRPr="005D2577">
        <w:rPr>
          <w:lang w:val="en-US"/>
        </w:rPr>
        <w:t xml:space="preserve"> </w:t>
      </w:r>
      <w:r>
        <w:rPr>
          <w:lang w:val="en-US"/>
        </w:rPr>
        <w:t>application</w:t>
      </w:r>
      <w:r w:rsidRPr="005D2577">
        <w:rPr>
          <w:lang w:val="en-US"/>
        </w:rPr>
        <w:t xml:space="preserve"> </w:t>
      </w:r>
      <w:r>
        <w:rPr>
          <w:lang w:val="en-US"/>
        </w:rPr>
        <w:t>of</w:t>
      </w:r>
      <w:r w:rsidRPr="005D2577">
        <w:rPr>
          <w:lang w:val="en-US"/>
        </w:rPr>
        <w:t xml:space="preserve"> </w:t>
      </w:r>
      <w:r>
        <w:rPr>
          <w:lang w:val="en-US"/>
        </w:rPr>
        <w:t>the</w:t>
      </w:r>
      <w:r w:rsidRPr="005D2577">
        <w:rPr>
          <w:lang w:val="en-US"/>
        </w:rPr>
        <w:t xml:space="preserve"> </w:t>
      </w:r>
      <w:r>
        <w:rPr>
          <w:lang w:val="en-US"/>
        </w:rPr>
        <w:t>developed</w:t>
      </w:r>
      <w:r w:rsidRPr="005D2577">
        <w:rPr>
          <w:lang w:val="en-US"/>
        </w:rPr>
        <w:t xml:space="preserve"> </w:t>
      </w:r>
      <w:r>
        <w:rPr>
          <w:lang w:val="en-US"/>
        </w:rPr>
        <w:t xml:space="preserve">physicochemical model, one of the experiments at the </w:t>
      </w:r>
      <w:r w:rsidR="009A089A">
        <w:t>THEADES</w:t>
      </w:r>
      <w:r w:rsidR="009A089A" w:rsidRPr="005D2577">
        <w:rPr>
          <w:lang w:val="en-US"/>
        </w:rPr>
        <w:t xml:space="preserve"> </w:t>
      </w:r>
      <w:r>
        <w:rPr>
          <w:lang w:val="en-US"/>
        </w:rPr>
        <w:t xml:space="preserve">test facility </w:t>
      </w:r>
      <w:r w:rsidR="00062A60">
        <w:rPr>
          <w:lang w:val="ru-RU"/>
        </w:rPr>
        <w:fldChar w:fldCharType="begin"/>
      </w:r>
      <w:r w:rsidR="009A089A" w:rsidRPr="005D2577">
        <w:rPr>
          <w:lang w:val="en-US"/>
        </w:rPr>
        <w:instrText xml:space="preserve"> REF _Ref78180263 \r \h </w:instrText>
      </w:r>
      <w:r w:rsidR="00062A60">
        <w:rPr>
          <w:lang w:val="ru-RU"/>
        </w:rPr>
      </w:r>
      <w:r w:rsidR="00062A60">
        <w:rPr>
          <w:lang w:val="ru-RU"/>
        </w:rPr>
        <w:fldChar w:fldCharType="separate"/>
      </w:r>
      <w:r w:rsidR="008B2CDB">
        <w:rPr>
          <w:lang w:val="en-US"/>
        </w:rPr>
        <w:t>[7]</w:t>
      </w:r>
      <w:r w:rsidR="00062A60">
        <w:rPr>
          <w:lang w:val="ru-RU"/>
        </w:rPr>
        <w:fldChar w:fldCharType="end"/>
      </w:r>
      <w:r w:rsidR="009A089A" w:rsidRPr="005D2577">
        <w:rPr>
          <w:lang w:val="en-US"/>
        </w:rPr>
        <w:t xml:space="preserve">, </w:t>
      </w:r>
      <w:r w:rsidR="007E158B">
        <w:rPr>
          <w:lang w:val="en-US"/>
        </w:rPr>
        <w:t xml:space="preserve">in </w:t>
      </w:r>
      <w:r>
        <w:rPr>
          <w:lang w:val="en-US"/>
        </w:rPr>
        <w:t xml:space="preserve">which the </w:t>
      </w:r>
      <w:r w:rsidR="00306C91">
        <w:rPr>
          <w:lang w:val="en-US"/>
        </w:rPr>
        <w:t>thermohydraulic</w:t>
      </w:r>
      <w:r>
        <w:rPr>
          <w:lang w:val="en-US"/>
        </w:rPr>
        <w:t xml:space="preserve"> of the lead-bismuth eutectic alloy flow</w:t>
      </w:r>
      <w:r w:rsidR="007E158B">
        <w:rPr>
          <w:lang w:val="en-US"/>
        </w:rPr>
        <w:t xml:space="preserve"> is investigated, was simulated.</w:t>
      </w:r>
      <w:r w:rsidR="009A089A" w:rsidRPr="005D2577">
        <w:rPr>
          <w:lang w:val="en-US"/>
        </w:rPr>
        <w:t xml:space="preserve"> </w:t>
      </w:r>
      <w:r>
        <w:rPr>
          <w:lang w:val="en-US"/>
        </w:rPr>
        <w:t>The</w:t>
      </w:r>
      <w:r w:rsidRPr="005D2577">
        <w:rPr>
          <w:lang w:val="en-US"/>
        </w:rPr>
        <w:t xml:space="preserve"> </w:t>
      </w:r>
      <w:r>
        <w:rPr>
          <w:lang w:val="en-US"/>
        </w:rPr>
        <w:t>simulation</w:t>
      </w:r>
      <w:r w:rsidRPr="005D2577">
        <w:rPr>
          <w:lang w:val="en-US"/>
        </w:rPr>
        <w:t xml:space="preserve"> </w:t>
      </w:r>
      <w:r>
        <w:rPr>
          <w:lang w:val="en-US"/>
        </w:rPr>
        <w:t>was</w:t>
      </w:r>
      <w:r w:rsidRPr="005D2577">
        <w:rPr>
          <w:lang w:val="en-US"/>
        </w:rPr>
        <w:t xml:space="preserve"> </w:t>
      </w:r>
      <w:r w:rsidR="007E158B">
        <w:rPr>
          <w:lang w:val="en-US"/>
        </w:rPr>
        <w:t xml:space="preserve">performed </w:t>
      </w:r>
      <w:r>
        <w:rPr>
          <w:lang w:val="en-US"/>
        </w:rPr>
        <w:t>for</w:t>
      </w:r>
      <w:r w:rsidR="00C427C9">
        <w:rPr>
          <w:lang w:val="en-US"/>
        </w:rPr>
        <w:t xml:space="preserve"> the</w:t>
      </w:r>
      <w:r w:rsidR="00753B7B">
        <w:rPr>
          <w:lang w:val="en-US"/>
        </w:rPr>
        <w:t xml:space="preserve"> </w:t>
      </w:r>
      <w:r w:rsidR="00306C91">
        <w:rPr>
          <w:lang w:val="en-US"/>
        </w:rPr>
        <w:t>time</w:t>
      </w:r>
      <w:r>
        <w:rPr>
          <w:lang w:val="en-US"/>
        </w:rPr>
        <w:t xml:space="preserve"> </w:t>
      </w:r>
      <w:r w:rsidR="003104ED">
        <w:rPr>
          <w:lang w:val="en-US"/>
        </w:rPr>
        <w:t>duration</w:t>
      </w:r>
      <w:r>
        <w:rPr>
          <w:lang w:val="en-US"/>
        </w:rPr>
        <w:t xml:space="preserve"> of </w:t>
      </w:r>
      <w:r w:rsidR="009A089A" w:rsidRPr="005D2577">
        <w:rPr>
          <w:lang w:val="en-US"/>
        </w:rPr>
        <w:t xml:space="preserve">1000 </w:t>
      </w:r>
      <w:r>
        <w:rPr>
          <w:lang w:val="en-US"/>
        </w:rPr>
        <w:t>hours</w:t>
      </w:r>
      <w:r w:rsidR="009A089A" w:rsidRPr="005D2577">
        <w:rPr>
          <w:lang w:val="en-US"/>
        </w:rPr>
        <w:t>.</w:t>
      </w:r>
    </w:p>
    <w:p w:rsidR="00E25B68" w:rsidRDefault="00E25B68" w:rsidP="001350BD">
      <w:pPr>
        <w:pStyle w:val="24"/>
        <w:numPr>
          <w:ilvl w:val="1"/>
          <w:numId w:val="5"/>
        </w:numPr>
      </w:pPr>
      <w:r>
        <w:t>originality, copyright and publication</w:t>
      </w:r>
    </w:p>
    <w:p w:rsidR="00AD7BBA" w:rsidRPr="005E36F7" w:rsidRDefault="005E36F7" w:rsidP="000A2990">
      <w:pPr>
        <w:pStyle w:val="af"/>
      </w:pPr>
      <w:r>
        <w:rPr>
          <w:lang w:val="en-US"/>
        </w:rPr>
        <w:t>The</w:t>
      </w:r>
      <w:r w:rsidRPr="005E36F7">
        <w:t xml:space="preserve"> </w:t>
      </w:r>
      <w:r>
        <w:rPr>
          <w:lang w:val="en-US"/>
        </w:rPr>
        <w:t>presented</w:t>
      </w:r>
      <w:r w:rsidRPr="005E36F7">
        <w:t xml:space="preserve"> </w:t>
      </w:r>
      <w:r>
        <w:rPr>
          <w:lang w:val="en-US"/>
        </w:rPr>
        <w:t>physicochemical</w:t>
      </w:r>
      <w:r w:rsidRPr="005E36F7">
        <w:t xml:space="preserve"> </w:t>
      </w:r>
      <w:r>
        <w:rPr>
          <w:lang w:val="en-US"/>
        </w:rPr>
        <w:t>model</w:t>
      </w:r>
      <w:r w:rsidRPr="005E36F7">
        <w:t xml:space="preserve"> </w:t>
      </w:r>
      <w:r w:rsidR="008C17C7">
        <w:t xml:space="preserve">and </w:t>
      </w:r>
      <w:r w:rsidR="00FA5BF1">
        <w:rPr>
          <w:lang w:val="en-US"/>
        </w:rPr>
        <w:t>its</w:t>
      </w:r>
      <w:r w:rsidR="007E158B">
        <w:t xml:space="preserve"> </w:t>
      </w:r>
      <w:r>
        <w:rPr>
          <w:lang w:val="en-US"/>
        </w:rPr>
        <w:t>simulation</w:t>
      </w:r>
      <w:r w:rsidRPr="005E36F7">
        <w:t xml:space="preserve"> </w:t>
      </w:r>
      <w:r>
        <w:rPr>
          <w:lang w:val="en-US"/>
        </w:rPr>
        <w:t>results</w:t>
      </w:r>
      <w:r w:rsidRPr="005E36F7">
        <w:t xml:space="preserve"> </w:t>
      </w:r>
      <w:r w:rsidR="00504962">
        <w:t>we’re</w:t>
      </w:r>
      <w:r>
        <w:t xml:space="preserve"> not published </w:t>
      </w:r>
      <w:r>
        <w:rPr>
          <w:lang w:val="en-US"/>
        </w:rPr>
        <w:t xml:space="preserve">earlier in </w:t>
      </w:r>
      <w:r w:rsidR="007E158B">
        <w:rPr>
          <w:lang w:val="en-US"/>
        </w:rPr>
        <w:t xml:space="preserve">open </w:t>
      </w:r>
      <w:r>
        <w:rPr>
          <w:lang w:val="en-US"/>
        </w:rPr>
        <w:t>sources</w:t>
      </w:r>
      <w:r w:rsidR="00025AD1" w:rsidRPr="005E36F7">
        <w:t>.</w:t>
      </w:r>
      <w:r w:rsidR="00522E0C" w:rsidRPr="005E36F7">
        <w:t xml:space="preserve"> </w:t>
      </w:r>
    </w:p>
    <w:p w:rsidR="00EE0041" w:rsidRDefault="005E36F7" w:rsidP="001350BD">
      <w:pPr>
        <w:pStyle w:val="24"/>
        <w:numPr>
          <w:ilvl w:val="1"/>
          <w:numId w:val="5"/>
        </w:numPr>
      </w:pPr>
      <w:r>
        <w:rPr>
          <w:lang w:val="en-US"/>
        </w:rPr>
        <w:t>PROBLEM STATEMENT</w:t>
      </w:r>
    </w:p>
    <w:p w:rsidR="00B211D5" w:rsidRPr="005D2577" w:rsidRDefault="005D2577" w:rsidP="00537496">
      <w:pPr>
        <w:pStyle w:val="af"/>
      </w:pPr>
      <w:r>
        <w:rPr>
          <w:lang w:val="en-US"/>
        </w:rPr>
        <w:t>The</w:t>
      </w:r>
      <w:r w:rsidRPr="005D2577">
        <w:t xml:space="preserve"> </w:t>
      </w:r>
      <w:r w:rsidR="00C006E7">
        <w:rPr>
          <w:lang w:val="en-US"/>
        </w:rPr>
        <w:t xml:space="preserve">object of </w:t>
      </w:r>
      <w:r w:rsidR="00EF6966">
        <w:rPr>
          <w:lang w:val="en-US"/>
        </w:rPr>
        <w:t xml:space="preserve">the </w:t>
      </w:r>
      <w:r w:rsidR="00C006E7">
        <w:rPr>
          <w:lang w:val="en-US"/>
        </w:rPr>
        <w:t>research</w:t>
      </w:r>
      <w:r w:rsidRPr="005D2577">
        <w:t xml:space="preserve"> </w:t>
      </w:r>
      <w:r>
        <w:rPr>
          <w:lang w:val="en-US"/>
        </w:rPr>
        <w:t>is</w:t>
      </w:r>
      <w:r w:rsidR="00753B7B">
        <w:rPr>
          <w:lang w:val="en-US"/>
        </w:rPr>
        <w:t xml:space="preserve"> the</w:t>
      </w:r>
      <w:r w:rsidRPr="005D2577">
        <w:t xml:space="preserve"> </w:t>
      </w:r>
      <w:r w:rsidR="00D62DB9" w:rsidRPr="00553177">
        <w:t>KALLA</w:t>
      </w:r>
      <w:r w:rsidR="00D62DB9" w:rsidRPr="005D2577">
        <w:t xml:space="preserve"> </w:t>
      </w:r>
      <w:r w:rsidR="00D62DB9">
        <w:t xml:space="preserve">test facility </w:t>
      </w:r>
      <w:r w:rsidR="00D62DB9" w:rsidRPr="005D2577">
        <w:t>(</w:t>
      </w:r>
      <w:r w:rsidR="00576BB4">
        <w:fldChar w:fldCharType="begin"/>
      </w:r>
      <w:r w:rsidR="00576BB4">
        <w:instrText xml:space="preserve"> REF _Ref103463236 \h </w:instrText>
      </w:r>
      <w:r w:rsidR="00576BB4">
        <w:fldChar w:fldCharType="separate"/>
      </w:r>
      <w:r w:rsidR="008B2CDB" w:rsidRPr="00494189">
        <w:rPr>
          <w:lang w:val="en-US" w:eastAsia="es-ES"/>
        </w:rPr>
        <w:t>Fig</w:t>
      </w:r>
      <w:r w:rsidR="008B2CDB" w:rsidRPr="00FA5F27">
        <w:rPr>
          <w:lang w:eastAsia="es-ES"/>
        </w:rPr>
        <w:t>.</w:t>
      </w:r>
      <w:r w:rsidR="008B2CDB">
        <w:rPr>
          <w:lang w:eastAsia="es-ES"/>
        </w:rPr>
        <w:t> </w:t>
      </w:r>
      <w:r w:rsidR="008B2CDB">
        <w:rPr>
          <w:noProof/>
          <w:lang w:eastAsia="es-ES"/>
        </w:rPr>
        <w:t>1</w:t>
      </w:r>
      <w:r w:rsidR="00576BB4">
        <w:fldChar w:fldCharType="end"/>
      </w:r>
      <w:r w:rsidR="00D62DB9">
        <w:t>, left</w:t>
      </w:r>
      <w:r w:rsidR="00D62DB9" w:rsidRPr="005D2577">
        <w:t>)</w:t>
      </w:r>
      <w:r w:rsidR="00D62DB9">
        <w:t xml:space="preserve"> which represents a circuit of lead-bismuth coolant with installed devices to support its technology, with a</w:t>
      </w:r>
      <w:r w:rsidR="00D62DB9" w:rsidRPr="005D2577">
        <w:t xml:space="preserve"> </w:t>
      </w:r>
      <w:r w:rsidR="00D62DB9">
        <w:rPr>
          <w:lang w:val="en-US"/>
        </w:rPr>
        <w:t>test</w:t>
      </w:r>
      <w:r w:rsidR="00D62DB9" w:rsidRPr="005D2577">
        <w:t xml:space="preserve"> </w:t>
      </w:r>
      <w:r w:rsidR="00D62DB9">
        <w:rPr>
          <w:lang w:val="en-US"/>
        </w:rPr>
        <w:t>section</w:t>
      </w:r>
      <w:r w:rsidR="00D62DB9" w:rsidRPr="005D2577">
        <w:t xml:space="preserve"> </w:t>
      </w:r>
      <w:r w:rsidR="00D62DB9">
        <w:t>and</w:t>
      </w:r>
      <w:r w:rsidR="00C427C9">
        <w:t xml:space="preserve"> the</w:t>
      </w:r>
      <w:r w:rsidR="00D62DB9">
        <w:t xml:space="preserve"> respective measuring tools.</w:t>
      </w:r>
    </w:p>
    <w:p w:rsidR="009A089A" w:rsidRDefault="007F5534" w:rsidP="00B211D5">
      <w:pPr>
        <w:pStyle w:val="af"/>
      </w:pPr>
      <w:r>
        <w:rPr>
          <w:lang w:val="en-US"/>
        </w:rPr>
        <w:t>In the</w:t>
      </w:r>
      <w:r w:rsidR="001E6AA6" w:rsidRPr="001E6AA6">
        <w:t xml:space="preserve"> </w:t>
      </w:r>
      <w:r w:rsidR="001E6AA6">
        <w:rPr>
          <w:lang w:val="en-US"/>
        </w:rPr>
        <w:t>simulation</w:t>
      </w:r>
      <w:r>
        <w:rPr>
          <w:lang w:val="en-US"/>
        </w:rPr>
        <w:t xml:space="preserve"> model</w:t>
      </w:r>
      <w:r w:rsidR="001E6AA6" w:rsidRPr="001E6AA6">
        <w:t xml:space="preserve">, </w:t>
      </w:r>
      <w:r w:rsidR="001E6AA6">
        <w:rPr>
          <w:lang w:val="en-US"/>
        </w:rPr>
        <w:t>the</w:t>
      </w:r>
      <w:r w:rsidR="001E6AA6" w:rsidRPr="001E6AA6">
        <w:t xml:space="preserve"> </w:t>
      </w:r>
      <w:r w:rsidR="001E6AA6">
        <w:rPr>
          <w:lang w:val="en-US"/>
        </w:rPr>
        <w:t>coolant</w:t>
      </w:r>
      <w:r w:rsidR="001E6AA6" w:rsidRPr="001E6AA6">
        <w:t xml:space="preserve"> </w:t>
      </w:r>
      <w:r w:rsidR="001E6AA6">
        <w:rPr>
          <w:lang w:val="en-US"/>
        </w:rPr>
        <w:t>circulation</w:t>
      </w:r>
      <w:r w:rsidR="001E6AA6" w:rsidRPr="001E6AA6">
        <w:t xml:space="preserve"> </w:t>
      </w:r>
      <w:r w:rsidR="007E158B">
        <w:t>path</w:t>
      </w:r>
      <w:r w:rsidR="001E6AA6" w:rsidRPr="001E6AA6">
        <w:t xml:space="preserve"> </w:t>
      </w:r>
      <w:r w:rsidR="001E6AA6">
        <w:rPr>
          <w:lang w:val="en-US"/>
        </w:rPr>
        <w:t xml:space="preserve">outside the working </w:t>
      </w:r>
      <w:r w:rsidR="007E158B">
        <w:rPr>
          <w:lang w:val="en-US"/>
        </w:rPr>
        <w:t xml:space="preserve">section </w:t>
      </w:r>
      <w:r w:rsidR="001E6AA6">
        <w:rPr>
          <w:lang w:val="en-US"/>
        </w:rPr>
        <w:t xml:space="preserve">was replaced </w:t>
      </w:r>
      <w:r w:rsidR="000D1D1A">
        <w:rPr>
          <w:lang w:val="en-US"/>
        </w:rPr>
        <w:t xml:space="preserve">by a simplified </w:t>
      </w:r>
      <w:r w:rsidR="007E158B">
        <w:rPr>
          <w:lang w:val="en-US"/>
        </w:rPr>
        <w:t>path</w:t>
      </w:r>
      <w:r w:rsidR="000D1D1A">
        <w:rPr>
          <w:lang w:val="en-US"/>
        </w:rPr>
        <w:t xml:space="preserve"> </w:t>
      </w:r>
      <w:r w:rsidR="004B5C0C">
        <w:rPr>
          <w:lang w:val="en-US"/>
        </w:rPr>
        <w:t>while preserving its</w:t>
      </w:r>
      <w:r w:rsidR="008041A2">
        <w:rPr>
          <w:lang w:val="en-US"/>
        </w:rPr>
        <w:t xml:space="preserve"> structural peculiarities </w:t>
      </w:r>
      <w:r w:rsidR="009A089A" w:rsidRPr="001E6AA6">
        <w:t>(</w:t>
      </w:r>
      <w:r w:rsidR="00576BB4">
        <w:fldChar w:fldCharType="begin"/>
      </w:r>
      <w:r w:rsidR="00576BB4">
        <w:instrText xml:space="preserve"> REF _Ref103463236 \h </w:instrText>
      </w:r>
      <w:r w:rsidR="00576BB4">
        <w:fldChar w:fldCharType="separate"/>
      </w:r>
      <w:r w:rsidR="008B2CDB" w:rsidRPr="00494189">
        <w:rPr>
          <w:lang w:val="en-US" w:eastAsia="es-ES"/>
        </w:rPr>
        <w:t>Fig</w:t>
      </w:r>
      <w:r w:rsidR="008B2CDB" w:rsidRPr="00FA5F27">
        <w:rPr>
          <w:lang w:eastAsia="es-ES"/>
        </w:rPr>
        <w:t>.</w:t>
      </w:r>
      <w:r w:rsidR="008B2CDB">
        <w:rPr>
          <w:lang w:eastAsia="es-ES"/>
        </w:rPr>
        <w:t> </w:t>
      </w:r>
      <w:r w:rsidR="008B2CDB">
        <w:rPr>
          <w:noProof/>
          <w:lang w:eastAsia="es-ES"/>
        </w:rPr>
        <w:t>1</w:t>
      </w:r>
      <w:r w:rsidR="00576BB4">
        <w:fldChar w:fldCharType="end"/>
      </w:r>
      <w:r w:rsidR="008041A2">
        <w:t>, right</w:t>
      </w:r>
      <w:r w:rsidR="009A089A" w:rsidRPr="001E6AA6">
        <w:t>).</w:t>
      </w:r>
    </w:p>
    <w:p w:rsidR="00030547" w:rsidRPr="007763B4" w:rsidRDefault="00030547" w:rsidP="00030547">
      <w:pPr>
        <w:pStyle w:val="af"/>
        <w:rPr>
          <w:lang w:val="en-US"/>
        </w:rPr>
      </w:pPr>
    </w:p>
    <w:p w:rsidR="00030547" w:rsidRDefault="009C4B3E" w:rsidP="009C4B3E">
      <w:pPr>
        <w:pStyle w:val="af"/>
        <w:ind w:firstLine="0"/>
        <w:jc w:val="center"/>
        <w:rPr>
          <w:lang w:val="en-US"/>
        </w:rPr>
      </w:pPr>
      <w:r>
        <w:rPr>
          <w:noProof/>
          <w:lang w:val="ru-RU" w:eastAsia="ru-RU"/>
        </w:rPr>
        <w:drawing>
          <wp:inline distT="0" distB="0" distL="0" distR="0" wp14:anchorId="354859C4" wp14:editId="33A883DA">
            <wp:extent cx="5780598" cy="268462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11"/>
                    <a:stretch/>
                  </pic:blipFill>
                  <pic:spPr bwMode="auto">
                    <a:xfrm>
                      <a:off x="0" y="0"/>
                      <a:ext cx="5786036" cy="2687151"/>
                    </a:xfrm>
                    <a:prstGeom prst="rect">
                      <a:avLst/>
                    </a:prstGeom>
                    <a:noFill/>
                    <a:ln>
                      <a:noFill/>
                    </a:ln>
                    <a:extLst>
                      <a:ext uri="{53640926-AAD7-44D8-BBD7-CCE9431645EC}">
                        <a14:shadowObscured xmlns:a14="http://schemas.microsoft.com/office/drawing/2010/main"/>
                      </a:ext>
                    </a:extLst>
                  </pic:spPr>
                </pic:pic>
              </a:graphicData>
            </a:graphic>
          </wp:inline>
        </w:drawing>
      </w:r>
    </w:p>
    <w:p w:rsidR="00030547" w:rsidRPr="00FA5F27" w:rsidRDefault="00576BB4" w:rsidP="00030547">
      <w:pPr>
        <w:pStyle w:val="Figurecaption"/>
        <w:rPr>
          <w:b/>
          <w:lang w:eastAsia="es-ES"/>
        </w:rPr>
      </w:pPr>
      <w:bookmarkStart w:id="1" w:name="_Ref103463236"/>
      <w:proofErr w:type="gramStart"/>
      <w:r w:rsidRPr="00494189">
        <w:rPr>
          <w:lang w:val="en-US" w:eastAsia="es-ES"/>
        </w:rPr>
        <w:t>Fig</w:t>
      </w:r>
      <w:r w:rsidR="00030547" w:rsidRPr="00FA5F27">
        <w:rPr>
          <w:lang w:eastAsia="es-ES"/>
        </w:rPr>
        <w:t>.</w:t>
      </w:r>
      <w:proofErr w:type="gramEnd"/>
      <w:r w:rsidR="00030547">
        <w:rPr>
          <w:lang w:eastAsia="es-ES"/>
        </w:rPr>
        <w:t> </w:t>
      </w:r>
      <w:r w:rsidR="00030547" w:rsidRPr="00FA5F27">
        <w:rPr>
          <w:b/>
          <w:lang w:eastAsia="es-ES"/>
        </w:rPr>
        <w:fldChar w:fldCharType="begin"/>
      </w:r>
      <w:r w:rsidR="00030547" w:rsidRPr="00FA5F27">
        <w:rPr>
          <w:lang w:eastAsia="es-ES"/>
        </w:rPr>
        <w:instrText xml:space="preserve"> SEQ Figure \* ARABIC </w:instrText>
      </w:r>
      <w:r w:rsidR="00030547" w:rsidRPr="00FA5F27">
        <w:rPr>
          <w:b/>
          <w:lang w:eastAsia="es-ES"/>
        </w:rPr>
        <w:fldChar w:fldCharType="separate"/>
      </w:r>
      <w:r w:rsidR="008B2CDB">
        <w:rPr>
          <w:noProof/>
          <w:lang w:eastAsia="es-ES"/>
        </w:rPr>
        <w:t>1</w:t>
      </w:r>
      <w:r w:rsidR="00030547" w:rsidRPr="00FA5F27">
        <w:rPr>
          <w:b/>
          <w:lang w:eastAsia="es-ES"/>
        </w:rPr>
        <w:fldChar w:fldCharType="end"/>
      </w:r>
      <w:bookmarkEnd w:id="1"/>
      <w:r w:rsidR="00030547" w:rsidRPr="00FA5F27">
        <w:rPr>
          <w:lang w:eastAsia="es-ES"/>
        </w:rPr>
        <w:t xml:space="preserve">. </w:t>
      </w:r>
      <w:r w:rsidR="00030547">
        <w:rPr>
          <w:lang w:eastAsia="es-ES"/>
        </w:rPr>
        <w:t>Schematic representation of the THEADES LBE loop</w:t>
      </w:r>
      <w:r w:rsidR="00030547" w:rsidRPr="00B47DF1">
        <w:rPr>
          <w:lang w:val="en-US" w:eastAsia="es-ES"/>
        </w:rPr>
        <w:t xml:space="preserve"> (</w:t>
      </w:r>
      <w:r w:rsidR="00030547">
        <w:rPr>
          <w:lang w:val="en-US" w:eastAsia="es-ES"/>
        </w:rPr>
        <w:t>left</w:t>
      </w:r>
      <w:r w:rsidR="00030547" w:rsidRPr="00B47DF1">
        <w:rPr>
          <w:lang w:val="en-US" w:eastAsia="es-ES"/>
        </w:rPr>
        <w:t>),</w:t>
      </w:r>
      <w:r w:rsidR="00030547" w:rsidRPr="00FA5F27">
        <w:rPr>
          <w:lang w:eastAsia="es-ES"/>
        </w:rPr>
        <w:t xml:space="preserve"> </w:t>
      </w:r>
      <w:r w:rsidR="00030547">
        <w:rPr>
          <w:lang w:eastAsia="es-ES"/>
        </w:rPr>
        <w:br/>
        <w:t>the geometry of the simplified hydraulic path model (right).</w:t>
      </w:r>
    </w:p>
    <w:p w:rsidR="00030547" w:rsidRDefault="00030547" w:rsidP="00B211D5">
      <w:pPr>
        <w:pStyle w:val="af"/>
      </w:pPr>
    </w:p>
    <w:p w:rsidR="00494189" w:rsidRPr="008041A2" w:rsidRDefault="008041A2" w:rsidP="00537496">
      <w:pPr>
        <w:pStyle w:val="af"/>
      </w:pPr>
      <w:r>
        <w:t>The</w:t>
      </w:r>
      <w:r w:rsidRPr="008041A2">
        <w:t xml:space="preserve"> </w:t>
      </w:r>
      <w:r>
        <w:t xml:space="preserve">test </w:t>
      </w:r>
      <w:r w:rsidR="007D3030">
        <w:rPr>
          <w:lang w:val="en-US"/>
        </w:rPr>
        <w:t>section</w:t>
      </w:r>
      <w:r w:rsidR="00004C9A" w:rsidRPr="008041A2">
        <w:t xml:space="preserve"> </w:t>
      </w:r>
      <w:r w:rsidR="007E158B">
        <w:t>is</w:t>
      </w:r>
      <w:r w:rsidRPr="008041A2">
        <w:t xml:space="preserve"> </w:t>
      </w:r>
      <w:r>
        <w:rPr>
          <w:lang w:val="en-US"/>
        </w:rPr>
        <w:t>a</w:t>
      </w:r>
      <w:r w:rsidRPr="008041A2">
        <w:t xml:space="preserve"> </w:t>
      </w:r>
      <w:r>
        <w:t xml:space="preserve">triangular-packed </w:t>
      </w:r>
      <w:r>
        <w:rPr>
          <w:lang w:val="en-US"/>
        </w:rPr>
        <w:t>rod bundle with a pitch</w:t>
      </w:r>
      <w:r w:rsidR="00EF6966">
        <w:rPr>
          <w:lang w:val="en-US"/>
        </w:rPr>
        <w:t xml:space="preserve"> to diameter ratio</w:t>
      </w:r>
      <w:r>
        <w:rPr>
          <w:lang w:val="en-US"/>
        </w:rPr>
        <w:t xml:space="preserve"> of </w:t>
      </w:r>
      <w:r w:rsidR="00494189" w:rsidRPr="008041A2">
        <w:t xml:space="preserve">1.4. </w:t>
      </w:r>
      <w:r w:rsidR="00C427C9">
        <w:t>The g</w:t>
      </w:r>
      <w:r>
        <w:t>rids</w:t>
      </w:r>
      <w:r w:rsidRPr="008041A2">
        <w:t xml:space="preserve"> </w:t>
      </w:r>
      <w:r>
        <w:t>installed</w:t>
      </w:r>
      <w:r w:rsidRPr="008041A2">
        <w:t xml:space="preserve"> </w:t>
      </w:r>
      <w:r>
        <w:t>at</w:t>
      </w:r>
      <w:r w:rsidRPr="008041A2">
        <w:t xml:space="preserve"> </w:t>
      </w:r>
      <w:r>
        <w:rPr>
          <w:lang w:val="en-US"/>
        </w:rPr>
        <w:t>a</w:t>
      </w:r>
      <w:r w:rsidRPr="008041A2">
        <w:t xml:space="preserve"> </w:t>
      </w:r>
      <w:r>
        <w:t>different</w:t>
      </w:r>
      <w:r w:rsidRPr="008041A2">
        <w:t xml:space="preserve"> </w:t>
      </w:r>
      <w:r>
        <w:t>distance</w:t>
      </w:r>
      <w:r w:rsidRPr="008041A2">
        <w:t xml:space="preserve"> </w:t>
      </w:r>
      <w:r>
        <w:t>from</w:t>
      </w:r>
      <w:r w:rsidRPr="008041A2">
        <w:t xml:space="preserve"> </w:t>
      </w:r>
      <w:r>
        <w:t>each</w:t>
      </w:r>
      <w:r w:rsidRPr="008041A2">
        <w:t xml:space="preserve"> </w:t>
      </w:r>
      <w:r>
        <w:t>other</w:t>
      </w:r>
      <w:r w:rsidRPr="008041A2">
        <w:t xml:space="preserve"> </w:t>
      </w:r>
      <w:r>
        <w:rPr>
          <w:lang w:val="en-US"/>
        </w:rPr>
        <w:t>are</w:t>
      </w:r>
      <w:r w:rsidRPr="008041A2">
        <w:t xml:space="preserve"> </w:t>
      </w:r>
      <w:r>
        <w:rPr>
          <w:lang w:val="en-US"/>
        </w:rPr>
        <w:t>used</w:t>
      </w:r>
      <w:r w:rsidRPr="008041A2">
        <w:t xml:space="preserve"> </w:t>
      </w:r>
      <w:r>
        <w:rPr>
          <w:lang w:val="en-US"/>
        </w:rPr>
        <w:t>for</w:t>
      </w:r>
      <w:r w:rsidRPr="008041A2">
        <w:t xml:space="preserve"> </w:t>
      </w:r>
      <w:r>
        <w:rPr>
          <w:lang w:val="en-US"/>
        </w:rPr>
        <w:t>the rod spacing</w:t>
      </w:r>
      <w:r w:rsidR="00494189" w:rsidRPr="008041A2">
        <w:t>.</w:t>
      </w:r>
    </w:p>
    <w:p w:rsidR="003A4A2B" w:rsidRDefault="008041A2" w:rsidP="00FA5BF1">
      <w:pPr>
        <w:pStyle w:val="af"/>
        <w:rPr>
          <w:lang w:val="en-US"/>
        </w:rPr>
      </w:pPr>
      <w:r>
        <w:rPr>
          <w:lang w:val="en-US"/>
        </w:rPr>
        <w:t>It</w:t>
      </w:r>
      <w:r w:rsidRPr="008041A2">
        <w:t xml:space="preserve"> </w:t>
      </w:r>
      <w:r>
        <w:rPr>
          <w:lang w:val="en-US"/>
        </w:rPr>
        <w:t>is</w:t>
      </w:r>
      <w:r w:rsidRPr="008041A2">
        <w:t xml:space="preserve"> </w:t>
      </w:r>
      <w:r>
        <w:rPr>
          <w:lang w:val="en-US"/>
        </w:rPr>
        <w:t>assumed</w:t>
      </w:r>
      <w:r w:rsidRPr="008041A2">
        <w:t xml:space="preserve"> </w:t>
      </w:r>
      <w:r>
        <w:rPr>
          <w:lang w:val="en-US"/>
        </w:rPr>
        <w:t>that</w:t>
      </w:r>
      <w:r w:rsidRPr="008041A2">
        <w:t xml:space="preserve"> </w:t>
      </w:r>
      <w:r>
        <w:rPr>
          <w:lang w:val="en-US"/>
        </w:rPr>
        <w:t>the</w:t>
      </w:r>
      <w:r w:rsidRPr="008041A2">
        <w:t xml:space="preserve"> </w:t>
      </w:r>
      <w:r>
        <w:rPr>
          <w:lang w:val="en-US"/>
        </w:rPr>
        <w:t>pump</w:t>
      </w:r>
      <w:r w:rsidRPr="008041A2">
        <w:t xml:space="preserve">, </w:t>
      </w:r>
      <w:r w:rsidR="00C427C9">
        <w:t xml:space="preserve">the </w:t>
      </w:r>
      <w:r>
        <w:rPr>
          <w:lang w:val="en-US"/>
        </w:rPr>
        <w:t>mass</w:t>
      </w:r>
      <w:r w:rsidR="00FA5BF1">
        <w:rPr>
          <w:lang w:val="en-US"/>
        </w:rPr>
        <w:t xml:space="preserve"> exchanger</w:t>
      </w:r>
      <w:r w:rsidR="00487B8F">
        <w:rPr>
          <w:lang w:val="en-US"/>
        </w:rPr>
        <w:t>,</w:t>
      </w:r>
      <w:r w:rsidRPr="008041A2">
        <w:t xml:space="preserve"> </w:t>
      </w:r>
      <w:r>
        <w:rPr>
          <w:lang w:val="en-US"/>
        </w:rPr>
        <w:t>and</w:t>
      </w:r>
      <w:r w:rsidR="00C427C9">
        <w:rPr>
          <w:lang w:val="en-US"/>
        </w:rPr>
        <w:t xml:space="preserve"> the</w:t>
      </w:r>
      <w:r w:rsidRPr="008041A2">
        <w:t xml:space="preserve"> </w:t>
      </w:r>
      <w:r>
        <w:rPr>
          <w:lang w:val="en-US"/>
        </w:rPr>
        <w:t>filter</w:t>
      </w:r>
      <w:r w:rsidR="00FA5BF1">
        <w:rPr>
          <w:lang w:val="en-US"/>
        </w:rPr>
        <w:t xml:space="preserve"> work continuously while</w:t>
      </w:r>
      <w:r w:rsidR="00622141">
        <w:rPr>
          <w:lang w:val="en-US"/>
        </w:rPr>
        <w:t xml:space="preserve"> supplied and extracted power </w:t>
      </w:r>
      <w:r w:rsidR="008C17C7">
        <w:rPr>
          <w:lang w:val="en-US"/>
        </w:rPr>
        <w:t>is</w:t>
      </w:r>
      <w:r w:rsidR="00622141">
        <w:rPr>
          <w:lang w:val="en-US"/>
        </w:rPr>
        <w:t xml:space="preserve"> maintained at a constant level</w:t>
      </w:r>
      <w:r w:rsidR="009A089A" w:rsidRPr="008041A2">
        <w:t>.</w:t>
      </w:r>
      <w:r w:rsidR="00F5391E" w:rsidRPr="008041A2">
        <w:t xml:space="preserve"> </w:t>
      </w:r>
      <w:r>
        <w:t>All</w:t>
      </w:r>
      <w:r w:rsidRPr="008041A2">
        <w:t xml:space="preserve"> </w:t>
      </w:r>
      <w:r>
        <w:t>structural</w:t>
      </w:r>
      <w:r w:rsidRPr="008041A2">
        <w:t xml:space="preserve"> </w:t>
      </w:r>
      <w:r>
        <w:t>elements</w:t>
      </w:r>
      <w:r w:rsidRPr="008041A2">
        <w:t xml:space="preserve"> </w:t>
      </w:r>
      <w:r w:rsidR="007F5534">
        <w:rPr>
          <w:lang w:val="en-US"/>
        </w:rPr>
        <w:t xml:space="preserve">are </w:t>
      </w:r>
      <w:r>
        <w:rPr>
          <w:lang w:val="en-US"/>
        </w:rPr>
        <w:t>assumed</w:t>
      </w:r>
      <w:r w:rsidRPr="008041A2">
        <w:t xml:space="preserve"> </w:t>
      </w:r>
      <w:r>
        <w:rPr>
          <w:lang w:val="en-US"/>
        </w:rPr>
        <w:t>to</w:t>
      </w:r>
      <w:r w:rsidRPr="008041A2">
        <w:t xml:space="preserve"> </w:t>
      </w:r>
      <w:r>
        <w:rPr>
          <w:lang w:val="en-US"/>
        </w:rPr>
        <w:t>be</w:t>
      </w:r>
      <w:r w:rsidRPr="008041A2">
        <w:t xml:space="preserve"> </w:t>
      </w:r>
      <w:r>
        <w:rPr>
          <w:lang w:val="en-US"/>
        </w:rPr>
        <w:t>made</w:t>
      </w:r>
      <w:r w:rsidRPr="008041A2">
        <w:t xml:space="preserve"> </w:t>
      </w:r>
      <w:r>
        <w:rPr>
          <w:lang w:val="en-US"/>
        </w:rPr>
        <w:t>of</w:t>
      </w:r>
      <w:r w:rsidRPr="008041A2">
        <w:t xml:space="preserve"> </w:t>
      </w:r>
      <w:r w:rsidR="008C17C7">
        <w:rPr>
          <w:lang w:val="en-US"/>
        </w:rPr>
        <w:t xml:space="preserve">grade </w:t>
      </w:r>
      <w:r>
        <w:rPr>
          <w:lang w:val="en-US"/>
        </w:rPr>
        <w:t>T91</w:t>
      </w:r>
      <w:r w:rsidR="008C17C7" w:rsidRPr="008C17C7">
        <w:rPr>
          <w:lang w:val="en-US"/>
        </w:rPr>
        <w:t xml:space="preserve"> </w:t>
      </w:r>
      <w:r w:rsidR="008C17C7">
        <w:rPr>
          <w:lang w:val="en-US"/>
        </w:rPr>
        <w:t>steel</w:t>
      </w:r>
      <w:r w:rsidR="0051220E" w:rsidRPr="008041A2">
        <w:t xml:space="preserve">. </w:t>
      </w:r>
      <w:r w:rsidR="00F5391E">
        <w:t>Table</w:t>
      </w:r>
      <w:r w:rsidR="00F5391E" w:rsidRPr="008041A2">
        <w:rPr>
          <w:lang w:val="en-US"/>
        </w:rPr>
        <w:t xml:space="preserve"> 1 </w:t>
      </w:r>
      <w:r>
        <w:rPr>
          <w:lang w:val="en-US"/>
        </w:rPr>
        <w:t>presents the key parameters of the computational study</w:t>
      </w:r>
      <w:r w:rsidR="000646D2" w:rsidRPr="008041A2">
        <w:rPr>
          <w:lang w:val="en-US"/>
        </w:rPr>
        <w:t>.</w:t>
      </w:r>
      <w:r w:rsidR="007F3805" w:rsidRPr="008041A2">
        <w:rPr>
          <w:lang w:val="en-US"/>
        </w:rPr>
        <w:t xml:space="preserve"> </w:t>
      </w:r>
    </w:p>
    <w:p w:rsidR="00FA5BF1" w:rsidRPr="008041A2" w:rsidRDefault="00FA5BF1" w:rsidP="00FA5BF1">
      <w:pPr>
        <w:pStyle w:val="af"/>
        <w:rPr>
          <w:lang w:val="en-US"/>
        </w:rPr>
      </w:pPr>
    </w:p>
    <w:p w:rsidR="006E16B0" w:rsidRPr="00B93530" w:rsidRDefault="006E16B0" w:rsidP="006E16B0">
      <w:pPr>
        <w:pStyle w:val="af"/>
        <w:ind w:firstLine="0"/>
        <w:rPr>
          <w:lang w:val="en-US"/>
        </w:rPr>
      </w:pPr>
      <w:proofErr w:type="gramStart"/>
      <w:r>
        <w:lastRenderedPageBreak/>
        <w:t>TABLE</w:t>
      </w:r>
      <w:r w:rsidRPr="00917C10">
        <w:rPr>
          <w:lang w:val="en-US"/>
        </w:rPr>
        <w:t xml:space="preserve"> 1.</w:t>
      </w:r>
      <w:proofErr w:type="gramEnd"/>
      <w:r w:rsidRPr="00917C10">
        <w:rPr>
          <w:lang w:val="en-US"/>
        </w:rPr>
        <w:tab/>
      </w:r>
      <w:r w:rsidR="007763B4">
        <w:rPr>
          <w:lang w:val="en-US"/>
        </w:rPr>
        <w:t>COMPUTATIONAL STUDY PARAMETERS</w:t>
      </w:r>
    </w:p>
    <w:p w:rsidR="006E16B0" w:rsidRPr="00B93530" w:rsidRDefault="006E16B0" w:rsidP="006E16B0">
      <w:pPr>
        <w:pStyle w:val="af"/>
        <w:rPr>
          <w:lang w:val="en-US"/>
        </w:rPr>
      </w:pPr>
    </w:p>
    <w:tbl>
      <w:tblPr>
        <w:tblStyle w:val="af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567"/>
        <w:gridCol w:w="473"/>
        <w:gridCol w:w="851"/>
        <w:gridCol w:w="739"/>
        <w:gridCol w:w="851"/>
        <w:gridCol w:w="850"/>
      </w:tblGrid>
      <w:tr w:rsidR="00BB63AF" w:rsidTr="003744F4">
        <w:trPr>
          <w:jc w:val="center"/>
        </w:trPr>
        <w:tc>
          <w:tcPr>
            <w:tcW w:w="426" w:type="dxa"/>
            <w:tcBorders>
              <w:top w:val="single" w:sz="4" w:space="0" w:color="auto"/>
              <w:bottom w:val="single" w:sz="4" w:space="0" w:color="auto"/>
            </w:tcBorders>
          </w:tcPr>
          <w:p w:rsidR="00BB63AF" w:rsidRPr="007F3805" w:rsidRDefault="00BB63AF" w:rsidP="007F3805">
            <w:pPr>
              <w:pStyle w:val="af"/>
              <w:ind w:firstLine="0"/>
              <w:rPr>
                <w:lang w:val="ru-RU"/>
              </w:rPr>
            </w:pPr>
            <w:r>
              <w:rPr>
                <w:lang w:val="en-US"/>
              </w:rPr>
              <w:t>T</w:t>
            </w:r>
            <w:r w:rsidRPr="003A4A2B">
              <w:rPr>
                <w:vertAlign w:val="subscript"/>
                <w:lang w:val="en-US"/>
              </w:rPr>
              <w:t>in</w:t>
            </w:r>
          </w:p>
        </w:tc>
        <w:tc>
          <w:tcPr>
            <w:tcW w:w="567" w:type="dxa"/>
            <w:tcBorders>
              <w:top w:val="single" w:sz="4" w:space="0" w:color="auto"/>
              <w:bottom w:val="single" w:sz="4" w:space="0" w:color="auto"/>
            </w:tcBorders>
          </w:tcPr>
          <w:p w:rsidR="00BB63AF" w:rsidRPr="007F3805" w:rsidRDefault="00BB63AF" w:rsidP="007F3805">
            <w:pPr>
              <w:pStyle w:val="af"/>
              <w:ind w:firstLine="0"/>
              <w:jc w:val="center"/>
              <w:rPr>
                <w:lang w:val="ru-RU"/>
              </w:rPr>
            </w:pPr>
            <w:r>
              <w:t>Q</w:t>
            </w:r>
          </w:p>
        </w:tc>
        <w:tc>
          <w:tcPr>
            <w:tcW w:w="473" w:type="dxa"/>
            <w:tcBorders>
              <w:top w:val="single" w:sz="4" w:space="0" w:color="auto"/>
              <w:bottom w:val="single" w:sz="4" w:space="0" w:color="auto"/>
            </w:tcBorders>
          </w:tcPr>
          <w:p w:rsidR="00BB63AF" w:rsidRPr="007F3805" w:rsidRDefault="003744F4" w:rsidP="007F3805">
            <w:pPr>
              <w:pStyle w:val="af"/>
              <w:ind w:firstLine="0"/>
              <w:jc w:val="center"/>
              <w:rPr>
                <w:lang w:val="ru-RU"/>
              </w:rPr>
            </w:pPr>
            <w:r>
              <w:t>Q</w:t>
            </w:r>
            <w:r w:rsidRPr="003744F4">
              <w:rPr>
                <w:vertAlign w:val="subscript"/>
              </w:rPr>
              <w:t>v</w:t>
            </w:r>
          </w:p>
        </w:tc>
        <w:tc>
          <w:tcPr>
            <w:tcW w:w="851" w:type="dxa"/>
            <w:tcBorders>
              <w:top w:val="single" w:sz="4" w:space="0" w:color="auto"/>
              <w:bottom w:val="single" w:sz="4" w:space="0" w:color="auto"/>
            </w:tcBorders>
          </w:tcPr>
          <w:p w:rsidR="00BB63AF" w:rsidRDefault="00BB63AF" w:rsidP="00932692">
            <w:pPr>
              <w:pStyle w:val="af"/>
              <w:ind w:firstLine="0"/>
              <w:jc w:val="center"/>
            </w:pPr>
            <w:r>
              <w:t>Re</w:t>
            </w:r>
            <w:r w:rsidRPr="00BB63AF">
              <w:rPr>
                <w:vertAlign w:val="subscript"/>
              </w:rPr>
              <w:t>in</w:t>
            </w:r>
            <w:r>
              <w:t xml:space="preserve"> </w:t>
            </w:r>
          </w:p>
        </w:tc>
        <w:tc>
          <w:tcPr>
            <w:tcW w:w="739" w:type="dxa"/>
            <w:tcBorders>
              <w:top w:val="single" w:sz="4" w:space="0" w:color="auto"/>
              <w:bottom w:val="single" w:sz="4" w:space="0" w:color="auto"/>
            </w:tcBorders>
          </w:tcPr>
          <w:p w:rsidR="00BB63AF" w:rsidRPr="007F3805" w:rsidRDefault="00BB63AF" w:rsidP="007F3805">
            <w:pPr>
              <w:pStyle w:val="af"/>
              <w:ind w:firstLine="0"/>
              <w:jc w:val="center"/>
              <w:rPr>
                <w:lang w:val="ru-RU"/>
              </w:rPr>
            </w:pPr>
            <w:r>
              <w:t>Time</w:t>
            </w:r>
          </w:p>
        </w:tc>
        <w:tc>
          <w:tcPr>
            <w:tcW w:w="851" w:type="dxa"/>
            <w:tcBorders>
              <w:top w:val="single" w:sz="4" w:space="0" w:color="auto"/>
              <w:bottom w:val="single" w:sz="4" w:space="0" w:color="auto"/>
            </w:tcBorders>
          </w:tcPr>
          <w:p w:rsidR="00BB63AF" w:rsidRPr="007F3805" w:rsidRDefault="00BB63AF" w:rsidP="007F3805">
            <w:pPr>
              <w:pStyle w:val="af"/>
              <w:ind w:firstLine="0"/>
              <w:jc w:val="center"/>
              <w:rPr>
                <w:lang w:val="ru-RU"/>
              </w:rPr>
            </w:pPr>
            <w:r>
              <w:t>Co</w:t>
            </w:r>
            <w:r w:rsidRPr="00BB63AF">
              <w:rPr>
                <w:vertAlign w:val="subscript"/>
              </w:rPr>
              <w:t>me</w:t>
            </w:r>
          </w:p>
        </w:tc>
        <w:tc>
          <w:tcPr>
            <w:tcW w:w="850" w:type="dxa"/>
            <w:tcBorders>
              <w:top w:val="single" w:sz="4" w:space="0" w:color="auto"/>
              <w:bottom w:val="single" w:sz="4" w:space="0" w:color="auto"/>
            </w:tcBorders>
          </w:tcPr>
          <w:p w:rsidR="00BB63AF" w:rsidRDefault="00BB63AF" w:rsidP="00932692">
            <w:pPr>
              <w:pStyle w:val="af"/>
              <w:ind w:firstLine="0"/>
              <w:jc w:val="center"/>
            </w:pPr>
            <w:r>
              <w:t>Steel</w:t>
            </w:r>
          </w:p>
        </w:tc>
      </w:tr>
      <w:tr w:rsidR="00BB63AF" w:rsidTr="003744F4">
        <w:trPr>
          <w:jc w:val="center"/>
        </w:trPr>
        <w:tc>
          <w:tcPr>
            <w:tcW w:w="426" w:type="dxa"/>
            <w:tcBorders>
              <w:top w:val="single" w:sz="4" w:space="0" w:color="auto"/>
              <w:bottom w:val="single" w:sz="4" w:space="0" w:color="auto"/>
            </w:tcBorders>
          </w:tcPr>
          <w:p w:rsidR="00BB63AF" w:rsidRDefault="00BB63AF" w:rsidP="00932692">
            <w:pPr>
              <w:pStyle w:val="af"/>
              <w:ind w:firstLine="0"/>
            </w:pPr>
            <w:r>
              <w:t>300</w:t>
            </w:r>
          </w:p>
        </w:tc>
        <w:tc>
          <w:tcPr>
            <w:tcW w:w="567" w:type="dxa"/>
            <w:tcBorders>
              <w:top w:val="single" w:sz="4" w:space="0" w:color="auto"/>
              <w:bottom w:val="single" w:sz="4" w:space="0" w:color="auto"/>
            </w:tcBorders>
          </w:tcPr>
          <w:p w:rsidR="00BB63AF" w:rsidRDefault="00BB63AF" w:rsidP="00932692">
            <w:pPr>
              <w:pStyle w:val="af"/>
              <w:ind w:firstLine="0"/>
              <w:jc w:val="center"/>
            </w:pPr>
            <w:r>
              <w:t>102</w:t>
            </w:r>
          </w:p>
        </w:tc>
        <w:tc>
          <w:tcPr>
            <w:tcW w:w="473" w:type="dxa"/>
            <w:tcBorders>
              <w:top w:val="single" w:sz="4" w:space="0" w:color="auto"/>
              <w:bottom w:val="single" w:sz="4" w:space="0" w:color="auto"/>
            </w:tcBorders>
          </w:tcPr>
          <w:p w:rsidR="00BB63AF" w:rsidRDefault="00BB63AF" w:rsidP="00932692">
            <w:pPr>
              <w:pStyle w:val="af"/>
              <w:ind w:firstLine="0"/>
              <w:jc w:val="center"/>
            </w:pPr>
            <w:r>
              <w:t>10</w:t>
            </w:r>
          </w:p>
        </w:tc>
        <w:tc>
          <w:tcPr>
            <w:tcW w:w="851" w:type="dxa"/>
            <w:tcBorders>
              <w:top w:val="single" w:sz="4" w:space="0" w:color="auto"/>
              <w:bottom w:val="single" w:sz="4" w:space="0" w:color="auto"/>
            </w:tcBorders>
          </w:tcPr>
          <w:p w:rsidR="00BB63AF" w:rsidRDefault="00BB63AF" w:rsidP="00932692">
            <w:pPr>
              <w:pStyle w:val="af"/>
              <w:ind w:firstLine="0"/>
              <w:jc w:val="center"/>
            </w:pPr>
            <w:r>
              <w:t>95E3</w:t>
            </w:r>
          </w:p>
        </w:tc>
        <w:tc>
          <w:tcPr>
            <w:tcW w:w="739" w:type="dxa"/>
            <w:tcBorders>
              <w:top w:val="single" w:sz="4" w:space="0" w:color="auto"/>
              <w:bottom w:val="single" w:sz="4" w:space="0" w:color="auto"/>
            </w:tcBorders>
          </w:tcPr>
          <w:p w:rsidR="00BB63AF" w:rsidRDefault="00BB63AF" w:rsidP="00932692">
            <w:pPr>
              <w:pStyle w:val="af"/>
              <w:ind w:firstLine="0"/>
              <w:jc w:val="center"/>
            </w:pPr>
            <w:r>
              <w:t>1000</w:t>
            </w:r>
          </w:p>
        </w:tc>
        <w:tc>
          <w:tcPr>
            <w:tcW w:w="851" w:type="dxa"/>
            <w:tcBorders>
              <w:top w:val="single" w:sz="4" w:space="0" w:color="auto"/>
              <w:bottom w:val="single" w:sz="4" w:space="0" w:color="auto"/>
            </w:tcBorders>
          </w:tcPr>
          <w:p w:rsidR="00BB63AF" w:rsidRDefault="00BB63AF" w:rsidP="00932692">
            <w:pPr>
              <w:pStyle w:val="af"/>
              <w:ind w:firstLine="0"/>
              <w:jc w:val="center"/>
            </w:pPr>
            <w:r>
              <w:t>2E-6</w:t>
            </w:r>
          </w:p>
        </w:tc>
        <w:tc>
          <w:tcPr>
            <w:tcW w:w="850" w:type="dxa"/>
            <w:tcBorders>
              <w:top w:val="single" w:sz="4" w:space="0" w:color="auto"/>
              <w:bottom w:val="single" w:sz="4" w:space="0" w:color="auto"/>
            </w:tcBorders>
          </w:tcPr>
          <w:p w:rsidR="00BB63AF" w:rsidRDefault="00BB63AF" w:rsidP="00932692">
            <w:pPr>
              <w:pStyle w:val="af"/>
              <w:ind w:firstLine="0"/>
              <w:jc w:val="center"/>
            </w:pPr>
            <w:r>
              <w:t>T91</w:t>
            </w:r>
          </w:p>
        </w:tc>
      </w:tr>
    </w:tbl>
    <w:p w:rsidR="006E16B0" w:rsidRDefault="006E16B0" w:rsidP="00537496">
      <w:pPr>
        <w:pStyle w:val="af"/>
        <w:rPr>
          <w:lang w:val="ru-RU"/>
        </w:rPr>
      </w:pPr>
    </w:p>
    <w:p w:rsidR="00981D93" w:rsidRPr="007763B4" w:rsidRDefault="00D62DB9" w:rsidP="00773772">
      <w:pPr>
        <w:pStyle w:val="af"/>
        <w:ind w:firstLine="0"/>
        <w:rPr>
          <w:lang w:val="en-US"/>
        </w:rPr>
      </w:pPr>
      <w:r>
        <w:rPr>
          <w:lang w:val="en-US"/>
        </w:rPr>
        <w:t>where</w:t>
      </w:r>
      <w:r w:rsidR="00981D93" w:rsidRPr="007763B4">
        <w:rPr>
          <w:lang w:val="en-US"/>
        </w:rPr>
        <w:t xml:space="preserve">: </w:t>
      </w:r>
      <w:r w:rsidR="00981D93">
        <w:rPr>
          <w:lang w:val="en-US"/>
        </w:rPr>
        <w:t>T</w:t>
      </w:r>
      <w:r w:rsidR="00981D93" w:rsidRPr="003A4A2B">
        <w:rPr>
          <w:vertAlign w:val="subscript"/>
          <w:lang w:val="en-US"/>
        </w:rPr>
        <w:t>in</w:t>
      </w:r>
      <w:r w:rsidR="00981D93" w:rsidRPr="007763B4">
        <w:rPr>
          <w:lang w:val="en-US"/>
        </w:rPr>
        <w:t xml:space="preserve"> </w:t>
      </w:r>
      <w:r w:rsidR="007763B4" w:rsidRPr="007763B4">
        <w:rPr>
          <w:lang w:val="en-US"/>
        </w:rPr>
        <w:t xml:space="preserve">– </w:t>
      </w:r>
      <w:r w:rsidR="00C427C9">
        <w:rPr>
          <w:lang w:val="en-US"/>
        </w:rPr>
        <w:t xml:space="preserve">the </w:t>
      </w:r>
      <w:r w:rsidR="001A29FB">
        <w:rPr>
          <w:lang w:val="en-US"/>
        </w:rPr>
        <w:t>coolant</w:t>
      </w:r>
      <w:r w:rsidR="001A29FB" w:rsidRPr="007763B4">
        <w:rPr>
          <w:lang w:val="en-US"/>
        </w:rPr>
        <w:t xml:space="preserve"> </w:t>
      </w:r>
      <w:r w:rsidR="001A29FB">
        <w:rPr>
          <w:lang w:val="en-US"/>
        </w:rPr>
        <w:t xml:space="preserve">temperature at the </w:t>
      </w:r>
      <w:r w:rsidR="007763B4">
        <w:rPr>
          <w:lang w:val="en-US"/>
        </w:rPr>
        <w:t>inlet</w:t>
      </w:r>
      <w:r w:rsidR="001A29FB">
        <w:rPr>
          <w:lang w:val="en-US"/>
        </w:rPr>
        <w:t xml:space="preserve"> of</w:t>
      </w:r>
      <w:r w:rsidR="001A29FB" w:rsidRPr="001A29FB">
        <w:rPr>
          <w:lang w:val="en-US"/>
        </w:rPr>
        <w:t xml:space="preserve"> </w:t>
      </w:r>
      <w:r w:rsidR="00753B7B">
        <w:rPr>
          <w:lang w:val="en-US"/>
        </w:rPr>
        <w:t xml:space="preserve">the </w:t>
      </w:r>
      <w:r w:rsidR="001A29FB">
        <w:rPr>
          <w:lang w:val="en-US"/>
        </w:rPr>
        <w:t>test</w:t>
      </w:r>
      <w:r w:rsidR="001A29FB" w:rsidRPr="007763B4">
        <w:rPr>
          <w:lang w:val="en-US"/>
        </w:rPr>
        <w:t xml:space="preserve"> </w:t>
      </w:r>
      <w:r w:rsidR="001A29FB">
        <w:rPr>
          <w:lang w:val="en-US"/>
        </w:rPr>
        <w:t>section</w:t>
      </w:r>
      <w:r w:rsidR="007F3805" w:rsidRPr="007763B4">
        <w:rPr>
          <w:lang w:val="en-US"/>
        </w:rPr>
        <w:t>, °</w:t>
      </w:r>
      <w:r w:rsidR="007F3805">
        <w:rPr>
          <w:lang w:val="en-US"/>
        </w:rPr>
        <w:t>C</w:t>
      </w:r>
      <w:r w:rsidR="007F3805" w:rsidRPr="007763B4">
        <w:rPr>
          <w:lang w:val="en-US"/>
        </w:rPr>
        <w:t>;</w:t>
      </w:r>
      <w:r w:rsidR="00981D93" w:rsidRPr="007763B4">
        <w:rPr>
          <w:lang w:val="en-US"/>
        </w:rPr>
        <w:t xml:space="preserve"> </w:t>
      </w:r>
      <w:r w:rsidR="00981D93">
        <w:t>Q</w:t>
      </w:r>
      <w:r w:rsidR="00981D93" w:rsidRPr="007763B4">
        <w:rPr>
          <w:lang w:val="en-US"/>
        </w:rPr>
        <w:t xml:space="preserve"> </w:t>
      </w:r>
      <w:r w:rsidR="007763B4" w:rsidRPr="007763B4">
        <w:rPr>
          <w:lang w:val="en-US"/>
        </w:rPr>
        <w:t xml:space="preserve">– </w:t>
      </w:r>
      <w:r w:rsidR="00C427C9">
        <w:rPr>
          <w:lang w:val="en-US"/>
        </w:rPr>
        <w:t xml:space="preserve">the </w:t>
      </w:r>
      <w:r w:rsidR="003744F4">
        <w:rPr>
          <w:lang w:val="en-US"/>
        </w:rPr>
        <w:t>heat flux</w:t>
      </w:r>
      <w:r w:rsidR="007F3805" w:rsidRPr="007763B4">
        <w:rPr>
          <w:lang w:val="en-US"/>
        </w:rPr>
        <w:t xml:space="preserve">, </w:t>
      </w:r>
      <w:r w:rsidR="007F3805">
        <w:t>kW</w:t>
      </w:r>
      <w:r w:rsidR="007F3805" w:rsidRPr="007763B4">
        <w:rPr>
          <w:lang w:val="en-US"/>
        </w:rPr>
        <w:t xml:space="preserve">; </w:t>
      </w:r>
      <w:r w:rsidR="003744F4">
        <w:t>Q</w:t>
      </w:r>
      <w:r w:rsidR="003744F4" w:rsidRPr="003744F4">
        <w:rPr>
          <w:vertAlign w:val="subscript"/>
        </w:rPr>
        <w:t>v</w:t>
      </w:r>
      <w:r w:rsidR="007F3805" w:rsidRPr="007763B4">
        <w:rPr>
          <w:lang w:val="en-US"/>
        </w:rPr>
        <w:t xml:space="preserve"> </w:t>
      </w:r>
      <w:r w:rsidR="007763B4" w:rsidRPr="007763B4">
        <w:rPr>
          <w:lang w:val="en-US"/>
        </w:rPr>
        <w:t xml:space="preserve">– </w:t>
      </w:r>
      <w:r w:rsidR="00C427C9">
        <w:rPr>
          <w:lang w:val="en-US"/>
        </w:rPr>
        <w:t xml:space="preserve">the </w:t>
      </w:r>
      <w:r w:rsidR="007763B4">
        <w:rPr>
          <w:lang w:val="en-US"/>
        </w:rPr>
        <w:t>flow</w:t>
      </w:r>
      <w:r w:rsidR="007763B4" w:rsidRPr="007763B4">
        <w:rPr>
          <w:lang w:val="en-US"/>
        </w:rPr>
        <w:t xml:space="preserve"> </w:t>
      </w:r>
      <w:r w:rsidR="007763B4">
        <w:rPr>
          <w:lang w:val="en-US"/>
        </w:rPr>
        <w:t>rate</w:t>
      </w:r>
      <w:r w:rsidR="007F3805" w:rsidRPr="007763B4">
        <w:rPr>
          <w:lang w:val="en-US"/>
        </w:rPr>
        <w:t xml:space="preserve">, </w:t>
      </w:r>
      <w:r w:rsidR="007F3805">
        <w:t>m</w:t>
      </w:r>
      <w:r w:rsidR="007F3805" w:rsidRPr="007763B4">
        <w:rPr>
          <w:vertAlign w:val="superscript"/>
          <w:lang w:val="en-US"/>
        </w:rPr>
        <w:t>3</w:t>
      </w:r>
      <w:r w:rsidR="007F3805">
        <w:rPr>
          <w:lang w:val="en-US"/>
        </w:rPr>
        <w:t>hr</w:t>
      </w:r>
      <w:r w:rsidR="007F3805" w:rsidRPr="007763B4">
        <w:rPr>
          <w:vertAlign w:val="superscript"/>
          <w:lang w:val="en-US"/>
        </w:rPr>
        <w:t>-1</w:t>
      </w:r>
      <w:r w:rsidR="007F3805" w:rsidRPr="007763B4">
        <w:rPr>
          <w:lang w:val="en-US"/>
        </w:rPr>
        <w:t>;</w:t>
      </w:r>
      <w:r w:rsidR="00981D93" w:rsidRPr="007763B4">
        <w:rPr>
          <w:lang w:val="en-US"/>
        </w:rPr>
        <w:t xml:space="preserve"> </w:t>
      </w:r>
      <m:oMath>
        <m:sSub>
          <m:sSubPr>
            <m:ctrlPr>
              <w:rPr>
                <w:rFonts w:ascii="Cambria Math" w:hAnsi="Cambria Math"/>
                <w:lang w:val="en-US"/>
              </w:rPr>
            </m:ctrlPr>
          </m:sSubPr>
          <m:e>
            <m:r>
              <m:rPr>
                <m:sty m:val="p"/>
              </m:rPr>
              <w:rPr>
                <w:rFonts w:ascii="Cambria Math" w:hAnsi="Cambria Math"/>
                <w:lang w:val="en-US"/>
              </w:rPr>
              <m:t>Re</m:t>
            </m:r>
          </m:e>
          <m:sub>
            <m:r>
              <m:rPr>
                <m:sty m:val="p"/>
              </m:rPr>
              <w:rPr>
                <w:rFonts w:ascii="Cambria Math" w:hAnsi="Cambria Math"/>
                <w:lang w:val="en-US"/>
              </w:rPr>
              <m:t>in</m:t>
            </m:r>
          </m:sub>
        </m:sSub>
        <m:r>
          <m:rPr>
            <m:sty m:val="p"/>
          </m:rPr>
          <w:rPr>
            <w:rFonts w:ascii="Cambria Math" w:hAnsi="Cambria Math"/>
            <w:lang w:val="en-US"/>
          </w:rPr>
          <m:t>=</m:t>
        </m:r>
        <m:r>
          <m:rPr>
            <m:sty m:val="p"/>
          </m:rPr>
          <w:rPr>
            <w:rFonts w:ascii="Cambria Math" w:hAnsi="Cambria Math"/>
            <w:lang w:val="ru-RU"/>
          </w:rPr>
          <m:t>ρ</m:t>
        </m:r>
        <m:sSub>
          <m:sSubPr>
            <m:ctrlPr>
              <w:rPr>
                <w:rFonts w:ascii="Cambria Math" w:hAnsi="Cambria Math"/>
                <w:lang w:val="ru-RU"/>
              </w:rPr>
            </m:ctrlPr>
          </m:sSubPr>
          <m:e>
            <m:r>
              <m:rPr>
                <m:sty m:val="p"/>
              </m:rPr>
              <w:rPr>
                <w:rFonts w:ascii="Cambria Math" w:hAnsi="Cambria Math"/>
                <w:lang w:val="en-US"/>
              </w:rPr>
              <m:t>u</m:t>
            </m:r>
          </m:e>
          <m:sub>
            <m:r>
              <m:rPr>
                <m:sty m:val="p"/>
              </m:rPr>
              <w:rPr>
                <w:rFonts w:ascii="Cambria Math" w:hAnsi="Cambria Math"/>
                <w:lang w:val="en-US"/>
              </w:rPr>
              <m:t>b</m:t>
            </m:r>
          </m:sub>
        </m:sSub>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h,bdl</m:t>
            </m:r>
          </m:sub>
        </m:sSub>
        <m:sSup>
          <m:sSupPr>
            <m:ctrlPr>
              <w:rPr>
                <w:rFonts w:ascii="Cambria Math" w:hAnsi="Cambria Math"/>
                <w:lang w:val="ru-RU"/>
              </w:rPr>
            </m:ctrlPr>
          </m:sSupPr>
          <m:e>
            <m:r>
              <m:rPr>
                <m:sty m:val="p"/>
              </m:rPr>
              <w:rPr>
                <w:rFonts w:ascii="Cambria Math" w:hAnsi="Cambria Math"/>
                <w:lang w:val="ru-RU"/>
              </w:rPr>
              <m:t>μ</m:t>
            </m:r>
          </m:e>
          <m:sup>
            <m:r>
              <m:rPr>
                <m:sty m:val="p"/>
              </m:rPr>
              <w:rPr>
                <w:rFonts w:ascii="Cambria Math" w:hAnsi="Cambria Math"/>
                <w:lang w:val="en-US"/>
              </w:rPr>
              <m:t>-1</m:t>
            </m:r>
          </m:sup>
        </m:sSup>
      </m:oMath>
      <w:r w:rsidR="0099000B" w:rsidRPr="007763B4">
        <w:rPr>
          <w:lang w:val="en-US"/>
        </w:rPr>
        <w:t xml:space="preserve"> </w:t>
      </w:r>
      <w:r w:rsidR="00981D93" w:rsidRPr="007763B4">
        <w:rPr>
          <w:lang w:val="en-US"/>
        </w:rPr>
        <w:t xml:space="preserve">– </w:t>
      </w:r>
      <w:r w:rsidR="00C427C9">
        <w:rPr>
          <w:lang w:val="en-US"/>
        </w:rPr>
        <w:t xml:space="preserve">the </w:t>
      </w:r>
      <w:r w:rsidR="007763B4">
        <w:rPr>
          <w:lang w:val="en-US"/>
        </w:rPr>
        <w:t>Reynolds</w:t>
      </w:r>
      <w:r w:rsidR="007763B4" w:rsidRPr="007763B4">
        <w:rPr>
          <w:lang w:val="en-US"/>
        </w:rPr>
        <w:t xml:space="preserve"> </w:t>
      </w:r>
      <w:r w:rsidR="007763B4">
        <w:rPr>
          <w:lang w:val="en-US"/>
        </w:rPr>
        <w:t>number</w:t>
      </w:r>
      <w:r w:rsidR="007763B4" w:rsidRPr="007763B4">
        <w:rPr>
          <w:lang w:val="en-US"/>
        </w:rPr>
        <w:t>;</w:t>
      </w:r>
      <w:r w:rsidR="00981D93" w:rsidRPr="007763B4">
        <w:rPr>
          <w:lang w:val="en-US"/>
        </w:rPr>
        <w:t xml:space="preserve"> </w:t>
      </w:r>
      <w:r w:rsidR="00981D93">
        <w:t>Time</w:t>
      </w:r>
      <w:r w:rsidR="007F3805" w:rsidRPr="007763B4">
        <w:rPr>
          <w:lang w:val="en-US"/>
        </w:rPr>
        <w:t xml:space="preserve"> </w:t>
      </w:r>
      <w:r w:rsidR="00981D93" w:rsidRPr="007763B4">
        <w:rPr>
          <w:lang w:val="en-US"/>
        </w:rPr>
        <w:t>–</w:t>
      </w:r>
      <w:r w:rsidR="001A29FB">
        <w:rPr>
          <w:lang w:val="en-US"/>
        </w:rPr>
        <w:t xml:space="preserve"> </w:t>
      </w:r>
      <w:r w:rsidR="00C427C9">
        <w:rPr>
          <w:lang w:val="en-US"/>
        </w:rPr>
        <w:t xml:space="preserve">the </w:t>
      </w:r>
      <w:r w:rsidR="007763B4">
        <w:rPr>
          <w:lang w:val="en-US"/>
        </w:rPr>
        <w:t>duration</w:t>
      </w:r>
      <w:r w:rsidR="00C427C9">
        <w:rPr>
          <w:lang w:val="en-US"/>
        </w:rPr>
        <w:t xml:space="preserve"> of simulation</w:t>
      </w:r>
      <w:r w:rsidR="007F3805" w:rsidRPr="007763B4">
        <w:rPr>
          <w:lang w:val="en-US"/>
        </w:rPr>
        <w:t xml:space="preserve">, </w:t>
      </w:r>
      <w:r w:rsidR="007F3805">
        <w:t>hr</w:t>
      </w:r>
      <w:r w:rsidR="007F3805" w:rsidRPr="007763B4">
        <w:rPr>
          <w:lang w:val="en-US"/>
        </w:rPr>
        <w:t>;</w:t>
      </w:r>
      <w:r w:rsidR="00981D93" w:rsidRPr="007763B4">
        <w:rPr>
          <w:lang w:val="en-US"/>
        </w:rPr>
        <w:t xml:space="preserve"> </w:t>
      </w:r>
      <w:r w:rsidR="00981D93">
        <w:t>Co</w:t>
      </w:r>
      <w:r w:rsidR="00981D93" w:rsidRPr="00BB63AF">
        <w:rPr>
          <w:vertAlign w:val="subscript"/>
        </w:rPr>
        <w:t>me</w:t>
      </w:r>
      <w:r w:rsidR="00981D93" w:rsidRPr="007763B4">
        <w:rPr>
          <w:lang w:val="en-US"/>
        </w:rPr>
        <w:t xml:space="preserve"> – </w:t>
      </w:r>
      <w:r w:rsidR="00C427C9">
        <w:rPr>
          <w:lang w:val="en-US"/>
        </w:rPr>
        <w:t xml:space="preserve">the </w:t>
      </w:r>
      <w:r w:rsidR="007763B4">
        <w:rPr>
          <w:lang w:val="en-US"/>
        </w:rPr>
        <w:t>concentration</w:t>
      </w:r>
      <w:r w:rsidR="007763B4" w:rsidRPr="007763B4">
        <w:rPr>
          <w:lang w:val="en-US"/>
        </w:rPr>
        <w:t xml:space="preserve"> </w:t>
      </w:r>
      <w:r w:rsidR="007763B4">
        <w:rPr>
          <w:lang w:val="en-US"/>
        </w:rPr>
        <w:t>of</w:t>
      </w:r>
      <w:r w:rsidR="007763B4" w:rsidRPr="007763B4">
        <w:rPr>
          <w:lang w:val="en-US"/>
        </w:rPr>
        <w:t xml:space="preserve"> </w:t>
      </w:r>
      <w:r w:rsidR="007763B4">
        <w:rPr>
          <w:lang w:val="en-US"/>
        </w:rPr>
        <w:t>oxygen</w:t>
      </w:r>
      <w:r w:rsidR="007763B4" w:rsidRPr="007763B4">
        <w:rPr>
          <w:lang w:val="en-US"/>
        </w:rPr>
        <w:t xml:space="preserve"> </w:t>
      </w:r>
      <w:r w:rsidR="00622141">
        <w:rPr>
          <w:lang w:val="en-US"/>
        </w:rPr>
        <w:t xml:space="preserve">maintained </w:t>
      </w:r>
      <w:r w:rsidR="007763B4">
        <w:rPr>
          <w:lang w:val="en-US"/>
        </w:rPr>
        <w:t>by</w:t>
      </w:r>
      <w:r w:rsidR="007763B4" w:rsidRPr="007763B4">
        <w:rPr>
          <w:lang w:val="en-US"/>
        </w:rPr>
        <w:t xml:space="preserve"> </w:t>
      </w:r>
      <w:r w:rsidR="007763B4">
        <w:rPr>
          <w:lang w:val="en-US"/>
        </w:rPr>
        <w:t>the</w:t>
      </w:r>
      <w:r w:rsidR="007763B4" w:rsidRPr="007763B4">
        <w:rPr>
          <w:lang w:val="en-US"/>
        </w:rPr>
        <w:t xml:space="preserve"> </w:t>
      </w:r>
      <w:r w:rsidR="007763B4">
        <w:rPr>
          <w:lang w:val="en-US"/>
        </w:rPr>
        <w:t>mass</w:t>
      </w:r>
      <w:r w:rsidR="007763B4" w:rsidRPr="007763B4">
        <w:rPr>
          <w:lang w:val="en-US"/>
        </w:rPr>
        <w:t xml:space="preserve"> </w:t>
      </w:r>
      <w:r w:rsidR="007763B4">
        <w:rPr>
          <w:lang w:val="en-US"/>
        </w:rPr>
        <w:t>exchanger</w:t>
      </w:r>
      <w:r w:rsidR="007F3805" w:rsidRPr="007763B4">
        <w:rPr>
          <w:lang w:val="en-US"/>
        </w:rPr>
        <w:t>, %</w:t>
      </w:r>
      <w:proofErr w:type="spellStart"/>
      <w:r w:rsidR="007F3805">
        <w:t>wt</w:t>
      </w:r>
      <w:proofErr w:type="spellEnd"/>
      <w:r w:rsidR="007F3805" w:rsidRPr="007763B4">
        <w:rPr>
          <w:lang w:val="en-US"/>
        </w:rPr>
        <w:t>.;</w:t>
      </w:r>
      <w:r w:rsidR="00981D93" w:rsidRPr="007763B4">
        <w:rPr>
          <w:lang w:val="en-US"/>
        </w:rPr>
        <w:t xml:space="preserve"> </w:t>
      </w:r>
      <w:r w:rsidR="00981D93">
        <w:t>Steel</w:t>
      </w:r>
      <w:r w:rsidR="00981D93" w:rsidRPr="007763B4">
        <w:rPr>
          <w:lang w:val="en-US"/>
        </w:rPr>
        <w:t xml:space="preserve"> – </w:t>
      </w:r>
      <w:r w:rsidR="00C427C9">
        <w:rPr>
          <w:lang w:val="en-US"/>
        </w:rPr>
        <w:t xml:space="preserve">the </w:t>
      </w:r>
      <w:r w:rsidR="007763B4">
        <w:rPr>
          <w:lang w:val="en-US"/>
        </w:rPr>
        <w:t xml:space="preserve">steel </w:t>
      </w:r>
      <w:r w:rsidR="003744F4">
        <w:rPr>
          <w:lang w:val="en-US"/>
        </w:rPr>
        <w:t>grade</w:t>
      </w:r>
      <w:r w:rsidR="00C427C9" w:rsidRPr="007763B4">
        <w:rPr>
          <w:lang w:val="en-US"/>
        </w:rPr>
        <w:t xml:space="preserve">; </w:t>
      </w:r>
      <m:oMath>
        <m:sSub>
          <m:sSubPr>
            <m:ctrlPr>
              <w:rPr>
                <w:rFonts w:ascii="Cambria Math" w:hAnsi="Cambria Math"/>
                <w:i/>
                <w:lang w:val="ru-RU"/>
              </w:rPr>
            </m:ctrlPr>
          </m:sSubPr>
          <m:e>
            <m:r>
              <w:rPr>
                <w:rFonts w:ascii="Cambria Math" w:hAnsi="Cambria Math"/>
                <w:lang w:val="ru-RU"/>
              </w:rPr>
              <m:t>u</m:t>
            </m:r>
          </m:e>
          <m:sub>
            <m:r>
              <w:rPr>
                <w:rFonts w:ascii="Cambria Math" w:hAnsi="Cambria Math"/>
                <w:lang w:val="ru-RU"/>
              </w:rPr>
              <m:t>b</m:t>
            </m:r>
          </m:sub>
        </m:sSub>
      </m:oMath>
      <w:r w:rsidR="00C427C9" w:rsidRPr="007763B4">
        <w:rPr>
          <w:lang w:val="en-US"/>
        </w:rPr>
        <w:t xml:space="preserve"> </w:t>
      </w:r>
      <w:r w:rsidR="00C427C9">
        <w:rPr>
          <w:lang w:val="en-US"/>
        </w:rPr>
        <w:t>–</w:t>
      </w:r>
      <w:r w:rsidR="00C427C9" w:rsidRPr="007763B4">
        <w:rPr>
          <w:lang w:val="en-US"/>
        </w:rPr>
        <w:t xml:space="preserve"> </w:t>
      </w:r>
      <w:r w:rsidR="00C427C9">
        <w:rPr>
          <w:lang w:val="en-US"/>
        </w:rPr>
        <w:t>the bulk</w:t>
      </w:r>
      <w:r w:rsidR="00C427C9" w:rsidRPr="007763B4">
        <w:rPr>
          <w:lang w:val="en-US"/>
        </w:rPr>
        <w:t xml:space="preserve"> </w:t>
      </w:r>
      <w:r w:rsidR="00C427C9">
        <w:rPr>
          <w:lang w:val="en-US"/>
        </w:rPr>
        <w:t>velocity</w:t>
      </w:r>
      <w:r w:rsidR="00C427C9" w:rsidRPr="007763B4">
        <w:rPr>
          <w:lang w:val="en-US"/>
        </w:rPr>
        <w:t xml:space="preserve">, </w:t>
      </w:r>
      <w:r w:rsidR="00C427C9">
        <w:t>m</w:t>
      </w:r>
      <w:r w:rsidR="00C427C9" w:rsidRPr="007763B4">
        <w:rPr>
          <w:lang w:val="en-US"/>
        </w:rPr>
        <w:t xml:space="preserve"> </w:t>
      </w:r>
      <w:r w:rsidR="00C427C9">
        <w:rPr>
          <w:lang w:val="en-US"/>
        </w:rPr>
        <w:t>s</w:t>
      </w:r>
      <w:r w:rsidR="00C427C9" w:rsidRPr="007763B4">
        <w:rPr>
          <w:vertAlign w:val="superscript"/>
          <w:lang w:val="en-US"/>
        </w:rPr>
        <w:t>-</w:t>
      </w:r>
      <w:r w:rsidR="00F803B9" w:rsidRPr="007763B4">
        <w:rPr>
          <w:lang w:val="en-US"/>
        </w:rPr>
        <w:t xml:space="preserve">; </w:t>
      </w:r>
      <m:oMath>
        <m:r>
          <w:rPr>
            <w:rFonts w:ascii="Cambria Math" w:hAnsi="Cambria Math"/>
            <w:lang w:val="ru-RU"/>
          </w:rPr>
          <m:t>μ</m:t>
        </m:r>
      </m:oMath>
      <w:r w:rsidR="00F803B9" w:rsidRPr="007763B4">
        <w:rPr>
          <w:lang w:val="en-US"/>
        </w:rPr>
        <w:t xml:space="preserve"> </w:t>
      </w:r>
      <w:r w:rsidR="007763B4">
        <w:rPr>
          <w:lang w:val="en-US"/>
        </w:rPr>
        <w:t>–</w:t>
      </w:r>
      <w:r w:rsidR="00F803B9" w:rsidRPr="007763B4">
        <w:rPr>
          <w:lang w:val="en-US"/>
        </w:rPr>
        <w:t xml:space="preserve"> </w:t>
      </w:r>
      <w:r w:rsidR="00C427C9">
        <w:rPr>
          <w:lang w:val="en-US"/>
        </w:rPr>
        <w:t xml:space="preserve">the </w:t>
      </w:r>
      <w:r w:rsidR="007F3805">
        <w:rPr>
          <w:lang w:val="en-US"/>
        </w:rPr>
        <w:t>viscosity</w:t>
      </w:r>
      <w:r w:rsidR="00F803B9" w:rsidRPr="007763B4">
        <w:rPr>
          <w:lang w:val="en-US"/>
        </w:rPr>
        <w:t xml:space="preserve">, </w:t>
      </w:r>
      <w:r w:rsidR="007F3805">
        <w:rPr>
          <w:lang w:val="en-US"/>
        </w:rPr>
        <w:t>Pa</w:t>
      </w:r>
      <w:r w:rsidR="00F803B9" w:rsidRPr="007763B4">
        <w:rPr>
          <w:lang w:val="en-US"/>
        </w:rPr>
        <w:t xml:space="preserve"> </w:t>
      </w:r>
      <w:r w:rsidR="007F3805">
        <w:rPr>
          <w:lang w:val="en-US"/>
        </w:rPr>
        <w:t>s</w:t>
      </w:r>
      <w:r w:rsidR="00F803B9" w:rsidRPr="007763B4">
        <w:rPr>
          <w:lang w:val="en-US"/>
        </w:rPr>
        <w:t xml:space="preserv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m:t>
            </m:r>
            <m:r>
              <w:rPr>
                <w:rFonts w:ascii="Cambria Math" w:hAnsi="Cambria Math"/>
                <w:lang w:val="ru-RU"/>
              </w:rPr>
              <m:t>bdl</m:t>
            </m:r>
          </m:sub>
        </m:sSub>
        <m:r>
          <w:rPr>
            <w:rFonts w:ascii="Cambria Math" w:hAnsi="Cambria Math"/>
            <w:lang w:val="en-US"/>
          </w:rPr>
          <m:t>=7.7</m:t>
        </m:r>
      </m:oMath>
      <w:r w:rsidR="00F803B9" w:rsidRPr="007763B4">
        <w:rPr>
          <w:lang w:val="en-US"/>
        </w:rPr>
        <w:t xml:space="preserve"> </w:t>
      </w:r>
      <w:r w:rsidR="007763B4">
        <w:rPr>
          <w:lang w:val="en-US"/>
        </w:rPr>
        <w:t>–</w:t>
      </w:r>
      <w:r w:rsidR="00F803B9" w:rsidRPr="007763B4">
        <w:rPr>
          <w:lang w:val="en-US"/>
        </w:rPr>
        <w:t xml:space="preserve"> </w:t>
      </w:r>
      <w:r w:rsidR="00C427C9">
        <w:rPr>
          <w:lang w:val="en-US"/>
        </w:rPr>
        <w:t xml:space="preserve">the </w:t>
      </w:r>
      <w:r w:rsidR="00F803B9">
        <w:t>hydraulic</w:t>
      </w:r>
      <w:r w:rsidR="00F803B9" w:rsidRPr="007763B4">
        <w:rPr>
          <w:lang w:val="en-US"/>
        </w:rPr>
        <w:t xml:space="preserve"> </w:t>
      </w:r>
      <w:r w:rsidR="00F803B9">
        <w:t>diameter</w:t>
      </w:r>
      <w:r w:rsidR="00F803B9" w:rsidRPr="007763B4">
        <w:rPr>
          <w:lang w:val="en-US"/>
        </w:rPr>
        <w:t xml:space="preserve"> </w:t>
      </w:r>
      <w:r w:rsidR="00F803B9">
        <w:t>of</w:t>
      </w:r>
      <w:r w:rsidR="00F803B9" w:rsidRPr="007763B4">
        <w:rPr>
          <w:lang w:val="en-US"/>
        </w:rPr>
        <w:t xml:space="preserve"> </w:t>
      </w:r>
      <w:r w:rsidR="00F803B9">
        <w:t>the</w:t>
      </w:r>
      <w:r w:rsidR="00F803B9" w:rsidRPr="007763B4">
        <w:rPr>
          <w:lang w:val="en-US"/>
        </w:rPr>
        <w:t xml:space="preserve"> </w:t>
      </w:r>
      <w:r w:rsidR="00F803B9">
        <w:t>bare</w:t>
      </w:r>
      <w:r w:rsidR="00F803B9" w:rsidRPr="007763B4">
        <w:rPr>
          <w:lang w:val="en-US"/>
        </w:rPr>
        <w:t>-</w:t>
      </w:r>
      <w:r w:rsidR="00F803B9">
        <w:t>bundle</w:t>
      </w:r>
      <w:r w:rsidR="00F803B9" w:rsidRPr="007763B4">
        <w:rPr>
          <w:lang w:val="en-US"/>
        </w:rPr>
        <w:t xml:space="preserve"> </w:t>
      </w:r>
      <w:r w:rsidR="00F803B9">
        <w:t>flow</w:t>
      </w:r>
      <w:r w:rsidR="00F803B9" w:rsidRPr="007763B4">
        <w:rPr>
          <w:lang w:val="en-US"/>
        </w:rPr>
        <w:t xml:space="preserve"> </w:t>
      </w:r>
      <w:r w:rsidR="00F803B9">
        <w:t>channel</w:t>
      </w:r>
      <w:r w:rsidR="007F3805" w:rsidRPr="007763B4">
        <w:rPr>
          <w:lang w:val="en-US"/>
        </w:rPr>
        <w:t xml:space="preserve">, </w:t>
      </w:r>
      <w:r w:rsidR="007F3805">
        <w:rPr>
          <w:lang w:val="en-US"/>
        </w:rPr>
        <w:t>mm</w:t>
      </w:r>
      <w:r w:rsidR="007F3805" w:rsidRPr="007763B4">
        <w:rPr>
          <w:vertAlign w:val="superscript"/>
          <w:lang w:val="en-US"/>
        </w:rPr>
        <w:t>1</w:t>
      </w:r>
      <w:r w:rsidR="00F803B9" w:rsidRPr="007763B4">
        <w:rPr>
          <w:lang w:val="en-US"/>
        </w:rPr>
        <w:t xml:space="preserve">; </w:t>
      </w:r>
      <m:oMath>
        <m:r>
          <w:rPr>
            <w:rFonts w:ascii="Cambria Math" w:hAnsi="Cambria Math"/>
            <w:lang w:val="en-US"/>
          </w:rPr>
          <m:t>ρ</m:t>
        </m:r>
      </m:oMath>
      <w:r w:rsidR="00F803B9" w:rsidRPr="007763B4">
        <w:rPr>
          <w:lang w:val="en-US"/>
        </w:rPr>
        <w:t xml:space="preserve"> </w:t>
      </w:r>
      <w:r w:rsidR="00D324E3" w:rsidRPr="007763B4">
        <w:rPr>
          <w:lang w:val="en-US"/>
        </w:rPr>
        <w:t>–</w:t>
      </w:r>
      <w:r w:rsidR="00F803B9" w:rsidRPr="007763B4">
        <w:rPr>
          <w:lang w:val="en-US"/>
        </w:rPr>
        <w:t xml:space="preserve"> </w:t>
      </w:r>
      <w:r w:rsidR="00C427C9">
        <w:rPr>
          <w:lang w:val="en-US"/>
        </w:rPr>
        <w:t xml:space="preserve">the </w:t>
      </w:r>
      <w:r w:rsidR="00D324E3">
        <w:rPr>
          <w:lang w:val="en-US"/>
        </w:rPr>
        <w:t>coolant</w:t>
      </w:r>
      <w:r w:rsidR="00D324E3" w:rsidRPr="007763B4">
        <w:rPr>
          <w:lang w:val="en-US"/>
        </w:rPr>
        <w:t xml:space="preserve"> </w:t>
      </w:r>
      <w:r w:rsidR="007F3805">
        <w:rPr>
          <w:lang w:val="en-US"/>
        </w:rPr>
        <w:t>density</w:t>
      </w:r>
      <w:r w:rsidR="007F3805" w:rsidRPr="007763B4">
        <w:rPr>
          <w:lang w:val="en-US"/>
        </w:rPr>
        <w:t xml:space="preserve">, </w:t>
      </w:r>
      <w:r w:rsidR="007F3805">
        <w:t>kg</w:t>
      </w:r>
      <w:r w:rsidR="007F3805" w:rsidRPr="007763B4">
        <w:rPr>
          <w:lang w:val="en-US"/>
        </w:rPr>
        <w:t xml:space="preserve"> </w:t>
      </w:r>
      <w:r w:rsidR="007F3805">
        <w:t>m</w:t>
      </w:r>
      <w:r w:rsidR="007F3805" w:rsidRPr="007763B4">
        <w:rPr>
          <w:vertAlign w:val="superscript"/>
          <w:lang w:val="en-US"/>
        </w:rPr>
        <w:t>-3</w:t>
      </w:r>
      <w:r w:rsidR="00981D93" w:rsidRPr="007763B4">
        <w:rPr>
          <w:lang w:val="en-US"/>
        </w:rPr>
        <w:t>.</w:t>
      </w:r>
    </w:p>
    <w:p w:rsidR="006159D9" w:rsidRPr="007763B4" w:rsidRDefault="007763B4" w:rsidP="00537496">
      <w:pPr>
        <w:pStyle w:val="af"/>
        <w:rPr>
          <w:lang w:val="en-US"/>
        </w:rPr>
      </w:pPr>
      <w:r>
        <w:rPr>
          <w:lang w:val="en-US"/>
        </w:rPr>
        <w:t xml:space="preserve">The study was </w:t>
      </w:r>
      <w:r w:rsidR="00622141">
        <w:rPr>
          <w:lang w:val="en-US"/>
        </w:rPr>
        <w:t>conducted</w:t>
      </w:r>
      <w:r>
        <w:rPr>
          <w:lang w:val="en-US"/>
        </w:rPr>
        <w:t xml:space="preserve"> in two stages</w:t>
      </w:r>
      <w:r w:rsidR="006159D9" w:rsidRPr="007763B4">
        <w:rPr>
          <w:lang w:val="en-US"/>
        </w:rPr>
        <w:t xml:space="preserve">. </w:t>
      </w:r>
      <w:r w:rsidR="00622141">
        <w:rPr>
          <w:lang w:val="en-US"/>
        </w:rPr>
        <w:t xml:space="preserve">At </w:t>
      </w:r>
      <w:r w:rsidR="00753B7B">
        <w:rPr>
          <w:lang w:val="en-US"/>
        </w:rPr>
        <w:t xml:space="preserve">the </w:t>
      </w:r>
      <w:r w:rsidR="0012091A">
        <w:rPr>
          <w:lang w:val="en-US"/>
        </w:rPr>
        <w:t xml:space="preserve">first </w:t>
      </w:r>
      <w:r w:rsidR="00622141">
        <w:rPr>
          <w:lang w:val="en-US"/>
        </w:rPr>
        <w:t>stage, t</w:t>
      </w:r>
      <w:r>
        <w:rPr>
          <w:lang w:val="en-US"/>
        </w:rPr>
        <w:t>herm</w:t>
      </w:r>
      <w:r w:rsidR="00622141">
        <w:rPr>
          <w:lang w:val="en-US"/>
        </w:rPr>
        <w:t>o</w:t>
      </w:r>
      <w:r>
        <w:rPr>
          <w:lang w:val="en-US"/>
        </w:rPr>
        <w:t>hydraulic</w:t>
      </w:r>
      <w:r w:rsidRPr="007763B4">
        <w:rPr>
          <w:lang w:val="en-US"/>
        </w:rPr>
        <w:t xml:space="preserve"> </w:t>
      </w:r>
      <w:r>
        <w:rPr>
          <w:lang w:val="en-US"/>
        </w:rPr>
        <w:t>characteristics</w:t>
      </w:r>
      <w:r w:rsidRPr="007763B4">
        <w:rPr>
          <w:lang w:val="en-US"/>
        </w:rPr>
        <w:t xml:space="preserve"> </w:t>
      </w:r>
      <w:r>
        <w:rPr>
          <w:lang w:val="en-US"/>
        </w:rPr>
        <w:t>are</w:t>
      </w:r>
      <w:r w:rsidRPr="007763B4">
        <w:rPr>
          <w:lang w:val="en-US"/>
        </w:rPr>
        <w:t xml:space="preserve"> </w:t>
      </w:r>
      <w:r>
        <w:rPr>
          <w:lang w:val="en-US"/>
        </w:rPr>
        <w:t>simulated</w:t>
      </w:r>
      <w:r w:rsidRPr="007763B4">
        <w:rPr>
          <w:lang w:val="en-US"/>
        </w:rPr>
        <w:t xml:space="preserve"> </w:t>
      </w:r>
      <w:r>
        <w:rPr>
          <w:lang w:val="en-US"/>
        </w:rPr>
        <w:t>and</w:t>
      </w:r>
      <w:r w:rsidRPr="007763B4">
        <w:rPr>
          <w:lang w:val="en-US"/>
        </w:rPr>
        <w:t xml:space="preserve"> </w:t>
      </w:r>
      <w:r>
        <w:rPr>
          <w:lang w:val="en-US"/>
        </w:rPr>
        <w:t xml:space="preserve">compared with </w:t>
      </w:r>
      <w:r w:rsidR="00622141">
        <w:rPr>
          <w:lang w:val="en-US"/>
        </w:rPr>
        <w:t xml:space="preserve">the </w:t>
      </w:r>
      <w:r>
        <w:rPr>
          <w:lang w:val="en-US"/>
        </w:rPr>
        <w:t>experiment</w:t>
      </w:r>
      <w:r w:rsidR="00622141">
        <w:rPr>
          <w:lang w:val="en-US"/>
        </w:rPr>
        <w:t>al</w:t>
      </w:r>
      <w:r>
        <w:rPr>
          <w:lang w:val="en-US"/>
        </w:rPr>
        <w:t xml:space="preserve"> data</w:t>
      </w:r>
      <w:r w:rsidR="006159D9" w:rsidRPr="007763B4">
        <w:rPr>
          <w:lang w:val="en-US"/>
        </w:rPr>
        <w:t xml:space="preserve">. </w:t>
      </w:r>
      <w:r w:rsidR="00622141">
        <w:rPr>
          <w:lang w:val="en-US"/>
        </w:rPr>
        <w:t xml:space="preserve">At </w:t>
      </w:r>
      <w:r w:rsidR="00753B7B">
        <w:rPr>
          <w:lang w:val="en-US"/>
        </w:rPr>
        <w:t xml:space="preserve">the </w:t>
      </w:r>
      <w:r w:rsidR="0012091A">
        <w:rPr>
          <w:lang w:val="en-US"/>
        </w:rPr>
        <w:t xml:space="preserve">second </w:t>
      </w:r>
      <w:r w:rsidR="00622141">
        <w:rPr>
          <w:lang w:val="en-US"/>
        </w:rPr>
        <w:t>stage, t</w:t>
      </w:r>
      <w:r>
        <w:rPr>
          <w:lang w:val="en-US"/>
        </w:rPr>
        <w:t>he</w:t>
      </w:r>
      <w:r w:rsidRPr="007763B4">
        <w:rPr>
          <w:lang w:val="en-US"/>
        </w:rPr>
        <w:t xml:space="preserve"> </w:t>
      </w:r>
      <w:r>
        <w:rPr>
          <w:lang w:val="en-US"/>
        </w:rPr>
        <w:t>obtained</w:t>
      </w:r>
      <w:r w:rsidRPr="007763B4">
        <w:rPr>
          <w:lang w:val="en-US"/>
        </w:rPr>
        <w:t xml:space="preserve"> </w:t>
      </w:r>
      <w:r>
        <w:rPr>
          <w:lang w:val="en-US"/>
        </w:rPr>
        <w:t>distributions</w:t>
      </w:r>
      <w:r w:rsidRPr="007763B4">
        <w:rPr>
          <w:lang w:val="en-US"/>
        </w:rPr>
        <w:t xml:space="preserve"> </w:t>
      </w:r>
      <w:r>
        <w:rPr>
          <w:lang w:val="en-US"/>
        </w:rPr>
        <w:t>are</w:t>
      </w:r>
      <w:r w:rsidRPr="007763B4">
        <w:rPr>
          <w:lang w:val="en-US"/>
        </w:rPr>
        <w:t xml:space="preserve"> </w:t>
      </w:r>
      <w:r>
        <w:rPr>
          <w:lang w:val="en-US"/>
        </w:rPr>
        <w:t>used</w:t>
      </w:r>
      <w:r w:rsidRPr="007763B4">
        <w:rPr>
          <w:lang w:val="en-US"/>
        </w:rPr>
        <w:t xml:space="preserve"> </w:t>
      </w:r>
      <w:r>
        <w:rPr>
          <w:lang w:val="en-US"/>
        </w:rPr>
        <w:t>to</w:t>
      </w:r>
      <w:r w:rsidRPr="007763B4">
        <w:rPr>
          <w:lang w:val="en-US"/>
        </w:rPr>
        <w:t xml:space="preserve"> </w:t>
      </w:r>
      <w:r>
        <w:rPr>
          <w:lang w:val="en-US"/>
        </w:rPr>
        <w:t>calculate</w:t>
      </w:r>
      <w:r w:rsidRPr="007763B4">
        <w:rPr>
          <w:lang w:val="en-US"/>
        </w:rPr>
        <w:t xml:space="preserve"> </w:t>
      </w:r>
      <w:r>
        <w:rPr>
          <w:lang w:val="en-US"/>
        </w:rPr>
        <w:t>physicochemical processes</w:t>
      </w:r>
      <w:r w:rsidR="006159D9" w:rsidRPr="007763B4">
        <w:rPr>
          <w:lang w:val="en-US"/>
        </w:rPr>
        <w:t xml:space="preserve">. </w:t>
      </w:r>
    </w:p>
    <w:p w:rsidR="007D3030" w:rsidRPr="007763B4" w:rsidRDefault="007763B4" w:rsidP="00522E0C">
      <w:pPr>
        <w:pStyle w:val="af"/>
        <w:rPr>
          <w:lang w:val="en-US"/>
        </w:rPr>
      </w:pPr>
      <w:r>
        <w:rPr>
          <w:lang w:val="en-US"/>
        </w:rPr>
        <w:t>The</w:t>
      </w:r>
      <w:r w:rsidRPr="007763B4">
        <w:rPr>
          <w:lang w:val="en-US"/>
        </w:rPr>
        <w:t xml:space="preserve"> </w:t>
      </w:r>
      <w:r w:rsidR="009177EE">
        <w:rPr>
          <w:lang w:val="en-US"/>
        </w:rPr>
        <w:t>simulation</w:t>
      </w:r>
      <w:r w:rsidRPr="007763B4">
        <w:rPr>
          <w:lang w:val="en-US"/>
        </w:rPr>
        <w:t xml:space="preserve"> </w:t>
      </w:r>
      <w:r>
        <w:rPr>
          <w:lang w:val="en-US"/>
        </w:rPr>
        <w:t>model</w:t>
      </w:r>
      <w:r w:rsidRPr="007763B4">
        <w:rPr>
          <w:lang w:val="en-US"/>
        </w:rPr>
        <w:t xml:space="preserve"> </w:t>
      </w:r>
      <w:r w:rsidR="00622141">
        <w:rPr>
          <w:lang w:val="en-US"/>
        </w:rPr>
        <w:t>includes</w:t>
      </w:r>
      <w:r w:rsidRPr="007763B4">
        <w:rPr>
          <w:lang w:val="en-US"/>
        </w:rPr>
        <w:t xml:space="preserve"> </w:t>
      </w:r>
      <w:r w:rsidR="00C427C9">
        <w:rPr>
          <w:lang w:val="en-US"/>
        </w:rPr>
        <w:t xml:space="preserve">the </w:t>
      </w:r>
      <w:r>
        <w:rPr>
          <w:lang w:val="en-US"/>
        </w:rPr>
        <w:t>measuring</w:t>
      </w:r>
      <w:r w:rsidRPr="007763B4">
        <w:rPr>
          <w:lang w:val="en-US"/>
        </w:rPr>
        <w:t xml:space="preserve"> </w:t>
      </w:r>
      <w:r>
        <w:rPr>
          <w:lang w:val="en-US"/>
        </w:rPr>
        <w:t>tools</w:t>
      </w:r>
      <w:r w:rsidRPr="007763B4">
        <w:rPr>
          <w:lang w:val="en-US"/>
        </w:rPr>
        <w:t xml:space="preserve"> </w:t>
      </w:r>
      <w:r>
        <w:rPr>
          <w:lang w:val="en-US"/>
        </w:rPr>
        <w:t>arranged</w:t>
      </w:r>
      <w:r w:rsidRPr="007763B4">
        <w:rPr>
          <w:lang w:val="en-US"/>
        </w:rPr>
        <w:t xml:space="preserve"> </w:t>
      </w:r>
      <w:r>
        <w:rPr>
          <w:lang w:val="en-US"/>
        </w:rPr>
        <w:t>exactly</w:t>
      </w:r>
      <w:r w:rsidRPr="007763B4">
        <w:rPr>
          <w:lang w:val="en-US"/>
        </w:rPr>
        <w:t xml:space="preserve"> </w:t>
      </w:r>
      <w:r w:rsidR="004B5C0C">
        <w:t>in the same positions as in the test bench</w:t>
      </w:r>
      <w:r w:rsidR="00522E0C" w:rsidRPr="007763B4">
        <w:rPr>
          <w:lang w:val="en-US"/>
        </w:rPr>
        <w:t>.</w:t>
      </w:r>
      <w:r w:rsidR="00004C9A" w:rsidRPr="007763B4">
        <w:rPr>
          <w:lang w:val="en-US"/>
        </w:rPr>
        <w:t xml:space="preserve"> </w:t>
      </w:r>
      <w:r w:rsidR="00C427C9">
        <w:rPr>
          <w:lang w:val="en-US"/>
        </w:rPr>
        <w:t>Also i</w:t>
      </w:r>
      <w:r w:rsidR="005B0E05">
        <w:rPr>
          <w:lang w:val="en-US"/>
        </w:rPr>
        <w:t>t t</w:t>
      </w:r>
      <w:r w:rsidR="008C17C7">
        <w:rPr>
          <w:lang w:val="en-US"/>
        </w:rPr>
        <w:t>a</w:t>
      </w:r>
      <w:r w:rsidR="005B0E05">
        <w:rPr>
          <w:lang w:val="en-US"/>
        </w:rPr>
        <w:t>k</w:t>
      </w:r>
      <w:r w:rsidR="008C17C7">
        <w:rPr>
          <w:lang w:val="en-US"/>
        </w:rPr>
        <w:t>es</w:t>
      </w:r>
      <w:r w:rsidR="005B0E05">
        <w:rPr>
          <w:lang w:val="en-US"/>
        </w:rPr>
        <w:t xml:space="preserve"> into account t</w:t>
      </w:r>
      <w:r>
        <w:rPr>
          <w:lang w:val="en-US"/>
        </w:rPr>
        <w:t>he</w:t>
      </w:r>
      <w:r w:rsidRPr="007763B4">
        <w:rPr>
          <w:lang w:val="en-US"/>
        </w:rPr>
        <w:t xml:space="preserve"> </w:t>
      </w:r>
      <w:r>
        <w:rPr>
          <w:lang w:val="en-US"/>
        </w:rPr>
        <w:t>spacer</w:t>
      </w:r>
      <w:r w:rsidRPr="007763B4">
        <w:rPr>
          <w:lang w:val="en-US"/>
        </w:rPr>
        <w:t xml:space="preserve"> </w:t>
      </w:r>
      <w:r>
        <w:rPr>
          <w:lang w:val="en-US"/>
        </w:rPr>
        <w:t>grid</w:t>
      </w:r>
      <w:r w:rsidRPr="007763B4">
        <w:rPr>
          <w:lang w:val="en-US"/>
        </w:rPr>
        <w:t xml:space="preserve"> </w:t>
      </w:r>
      <w:r>
        <w:rPr>
          <w:lang w:val="en-US"/>
        </w:rPr>
        <w:t>manufacturing technology (“</w:t>
      </w:r>
      <w:r w:rsidR="00F36654">
        <w:t>selective</w:t>
      </w:r>
      <w:r w:rsidR="00F36654" w:rsidRPr="007763B4">
        <w:rPr>
          <w:lang w:val="en-US"/>
        </w:rPr>
        <w:t xml:space="preserve"> </w:t>
      </w:r>
      <w:r w:rsidR="00F36654">
        <w:t>laser</w:t>
      </w:r>
      <w:r w:rsidR="00F36654" w:rsidRPr="007763B4">
        <w:rPr>
          <w:lang w:val="en-US"/>
        </w:rPr>
        <w:t xml:space="preserve"> </w:t>
      </w:r>
      <w:r w:rsidR="00F36654">
        <w:t>melting</w:t>
      </w:r>
      <w:r>
        <w:t xml:space="preserve">”) which forms </w:t>
      </w:r>
      <w:r w:rsidR="005B0E05">
        <w:t>a</w:t>
      </w:r>
      <w:r>
        <w:t xml:space="preserve"> roughness of </w:t>
      </w:r>
      <w:r w:rsidR="008C7E73" w:rsidRPr="007763B4">
        <w:rPr>
          <w:lang w:val="en-US"/>
        </w:rPr>
        <w:t>35</w:t>
      </w:r>
      <w:r>
        <w:rPr>
          <w:lang w:val="en-US"/>
        </w:rPr>
        <w:t xml:space="preserve"> to </w:t>
      </w:r>
      <w:r w:rsidR="00F36654" w:rsidRPr="007763B4">
        <w:rPr>
          <w:lang w:val="en-US"/>
        </w:rPr>
        <w:t xml:space="preserve">40 </w:t>
      </w:r>
      <w:r w:rsidR="00F839E1">
        <w:rPr>
          <w:rFonts w:ascii="Cambria Math" w:hAnsi="Cambria Math"/>
          <w:lang w:val="ru-RU"/>
        </w:rPr>
        <w:t>μ</w:t>
      </w:r>
      <w:r w:rsidR="00F839E1">
        <w:rPr>
          <w:lang w:val="en-US"/>
        </w:rPr>
        <w:t>m</w:t>
      </w:r>
      <w:r w:rsidR="00F36654" w:rsidRPr="007763B4">
        <w:rPr>
          <w:lang w:val="en-US"/>
        </w:rPr>
        <w:t xml:space="preserve"> </w:t>
      </w:r>
      <w:r w:rsidR="00062A60">
        <w:rPr>
          <w:lang w:val="ru-RU"/>
        </w:rPr>
        <w:fldChar w:fldCharType="begin"/>
      </w:r>
      <w:r w:rsidR="008C7E73" w:rsidRPr="007763B4">
        <w:rPr>
          <w:lang w:val="en-US"/>
        </w:rPr>
        <w:instrText xml:space="preserve"> REF _Ref78180901 \r \h </w:instrText>
      </w:r>
      <w:r w:rsidR="00062A60">
        <w:rPr>
          <w:lang w:val="ru-RU"/>
        </w:rPr>
      </w:r>
      <w:r w:rsidR="00062A60">
        <w:rPr>
          <w:lang w:val="ru-RU"/>
        </w:rPr>
        <w:fldChar w:fldCharType="separate"/>
      </w:r>
      <w:r w:rsidR="008B2CDB">
        <w:rPr>
          <w:lang w:val="en-US"/>
        </w:rPr>
        <w:t>[8]</w:t>
      </w:r>
      <w:r w:rsidR="00062A60">
        <w:rPr>
          <w:lang w:val="ru-RU"/>
        </w:rPr>
        <w:fldChar w:fldCharType="end"/>
      </w:r>
      <w:r>
        <w:rPr>
          <w:lang w:val="en-US"/>
        </w:rPr>
        <w:t xml:space="preserve"> that affects the therm</w:t>
      </w:r>
      <w:r w:rsidR="005B0E05">
        <w:rPr>
          <w:lang w:val="en-US"/>
        </w:rPr>
        <w:t>o</w:t>
      </w:r>
      <w:r>
        <w:rPr>
          <w:lang w:val="en-US"/>
        </w:rPr>
        <w:t xml:space="preserve">hydraulic characteristics as </w:t>
      </w:r>
      <w:r w:rsidR="00D94896">
        <w:rPr>
          <w:lang w:val="en-US"/>
        </w:rPr>
        <w:t xml:space="preserve">it </w:t>
      </w:r>
      <w:r>
        <w:rPr>
          <w:lang w:val="en-US"/>
        </w:rPr>
        <w:t xml:space="preserve">shown in </w:t>
      </w:r>
      <w:r w:rsidR="00062A60">
        <w:rPr>
          <w:lang w:val="ru-RU"/>
        </w:rPr>
        <w:fldChar w:fldCharType="begin"/>
      </w:r>
      <w:r w:rsidR="005334A9" w:rsidRPr="007763B4">
        <w:rPr>
          <w:lang w:val="en-US"/>
        </w:rPr>
        <w:instrText xml:space="preserve"> REF _Ref67055592 \r \h </w:instrText>
      </w:r>
      <w:r w:rsidR="00062A60">
        <w:rPr>
          <w:lang w:val="ru-RU"/>
        </w:rPr>
      </w:r>
      <w:r w:rsidR="00062A60">
        <w:rPr>
          <w:lang w:val="ru-RU"/>
        </w:rPr>
        <w:fldChar w:fldCharType="separate"/>
      </w:r>
      <w:r w:rsidR="008B2CDB">
        <w:rPr>
          <w:lang w:val="en-US"/>
        </w:rPr>
        <w:t>[9]</w:t>
      </w:r>
      <w:r w:rsidR="00062A60">
        <w:rPr>
          <w:lang w:val="ru-RU"/>
        </w:rPr>
        <w:fldChar w:fldCharType="end"/>
      </w:r>
      <w:r w:rsidR="00F36654" w:rsidRPr="007763B4">
        <w:rPr>
          <w:lang w:val="en-US"/>
        </w:rPr>
        <w:t>.</w:t>
      </w:r>
    </w:p>
    <w:p w:rsidR="008B6BB9" w:rsidRPr="00F22F06" w:rsidRDefault="007763B4" w:rsidP="00537496">
      <w:pPr>
        <w:pStyle w:val="31"/>
        <w:rPr>
          <w:lang w:val="ru-RU"/>
        </w:rPr>
      </w:pPr>
      <w:r>
        <w:rPr>
          <w:lang w:val="en-US"/>
        </w:rPr>
        <w:t>Therm</w:t>
      </w:r>
      <w:r w:rsidR="00CE7B2F">
        <w:rPr>
          <w:lang w:val="en-US"/>
        </w:rPr>
        <w:t>o</w:t>
      </w:r>
      <w:r>
        <w:rPr>
          <w:lang w:val="en-US"/>
        </w:rPr>
        <w:t>hydraulic calculation</w:t>
      </w:r>
    </w:p>
    <w:p w:rsidR="006159D9" w:rsidRPr="007763B4" w:rsidRDefault="007763B4" w:rsidP="001B4B38">
      <w:pPr>
        <w:pStyle w:val="af"/>
        <w:rPr>
          <w:lang w:val="en-US"/>
        </w:rPr>
      </w:pPr>
      <w:r>
        <w:rPr>
          <w:lang w:val="en-US"/>
        </w:rPr>
        <w:t>T</w:t>
      </w:r>
      <w:r w:rsidR="00F17AD9">
        <w:rPr>
          <w:lang w:val="en-US"/>
        </w:rPr>
        <w:t>he t</w:t>
      </w:r>
      <w:r>
        <w:rPr>
          <w:lang w:val="en-US"/>
        </w:rPr>
        <w:t>herm</w:t>
      </w:r>
      <w:r w:rsidR="00CE7B2F">
        <w:rPr>
          <w:lang w:val="en-US"/>
        </w:rPr>
        <w:t>o</w:t>
      </w:r>
      <w:r>
        <w:rPr>
          <w:lang w:val="en-US"/>
        </w:rPr>
        <w:t>hydraulic</w:t>
      </w:r>
      <w:r w:rsidRPr="007763B4">
        <w:rPr>
          <w:lang w:val="en-US"/>
        </w:rPr>
        <w:t xml:space="preserve"> </w:t>
      </w:r>
      <w:r>
        <w:rPr>
          <w:lang w:val="en-US"/>
        </w:rPr>
        <w:t>calculation</w:t>
      </w:r>
      <w:r w:rsidRPr="007763B4">
        <w:rPr>
          <w:lang w:val="en-US"/>
        </w:rPr>
        <w:t xml:space="preserve"> </w:t>
      </w:r>
      <w:r w:rsidR="00CE7B2F">
        <w:rPr>
          <w:lang w:val="en-US"/>
        </w:rPr>
        <w:t xml:space="preserve">forms </w:t>
      </w:r>
      <w:r>
        <w:rPr>
          <w:lang w:val="en-US"/>
        </w:rPr>
        <w:t>the</w:t>
      </w:r>
      <w:r w:rsidRPr="007763B4">
        <w:rPr>
          <w:lang w:val="en-US"/>
        </w:rPr>
        <w:t xml:space="preserve"> </w:t>
      </w:r>
      <w:r>
        <w:rPr>
          <w:lang w:val="en-US"/>
        </w:rPr>
        <w:t>basis</w:t>
      </w:r>
      <w:r w:rsidRPr="007763B4">
        <w:rPr>
          <w:lang w:val="en-US"/>
        </w:rPr>
        <w:t xml:space="preserve"> </w:t>
      </w:r>
      <w:r>
        <w:rPr>
          <w:lang w:val="en-US"/>
        </w:rPr>
        <w:t>for</w:t>
      </w:r>
      <w:r w:rsidRPr="007763B4">
        <w:rPr>
          <w:lang w:val="en-US"/>
        </w:rPr>
        <w:t xml:space="preserve"> </w:t>
      </w:r>
      <w:r>
        <w:rPr>
          <w:lang w:val="en-US"/>
        </w:rPr>
        <w:t>the</w:t>
      </w:r>
      <w:r w:rsidRPr="007763B4">
        <w:rPr>
          <w:lang w:val="en-US"/>
        </w:rPr>
        <w:t xml:space="preserve"> </w:t>
      </w:r>
      <w:r>
        <w:rPr>
          <w:lang w:val="en-US"/>
        </w:rPr>
        <w:t>subsequent</w:t>
      </w:r>
      <w:r w:rsidRPr="007763B4">
        <w:rPr>
          <w:lang w:val="en-US"/>
        </w:rPr>
        <w:t xml:space="preserve"> </w:t>
      </w:r>
      <w:r>
        <w:rPr>
          <w:lang w:val="en-US"/>
        </w:rPr>
        <w:t>simulation</w:t>
      </w:r>
      <w:r w:rsidRPr="007763B4">
        <w:rPr>
          <w:lang w:val="en-US"/>
        </w:rPr>
        <w:t xml:space="preserve"> </w:t>
      </w:r>
      <w:r w:rsidR="00CE7B2F">
        <w:rPr>
          <w:lang w:val="en-US"/>
        </w:rPr>
        <w:t>o</w:t>
      </w:r>
      <w:r>
        <w:rPr>
          <w:lang w:val="en-US"/>
        </w:rPr>
        <w:t>f</w:t>
      </w:r>
      <w:r w:rsidRPr="007763B4">
        <w:rPr>
          <w:lang w:val="en-US"/>
        </w:rPr>
        <w:t xml:space="preserve"> </w:t>
      </w:r>
      <w:r>
        <w:rPr>
          <w:lang w:val="en-US"/>
        </w:rPr>
        <w:t>physicochemical</w:t>
      </w:r>
      <w:r w:rsidRPr="007763B4">
        <w:rPr>
          <w:lang w:val="en-US"/>
        </w:rPr>
        <w:t xml:space="preserve"> </w:t>
      </w:r>
      <w:r>
        <w:rPr>
          <w:lang w:val="en-US"/>
        </w:rPr>
        <w:t>processes</w:t>
      </w:r>
      <w:r w:rsidR="001B4B38" w:rsidRPr="007763B4">
        <w:rPr>
          <w:lang w:val="en-US"/>
        </w:rPr>
        <w:t xml:space="preserve">. </w:t>
      </w:r>
      <w:r w:rsidR="008C17C7">
        <w:rPr>
          <w:lang w:val="en-US"/>
        </w:rPr>
        <w:t>For this reason</w:t>
      </w:r>
      <w:r w:rsidRPr="007763B4">
        <w:rPr>
          <w:lang w:val="en-US"/>
        </w:rPr>
        <w:t xml:space="preserve">, </w:t>
      </w:r>
      <w:r>
        <w:rPr>
          <w:lang w:val="en-US"/>
        </w:rPr>
        <w:t>the</w:t>
      </w:r>
      <w:r w:rsidRPr="007763B4">
        <w:rPr>
          <w:lang w:val="en-US"/>
        </w:rPr>
        <w:t xml:space="preserve"> </w:t>
      </w:r>
      <w:r>
        <w:rPr>
          <w:lang w:val="en-US"/>
        </w:rPr>
        <w:t>accuracy</w:t>
      </w:r>
      <w:r w:rsidRPr="007763B4">
        <w:rPr>
          <w:lang w:val="en-US"/>
        </w:rPr>
        <w:t xml:space="preserve"> </w:t>
      </w:r>
      <w:r>
        <w:rPr>
          <w:lang w:val="en-US"/>
        </w:rPr>
        <w:t>of</w:t>
      </w:r>
      <w:r w:rsidRPr="007763B4">
        <w:rPr>
          <w:lang w:val="en-US"/>
        </w:rPr>
        <w:t xml:space="preserve"> </w:t>
      </w:r>
      <w:r w:rsidR="00F17AD9">
        <w:rPr>
          <w:lang w:val="en-US"/>
        </w:rPr>
        <w:t>this</w:t>
      </w:r>
      <w:r w:rsidRPr="007763B4">
        <w:rPr>
          <w:lang w:val="en-US"/>
        </w:rPr>
        <w:t xml:space="preserve"> </w:t>
      </w:r>
      <w:r>
        <w:rPr>
          <w:lang w:val="en-US"/>
        </w:rPr>
        <w:t>calculation directly</w:t>
      </w:r>
      <w:r w:rsidR="00BF1B32">
        <w:rPr>
          <w:lang w:val="en-US"/>
        </w:rPr>
        <w:t xml:space="preserve"> impacts</w:t>
      </w:r>
      <w:r>
        <w:rPr>
          <w:lang w:val="en-US"/>
        </w:rPr>
        <w:t xml:space="preserve"> the subsequent physicochemical calculation</w:t>
      </w:r>
      <w:r w:rsidR="00522E0C" w:rsidRPr="007763B4">
        <w:rPr>
          <w:lang w:val="en-US"/>
        </w:rPr>
        <w:t>.</w:t>
      </w:r>
    </w:p>
    <w:p w:rsidR="00BD605C" w:rsidRPr="007763B4" w:rsidRDefault="007763B4" w:rsidP="00537496">
      <w:pPr>
        <w:pStyle w:val="41"/>
        <w:ind w:left="0"/>
      </w:pPr>
      <w:r>
        <w:t>Description of the therm</w:t>
      </w:r>
      <w:r w:rsidR="00CE7B2F">
        <w:t>o</w:t>
      </w:r>
      <w:r>
        <w:t>hydraulic model</w:t>
      </w:r>
    </w:p>
    <w:p w:rsidR="00654592" w:rsidRPr="007763B4" w:rsidRDefault="007763B4" w:rsidP="00654592">
      <w:pPr>
        <w:pStyle w:val="af"/>
        <w:rPr>
          <w:lang w:val="en-US"/>
        </w:rPr>
      </w:pPr>
      <w:r>
        <w:rPr>
          <w:lang w:val="en-US"/>
        </w:rPr>
        <w:t>The</w:t>
      </w:r>
      <w:r w:rsidRPr="007763B4">
        <w:rPr>
          <w:lang w:val="en-US"/>
        </w:rPr>
        <w:t xml:space="preserve"> </w:t>
      </w:r>
      <w:r>
        <w:rPr>
          <w:lang w:val="en-US"/>
        </w:rPr>
        <w:t>computational</w:t>
      </w:r>
      <w:r w:rsidRPr="007763B4">
        <w:rPr>
          <w:lang w:val="en-US"/>
        </w:rPr>
        <w:t xml:space="preserve"> </w:t>
      </w:r>
      <w:r>
        <w:rPr>
          <w:lang w:val="en-US"/>
        </w:rPr>
        <w:t>model</w:t>
      </w:r>
      <w:r w:rsidRPr="007763B4">
        <w:rPr>
          <w:lang w:val="en-US"/>
        </w:rPr>
        <w:t xml:space="preserve"> </w:t>
      </w:r>
      <w:r>
        <w:rPr>
          <w:lang w:val="en-US"/>
        </w:rPr>
        <w:t>includes</w:t>
      </w:r>
      <w:r w:rsidRPr="007763B4">
        <w:rPr>
          <w:lang w:val="en-US"/>
        </w:rPr>
        <w:t xml:space="preserve"> </w:t>
      </w:r>
      <w:r>
        <w:rPr>
          <w:lang w:val="en-US"/>
        </w:rPr>
        <w:t>a</w:t>
      </w:r>
      <w:r w:rsidRPr="007763B4">
        <w:rPr>
          <w:lang w:val="en-US"/>
        </w:rPr>
        <w:t xml:space="preserve"> </w:t>
      </w:r>
      <w:r>
        <w:rPr>
          <w:lang w:val="en-US"/>
        </w:rPr>
        <w:t>hydraulic</w:t>
      </w:r>
      <w:r w:rsidRPr="007763B4">
        <w:rPr>
          <w:lang w:val="en-US"/>
        </w:rPr>
        <w:t xml:space="preserve"> </w:t>
      </w:r>
      <w:r>
        <w:rPr>
          <w:lang w:val="en-US"/>
        </w:rPr>
        <w:t xml:space="preserve">path, as well as spacer grids and </w:t>
      </w:r>
      <w:r w:rsidR="009177EE">
        <w:rPr>
          <w:lang w:val="en-US"/>
        </w:rPr>
        <w:t>rods</w:t>
      </w:r>
      <w:r w:rsidR="00654592" w:rsidRPr="007763B4">
        <w:rPr>
          <w:lang w:val="en-US"/>
        </w:rPr>
        <w:t>.</w:t>
      </w:r>
    </w:p>
    <w:p w:rsidR="00784C42" w:rsidRPr="007763B4" w:rsidRDefault="007763B4" w:rsidP="001B4B38">
      <w:pPr>
        <w:pStyle w:val="af"/>
        <w:rPr>
          <w:lang w:val="en-US"/>
        </w:rPr>
      </w:pPr>
      <w:r>
        <w:rPr>
          <w:lang w:val="en-US"/>
        </w:rPr>
        <w:t>The therm</w:t>
      </w:r>
      <w:r w:rsidR="00CE7B2F">
        <w:rPr>
          <w:lang w:val="en-US"/>
        </w:rPr>
        <w:t>o</w:t>
      </w:r>
      <w:r>
        <w:rPr>
          <w:lang w:val="en-US"/>
        </w:rPr>
        <w:t>hydraulic calculation</w:t>
      </w:r>
      <w:r w:rsidR="007B4983">
        <w:rPr>
          <w:lang w:val="en-US"/>
        </w:rPr>
        <w:t xml:space="preserve"> is</w:t>
      </w:r>
      <w:r>
        <w:rPr>
          <w:lang w:val="en-US"/>
        </w:rPr>
        <w:t xml:space="preserve"> </w:t>
      </w:r>
      <w:r w:rsidR="00ED2C8A">
        <w:rPr>
          <w:lang w:val="en-US"/>
        </w:rPr>
        <w:t>provided in the steady-state</w:t>
      </w:r>
      <w:r>
        <w:rPr>
          <w:lang w:val="en-US"/>
        </w:rPr>
        <w:t xml:space="preserve"> statement</w:t>
      </w:r>
      <w:r w:rsidR="005336AC" w:rsidRPr="007763B4">
        <w:rPr>
          <w:lang w:val="en-US"/>
        </w:rPr>
        <w:t xml:space="preserve">. </w:t>
      </w:r>
      <w:r>
        <w:rPr>
          <w:lang w:val="en-US"/>
        </w:rPr>
        <w:t>The</w:t>
      </w:r>
      <w:r w:rsidRPr="007763B4">
        <w:rPr>
          <w:lang w:val="en-US"/>
        </w:rPr>
        <w:t xml:space="preserve"> </w:t>
      </w:r>
      <w:r>
        <w:rPr>
          <w:lang w:val="en-US"/>
        </w:rPr>
        <w:t>coolant</w:t>
      </w:r>
      <w:r w:rsidRPr="007763B4">
        <w:rPr>
          <w:lang w:val="en-US"/>
        </w:rPr>
        <w:t xml:space="preserve"> </w:t>
      </w:r>
      <w:r>
        <w:rPr>
          <w:lang w:val="en-US"/>
        </w:rPr>
        <w:t>is</w:t>
      </w:r>
      <w:r w:rsidRPr="007763B4">
        <w:rPr>
          <w:lang w:val="en-US"/>
        </w:rPr>
        <w:t xml:space="preserve"> </w:t>
      </w:r>
      <w:r>
        <w:rPr>
          <w:lang w:val="en-US"/>
        </w:rPr>
        <w:t>driven</w:t>
      </w:r>
      <w:r w:rsidRPr="007763B4">
        <w:rPr>
          <w:lang w:val="en-US"/>
        </w:rPr>
        <w:t xml:space="preserve"> </w:t>
      </w:r>
      <w:r>
        <w:rPr>
          <w:lang w:val="en-US"/>
        </w:rPr>
        <w:t>by</w:t>
      </w:r>
      <w:r w:rsidRPr="007763B4">
        <w:rPr>
          <w:lang w:val="en-US"/>
        </w:rPr>
        <w:t xml:space="preserve"> </w:t>
      </w:r>
      <w:r>
        <w:rPr>
          <w:lang w:val="en-US"/>
        </w:rPr>
        <w:t>the</w:t>
      </w:r>
      <w:r w:rsidRPr="007763B4">
        <w:rPr>
          <w:lang w:val="en-US"/>
        </w:rPr>
        <w:t xml:space="preserve"> </w:t>
      </w:r>
      <w:r>
        <w:rPr>
          <w:lang w:val="en-US"/>
        </w:rPr>
        <w:t>revolution</w:t>
      </w:r>
      <w:r w:rsidRPr="007763B4">
        <w:rPr>
          <w:lang w:val="en-US"/>
        </w:rPr>
        <w:t xml:space="preserve"> </w:t>
      </w:r>
      <w:r>
        <w:rPr>
          <w:lang w:val="en-US"/>
        </w:rPr>
        <w:t>of</w:t>
      </w:r>
      <w:r w:rsidRPr="007763B4">
        <w:rPr>
          <w:lang w:val="en-US"/>
        </w:rPr>
        <w:t xml:space="preserve"> </w:t>
      </w:r>
      <w:r>
        <w:rPr>
          <w:lang w:val="en-US"/>
        </w:rPr>
        <w:t>the</w:t>
      </w:r>
      <w:r w:rsidRPr="007763B4">
        <w:rPr>
          <w:lang w:val="en-US"/>
        </w:rPr>
        <w:t xml:space="preserve"> </w:t>
      </w:r>
      <w:r>
        <w:rPr>
          <w:lang w:val="en-US"/>
        </w:rPr>
        <w:t>pump</w:t>
      </w:r>
      <w:r w:rsidRPr="007763B4">
        <w:rPr>
          <w:lang w:val="en-US"/>
        </w:rPr>
        <w:t>’</w:t>
      </w:r>
      <w:r>
        <w:rPr>
          <w:lang w:val="en-US"/>
        </w:rPr>
        <w:t>s</w:t>
      </w:r>
      <w:r w:rsidRPr="007763B4">
        <w:rPr>
          <w:lang w:val="en-US"/>
        </w:rPr>
        <w:t xml:space="preserve"> </w:t>
      </w:r>
      <w:r>
        <w:rPr>
          <w:lang w:val="en-US"/>
        </w:rPr>
        <w:t>rotating</w:t>
      </w:r>
      <w:r w:rsidRPr="007763B4">
        <w:rPr>
          <w:lang w:val="en-US"/>
        </w:rPr>
        <w:t xml:space="preserve"> </w:t>
      </w:r>
      <w:r>
        <w:rPr>
          <w:lang w:val="en-US"/>
        </w:rPr>
        <w:t>parts</w:t>
      </w:r>
      <w:r w:rsidRPr="007763B4">
        <w:rPr>
          <w:lang w:val="en-US"/>
        </w:rPr>
        <w:t xml:space="preserve"> </w:t>
      </w:r>
      <w:r>
        <w:rPr>
          <w:lang w:val="en-US"/>
        </w:rPr>
        <w:t xml:space="preserve">and </w:t>
      </w:r>
      <w:r w:rsidR="007B4983">
        <w:rPr>
          <w:lang w:val="en-US"/>
        </w:rPr>
        <w:t xml:space="preserve">the </w:t>
      </w:r>
      <w:r w:rsidR="003104ED">
        <w:rPr>
          <w:lang w:val="en-US"/>
        </w:rPr>
        <w:t>volumetric force</w:t>
      </w:r>
      <w:r>
        <w:rPr>
          <w:lang w:val="en-US"/>
        </w:rPr>
        <w:t xml:space="preserve"> which provide</w:t>
      </w:r>
      <w:r w:rsidR="007B4983">
        <w:rPr>
          <w:lang w:val="en-US"/>
        </w:rPr>
        <w:t>s</w:t>
      </w:r>
      <w:r>
        <w:rPr>
          <w:lang w:val="en-US"/>
        </w:rPr>
        <w:t xml:space="preserve"> for the </w:t>
      </w:r>
      <w:r w:rsidR="00BF1B32">
        <w:rPr>
          <w:lang w:val="en-US"/>
        </w:rPr>
        <w:t>target</w:t>
      </w:r>
      <w:r>
        <w:rPr>
          <w:lang w:val="en-US"/>
        </w:rPr>
        <w:t xml:space="preserve"> </w:t>
      </w:r>
      <w:r w:rsidR="0012091A">
        <w:rPr>
          <w:lang w:val="en-US"/>
        </w:rPr>
        <w:t>mass flow</w:t>
      </w:r>
      <w:r w:rsidR="005336AC" w:rsidRPr="007763B4">
        <w:rPr>
          <w:lang w:val="en-US"/>
        </w:rPr>
        <w:t xml:space="preserve">. </w:t>
      </w:r>
      <w:r>
        <w:rPr>
          <w:lang w:val="en-US"/>
        </w:rPr>
        <w:t>Heat</w:t>
      </w:r>
      <w:r w:rsidRPr="007763B4">
        <w:rPr>
          <w:lang w:val="en-US"/>
        </w:rPr>
        <w:t xml:space="preserve"> </w:t>
      </w:r>
      <w:r>
        <w:rPr>
          <w:lang w:val="en-US"/>
        </w:rPr>
        <w:t>is</w:t>
      </w:r>
      <w:r w:rsidRPr="007763B4">
        <w:rPr>
          <w:lang w:val="en-US"/>
        </w:rPr>
        <w:t xml:space="preserve"> </w:t>
      </w:r>
      <w:r>
        <w:rPr>
          <w:lang w:val="en-US"/>
        </w:rPr>
        <w:t>supplied</w:t>
      </w:r>
      <w:r w:rsidRPr="007763B4">
        <w:rPr>
          <w:lang w:val="en-US"/>
        </w:rPr>
        <w:t xml:space="preserve"> </w:t>
      </w:r>
      <w:r>
        <w:rPr>
          <w:lang w:val="en-US"/>
        </w:rPr>
        <w:t>by</w:t>
      </w:r>
      <w:r w:rsidRPr="007763B4">
        <w:rPr>
          <w:lang w:val="en-US"/>
        </w:rPr>
        <w:t xml:space="preserve"> </w:t>
      </w:r>
      <w:r>
        <w:rPr>
          <w:lang w:val="en-US"/>
        </w:rPr>
        <w:t>defining</w:t>
      </w:r>
      <w:r w:rsidRPr="007763B4">
        <w:rPr>
          <w:lang w:val="en-US"/>
        </w:rPr>
        <w:t xml:space="preserve"> </w:t>
      </w:r>
      <w:r w:rsidR="00CE7B2F">
        <w:rPr>
          <w:lang w:val="en-US"/>
        </w:rPr>
        <w:t>a</w:t>
      </w:r>
      <w:r w:rsidRPr="007763B4">
        <w:rPr>
          <w:lang w:val="en-US"/>
        </w:rPr>
        <w:t xml:space="preserve"> </w:t>
      </w:r>
      <w:r>
        <w:rPr>
          <w:lang w:val="en-US"/>
        </w:rPr>
        <w:t>uniform</w:t>
      </w:r>
      <w:r w:rsidRPr="007763B4">
        <w:rPr>
          <w:lang w:val="en-US"/>
        </w:rPr>
        <w:t xml:space="preserve"> </w:t>
      </w:r>
      <w:r>
        <w:rPr>
          <w:lang w:val="en-US"/>
        </w:rPr>
        <w:t>heat</w:t>
      </w:r>
      <w:r w:rsidRPr="007763B4">
        <w:rPr>
          <w:lang w:val="en-US"/>
        </w:rPr>
        <w:t xml:space="preserve"> </w:t>
      </w:r>
      <w:r>
        <w:rPr>
          <w:lang w:val="en-US"/>
        </w:rPr>
        <w:t>fl</w:t>
      </w:r>
      <w:r w:rsidR="00CE7B2F">
        <w:rPr>
          <w:lang w:val="en-US"/>
        </w:rPr>
        <w:t xml:space="preserve">ux </w:t>
      </w:r>
      <w:r>
        <w:rPr>
          <w:lang w:val="en-US"/>
        </w:rPr>
        <w:t>on</w:t>
      </w:r>
      <w:r w:rsidRPr="007763B4">
        <w:rPr>
          <w:lang w:val="en-US"/>
        </w:rPr>
        <w:t xml:space="preserve"> </w:t>
      </w:r>
      <w:r>
        <w:rPr>
          <w:lang w:val="en-US"/>
        </w:rPr>
        <w:t>the</w:t>
      </w:r>
      <w:r w:rsidRPr="007763B4">
        <w:rPr>
          <w:lang w:val="en-US"/>
        </w:rPr>
        <w:t xml:space="preserve"> </w:t>
      </w:r>
      <w:r>
        <w:rPr>
          <w:lang w:val="en-US"/>
        </w:rPr>
        <w:t xml:space="preserve">inner surface of the </w:t>
      </w:r>
      <w:r w:rsidR="00487B8F">
        <w:rPr>
          <w:lang w:val="en-US"/>
        </w:rPr>
        <w:t>pins</w:t>
      </w:r>
      <w:r>
        <w:rPr>
          <w:lang w:val="en-US"/>
        </w:rPr>
        <w:t xml:space="preserve"> and removed by the </w:t>
      </w:r>
      <w:r w:rsidR="003104ED">
        <w:rPr>
          <w:lang w:val="en-US"/>
        </w:rPr>
        <w:t xml:space="preserve">volumetric flux in the </w:t>
      </w:r>
      <w:r>
        <w:rPr>
          <w:lang w:val="en-US"/>
        </w:rPr>
        <w:t xml:space="preserve">heat </w:t>
      </w:r>
      <w:r w:rsidR="003104ED">
        <w:rPr>
          <w:lang w:val="en-US"/>
        </w:rPr>
        <w:t xml:space="preserve">sink location (see </w:t>
      </w:r>
      <w:r w:rsidR="00AD2C92">
        <w:fldChar w:fldCharType="begin"/>
      </w:r>
      <w:r w:rsidR="00AD2C92">
        <w:instrText xml:space="preserve"> REF _Ref103463236 \h </w:instrText>
      </w:r>
      <w:r w:rsidR="00AD2C92">
        <w:fldChar w:fldCharType="separate"/>
      </w:r>
      <w:r w:rsidR="008B2CDB" w:rsidRPr="00494189">
        <w:rPr>
          <w:lang w:val="en-US" w:eastAsia="es-ES"/>
        </w:rPr>
        <w:t>Fig</w:t>
      </w:r>
      <w:r w:rsidR="008B2CDB" w:rsidRPr="00FA5F27">
        <w:rPr>
          <w:lang w:eastAsia="es-ES"/>
        </w:rPr>
        <w:t>.</w:t>
      </w:r>
      <w:r w:rsidR="008B2CDB">
        <w:rPr>
          <w:lang w:eastAsia="es-ES"/>
        </w:rPr>
        <w:t> </w:t>
      </w:r>
      <w:r w:rsidR="008B2CDB">
        <w:rPr>
          <w:noProof/>
          <w:lang w:eastAsia="es-ES"/>
        </w:rPr>
        <w:t>1</w:t>
      </w:r>
      <w:r w:rsidR="00AD2C92">
        <w:fldChar w:fldCharType="end"/>
      </w:r>
      <w:r w:rsidR="003104ED">
        <w:rPr>
          <w:lang w:val="en-US"/>
        </w:rPr>
        <w:t>)</w:t>
      </w:r>
      <w:r w:rsidR="001F17E0" w:rsidRPr="007763B4">
        <w:rPr>
          <w:lang w:val="en-US"/>
        </w:rPr>
        <w:t>.</w:t>
      </w:r>
      <w:r w:rsidR="00DA3344" w:rsidRPr="007763B4">
        <w:rPr>
          <w:lang w:val="en-US"/>
        </w:rPr>
        <w:t xml:space="preserve"> </w:t>
      </w:r>
      <w:r w:rsidR="00BF1B32">
        <w:rPr>
          <w:lang w:val="en-US"/>
        </w:rPr>
        <w:t>No-slip conditions are</w:t>
      </w:r>
      <w:r>
        <w:rPr>
          <w:lang w:val="en-US"/>
        </w:rPr>
        <w:t xml:space="preserve"> defined</w:t>
      </w:r>
      <w:r w:rsidRPr="007763B4">
        <w:rPr>
          <w:lang w:val="en-US"/>
        </w:rPr>
        <w:t xml:space="preserve"> </w:t>
      </w:r>
      <w:r w:rsidR="00CE7B2F">
        <w:rPr>
          <w:lang w:val="en-US"/>
        </w:rPr>
        <w:t>f</w:t>
      </w:r>
      <w:r>
        <w:rPr>
          <w:lang w:val="en-US"/>
        </w:rPr>
        <w:t>or surfaces</w:t>
      </w:r>
      <w:r w:rsidR="00DA3344" w:rsidRPr="007763B4">
        <w:rPr>
          <w:lang w:val="en-US"/>
        </w:rPr>
        <w:t xml:space="preserve">. </w:t>
      </w:r>
      <w:r>
        <w:rPr>
          <w:lang w:val="en-US"/>
        </w:rPr>
        <w:t>The</w:t>
      </w:r>
      <w:r w:rsidRPr="007763B4">
        <w:rPr>
          <w:lang w:val="en-US"/>
        </w:rPr>
        <w:t xml:space="preserve"> </w:t>
      </w:r>
      <w:r>
        <w:rPr>
          <w:lang w:val="en-US"/>
        </w:rPr>
        <w:t>thermophysical</w:t>
      </w:r>
      <w:r w:rsidRPr="007763B4">
        <w:rPr>
          <w:lang w:val="en-US"/>
        </w:rPr>
        <w:t xml:space="preserve"> </w:t>
      </w:r>
      <w:r>
        <w:rPr>
          <w:lang w:val="en-US"/>
        </w:rPr>
        <w:t>properties</w:t>
      </w:r>
      <w:r w:rsidRPr="007763B4">
        <w:rPr>
          <w:lang w:val="en-US"/>
        </w:rPr>
        <w:t xml:space="preserve"> </w:t>
      </w:r>
      <w:r>
        <w:rPr>
          <w:lang w:val="en-US"/>
        </w:rPr>
        <w:t>of</w:t>
      </w:r>
      <w:r w:rsidRPr="007763B4">
        <w:rPr>
          <w:lang w:val="en-US"/>
        </w:rPr>
        <w:t xml:space="preserve"> </w:t>
      </w:r>
      <w:r>
        <w:rPr>
          <w:lang w:val="en-US"/>
        </w:rPr>
        <w:t>the</w:t>
      </w:r>
      <w:r w:rsidRPr="007763B4">
        <w:rPr>
          <w:lang w:val="en-US"/>
        </w:rPr>
        <w:t xml:space="preserve"> </w:t>
      </w:r>
      <w:r>
        <w:rPr>
          <w:lang w:val="en-US"/>
        </w:rPr>
        <w:t>lead</w:t>
      </w:r>
      <w:r w:rsidRPr="007763B4">
        <w:rPr>
          <w:lang w:val="en-US"/>
        </w:rPr>
        <w:t>-</w:t>
      </w:r>
      <w:r>
        <w:rPr>
          <w:lang w:val="en-US"/>
        </w:rPr>
        <w:t xml:space="preserve">bismuth coolant </w:t>
      </w:r>
      <w:r w:rsidR="005D475C">
        <w:rPr>
          <w:lang w:val="en-US"/>
        </w:rPr>
        <w:t xml:space="preserve">and </w:t>
      </w:r>
      <w:r w:rsidR="005D475C">
        <w:rPr>
          <w:lang w:val="ru-RU"/>
        </w:rPr>
        <w:t>Т</w:t>
      </w:r>
      <w:r w:rsidR="005D475C" w:rsidRPr="007763B4">
        <w:t xml:space="preserve">91 </w:t>
      </w:r>
      <w:r w:rsidR="005D475C">
        <w:t xml:space="preserve">steel </w:t>
      </w:r>
      <w:r>
        <w:rPr>
          <w:lang w:val="en-US"/>
        </w:rPr>
        <w:t xml:space="preserve">were taken from </w:t>
      </w:r>
      <w:r w:rsidR="00062A60">
        <w:rPr>
          <w:lang w:val="ru-RU"/>
        </w:rPr>
        <w:fldChar w:fldCharType="begin"/>
      </w:r>
      <w:r w:rsidR="008C7E73" w:rsidRPr="007763B4">
        <w:rPr>
          <w:lang w:val="en-US"/>
        </w:rPr>
        <w:instrText xml:space="preserve"> REF _Ref78181136 \r \h </w:instrText>
      </w:r>
      <w:r w:rsidR="00062A60">
        <w:rPr>
          <w:lang w:val="ru-RU"/>
        </w:rPr>
      </w:r>
      <w:r w:rsidR="00062A60">
        <w:rPr>
          <w:lang w:val="ru-RU"/>
        </w:rPr>
        <w:fldChar w:fldCharType="separate"/>
      </w:r>
      <w:r w:rsidR="008B2CDB">
        <w:rPr>
          <w:lang w:val="en-US"/>
        </w:rPr>
        <w:t>[10]</w:t>
      </w:r>
      <w:r w:rsidR="00062A60">
        <w:rPr>
          <w:lang w:val="ru-RU"/>
        </w:rPr>
        <w:fldChar w:fldCharType="end"/>
      </w:r>
      <w:r w:rsidR="008C7E73" w:rsidRPr="007763B4">
        <w:rPr>
          <w:lang w:val="en-US"/>
        </w:rPr>
        <w:t xml:space="preserve"> </w:t>
      </w:r>
      <w:r>
        <w:rPr>
          <w:lang w:val="en-US"/>
        </w:rPr>
        <w:t xml:space="preserve">and </w:t>
      </w:r>
      <w:r w:rsidR="00CE7B2F">
        <w:rPr>
          <w:lang w:val="en-US"/>
        </w:rPr>
        <w:t xml:space="preserve">are </w:t>
      </w:r>
      <w:r>
        <w:rPr>
          <w:lang w:val="en-US"/>
        </w:rPr>
        <w:t xml:space="preserve">presented in Table </w:t>
      </w:r>
      <w:r w:rsidR="00784C42" w:rsidRPr="007763B4">
        <w:rPr>
          <w:lang w:val="en-US"/>
        </w:rPr>
        <w:t>2.</w:t>
      </w:r>
    </w:p>
    <w:p w:rsidR="00784C42" w:rsidRPr="007763B4" w:rsidRDefault="00784C42" w:rsidP="00784C42">
      <w:pPr>
        <w:pStyle w:val="af"/>
        <w:rPr>
          <w:lang w:val="en-US"/>
        </w:rPr>
      </w:pPr>
    </w:p>
    <w:p w:rsidR="00784C42" w:rsidRPr="00AE18C7" w:rsidRDefault="00784C42" w:rsidP="00784C42">
      <w:pPr>
        <w:pStyle w:val="af"/>
        <w:ind w:firstLine="0"/>
        <w:rPr>
          <w:lang w:val="en-US"/>
        </w:rPr>
      </w:pPr>
      <w:proofErr w:type="gramStart"/>
      <w:r>
        <w:t xml:space="preserve">TABLE </w:t>
      </w:r>
      <w:r w:rsidRPr="0071290D">
        <w:rPr>
          <w:lang w:val="en-US"/>
        </w:rPr>
        <w:t>2</w:t>
      </w:r>
      <w:r>
        <w:t>.</w:t>
      </w:r>
      <w:proofErr w:type="gramEnd"/>
      <w:r>
        <w:tab/>
      </w:r>
      <w:r w:rsidR="00AE18C7">
        <w:rPr>
          <w:lang w:val="en-US"/>
        </w:rPr>
        <w:t xml:space="preserve">PHYSICAL PROPERTIES OF LBE </w:t>
      </w:r>
      <w:r w:rsidR="005D475C">
        <w:rPr>
          <w:lang w:val="en-US"/>
        </w:rPr>
        <w:t>AND T91 STEEL</w:t>
      </w:r>
    </w:p>
    <w:p w:rsidR="00784C42" w:rsidRDefault="00784C42" w:rsidP="00784C42">
      <w:pPr>
        <w:pStyle w:val="af"/>
      </w:pPr>
    </w:p>
    <w:tbl>
      <w:tblPr>
        <w:tblStyle w:val="aff2"/>
        <w:tblW w:w="0" w:type="auto"/>
        <w:jc w:val="center"/>
        <w:tblInd w:w="-39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575"/>
      </w:tblGrid>
      <w:tr w:rsidR="00784C42" w:rsidTr="00D94896">
        <w:trPr>
          <w:jc w:val="center"/>
        </w:trPr>
        <w:tc>
          <w:tcPr>
            <w:tcW w:w="3358" w:type="dxa"/>
            <w:tcBorders>
              <w:top w:val="single" w:sz="4" w:space="0" w:color="auto"/>
              <w:bottom w:val="single" w:sz="4" w:space="0" w:color="auto"/>
            </w:tcBorders>
          </w:tcPr>
          <w:p w:rsidR="00784C42" w:rsidRPr="00784C42" w:rsidRDefault="00784C42" w:rsidP="00932692">
            <w:pPr>
              <w:pStyle w:val="af"/>
              <w:ind w:firstLine="0"/>
              <w:rPr>
                <w:lang w:val="en-US"/>
              </w:rPr>
            </w:pPr>
            <w:r>
              <w:rPr>
                <w:lang w:val="en-US"/>
              </w:rPr>
              <w:t>Property</w:t>
            </w:r>
          </w:p>
        </w:tc>
        <w:tc>
          <w:tcPr>
            <w:tcW w:w="3575" w:type="dxa"/>
            <w:tcBorders>
              <w:top w:val="single" w:sz="4" w:space="0" w:color="auto"/>
              <w:bottom w:val="single" w:sz="4" w:space="0" w:color="auto"/>
            </w:tcBorders>
          </w:tcPr>
          <w:p w:rsidR="00784C42" w:rsidRDefault="00784C42" w:rsidP="00932692">
            <w:pPr>
              <w:pStyle w:val="af"/>
              <w:ind w:firstLine="0"/>
              <w:jc w:val="center"/>
            </w:pPr>
            <w:r>
              <w:t>Expression</w:t>
            </w:r>
          </w:p>
        </w:tc>
      </w:tr>
      <w:tr w:rsidR="00784C42" w:rsidTr="00D94896">
        <w:trPr>
          <w:jc w:val="center"/>
        </w:trPr>
        <w:tc>
          <w:tcPr>
            <w:tcW w:w="3358" w:type="dxa"/>
          </w:tcPr>
          <w:p w:rsidR="00784C42" w:rsidRDefault="00D94896" w:rsidP="00932692">
            <w:pPr>
              <w:pStyle w:val="af"/>
              <w:ind w:firstLine="0"/>
            </w:pPr>
            <w:r>
              <w:t>LBE</w:t>
            </w:r>
          </w:p>
        </w:tc>
        <w:tc>
          <w:tcPr>
            <w:tcW w:w="3575" w:type="dxa"/>
          </w:tcPr>
          <w:p w:rsidR="00784C42" w:rsidRDefault="00784C42" w:rsidP="00932692">
            <w:pPr>
              <w:pStyle w:val="af"/>
              <w:ind w:firstLine="0"/>
              <w:jc w:val="center"/>
            </w:pPr>
          </w:p>
        </w:tc>
      </w:tr>
      <w:tr w:rsidR="00D94896" w:rsidTr="00D94896">
        <w:trPr>
          <w:jc w:val="center"/>
        </w:trPr>
        <w:tc>
          <w:tcPr>
            <w:tcW w:w="3358" w:type="dxa"/>
          </w:tcPr>
          <w:p w:rsidR="00D94896" w:rsidRDefault="00D94896" w:rsidP="00C85D6E">
            <w:pPr>
              <w:pStyle w:val="af"/>
              <w:ind w:firstLine="263"/>
            </w:pPr>
            <w:r>
              <w:t>Density, kg</w:t>
            </w:r>
            <w:r w:rsidR="00C85D6E">
              <w:t xml:space="preserve"> </w:t>
            </w:r>
            <w:r>
              <w:t>m</w:t>
            </w:r>
            <w:r w:rsidR="00C85D6E" w:rsidRPr="00784C42">
              <w:rPr>
                <w:vertAlign w:val="superscript"/>
              </w:rPr>
              <w:t>-</w:t>
            </w:r>
            <w:r w:rsidR="00C85D6E">
              <w:rPr>
                <w:vertAlign w:val="superscript"/>
              </w:rPr>
              <w:t>3</w:t>
            </w:r>
          </w:p>
        </w:tc>
        <w:tc>
          <w:tcPr>
            <w:tcW w:w="3575" w:type="dxa"/>
          </w:tcPr>
          <w:p w:rsidR="00D94896" w:rsidRDefault="00D94896" w:rsidP="00D53808">
            <w:pPr>
              <w:pStyle w:val="af"/>
              <w:ind w:firstLine="0"/>
              <w:jc w:val="center"/>
            </w:pPr>
            <w:r>
              <w:t>11096-1.3236T</w:t>
            </w:r>
          </w:p>
        </w:tc>
      </w:tr>
      <w:tr w:rsidR="00D94896" w:rsidTr="00D94896">
        <w:trPr>
          <w:jc w:val="center"/>
        </w:trPr>
        <w:tc>
          <w:tcPr>
            <w:tcW w:w="3358" w:type="dxa"/>
          </w:tcPr>
          <w:p w:rsidR="00D94896" w:rsidRDefault="00D94896" w:rsidP="00D94896">
            <w:pPr>
              <w:pStyle w:val="af"/>
              <w:ind w:firstLine="263"/>
            </w:pPr>
            <w:r>
              <w:t>Heat capacity, Jkg</w:t>
            </w:r>
            <w:r w:rsidRPr="00784C42">
              <w:rPr>
                <w:vertAlign w:val="superscript"/>
              </w:rPr>
              <w:t>-1</w:t>
            </w:r>
            <w:r>
              <w:t>K</w:t>
            </w:r>
            <w:r w:rsidRPr="00784C42">
              <w:rPr>
                <w:vertAlign w:val="superscript"/>
              </w:rPr>
              <w:t>-1</w:t>
            </w:r>
          </w:p>
        </w:tc>
        <w:tc>
          <w:tcPr>
            <w:tcW w:w="3575" w:type="dxa"/>
          </w:tcPr>
          <w:p w:rsidR="00D94896" w:rsidRDefault="00D94896" w:rsidP="00AE18C7">
            <w:pPr>
              <w:pStyle w:val="af"/>
              <w:ind w:firstLine="0"/>
              <w:jc w:val="center"/>
            </w:pPr>
            <w:r>
              <w:t>159-2.72 10</w:t>
            </w:r>
            <w:r w:rsidRPr="00AE18C7">
              <w:rPr>
                <w:vertAlign w:val="superscript"/>
              </w:rPr>
              <w:t>-2</w:t>
            </w:r>
            <w:r>
              <w:t>T+7.12 10</w:t>
            </w:r>
            <w:r w:rsidRPr="00AE18C7">
              <w:rPr>
                <w:vertAlign w:val="superscript"/>
              </w:rPr>
              <w:t>-</w:t>
            </w:r>
            <w:r>
              <w:rPr>
                <w:vertAlign w:val="superscript"/>
              </w:rPr>
              <w:t>6</w:t>
            </w:r>
            <w:r>
              <w:t>T</w:t>
            </w:r>
            <w:r w:rsidRPr="00AE18C7">
              <w:rPr>
                <w:vertAlign w:val="superscript"/>
              </w:rPr>
              <w:t>2</w:t>
            </w:r>
          </w:p>
        </w:tc>
      </w:tr>
      <w:tr w:rsidR="00D94896" w:rsidTr="00D94896">
        <w:trPr>
          <w:jc w:val="center"/>
        </w:trPr>
        <w:tc>
          <w:tcPr>
            <w:tcW w:w="3358" w:type="dxa"/>
          </w:tcPr>
          <w:p w:rsidR="00D94896" w:rsidRDefault="00D94896" w:rsidP="00D94896">
            <w:pPr>
              <w:pStyle w:val="af"/>
              <w:ind w:firstLine="263"/>
            </w:pPr>
            <w:r>
              <w:t>Thermal conductivity, Wm</w:t>
            </w:r>
            <w:r w:rsidRPr="00784C42">
              <w:rPr>
                <w:vertAlign w:val="superscript"/>
              </w:rPr>
              <w:t>-1</w:t>
            </w:r>
            <w:r>
              <w:t>K</w:t>
            </w:r>
            <w:r w:rsidRPr="00784C42">
              <w:rPr>
                <w:vertAlign w:val="superscript"/>
              </w:rPr>
              <w:t>-1</w:t>
            </w:r>
          </w:p>
        </w:tc>
        <w:tc>
          <w:tcPr>
            <w:tcW w:w="3575" w:type="dxa"/>
          </w:tcPr>
          <w:p w:rsidR="00D94896" w:rsidRDefault="00D94896" w:rsidP="00AE18C7">
            <w:pPr>
              <w:pStyle w:val="af"/>
              <w:ind w:firstLine="0"/>
              <w:jc w:val="center"/>
            </w:pPr>
            <w:r>
              <w:t>3.61+1.517 10</w:t>
            </w:r>
            <w:r w:rsidRPr="00AE18C7">
              <w:rPr>
                <w:vertAlign w:val="superscript"/>
              </w:rPr>
              <w:t>-2</w:t>
            </w:r>
            <w:r>
              <w:t>T-1.741 10</w:t>
            </w:r>
            <w:r w:rsidRPr="00AE18C7">
              <w:rPr>
                <w:vertAlign w:val="superscript"/>
              </w:rPr>
              <w:t>-</w:t>
            </w:r>
            <w:r>
              <w:rPr>
                <w:vertAlign w:val="superscript"/>
              </w:rPr>
              <w:t>6</w:t>
            </w:r>
            <w:r>
              <w:t>T</w:t>
            </w:r>
            <w:r w:rsidRPr="00AE18C7">
              <w:rPr>
                <w:vertAlign w:val="superscript"/>
              </w:rPr>
              <w:t>2</w:t>
            </w:r>
          </w:p>
        </w:tc>
      </w:tr>
      <w:tr w:rsidR="00D94896" w:rsidTr="00D94896">
        <w:trPr>
          <w:jc w:val="center"/>
        </w:trPr>
        <w:tc>
          <w:tcPr>
            <w:tcW w:w="3358" w:type="dxa"/>
          </w:tcPr>
          <w:p w:rsidR="00D94896" w:rsidRDefault="00D94896" w:rsidP="00D94896">
            <w:pPr>
              <w:pStyle w:val="af"/>
              <w:ind w:firstLine="263"/>
            </w:pPr>
            <w:r>
              <w:t>Dynamic viscosity, kgm</w:t>
            </w:r>
            <w:r w:rsidRPr="00AE18C7">
              <w:rPr>
                <w:vertAlign w:val="superscript"/>
              </w:rPr>
              <w:t>-1</w:t>
            </w:r>
            <w:r>
              <w:t>s</w:t>
            </w:r>
            <w:r w:rsidRPr="00AE18C7">
              <w:rPr>
                <w:vertAlign w:val="superscript"/>
              </w:rPr>
              <w:t>-1</w:t>
            </w:r>
          </w:p>
        </w:tc>
        <w:tc>
          <w:tcPr>
            <w:tcW w:w="3575" w:type="dxa"/>
          </w:tcPr>
          <w:p w:rsidR="00D94896" w:rsidRDefault="00D94896" w:rsidP="00AE18C7">
            <w:pPr>
              <w:pStyle w:val="af"/>
              <w:ind w:firstLine="0"/>
              <w:jc w:val="center"/>
            </w:pPr>
            <w:r>
              <w:t>4.94 10</w:t>
            </w:r>
            <w:r w:rsidRPr="00AE18C7">
              <w:rPr>
                <w:vertAlign w:val="superscript"/>
              </w:rPr>
              <w:t>-</w:t>
            </w:r>
            <w:r>
              <w:rPr>
                <w:vertAlign w:val="superscript"/>
              </w:rPr>
              <w:t>4</w:t>
            </w:r>
            <w:r>
              <w:t>exp(754.1/T)</w:t>
            </w:r>
          </w:p>
        </w:tc>
      </w:tr>
      <w:tr w:rsidR="00D94896" w:rsidTr="00D94896">
        <w:trPr>
          <w:jc w:val="center"/>
        </w:trPr>
        <w:tc>
          <w:tcPr>
            <w:tcW w:w="3358" w:type="dxa"/>
          </w:tcPr>
          <w:p w:rsidR="00D94896" w:rsidRDefault="00D94896" w:rsidP="00932692">
            <w:pPr>
              <w:pStyle w:val="af"/>
              <w:ind w:firstLine="0"/>
            </w:pPr>
            <w:r>
              <w:rPr>
                <w:lang w:val="en-US"/>
              </w:rPr>
              <w:t>T91 STEEL</w:t>
            </w:r>
          </w:p>
        </w:tc>
        <w:tc>
          <w:tcPr>
            <w:tcW w:w="3575" w:type="dxa"/>
          </w:tcPr>
          <w:p w:rsidR="00D94896" w:rsidRDefault="00D94896" w:rsidP="00AE18C7">
            <w:pPr>
              <w:pStyle w:val="af"/>
              <w:ind w:firstLine="0"/>
              <w:jc w:val="center"/>
            </w:pPr>
          </w:p>
        </w:tc>
      </w:tr>
      <w:tr w:rsidR="00D94896" w:rsidTr="00D94896">
        <w:trPr>
          <w:jc w:val="center"/>
        </w:trPr>
        <w:tc>
          <w:tcPr>
            <w:tcW w:w="3358" w:type="dxa"/>
          </w:tcPr>
          <w:p w:rsidR="00D94896" w:rsidRDefault="00D94896" w:rsidP="00C85D6E">
            <w:pPr>
              <w:pStyle w:val="af"/>
              <w:ind w:firstLine="263"/>
            </w:pPr>
            <w:r>
              <w:t>Density, kg</w:t>
            </w:r>
            <w:r w:rsidR="00C85D6E">
              <w:t xml:space="preserve"> m</w:t>
            </w:r>
            <w:r w:rsidR="00C85D6E" w:rsidRPr="00784C42">
              <w:rPr>
                <w:vertAlign w:val="superscript"/>
              </w:rPr>
              <w:t>-</w:t>
            </w:r>
            <w:r w:rsidR="00C85D6E">
              <w:rPr>
                <w:vertAlign w:val="superscript"/>
              </w:rPr>
              <w:t>3</w:t>
            </w:r>
          </w:p>
        </w:tc>
        <w:tc>
          <w:tcPr>
            <w:tcW w:w="3575" w:type="dxa"/>
          </w:tcPr>
          <w:p w:rsidR="00D94896" w:rsidRDefault="00D94896" w:rsidP="00D53808">
            <w:pPr>
              <w:pStyle w:val="af"/>
              <w:ind w:firstLine="0"/>
              <w:jc w:val="center"/>
            </w:pPr>
            <w:r>
              <w:t>7860</w:t>
            </w:r>
          </w:p>
        </w:tc>
      </w:tr>
      <w:tr w:rsidR="00D94896" w:rsidTr="00D94896">
        <w:trPr>
          <w:jc w:val="center"/>
        </w:trPr>
        <w:tc>
          <w:tcPr>
            <w:tcW w:w="3358" w:type="dxa"/>
          </w:tcPr>
          <w:p w:rsidR="00D94896" w:rsidRDefault="00D94896" w:rsidP="00D94896">
            <w:pPr>
              <w:pStyle w:val="af"/>
              <w:ind w:firstLine="263"/>
            </w:pPr>
            <w:r>
              <w:t>Heat capacity, Jkg</w:t>
            </w:r>
            <w:r w:rsidRPr="00784C42">
              <w:rPr>
                <w:vertAlign w:val="superscript"/>
              </w:rPr>
              <w:t>-1</w:t>
            </w:r>
            <w:r>
              <w:t>K</w:t>
            </w:r>
            <w:r w:rsidRPr="00784C42">
              <w:rPr>
                <w:vertAlign w:val="superscript"/>
              </w:rPr>
              <w:t>-1</w:t>
            </w:r>
          </w:p>
        </w:tc>
        <w:tc>
          <w:tcPr>
            <w:tcW w:w="3575" w:type="dxa"/>
          </w:tcPr>
          <w:p w:rsidR="00D94896" w:rsidRDefault="00D94896" w:rsidP="00D53808">
            <w:pPr>
              <w:pStyle w:val="af"/>
              <w:ind w:firstLine="0"/>
              <w:jc w:val="center"/>
            </w:pPr>
            <w:r>
              <w:t>500</w:t>
            </w:r>
          </w:p>
        </w:tc>
      </w:tr>
      <w:tr w:rsidR="00D94896" w:rsidTr="00D94896">
        <w:trPr>
          <w:jc w:val="center"/>
        </w:trPr>
        <w:tc>
          <w:tcPr>
            <w:tcW w:w="3358" w:type="dxa"/>
          </w:tcPr>
          <w:p w:rsidR="00D94896" w:rsidRDefault="00D94896" w:rsidP="00D94896">
            <w:pPr>
              <w:pStyle w:val="af"/>
              <w:ind w:firstLine="263"/>
            </w:pPr>
            <w:r>
              <w:t>Thermal conductivity, Wm</w:t>
            </w:r>
            <w:r w:rsidRPr="00784C42">
              <w:rPr>
                <w:vertAlign w:val="superscript"/>
              </w:rPr>
              <w:t>-1</w:t>
            </w:r>
            <w:r>
              <w:t>K</w:t>
            </w:r>
            <w:r w:rsidRPr="00784C42">
              <w:rPr>
                <w:vertAlign w:val="superscript"/>
              </w:rPr>
              <w:t>-1</w:t>
            </w:r>
          </w:p>
        </w:tc>
        <w:tc>
          <w:tcPr>
            <w:tcW w:w="3575" w:type="dxa"/>
          </w:tcPr>
          <w:p w:rsidR="00D94896" w:rsidRDefault="00D94896" w:rsidP="00D53808">
            <w:pPr>
              <w:pStyle w:val="af"/>
              <w:ind w:firstLine="0"/>
              <w:jc w:val="center"/>
            </w:pPr>
            <w:r>
              <w:t>26.1</w:t>
            </w:r>
          </w:p>
        </w:tc>
      </w:tr>
    </w:tbl>
    <w:p w:rsidR="00784C42" w:rsidRPr="00784C42" w:rsidRDefault="00784C42" w:rsidP="00784C42">
      <w:pPr>
        <w:pStyle w:val="af"/>
        <w:rPr>
          <w:lang w:val="en-US"/>
        </w:rPr>
      </w:pPr>
    </w:p>
    <w:p w:rsidR="00837217" w:rsidRPr="007763B4" w:rsidRDefault="00837217" w:rsidP="00837217">
      <w:pPr>
        <w:pStyle w:val="af"/>
        <w:rPr>
          <w:lang w:val="en-US"/>
        </w:rPr>
      </w:pPr>
      <w:r>
        <w:rPr>
          <w:lang w:val="en-US"/>
        </w:rPr>
        <w:t>The simulation</w:t>
      </w:r>
      <w:r w:rsidRPr="007763B4">
        <w:rPr>
          <w:lang w:val="en-US"/>
        </w:rPr>
        <w:t xml:space="preserve"> </w:t>
      </w:r>
      <w:r w:rsidR="008C17C7">
        <w:rPr>
          <w:lang w:val="en-US"/>
        </w:rPr>
        <w:t>is</w:t>
      </w:r>
      <w:r w:rsidRPr="007763B4">
        <w:rPr>
          <w:lang w:val="en-US"/>
        </w:rPr>
        <w:t xml:space="preserve"> </w:t>
      </w:r>
      <w:r>
        <w:rPr>
          <w:lang w:val="en-US"/>
        </w:rPr>
        <w:t>performed</w:t>
      </w:r>
      <w:r w:rsidRPr="007763B4">
        <w:rPr>
          <w:lang w:val="en-US"/>
        </w:rPr>
        <w:t xml:space="preserve"> </w:t>
      </w:r>
      <w:r>
        <w:rPr>
          <w:lang w:val="en-US"/>
        </w:rPr>
        <w:t>in a RANS</w:t>
      </w:r>
      <w:r w:rsidRPr="007763B4">
        <w:rPr>
          <w:lang w:val="en-US"/>
        </w:rPr>
        <w:t xml:space="preserve"> </w:t>
      </w:r>
      <w:r>
        <w:rPr>
          <w:lang w:val="en-US"/>
        </w:rPr>
        <w:t>approach. The two-layer k</w:t>
      </w:r>
      <w:r w:rsidRPr="007763B4">
        <w:rPr>
          <w:lang w:val="en-US"/>
        </w:rPr>
        <w:t>-</w:t>
      </w:r>
      <w:r>
        <w:rPr>
          <w:lang w:val="en-US"/>
        </w:rPr>
        <w:t>e</w:t>
      </w:r>
      <w:r w:rsidRPr="007763B4">
        <w:rPr>
          <w:lang w:val="en-US"/>
        </w:rPr>
        <w:t xml:space="preserve"> </w:t>
      </w:r>
      <w:r>
        <w:rPr>
          <w:lang w:val="en-US"/>
        </w:rPr>
        <w:t>realizable</w:t>
      </w:r>
      <w:r w:rsidRPr="007763B4">
        <w:rPr>
          <w:lang w:val="en-US"/>
        </w:rPr>
        <w:t xml:space="preserve"> </w:t>
      </w:r>
      <w:r>
        <w:rPr>
          <w:lang w:val="en-US"/>
        </w:rPr>
        <w:t>turbulence model</w:t>
      </w:r>
      <w:r w:rsidRPr="007763B4">
        <w:rPr>
          <w:lang w:val="en-US"/>
        </w:rPr>
        <w:t xml:space="preserve"> </w:t>
      </w:r>
      <w:r w:rsidRPr="001322AB">
        <w:rPr>
          <w:lang w:val="en-US"/>
        </w:rPr>
        <w:fldChar w:fldCharType="begin"/>
      </w:r>
      <w:r w:rsidRPr="007763B4">
        <w:rPr>
          <w:lang w:val="en-US"/>
        </w:rPr>
        <w:instrText xml:space="preserve"> REF _Ref78180241 \r \h </w:instrText>
      </w:r>
      <w:r>
        <w:rPr>
          <w:lang w:val="en-US"/>
        </w:rPr>
        <w:instrText xml:space="preserve"> \* MERGEFORMAT </w:instrText>
      </w:r>
      <w:r w:rsidRPr="001322AB">
        <w:rPr>
          <w:lang w:val="en-US"/>
        </w:rPr>
      </w:r>
      <w:r w:rsidRPr="001322AB">
        <w:rPr>
          <w:lang w:val="en-US"/>
        </w:rPr>
        <w:fldChar w:fldCharType="separate"/>
      </w:r>
      <w:r w:rsidR="008B2CDB">
        <w:rPr>
          <w:lang w:val="en-US"/>
        </w:rPr>
        <w:t>[6]</w:t>
      </w:r>
      <w:r w:rsidRPr="001322AB">
        <w:rPr>
          <w:lang w:val="en-US"/>
        </w:rPr>
        <w:fldChar w:fldCharType="end"/>
      </w:r>
      <w:r>
        <w:rPr>
          <w:lang w:val="en-US"/>
        </w:rPr>
        <w:t xml:space="preserve"> </w:t>
      </w:r>
      <w:r w:rsidR="008C17C7">
        <w:rPr>
          <w:lang w:val="en-US"/>
        </w:rPr>
        <w:t>is</w:t>
      </w:r>
      <w:r>
        <w:rPr>
          <w:lang w:val="en-US"/>
        </w:rPr>
        <w:t xml:space="preserve"> used</w:t>
      </w:r>
      <w:r w:rsidRPr="007763B4">
        <w:rPr>
          <w:lang w:val="en-US"/>
        </w:rPr>
        <w:t xml:space="preserve">. </w:t>
      </w:r>
      <w:r w:rsidRPr="001322AB">
        <w:rPr>
          <w:lang w:val="en-US"/>
        </w:rPr>
        <w:t>The isotropic gradient-diffusion assumption is used to calculate turbulent heat flux.</w:t>
      </w:r>
      <w:r>
        <w:rPr>
          <w:lang w:val="en-US"/>
        </w:rPr>
        <w:t xml:space="preserve"> The formula for the turbulent Prandtl number </w:t>
      </w:r>
      <w:r w:rsidR="008C17C7">
        <w:rPr>
          <w:lang w:val="en-US"/>
        </w:rPr>
        <w:t>is</w:t>
      </w:r>
      <w:r>
        <w:rPr>
          <w:lang w:val="en-US"/>
        </w:rPr>
        <w:t xml:space="preserve"> taken from </w:t>
      </w:r>
      <w:r>
        <w:rPr>
          <w:lang w:val="ru-RU"/>
        </w:rPr>
        <w:fldChar w:fldCharType="begin"/>
      </w:r>
      <w:r w:rsidRPr="007763B4">
        <w:rPr>
          <w:lang w:val="en-US"/>
        </w:rPr>
        <w:instrText xml:space="preserve"> REF _Ref78181354 \r \h </w:instrText>
      </w:r>
      <w:r>
        <w:rPr>
          <w:lang w:val="ru-RU"/>
        </w:rPr>
      </w:r>
      <w:r>
        <w:rPr>
          <w:lang w:val="ru-RU"/>
        </w:rPr>
        <w:fldChar w:fldCharType="separate"/>
      </w:r>
      <w:r w:rsidR="008B2CDB">
        <w:rPr>
          <w:lang w:val="en-US"/>
        </w:rPr>
        <w:t>[11]</w:t>
      </w:r>
      <w:r>
        <w:rPr>
          <w:lang w:val="ru-RU"/>
        </w:rPr>
        <w:fldChar w:fldCharType="end"/>
      </w:r>
      <w:r w:rsidRPr="007763B4">
        <w:rPr>
          <w:lang w:val="en-US"/>
        </w:rPr>
        <w:t xml:space="preserve">: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5"/>
        <w:gridCol w:w="678"/>
      </w:tblGrid>
      <w:tr w:rsidR="00837217" w:rsidRPr="00871F40" w:rsidTr="00D53808">
        <w:tc>
          <w:tcPr>
            <w:tcW w:w="4633" w:type="pct"/>
            <w:vAlign w:val="center"/>
          </w:tcPr>
          <w:p w:rsidR="00837217" w:rsidRPr="006E6869" w:rsidRDefault="00656D54" w:rsidP="00D92974">
            <w:pPr>
              <w:overflowPunct/>
              <w:autoSpaceDE/>
              <w:autoSpaceDN/>
              <w:adjustRightInd/>
              <w:jc w:val="center"/>
              <w:textAlignment w:val="auto"/>
              <w:rPr>
                <w:rFonts w:ascii="Cambria Math" w:hAnsi="Cambria Math"/>
                <w:sz w:val="24"/>
              </w:rPr>
            </w:pPr>
            <m:oMath>
              <m:sSub>
                <m:sSubPr>
                  <m:ctrlPr>
                    <w:rPr>
                      <w:rFonts w:ascii="Cambria Math" w:hAnsi="Cambria Math"/>
                      <w:szCs w:val="22"/>
                      <w:lang w:val="en-US"/>
                    </w:rPr>
                  </m:ctrlPr>
                </m:sSubPr>
                <m:e>
                  <m:r>
                    <m:rPr>
                      <m:sty m:val="p"/>
                    </m:rPr>
                    <w:rPr>
                      <w:rFonts w:ascii="Cambria Math" w:hAnsi="Cambria Math"/>
                      <w:szCs w:val="22"/>
                      <w:lang w:val="en-US"/>
                    </w:rPr>
                    <m:t>Pr</m:t>
                  </m:r>
                </m:e>
                <m:sub>
                  <m:r>
                    <m:rPr>
                      <m:sty m:val="p"/>
                    </m:rPr>
                    <w:rPr>
                      <w:rFonts w:ascii="Cambria Math" w:hAnsi="Cambria Math"/>
                      <w:szCs w:val="22"/>
                      <w:lang w:val="en-US"/>
                    </w:rPr>
                    <m:t>t</m:t>
                  </m:r>
                </m:sub>
              </m:sSub>
              <m:r>
                <m:rPr>
                  <m:sty m:val="p"/>
                </m:rPr>
                <w:rPr>
                  <w:rFonts w:ascii="Cambria Math" w:hAnsi="Cambria Math"/>
                  <w:szCs w:val="22"/>
                </w:rPr>
                <m:t>=3.95</m:t>
              </m:r>
              <m:r>
                <m:rPr>
                  <m:sty m:val="p"/>
                </m:rPr>
                <w:rPr>
                  <w:rFonts w:ascii="Times New Roman" w:hAnsi="Times New Roman" w:cs="Times New Roman"/>
                  <w:szCs w:val="22"/>
                  <w:lang w:val="en-US"/>
                </w:rPr>
                <m:t>⸱</m:t>
              </m:r>
              <m:sSup>
                <m:sSupPr>
                  <m:ctrlPr>
                    <w:rPr>
                      <w:rFonts w:ascii="Cambria Math" w:hAnsi="Cambria Math"/>
                      <w:szCs w:val="22"/>
                      <w:lang w:val="en-US"/>
                    </w:rPr>
                  </m:ctrlPr>
                </m:sSupPr>
                <m:e>
                  <m:r>
                    <m:rPr>
                      <m:sty m:val="p"/>
                    </m:rPr>
                    <w:rPr>
                      <w:rFonts w:ascii="Cambria Math" w:hAnsi="Cambria Math"/>
                      <w:szCs w:val="22"/>
                      <w:lang w:val="en-US"/>
                    </w:rPr>
                    <m:t>Pr</m:t>
                  </m:r>
                </m:e>
                <m:sup>
                  <m:r>
                    <m:rPr>
                      <m:sty m:val="p"/>
                    </m:rPr>
                    <w:rPr>
                      <w:rFonts w:ascii="Cambria Math" w:hAnsi="Cambria Math"/>
                      <w:szCs w:val="22"/>
                      <w:lang w:val="en-US"/>
                    </w:rPr>
                    <m:t>-0.33</m:t>
                  </m:r>
                </m:sup>
              </m:sSup>
              <m:sSup>
                <m:sSupPr>
                  <m:ctrlPr>
                    <w:rPr>
                      <w:rFonts w:ascii="Cambria Math" w:hAnsi="Cambria Math"/>
                      <w:szCs w:val="22"/>
                      <w:lang w:val="en-US"/>
                    </w:rPr>
                  </m:ctrlPr>
                </m:sSupPr>
                <m:e>
                  <m:r>
                    <m:rPr>
                      <m:sty m:val="p"/>
                    </m:rPr>
                    <w:rPr>
                      <w:rFonts w:ascii="Cambria Math" w:hAnsi="Cambria Math"/>
                      <w:szCs w:val="22"/>
                      <w:lang w:val="en-US"/>
                    </w:rPr>
                    <m:t>Re</m:t>
                  </m:r>
                </m:e>
                <m:sup>
                  <m:r>
                    <m:rPr>
                      <m:sty m:val="p"/>
                    </m:rPr>
                    <w:rPr>
                      <w:rFonts w:ascii="Cambria Math" w:hAnsi="Cambria Math"/>
                      <w:szCs w:val="22"/>
                      <w:lang w:val="en-US"/>
                    </w:rPr>
                    <m:t>-1.975</m:t>
                  </m:r>
                </m:sup>
              </m:sSup>
              <m:d>
                <m:dPr>
                  <m:begChr m:val="["/>
                  <m:endChr m:val="]"/>
                  <m:ctrlPr>
                    <w:rPr>
                      <w:rFonts w:ascii="Cambria Math" w:hAnsi="Cambria Math"/>
                      <w:szCs w:val="22"/>
                      <w:lang w:val="en-US"/>
                    </w:rPr>
                  </m:ctrlPr>
                </m:dPr>
                <m:e>
                  <m:r>
                    <m:rPr>
                      <m:sty m:val="p"/>
                    </m:rPr>
                    <w:rPr>
                      <w:rFonts w:ascii="Cambria Math" w:hAnsi="Cambria Math"/>
                      <w:szCs w:val="22"/>
                      <w:lang w:val="en-US"/>
                    </w:rPr>
                    <m:t>3</m:t>
                  </m:r>
                  <m:r>
                    <m:rPr>
                      <m:sty m:val="p"/>
                    </m:rPr>
                    <w:rPr>
                      <w:rFonts w:ascii="Times New Roman" w:hAnsi="Times New Roman" w:cs="Times New Roman"/>
                      <w:szCs w:val="22"/>
                      <w:lang w:val="en-US"/>
                    </w:rPr>
                    <m:t>⸱</m:t>
                  </m:r>
                  <m:sSup>
                    <m:sSupPr>
                      <m:ctrlPr>
                        <w:rPr>
                          <w:rFonts w:ascii="Cambria Math" w:hAnsi="Cambria Math"/>
                          <w:szCs w:val="22"/>
                          <w:lang w:val="en-US"/>
                        </w:rPr>
                      </m:ctrlPr>
                    </m:sSupPr>
                    <m:e>
                      <m:r>
                        <m:rPr>
                          <m:sty m:val="p"/>
                        </m:rPr>
                        <w:rPr>
                          <w:rFonts w:ascii="Cambria Math" w:hAnsi="Cambria Math"/>
                          <w:szCs w:val="22"/>
                          <w:lang w:val="en-US"/>
                        </w:rPr>
                        <m:t>10</m:t>
                      </m:r>
                    </m:e>
                    <m:sup>
                      <m:r>
                        <m:rPr>
                          <m:sty m:val="p"/>
                        </m:rPr>
                        <w:rPr>
                          <w:rFonts w:ascii="Cambria Math" w:hAnsi="Cambria Math"/>
                          <w:szCs w:val="22"/>
                          <w:lang w:val="en-US"/>
                        </w:rPr>
                        <m:t>-3</m:t>
                      </m:r>
                    </m:sup>
                  </m:sSup>
                  <m:sSup>
                    <m:sSupPr>
                      <m:ctrlPr>
                        <w:rPr>
                          <w:rFonts w:ascii="Cambria Math" w:hAnsi="Cambria Math"/>
                          <w:szCs w:val="22"/>
                          <w:lang w:val="en-US"/>
                        </w:rPr>
                      </m:ctrlPr>
                    </m:sSupPr>
                    <m:e>
                      <m:sSup>
                        <m:sSupPr>
                          <m:ctrlPr>
                            <w:rPr>
                              <w:rFonts w:ascii="Cambria Math" w:hAnsi="Cambria Math"/>
                              <w:szCs w:val="22"/>
                              <w:lang w:val="en-US"/>
                            </w:rPr>
                          </m:ctrlPr>
                        </m:sSupPr>
                        <m:e>
                          <m:r>
                            <m:rPr>
                              <m:sty m:val="p"/>
                            </m:rPr>
                            <w:rPr>
                              <w:rFonts w:ascii="Cambria Math" w:hAnsi="Cambria Math"/>
                              <w:szCs w:val="22"/>
                              <w:lang w:val="en-US"/>
                            </w:rPr>
                            <m:t>y</m:t>
                          </m:r>
                        </m:e>
                        <m:sup>
                          <m:r>
                            <m:rPr>
                              <m:sty m:val="p"/>
                            </m:rPr>
                            <w:rPr>
                              <w:rFonts w:ascii="Cambria Math" w:hAnsi="Cambria Math"/>
                              <w:szCs w:val="22"/>
                              <w:lang w:val="en-US"/>
                            </w:rPr>
                            <m:t>+</m:t>
                          </m:r>
                        </m:sup>
                      </m:sSup>
                    </m:e>
                    <m:sup>
                      <m:r>
                        <m:rPr>
                          <m:sty m:val="p"/>
                        </m:rPr>
                        <w:rPr>
                          <w:rFonts w:ascii="Cambria Math" w:hAnsi="Cambria Math"/>
                          <w:szCs w:val="22"/>
                          <w:lang w:val="en-US"/>
                        </w:rPr>
                        <m:t>2</m:t>
                      </m:r>
                    </m:sup>
                  </m:sSup>
                  <m:r>
                    <m:rPr>
                      <m:sty m:val="p"/>
                    </m:rPr>
                    <w:rPr>
                      <w:rFonts w:ascii="Cambria Math" w:hAnsi="Cambria Math"/>
                      <w:szCs w:val="22"/>
                      <w:lang w:val="en-US"/>
                    </w:rPr>
                    <m:t xml:space="preserve"> exp</m:t>
                  </m:r>
                  <m:d>
                    <m:dPr>
                      <m:ctrlPr>
                        <w:rPr>
                          <w:rFonts w:ascii="Cambria Math" w:hAnsi="Cambria Math"/>
                          <w:szCs w:val="22"/>
                          <w:lang w:val="en-US"/>
                        </w:rPr>
                      </m:ctrlPr>
                    </m:dPr>
                    <m:e>
                      <m:f>
                        <m:fPr>
                          <m:type m:val="lin"/>
                          <m:ctrlPr>
                            <w:rPr>
                              <w:rFonts w:ascii="Cambria Math" w:hAnsi="Cambria Math"/>
                              <w:szCs w:val="22"/>
                              <w:lang w:val="en-US"/>
                            </w:rPr>
                          </m:ctrlPr>
                        </m:fPr>
                        <m:num>
                          <m:r>
                            <w:rPr>
                              <w:rFonts w:ascii="Cambria Math" w:hAnsi="Cambria Math"/>
                              <w:szCs w:val="22"/>
                              <w:lang w:val="en-US"/>
                            </w:rPr>
                            <m:t>-</m:t>
                          </m:r>
                          <m:sSup>
                            <m:sSupPr>
                              <m:ctrlPr>
                                <w:rPr>
                                  <w:rFonts w:ascii="Cambria Math" w:hAnsi="Cambria Math"/>
                                  <w:szCs w:val="22"/>
                                  <w:lang w:val="en-US"/>
                                </w:rPr>
                              </m:ctrlPr>
                            </m:sSupPr>
                            <m:e>
                              <m:sSup>
                                <m:sSupPr>
                                  <m:ctrlPr>
                                    <w:rPr>
                                      <w:rFonts w:ascii="Cambria Math" w:hAnsi="Cambria Math"/>
                                      <w:szCs w:val="22"/>
                                      <w:lang w:val="en-US"/>
                                    </w:rPr>
                                  </m:ctrlPr>
                                </m:sSupPr>
                                <m:e>
                                  <m:r>
                                    <m:rPr>
                                      <m:sty m:val="p"/>
                                    </m:rPr>
                                    <w:rPr>
                                      <w:rFonts w:ascii="Cambria Math" w:hAnsi="Cambria Math"/>
                                      <w:szCs w:val="22"/>
                                      <w:lang w:val="en-US"/>
                                    </w:rPr>
                                    <m:t>y</m:t>
                                  </m:r>
                                </m:e>
                                <m:sup>
                                  <m:r>
                                    <m:rPr>
                                      <m:sty m:val="p"/>
                                    </m:rPr>
                                    <w:rPr>
                                      <w:rFonts w:ascii="Cambria Math" w:hAnsi="Cambria Math"/>
                                      <w:szCs w:val="22"/>
                                      <w:lang w:val="en-US"/>
                                    </w:rPr>
                                    <m:t>+</m:t>
                                  </m:r>
                                </m:sup>
                              </m:sSup>
                            </m:e>
                            <m:sup>
                              <m:r>
                                <m:rPr>
                                  <m:sty m:val="p"/>
                                </m:rPr>
                                <w:rPr>
                                  <w:rFonts w:ascii="Cambria Math" w:hAnsi="Cambria Math"/>
                                  <w:szCs w:val="22"/>
                                  <w:lang w:val="en-US"/>
                                </w:rPr>
                                <m:t>2</m:t>
                              </m:r>
                            </m:sup>
                          </m:sSup>
                        </m:num>
                        <m:den>
                          <m:sSup>
                            <m:sSupPr>
                              <m:ctrlPr>
                                <w:rPr>
                                  <w:rFonts w:ascii="Cambria Math" w:hAnsi="Cambria Math"/>
                                  <w:szCs w:val="22"/>
                                  <w:lang w:val="en-US"/>
                                </w:rPr>
                              </m:ctrlPr>
                            </m:sSupPr>
                            <m:e>
                              <m:r>
                                <m:rPr>
                                  <m:sty m:val="p"/>
                                </m:rPr>
                                <w:rPr>
                                  <w:rFonts w:ascii="Cambria Math" w:hAnsi="Cambria Math"/>
                                  <w:szCs w:val="22"/>
                                  <w:lang w:val="en-US"/>
                                </w:rPr>
                                <m:t>30</m:t>
                              </m:r>
                            </m:e>
                            <m:sup>
                              <m:r>
                                <m:rPr>
                                  <m:sty m:val="p"/>
                                </m:rPr>
                                <w:rPr>
                                  <w:rFonts w:ascii="Cambria Math" w:hAnsi="Cambria Math"/>
                                  <w:szCs w:val="22"/>
                                  <w:lang w:val="en-US"/>
                                </w:rPr>
                                <m:t>2</m:t>
                              </m:r>
                            </m:sup>
                          </m:sSup>
                        </m:den>
                      </m:f>
                    </m:e>
                  </m:d>
                  <m:r>
                    <m:rPr>
                      <m:sty m:val="p"/>
                    </m:rPr>
                    <w:rPr>
                      <w:rFonts w:ascii="Cambria Math" w:hAnsi="Cambria Math"/>
                      <w:szCs w:val="22"/>
                      <w:lang w:val="en-US"/>
                    </w:rPr>
                    <m:t>+tanh</m:t>
                  </m:r>
                  <m:d>
                    <m:dPr>
                      <m:ctrlPr>
                        <w:rPr>
                          <w:rFonts w:ascii="Cambria Math" w:hAnsi="Cambria Math"/>
                          <w:szCs w:val="22"/>
                          <w:lang w:val="en-US"/>
                        </w:rPr>
                      </m:ctrlPr>
                    </m:dPr>
                    <m:e>
                      <m:f>
                        <m:fPr>
                          <m:type m:val="lin"/>
                          <m:ctrlPr>
                            <w:rPr>
                              <w:rFonts w:ascii="Cambria Math" w:hAnsi="Cambria Math"/>
                              <w:i/>
                              <w:szCs w:val="22"/>
                              <w:lang w:val="en-US"/>
                            </w:rPr>
                          </m:ctrlPr>
                        </m:fPr>
                        <m:num>
                          <m:sSup>
                            <m:sSupPr>
                              <m:ctrlPr>
                                <w:rPr>
                                  <w:rFonts w:ascii="Cambria Math" w:hAnsi="Cambria Math"/>
                                  <w:szCs w:val="22"/>
                                  <w:lang w:val="en-US"/>
                                </w:rPr>
                              </m:ctrlPr>
                            </m:sSupPr>
                            <m:e>
                              <m:r>
                                <m:rPr>
                                  <m:sty m:val="p"/>
                                </m:rPr>
                                <w:rPr>
                                  <w:rFonts w:ascii="Cambria Math" w:hAnsi="Cambria Math"/>
                                  <w:szCs w:val="22"/>
                                  <w:lang w:val="en-US"/>
                                </w:rPr>
                                <m:t>y</m:t>
                              </m:r>
                            </m:e>
                            <m:sup>
                              <m:r>
                                <m:rPr>
                                  <m:sty m:val="p"/>
                                </m:rPr>
                                <w:rPr>
                                  <w:rFonts w:ascii="Cambria Math" w:hAnsi="Cambria Math"/>
                                  <w:szCs w:val="22"/>
                                  <w:lang w:val="en-US"/>
                                </w:rPr>
                                <m:t>+</m:t>
                              </m:r>
                            </m:sup>
                          </m:sSup>
                        </m:num>
                        <m:den>
                          <m:r>
                            <w:rPr>
                              <w:rFonts w:ascii="Cambria Math" w:hAnsi="Cambria Math"/>
                              <w:szCs w:val="22"/>
                              <w:lang w:val="en-US"/>
                            </w:rPr>
                            <m:t>30</m:t>
                          </m:r>
                        </m:den>
                      </m:f>
                    </m:e>
                  </m:d>
                </m:e>
              </m:d>
            </m:oMath>
            <w:r w:rsidR="00837217" w:rsidRPr="006E6869">
              <w:rPr>
                <w:rFonts w:ascii="Cambria Math" w:hAnsi="Cambria Math"/>
                <w:sz w:val="24"/>
              </w:rPr>
              <w:t>,</w:t>
            </w:r>
          </w:p>
        </w:tc>
        <w:tc>
          <w:tcPr>
            <w:tcW w:w="367" w:type="pct"/>
            <w:vAlign w:val="center"/>
            <w:hideMark/>
          </w:tcPr>
          <w:p w:rsidR="00837217" w:rsidRPr="00871F40" w:rsidRDefault="00837217" w:rsidP="00D53808">
            <w:pPr>
              <w:overflowPunct/>
              <w:autoSpaceDE/>
              <w:autoSpaceDN/>
              <w:adjustRightInd/>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B2CDB">
              <w:rPr>
                <w:rFonts w:ascii="Cambria Math" w:hAnsi="Cambria Math"/>
                <w:noProof/>
                <w:sz w:val="24"/>
                <w:szCs w:val="22"/>
              </w:rPr>
              <w:t>1</w:t>
            </w:r>
            <w:r w:rsidRPr="00871F40">
              <w:rPr>
                <w:rFonts w:ascii="Cambria Math" w:hAnsi="Cambria Math"/>
                <w:sz w:val="24"/>
                <w:szCs w:val="22"/>
              </w:rPr>
              <w:fldChar w:fldCharType="end"/>
            </w:r>
            <w:r w:rsidRPr="00871F40">
              <w:rPr>
                <w:rFonts w:ascii="Cambria Math" w:hAnsi="Cambria Math"/>
                <w:sz w:val="24"/>
                <w:szCs w:val="22"/>
              </w:rPr>
              <w:t>)</w:t>
            </w:r>
          </w:p>
        </w:tc>
      </w:tr>
    </w:tbl>
    <w:p w:rsidR="00837217" w:rsidRDefault="00837217" w:rsidP="00837217">
      <w:pPr>
        <w:pStyle w:val="af"/>
        <w:ind w:firstLine="0"/>
        <w:rPr>
          <w:sz w:val="22"/>
          <w:szCs w:val="22"/>
        </w:rPr>
      </w:pPr>
      <w:proofErr w:type="gramStart"/>
      <w:r>
        <w:rPr>
          <w:rFonts w:eastAsiaTheme="minorEastAsia"/>
        </w:rPr>
        <w:t>w</w:t>
      </w:r>
      <w:r w:rsidRPr="00871F40">
        <w:rPr>
          <w:rFonts w:eastAsiaTheme="minorEastAsia"/>
        </w:rPr>
        <w:t>here</w:t>
      </w:r>
      <w:proofErr w:type="gramEnd"/>
      <w:r>
        <w:rPr>
          <w:rFonts w:eastAsiaTheme="minorEastAsia"/>
        </w:rPr>
        <w:t>:</w:t>
      </w:r>
      <w:r w:rsidRPr="00871F40">
        <w:rPr>
          <w:rFonts w:eastAsiaTheme="minorEastAsia"/>
        </w:rPr>
        <w:t xml:space="preserve"> </w:t>
      </w:r>
      <m:oMath>
        <m:r>
          <w:rPr>
            <w:rFonts w:ascii="Cambria Math" w:hAnsi="Cambria Math"/>
            <w:lang w:val="en-US"/>
          </w:rPr>
          <m:t>Pr</m:t>
        </m:r>
      </m:oMath>
      <w:r w:rsidRPr="00871F40">
        <w:rPr>
          <w:rFonts w:eastAsiaTheme="minorEastAsia"/>
        </w:rPr>
        <w:t xml:space="preserve"> is the </w:t>
      </w:r>
      <w:r>
        <w:rPr>
          <w:rFonts w:eastAsiaTheme="minorEastAsia"/>
          <w:lang w:val="en-US"/>
        </w:rPr>
        <w:t>Prandtl number</w:t>
      </w:r>
      <w:r>
        <w:rPr>
          <w:rFonts w:eastAsiaTheme="minorEastAsia"/>
        </w:rPr>
        <w:t>;</w:t>
      </w:r>
      <w:r w:rsidRPr="00871F40">
        <w:rPr>
          <w:rFonts w:eastAsiaTheme="minorEastAsia"/>
        </w:rPr>
        <w:t xml:space="preserve"> </w:t>
      </w:r>
      <m:oMath>
        <m:sSup>
          <m:sSupPr>
            <m:ctrlPr>
              <w:rPr>
                <w:rFonts w:ascii="Cambria Math" w:eastAsiaTheme="minorEastAsia" w:hAnsi="Cambria Math" w:cstheme="minorBidi"/>
                <w:i/>
                <w:lang w:val="en-US"/>
              </w:rPr>
            </m:ctrlPr>
          </m:sSupPr>
          <m:e>
            <m:r>
              <w:rPr>
                <w:rFonts w:ascii="Cambria Math" w:hAnsi="Cambria Math"/>
                <w:lang w:val="en-US"/>
              </w:rPr>
              <m:t>y</m:t>
            </m:r>
          </m:e>
          <m:sup>
            <m:r>
              <w:rPr>
                <w:rFonts w:ascii="Cambria Math" w:hAnsi="Cambria Math"/>
                <w:lang w:val="en-US"/>
              </w:rPr>
              <m:t>+</m:t>
            </m:r>
          </m:sup>
        </m:sSup>
        <m:r>
          <w:rPr>
            <w:rFonts w:ascii="Cambria Math" w:eastAsiaTheme="minorEastAsia" w:hAnsi="Cambria Math" w:cstheme="minorBidi"/>
            <w:lang w:val="en-US"/>
          </w:rPr>
          <m:t>=y</m:t>
        </m:r>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u</m:t>
            </m:r>
          </m:e>
          <m:sub>
            <m:r>
              <w:rPr>
                <w:rFonts w:ascii="Cambria Math" w:eastAsiaTheme="minorEastAsia" w:hAnsi="Cambria Math" w:cstheme="minorBidi"/>
                <w:lang w:val="en-US"/>
              </w:rPr>
              <m:t>τ</m:t>
            </m:r>
          </m:sub>
        </m:sSub>
        <m:r>
          <w:rPr>
            <w:rFonts w:ascii="Cambria Math" w:eastAsiaTheme="minorEastAsia" w:hAnsi="Cambria Math" w:cstheme="minorBidi"/>
            <w:lang w:val="en-US"/>
          </w:rPr>
          <m:t>/ν</m:t>
        </m:r>
      </m:oMath>
      <w:r w:rsidRPr="00871F40">
        <w:rPr>
          <w:rFonts w:eastAsiaTheme="minorEastAsia"/>
        </w:rPr>
        <w:t xml:space="preserve"> is </w:t>
      </w:r>
      <w:r>
        <w:rPr>
          <w:rFonts w:eastAsiaTheme="minorEastAsia"/>
        </w:rPr>
        <w:t xml:space="preserve">the viscous scale; </w:t>
      </w:r>
      <m:oMath>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u</m:t>
            </m:r>
          </m:e>
          <m:sub>
            <m:r>
              <w:rPr>
                <w:rFonts w:ascii="Cambria Math" w:eastAsiaTheme="minorEastAsia" w:hAnsi="Cambria Math" w:cstheme="minorBidi"/>
                <w:lang w:val="en-US"/>
              </w:rPr>
              <m:t>τ</m:t>
            </m:r>
          </m:sub>
        </m:sSub>
        <m:r>
          <w:rPr>
            <w:rFonts w:ascii="Cambria Math" w:eastAsiaTheme="minorEastAsia" w:hAnsi="Cambria Math" w:cstheme="minorBidi"/>
            <w:lang w:val="en-US"/>
          </w:rPr>
          <m:t>=</m:t>
        </m:r>
        <m:sSup>
          <m:sSupPr>
            <m:ctrlPr>
              <w:rPr>
                <w:rFonts w:ascii="Cambria Math" w:eastAsiaTheme="minorEastAsia" w:hAnsi="Cambria Math" w:cstheme="minorBidi"/>
                <w:i/>
                <w:lang w:val="en-US"/>
              </w:rPr>
            </m:ctrlPr>
          </m:sSupPr>
          <m:e>
            <m:d>
              <m:dPr>
                <m:ctrlPr>
                  <w:rPr>
                    <w:rFonts w:ascii="Cambria Math" w:eastAsiaTheme="minorEastAsia" w:hAnsi="Cambria Math" w:cstheme="minorBidi"/>
                    <w:i/>
                    <w:lang w:val="en-US"/>
                  </w:rPr>
                </m:ctrlPr>
              </m:dPr>
              <m:e>
                <m:f>
                  <m:fPr>
                    <m:type m:val="lin"/>
                    <m:ctrlPr>
                      <w:rPr>
                        <w:rFonts w:ascii="Cambria Math" w:eastAsiaTheme="minorEastAsia" w:hAnsi="Cambria Math" w:cstheme="minorBidi"/>
                        <w:i/>
                        <w:lang w:val="en-US"/>
                      </w:rPr>
                    </m:ctrlPr>
                  </m:fPr>
                  <m:num>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τ</m:t>
                        </m:r>
                      </m:e>
                      <m:sub>
                        <m:r>
                          <w:rPr>
                            <w:rFonts w:ascii="Cambria Math" w:eastAsiaTheme="minorEastAsia" w:hAnsi="Cambria Math" w:cstheme="minorBidi"/>
                            <w:lang w:val="en-US"/>
                          </w:rPr>
                          <m:t>w</m:t>
                        </m:r>
                      </m:sub>
                    </m:sSub>
                  </m:num>
                  <m:den>
                    <m:r>
                      <w:rPr>
                        <w:rFonts w:ascii="Cambria Math" w:eastAsiaTheme="minorEastAsia" w:hAnsi="Cambria Math" w:cstheme="minorBidi"/>
                        <w:lang w:val="en-US"/>
                      </w:rPr>
                      <m:t>ρ</m:t>
                    </m:r>
                  </m:den>
                </m:f>
              </m:e>
            </m:d>
          </m:e>
          <m:sup>
            <m:r>
              <w:rPr>
                <w:rFonts w:ascii="Cambria Math" w:eastAsiaTheme="minorEastAsia" w:hAnsi="Cambria Math" w:cstheme="minorBidi"/>
                <w:lang w:val="en-US"/>
              </w:rPr>
              <m:t>0.5</m:t>
            </m:r>
          </m:sup>
        </m:sSup>
      </m:oMath>
      <w:r>
        <w:rPr>
          <w:rFonts w:eastAsiaTheme="minorEastAsia"/>
          <w:lang w:val="en-US"/>
        </w:rPr>
        <w:t xml:space="preserve"> is the friction velocity, m s</w:t>
      </w:r>
      <w:r w:rsidRPr="003744F4">
        <w:rPr>
          <w:rFonts w:eastAsiaTheme="minorEastAsia"/>
          <w:vertAlign w:val="superscript"/>
          <w:lang w:val="en-US"/>
        </w:rPr>
        <w:t>-1</w:t>
      </w:r>
      <w:r>
        <w:rPr>
          <w:rFonts w:eastAsiaTheme="minorEastAsia"/>
          <w:lang w:val="en-US"/>
        </w:rPr>
        <w:t xml:space="preserve">; and </w:t>
      </w:r>
      <m:oMath>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τ</m:t>
            </m:r>
          </m:e>
          <m:sub>
            <m:r>
              <w:rPr>
                <w:rFonts w:ascii="Cambria Math" w:eastAsiaTheme="minorEastAsia" w:hAnsi="Cambria Math" w:cstheme="minorBidi"/>
                <w:lang w:val="en-US"/>
              </w:rPr>
              <m:t>w</m:t>
            </m:r>
          </m:sub>
        </m:sSub>
      </m:oMath>
      <w:r>
        <w:rPr>
          <w:rFonts w:eastAsiaTheme="minorEastAsia"/>
          <w:lang w:val="en-US"/>
        </w:rPr>
        <w:t xml:space="preserve"> is the wall shear stress, Pa</w:t>
      </w:r>
      <w:r w:rsidRPr="00871F40">
        <w:rPr>
          <w:rFonts w:eastAsiaTheme="minorEastAsia"/>
        </w:rPr>
        <w:t>.</w:t>
      </w:r>
      <w:r w:rsidRPr="00246952">
        <w:rPr>
          <w:sz w:val="22"/>
          <w:szCs w:val="22"/>
        </w:rPr>
        <w:t xml:space="preserve"> </w:t>
      </w:r>
    </w:p>
    <w:p w:rsidR="005D475C" w:rsidRDefault="005D475C" w:rsidP="00837217">
      <w:pPr>
        <w:pStyle w:val="af"/>
        <w:ind w:firstLine="0"/>
        <w:rPr>
          <w:sz w:val="22"/>
          <w:szCs w:val="22"/>
        </w:rPr>
      </w:pPr>
    </w:p>
    <w:p w:rsidR="008274D2" w:rsidRPr="00CB6CFD" w:rsidRDefault="00CB6CFD" w:rsidP="008274D2">
      <w:pPr>
        <w:pStyle w:val="41"/>
        <w:ind w:left="0"/>
      </w:pPr>
      <w:r>
        <w:lastRenderedPageBreak/>
        <w:t>Therm</w:t>
      </w:r>
      <w:r w:rsidR="00CE7B2F">
        <w:t>o</w:t>
      </w:r>
      <w:r>
        <w:t>hydraulic</w:t>
      </w:r>
      <w:r w:rsidRPr="00CB6CFD">
        <w:t xml:space="preserve"> </w:t>
      </w:r>
      <w:r>
        <w:t>calculation results</w:t>
      </w:r>
    </w:p>
    <w:p w:rsidR="008274D2" w:rsidRPr="00CB6CFD" w:rsidRDefault="00565E77" w:rsidP="00494189">
      <w:pPr>
        <w:pStyle w:val="af"/>
        <w:rPr>
          <w:lang w:val="en-US"/>
        </w:rPr>
      </w:pPr>
      <w:r>
        <w:rPr>
          <w:lang w:val="en-US"/>
        </w:rPr>
        <w:fldChar w:fldCharType="begin"/>
      </w:r>
      <w:r>
        <w:rPr>
          <w:lang w:val="en-US"/>
        </w:rPr>
        <w:instrText xml:space="preserve"> REF _Ref103536739 \h </w:instrText>
      </w:r>
      <w:r>
        <w:rPr>
          <w:lang w:val="en-US"/>
        </w:rPr>
      </w:r>
      <w:r>
        <w:rPr>
          <w:lang w:val="en-US"/>
        </w:rPr>
        <w:fldChar w:fldCharType="separate"/>
      </w:r>
      <w:r w:rsidR="008B2CDB" w:rsidRPr="00494189">
        <w:rPr>
          <w:lang w:val="en-US" w:eastAsia="es-ES"/>
        </w:rPr>
        <w:t>Fig</w:t>
      </w:r>
      <w:r w:rsidR="008B2CDB" w:rsidRPr="00917C10">
        <w:rPr>
          <w:lang w:val="en-US" w:eastAsia="es-ES"/>
        </w:rPr>
        <w:t>.</w:t>
      </w:r>
      <w:r w:rsidR="008B2CDB" w:rsidRPr="00494189">
        <w:rPr>
          <w:lang w:val="en-US" w:eastAsia="es-ES"/>
        </w:rPr>
        <w:t> </w:t>
      </w:r>
      <w:r w:rsidR="008B2CDB">
        <w:rPr>
          <w:noProof/>
          <w:lang w:val="en-US" w:eastAsia="es-ES"/>
        </w:rPr>
        <w:t>2</w:t>
      </w:r>
      <w:r>
        <w:rPr>
          <w:lang w:val="en-US"/>
        </w:rPr>
        <w:fldChar w:fldCharType="end"/>
      </w:r>
      <w:r w:rsidR="00494189" w:rsidRPr="00917C10">
        <w:rPr>
          <w:lang w:val="en-US"/>
        </w:rPr>
        <w:t xml:space="preserve"> </w:t>
      </w:r>
      <w:r w:rsidR="00CB6CFD">
        <w:rPr>
          <w:lang w:val="en-US"/>
        </w:rPr>
        <w:t>presents</w:t>
      </w:r>
      <w:r w:rsidR="00CB6CFD" w:rsidRPr="00917C10">
        <w:rPr>
          <w:lang w:val="en-US"/>
        </w:rPr>
        <w:t xml:space="preserve"> </w:t>
      </w:r>
      <w:r w:rsidR="00CB6CFD">
        <w:rPr>
          <w:lang w:val="en-US"/>
        </w:rPr>
        <w:t>the</w:t>
      </w:r>
      <w:r w:rsidR="00CB6CFD" w:rsidRPr="00917C10">
        <w:rPr>
          <w:lang w:val="en-US"/>
        </w:rPr>
        <w:t xml:space="preserve"> </w:t>
      </w:r>
      <w:r w:rsidR="00CB6CFD">
        <w:rPr>
          <w:lang w:val="en-US"/>
        </w:rPr>
        <w:t>velocity</w:t>
      </w:r>
      <w:r w:rsidR="00CB6CFD" w:rsidRPr="00917C10">
        <w:rPr>
          <w:lang w:val="en-US"/>
        </w:rPr>
        <w:t xml:space="preserve"> </w:t>
      </w:r>
      <w:r w:rsidR="00CB6CFD">
        <w:rPr>
          <w:lang w:val="en-US"/>
        </w:rPr>
        <w:t>and</w:t>
      </w:r>
      <w:r w:rsidR="00CB6CFD" w:rsidRPr="00917C10">
        <w:rPr>
          <w:lang w:val="en-US"/>
        </w:rPr>
        <w:t xml:space="preserve"> </w:t>
      </w:r>
      <w:r w:rsidR="00CB6CFD">
        <w:rPr>
          <w:lang w:val="en-US"/>
        </w:rPr>
        <w:t>temperature</w:t>
      </w:r>
      <w:r w:rsidR="00CB6CFD" w:rsidRPr="00917C10">
        <w:rPr>
          <w:lang w:val="en-US"/>
        </w:rPr>
        <w:t xml:space="preserve"> </w:t>
      </w:r>
      <w:r w:rsidR="00CB6CFD">
        <w:rPr>
          <w:lang w:val="en-US"/>
        </w:rPr>
        <w:t>fields</w:t>
      </w:r>
      <w:r w:rsidR="00CB6CFD" w:rsidRPr="00917C10">
        <w:rPr>
          <w:lang w:val="en-US"/>
        </w:rPr>
        <w:t xml:space="preserve"> </w:t>
      </w:r>
      <w:r w:rsidR="00CB6CFD">
        <w:rPr>
          <w:lang w:val="en-US"/>
        </w:rPr>
        <w:t>in</w:t>
      </w:r>
      <w:r w:rsidR="00CB6CFD" w:rsidRPr="00917C10">
        <w:rPr>
          <w:lang w:val="en-US"/>
        </w:rPr>
        <w:t xml:space="preserve"> </w:t>
      </w:r>
      <w:r w:rsidR="00CB6CFD">
        <w:rPr>
          <w:lang w:val="en-US"/>
        </w:rPr>
        <w:t>the</w:t>
      </w:r>
      <w:r w:rsidR="00CB6CFD" w:rsidRPr="00917C10">
        <w:rPr>
          <w:lang w:val="en-US"/>
        </w:rPr>
        <w:t xml:space="preserve"> </w:t>
      </w:r>
      <w:r w:rsidR="00CB6CFD">
        <w:rPr>
          <w:lang w:val="en-US"/>
        </w:rPr>
        <w:t>plane</w:t>
      </w:r>
      <w:r w:rsidR="00CB6CFD" w:rsidRPr="00917C10">
        <w:rPr>
          <w:lang w:val="en-US"/>
        </w:rPr>
        <w:t xml:space="preserve"> </w:t>
      </w:r>
      <w:r w:rsidR="00CB6CFD">
        <w:rPr>
          <w:lang w:val="en-US"/>
        </w:rPr>
        <w:t>that</w:t>
      </w:r>
      <w:r w:rsidR="00CB6CFD" w:rsidRPr="00917C10">
        <w:rPr>
          <w:lang w:val="en-US"/>
        </w:rPr>
        <w:t xml:space="preserve"> </w:t>
      </w:r>
      <w:r w:rsidR="00CB6CFD">
        <w:rPr>
          <w:lang w:val="en-US"/>
        </w:rPr>
        <w:t>passes</w:t>
      </w:r>
      <w:r w:rsidR="00CB6CFD" w:rsidRPr="00917C10">
        <w:rPr>
          <w:lang w:val="en-US"/>
        </w:rPr>
        <w:t xml:space="preserve"> </w:t>
      </w:r>
      <w:r w:rsidR="00CB6CFD">
        <w:rPr>
          <w:lang w:val="en-US"/>
        </w:rPr>
        <w:t>through</w:t>
      </w:r>
      <w:r w:rsidR="00CB6CFD" w:rsidRPr="00917C10">
        <w:rPr>
          <w:lang w:val="en-US"/>
        </w:rPr>
        <w:t xml:space="preserve"> </w:t>
      </w:r>
      <w:r w:rsidR="00CB6CFD">
        <w:rPr>
          <w:lang w:val="en-US"/>
        </w:rPr>
        <w:t>the</w:t>
      </w:r>
      <w:r w:rsidR="00CB6CFD" w:rsidRPr="00917C10">
        <w:rPr>
          <w:lang w:val="en-US"/>
        </w:rPr>
        <w:t xml:space="preserve"> </w:t>
      </w:r>
      <w:r w:rsidR="00CB6CFD">
        <w:rPr>
          <w:lang w:val="en-US"/>
        </w:rPr>
        <w:t>axes</w:t>
      </w:r>
      <w:r w:rsidR="00CB6CFD" w:rsidRPr="00917C10">
        <w:rPr>
          <w:lang w:val="en-US"/>
        </w:rPr>
        <w:t xml:space="preserve"> </w:t>
      </w:r>
      <w:r w:rsidR="00CB6CFD">
        <w:rPr>
          <w:lang w:val="en-US"/>
        </w:rPr>
        <w:t>of</w:t>
      </w:r>
      <w:r w:rsidR="00CB6CFD" w:rsidRPr="00917C10">
        <w:rPr>
          <w:lang w:val="en-US"/>
        </w:rPr>
        <w:t xml:space="preserve"> </w:t>
      </w:r>
      <w:r w:rsidR="00CB6CFD">
        <w:rPr>
          <w:lang w:val="en-US"/>
        </w:rPr>
        <w:t>the</w:t>
      </w:r>
      <w:r w:rsidR="00CB6CFD" w:rsidRPr="00917C10">
        <w:rPr>
          <w:lang w:val="en-US"/>
        </w:rPr>
        <w:t xml:space="preserve"> </w:t>
      </w:r>
      <w:r w:rsidR="00CB6CFD">
        <w:rPr>
          <w:lang w:val="en-US"/>
        </w:rPr>
        <w:t>headers</w:t>
      </w:r>
      <w:r w:rsidR="00027518">
        <w:rPr>
          <w:lang w:val="en-US"/>
        </w:rPr>
        <w:t xml:space="preserve"> (header plane)</w:t>
      </w:r>
      <w:r w:rsidR="00CB6CFD" w:rsidRPr="00917C10">
        <w:rPr>
          <w:lang w:val="en-US"/>
        </w:rPr>
        <w:t xml:space="preserve">. </w:t>
      </w:r>
      <w:r w:rsidR="00CB6CFD">
        <w:rPr>
          <w:lang w:val="en-US"/>
        </w:rPr>
        <w:t>It</w:t>
      </w:r>
      <w:r w:rsidR="00CB6CFD" w:rsidRPr="00CB6CFD">
        <w:rPr>
          <w:lang w:val="en-US"/>
        </w:rPr>
        <w:t xml:space="preserve"> </w:t>
      </w:r>
      <w:r w:rsidR="00CB6CFD">
        <w:rPr>
          <w:lang w:val="en-US"/>
        </w:rPr>
        <w:t>can</w:t>
      </w:r>
      <w:r w:rsidR="00CB6CFD" w:rsidRPr="00CB6CFD">
        <w:rPr>
          <w:lang w:val="en-US"/>
        </w:rPr>
        <w:t xml:space="preserve"> </w:t>
      </w:r>
      <w:r w:rsidR="00CB6CFD">
        <w:rPr>
          <w:lang w:val="en-US"/>
        </w:rPr>
        <w:t>be</w:t>
      </w:r>
      <w:r w:rsidR="00CB6CFD" w:rsidRPr="00CB6CFD">
        <w:rPr>
          <w:lang w:val="en-US"/>
        </w:rPr>
        <w:t xml:space="preserve"> </w:t>
      </w:r>
      <w:r w:rsidR="00CB6CFD">
        <w:rPr>
          <w:lang w:val="en-US"/>
        </w:rPr>
        <w:t>seen</w:t>
      </w:r>
      <w:r w:rsidR="00CB6CFD" w:rsidRPr="00CB6CFD">
        <w:rPr>
          <w:lang w:val="en-US"/>
        </w:rPr>
        <w:t xml:space="preserve"> </w:t>
      </w:r>
      <w:r w:rsidR="00CB6CFD">
        <w:rPr>
          <w:lang w:val="en-US"/>
        </w:rPr>
        <w:t>in</w:t>
      </w:r>
      <w:r w:rsidR="00CB6CFD" w:rsidRPr="00CB6CFD">
        <w:rPr>
          <w:lang w:val="en-US"/>
        </w:rPr>
        <w:t xml:space="preserve"> </w:t>
      </w:r>
      <w:r>
        <w:rPr>
          <w:lang w:val="en-US"/>
        </w:rPr>
        <w:fldChar w:fldCharType="begin"/>
      </w:r>
      <w:r>
        <w:rPr>
          <w:lang w:val="en-US"/>
        </w:rPr>
        <w:instrText xml:space="preserve"> REF _Ref103536739 \h </w:instrText>
      </w:r>
      <w:r>
        <w:rPr>
          <w:lang w:val="en-US"/>
        </w:rPr>
      </w:r>
      <w:r>
        <w:rPr>
          <w:lang w:val="en-US"/>
        </w:rPr>
        <w:fldChar w:fldCharType="separate"/>
      </w:r>
      <w:r w:rsidR="008B2CDB" w:rsidRPr="00494189">
        <w:rPr>
          <w:lang w:val="en-US" w:eastAsia="es-ES"/>
        </w:rPr>
        <w:t>Fig</w:t>
      </w:r>
      <w:r w:rsidR="008B2CDB" w:rsidRPr="00917C10">
        <w:rPr>
          <w:lang w:val="en-US" w:eastAsia="es-ES"/>
        </w:rPr>
        <w:t>.</w:t>
      </w:r>
      <w:r w:rsidR="008B2CDB" w:rsidRPr="00494189">
        <w:rPr>
          <w:lang w:val="en-US" w:eastAsia="es-ES"/>
        </w:rPr>
        <w:t> </w:t>
      </w:r>
      <w:r w:rsidR="008B2CDB">
        <w:rPr>
          <w:noProof/>
          <w:lang w:val="en-US" w:eastAsia="es-ES"/>
        </w:rPr>
        <w:t>2</w:t>
      </w:r>
      <w:r>
        <w:rPr>
          <w:lang w:val="en-US"/>
        </w:rPr>
        <w:fldChar w:fldCharType="end"/>
      </w:r>
      <w:r w:rsidR="00E31F11" w:rsidRPr="00CB6CFD">
        <w:rPr>
          <w:lang w:val="en-US"/>
        </w:rPr>
        <w:t xml:space="preserve"> </w:t>
      </w:r>
      <w:r w:rsidR="00CB6CFD">
        <w:rPr>
          <w:lang w:val="en-US"/>
        </w:rPr>
        <w:t>that</w:t>
      </w:r>
      <w:r w:rsidR="00CB6CFD" w:rsidRPr="00CB6CFD">
        <w:rPr>
          <w:lang w:val="en-US"/>
        </w:rPr>
        <w:t xml:space="preserve"> </w:t>
      </w:r>
      <w:r w:rsidR="00CB6CFD">
        <w:rPr>
          <w:lang w:val="en-US"/>
        </w:rPr>
        <w:t>the</w:t>
      </w:r>
      <w:r w:rsidR="00CB6CFD" w:rsidRPr="00CB6CFD">
        <w:rPr>
          <w:lang w:val="en-US"/>
        </w:rPr>
        <w:t xml:space="preserve"> </w:t>
      </w:r>
      <w:r w:rsidR="00CB6CFD">
        <w:rPr>
          <w:lang w:val="en-US"/>
        </w:rPr>
        <w:t>maximum</w:t>
      </w:r>
      <w:r w:rsidR="00CB6CFD" w:rsidRPr="00CB6CFD">
        <w:rPr>
          <w:lang w:val="en-US"/>
        </w:rPr>
        <w:t xml:space="preserve"> </w:t>
      </w:r>
      <w:r w:rsidR="00CB6CFD">
        <w:rPr>
          <w:lang w:val="en-US"/>
        </w:rPr>
        <w:t>temperature</w:t>
      </w:r>
      <w:r w:rsidR="00CB6CFD" w:rsidRPr="00CB6CFD">
        <w:rPr>
          <w:lang w:val="en-US"/>
        </w:rPr>
        <w:t xml:space="preserve"> </w:t>
      </w:r>
      <w:r w:rsidR="00CB6CFD">
        <w:rPr>
          <w:lang w:val="en-US"/>
        </w:rPr>
        <w:t>value</w:t>
      </w:r>
      <w:r w:rsidR="00CB6CFD" w:rsidRPr="00CB6CFD">
        <w:rPr>
          <w:lang w:val="en-US"/>
        </w:rPr>
        <w:t xml:space="preserve"> </w:t>
      </w:r>
      <w:r w:rsidR="00CB6CFD">
        <w:rPr>
          <w:lang w:val="en-US"/>
        </w:rPr>
        <w:t>corresponds</w:t>
      </w:r>
      <w:r w:rsidR="00CB6CFD" w:rsidRPr="00CB6CFD">
        <w:rPr>
          <w:lang w:val="en-US"/>
        </w:rPr>
        <w:t xml:space="preserve"> </w:t>
      </w:r>
      <w:r w:rsidR="00CB6CFD">
        <w:rPr>
          <w:lang w:val="en-US"/>
        </w:rPr>
        <w:t>to</w:t>
      </w:r>
      <w:r w:rsidR="00CB6CFD" w:rsidRPr="00CB6CFD">
        <w:rPr>
          <w:lang w:val="en-US"/>
        </w:rPr>
        <w:t xml:space="preserve"> </w:t>
      </w:r>
      <w:r w:rsidR="00E31F11" w:rsidRPr="00CB6CFD">
        <w:rPr>
          <w:lang w:val="en-US"/>
        </w:rPr>
        <w:t>3</w:t>
      </w:r>
      <w:r w:rsidR="007D2AC2">
        <w:rPr>
          <w:lang w:val="en-US"/>
        </w:rPr>
        <w:t>40</w:t>
      </w:r>
      <w:r w:rsidR="00E31F11" w:rsidRPr="00CB6CFD">
        <w:rPr>
          <w:lang w:val="en-US"/>
        </w:rPr>
        <w:t xml:space="preserve"> °</w:t>
      </w:r>
      <w:r w:rsidR="00E31F11">
        <w:rPr>
          <w:lang w:val="ru-RU"/>
        </w:rPr>
        <w:t>С</w:t>
      </w:r>
      <w:r w:rsidR="00E31F11" w:rsidRPr="00CB6CFD">
        <w:rPr>
          <w:lang w:val="en-US"/>
        </w:rPr>
        <w:t xml:space="preserve">, </w:t>
      </w:r>
      <w:r w:rsidR="00CB6CFD">
        <w:rPr>
          <w:lang w:val="en-US"/>
        </w:rPr>
        <w:t>while</w:t>
      </w:r>
      <w:r w:rsidR="00CB6CFD" w:rsidRPr="00CB6CFD">
        <w:rPr>
          <w:lang w:val="en-US"/>
        </w:rPr>
        <w:t xml:space="preserve"> </w:t>
      </w:r>
      <w:r w:rsidR="00CB6CFD">
        <w:rPr>
          <w:lang w:val="en-US"/>
        </w:rPr>
        <w:t>the</w:t>
      </w:r>
      <w:r w:rsidR="00CB6CFD" w:rsidRPr="00CB6CFD">
        <w:rPr>
          <w:lang w:val="en-US"/>
        </w:rPr>
        <w:t xml:space="preserve"> </w:t>
      </w:r>
      <w:r w:rsidR="00CB6CFD">
        <w:rPr>
          <w:lang w:val="en-US"/>
        </w:rPr>
        <w:t>model</w:t>
      </w:r>
      <w:r w:rsidR="00CB6CFD" w:rsidRPr="00CB6CFD">
        <w:rPr>
          <w:lang w:val="en-US"/>
        </w:rPr>
        <w:t xml:space="preserve"> </w:t>
      </w:r>
      <w:r w:rsidR="00CB6CFD">
        <w:rPr>
          <w:lang w:val="en-US"/>
        </w:rPr>
        <w:t xml:space="preserve">heat exchanger provides for the complete heat removal </w:t>
      </w:r>
      <w:r w:rsidR="008C17C7">
        <w:rPr>
          <w:lang w:val="en-US"/>
        </w:rPr>
        <w:t xml:space="preserve">up </w:t>
      </w:r>
      <w:r w:rsidR="00CB6CFD">
        <w:rPr>
          <w:lang w:val="en-US"/>
        </w:rPr>
        <w:t xml:space="preserve">to a value of </w:t>
      </w:r>
      <w:r w:rsidR="00E31F11" w:rsidRPr="00CB6CFD">
        <w:rPr>
          <w:lang w:val="en-US"/>
        </w:rPr>
        <w:t>300 °</w:t>
      </w:r>
      <w:r w:rsidR="00E31F11">
        <w:rPr>
          <w:lang w:val="ru-RU"/>
        </w:rPr>
        <w:t>С</w:t>
      </w:r>
      <w:r w:rsidR="00E31F11" w:rsidRPr="00CB6CFD">
        <w:rPr>
          <w:lang w:val="en-US"/>
        </w:rPr>
        <w:t>.</w:t>
      </w:r>
    </w:p>
    <w:p w:rsidR="00494189" w:rsidRPr="00494189" w:rsidRDefault="00C6251A" w:rsidP="00C6251A">
      <w:pPr>
        <w:pStyle w:val="af"/>
        <w:tabs>
          <w:tab w:val="left" w:pos="3402"/>
        </w:tabs>
        <w:ind w:firstLine="0"/>
        <w:jc w:val="center"/>
        <w:rPr>
          <w:lang w:val="ru-RU"/>
        </w:rPr>
      </w:pPr>
      <w:r w:rsidRPr="005D32C9">
        <w:rPr>
          <w:lang w:val="en-US"/>
        </w:rPr>
        <w:tab/>
      </w:r>
      <w:r w:rsidR="005D123C">
        <w:rPr>
          <w:noProof/>
          <w:lang w:val="ru-RU" w:eastAsia="ru-RU"/>
        </w:rPr>
        <w:drawing>
          <wp:inline distT="0" distB="0" distL="0" distR="0">
            <wp:extent cx="5133475" cy="199297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4207" cy="1993254"/>
                    </a:xfrm>
                    <a:prstGeom prst="rect">
                      <a:avLst/>
                    </a:prstGeom>
                    <a:noFill/>
                    <a:ln>
                      <a:noFill/>
                    </a:ln>
                  </pic:spPr>
                </pic:pic>
              </a:graphicData>
            </a:graphic>
          </wp:inline>
        </w:drawing>
      </w:r>
    </w:p>
    <w:p w:rsidR="00494189" w:rsidRPr="00CB6CFD" w:rsidRDefault="00494189" w:rsidP="00494189">
      <w:pPr>
        <w:pStyle w:val="Figurecaption"/>
        <w:rPr>
          <w:lang w:val="en-US" w:eastAsia="es-ES"/>
        </w:rPr>
      </w:pPr>
      <w:bookmarkStart w:id="2" w:name="_Ref103536739"/>
      <w:proofErr w:type="gramStart"/>
      <w:r w:rsidRPr="00494189">
        <w:rPr>
          <w:lang w:val="en-US" w:eastAsia="es-ES"/>
        </w:rPr>
        <w:t>Fig</w:t>
      </w:r>
      <w:r w:rsidRPr="00917C10">
        <w:rPr>
          <w:lang w:val="en-US" w:eastAsia="es-ES"/>
        </w:rPr>
        <w:t>.</w:t>
      </w:r>
      <w:proofErr w:type="gramEnd"/>
      <w:r w:rsidRPr="00494189">
        <w:rPr>
          <w:lang w:val="en-US" w:eastAsia="es-ES"/>
        </w:rPr>
        <w:t> </w:t>
      </w:r>
      <w:r w:rsidR="00062A60" w:rsidRPr="005346FD">
        <w:rPr>
          <w:lang w:val="ru-RU" w:eastAsia="es-ES"/>
        </w:rPr>
        <w:fldChar w:fldCharType="begin"/>
      </w:r>
      <w:r w:rsidRPr="00917C10">
        <w:rPr>
          <w:lang w:val="en-US" w:eastAsia="es-ES"/>
        </w:rPr>
        <w:instrText xml:space="preserve"> </w:instrText>
      </w:r>
      <w:r w:rsidRPr="00494189">
        <w:rPr>
          <w:lang w:val="en-US" w:eastAsia="es-ES"/>
        </w:rPr>
        <w:instrText>SEQ</w:instrText>
      </w:r>
      <w:r w:rsidRPr="00917C10">
        <w:rPr>
          <w:lang w:val="en-US" w:eastAsia="es-ES"/>
        </w:rPr>
        <w:instrText xml:space="preserve"> </w:instrText>
      </w:r>
      <w:r w:rsidRPr="00494189">
        <w:rPr>
          <w:lang w:val="en-US" w:eastAsia="es-ES"/>
        </w:rPr>
        <w:instrText>Figure</w:instrText>
      </w:r>
      <w:r w:rsidRPr="00917C10">
        <w:rPr>
          <w:lang w:val="en-US" w:eastAsia="es-ES"/>
        </w:rPr>
        <w:instrText xml:space="preserve"> \* </w:instrText>
      </w:r>
      <w:r w:rsidRPr="00494189">
        <w:rPr>
          <w:lang w:val="en-US" w:eastAsia="es-ES"/>
        </w:rPr>
        <w:instrText>ARABIC</w:instrText>
      </w:r>
      <w:r w:rsidRPr="00917C10">
        <w:rPr>
          <w:lang w:val="en-US" w:eastAsia="es-ES"/>
        </w:rPr>
        <w:instrText xml:space="preserve"> </w:instrText>
      </w:r>
      <w:r w:rsidR="00062A60" w:rsidRPr="005346FD">
        <w:rPr>
          <w:lang w:val="ru-RU" w:eastAsia="es-ES"/>
        </w:rPr>
        <w:fldChar w:fldCharType="separate"/>
      </w:r>
      <w:r w:rsidR="008B2CDB">
        <w:rPr>
          <w:noProof/>
          <w:lang w:val="en-US" w:eastAsia="es-ES"/>
        </w:rPr>
        <w:t>2</w:t>
      </w:r>
      <w:r w:rsidR="00062A60" w:rsidRPr="005346FD">
        <w:rPr>
          <w:lang w:val="ru-RU" w:eastAsia="es-ES"/>
        </w:rPr>
        <w:fldChar w:fldCharType="end"/>
      </w:r>
      <w:bookmarkEnd w:id="2"/>
      <w:r w:rsidRPr="00917C10">
        <w:rPr>
          <w:lang w:val="en-US" w:eastAsia="es-ES"/>
        </w:rPr>
        <w:t xml:space="preserve">. </w:t>
      </w:r>
      <w:r w:rsidR="00CB6CFD">
        <w:rPr>
          <w:lang w:val="en-US" w:eastAsia="es-ES"/>
        </w:rPr>
        <w:t>Velocity</w:t>
      </w:r>
      <w:r w:rsidR="00CB6CFD" w:rsidRPr="00CB6CFD">
        <w:rPr>
          <w:lang w:val="en-US" w:eastAsia="es-ES"/>
        </w:rPr>
        <w:t xml:space="preserve"> </w:t>
      </w:r>
      <w:r w:rsidR="00CB6CFD">
        <w:rPr>
          <w:lang w:val="en-US" w:eastAsia="es-ES"/>
        </w:rPr>
        <w:t>fields</w:t>
      </w:r>
      <w:r w:rsidR="000A25F0" w:rsidRPr="00CB6CFD">
        <w:rPr>
          <w:lang w:val="en-US" w:eastAsia="es-ES"/>
        </w:rPr>
        <w:t xml:space="preserve"> (</w:t>
      </w:r>
      <w:r w:rsidR="00CB6CFD">
        <w:rPr>
          <w:lang w:val="en-US" w:eastAsia="es-ES"/>
        </w:rPr>
        <w:t>left</w:t>
      </w:r>
      <w:r w:rsidR="000A25F0" w:rsidRPr="00CB6CFD">
        <w:rPr>
          <w:lang w:val="en-US" w:eastAsia="es-ES"/>
        </w:rPr>
        <w:t>)</w:t>
      </w:r>
      <w:r w:rsidR="00C6251A" w:rsidRPr="00CB6CFD">
        <w:rPr>
          <w:lang w:val="en-US" w:eastAsia="es-ES"/>
        </w:rPr>
        <w:t xml:space="preserve"> </w:t>
      </w:r>
      <w:r w:rsidR="00CB6CFD">
        <w:rPr>
          <w:lang w:val="en-US" w:eastAsia="es-ES"/>
        </w:rPr>
        <w:t>and</w:t>
      </w:r>
      <w:r w:rsidR="00CB6CFD" w:rsidRPr="00CB6CFD">
        <w:rPr>
          <w:lang w:val="en-US" w:eastAsia="es-ES"/>
        </w:rPr>
        <w:t xml:space="preserve"> </w:t>
      </w:r>
      <w:r w:rsidR="00CB6CFD">
        <w:rPr>
          <w:lang w:val="en-US" w:eastAsia="es-ES"/>
        </w:rPr>
        <w:t>temperature fields (right</w:t>
      </w:r>
      <w:r w:rsidR="000A25F0" w:rsidRPr="00CB6CFD">
        <w:rPr>
          <w:lang w:val="en-US" w:eastAsia="es-ES"/>
        </w:rPr>
        <w:t xml:space="preserve">) </w:t>
      </w:r>
      <w:r w:rsidR="00CB6CFD">
        <w:rPr>
          <w:lang w:val="en-US" w:eastAsia="es-ES"/>
        </w:rPr>
        <w:t>in the header plane</w:t>
      </w:r>
      <w:r w:rsidRPr="00CB6CFD">
        <w:rPr>
          <w:lang w:val="en-US" w:eastAsia="es-ES"/>
        </w:rPr>
        <w:t>.</w:t>
      </w:r>
    </w:p>
    <w:p w:rsidR="004C14B2" w:rsidRPr="00CB6CFD" w:rsidRDefault="004C14B2" w:rsidP="008274D2">
      <w:pPr>
        <w:pStyle w:val="Authornameandaffiliation"/>
      </w:pPr>
    </w:p>
    <w:p w:rsidR="00494189" w:rsidRPr="00CB6CFD" w:rsidRDefault="00766957" w:rsidP="00C91735">
      <w:pPr>
        <w:pStyle w:val="Authornameandaffiliation"/>
        <w:ind w:left="0" w:firstLine="567"/>
        <w:jc w:val="both"/>
      </w:pPr>
      <w:r>
        <w:fldChar w:fldCharType="begin"/>
      </w:r>
      <w:r>
        <w:instrText xml:space="preserve"> REF _Ref103542353 \h </w:instrText>
      </w:r>
      <w:r>
        <w:fldChar w:fldCharType="separate"/>
      </w:r>
      <w:r w:rsidR="008B2CDB" w:rsidRPr="00494189">
        <w:rPr>
          <w:lang w:eastAsia="es-ES"/>
        </w:rPr>
        <w:t>Fig. </w:t>
      </w:r>
      <w:r w:rsidR="008B2CDB">
        <w:rPr>
          <w:noProof/>
          <w:lang w:eastAsia="es-ES"/>
        </w:rPr>
        <w:t>3</w:t>
      </w:r>
      <w:r>
        <w:fldChar w:fldCharType="end"/>
      </w:r>
      <w:r w:rsidR="007C6764" w:rsidRPr="00CB6CFD">
        <w:t xml:space="preserve"> </w:t>
      </w:r>
      <w:r w:rsidR="00CB6CFD">
        <w:t>and</w:t>
      </w:r>
      <w:r w:rsidR="007C6764" w:rsidRPr="00CB6CFD">
        <w:t xml:space="preserve"> </w:t>
      </w:r>
      <w:r>
        <w:fldChar w:fldCharType="begin"/>
      </w:r>
      <w:r>
        <w:instrText xml:space="preserve"> REF _Ref103542362 \h </w:instrText>
      </w:r>
      <w:r>
        <w:fldChar w:fldCharType="separate"/>
      </w:r>
      <w:r w:rsidR="008B2CDB" w:rsidRPr="00494189">
        <w:rPr>
          <w:lang w:eastAsia="es-ES"/>
        </w:rPr>
        <w:t>Fig. </w:t>
      </w:r>
      <w:r w:rsidR="008B2CDB">
        <w:rPr>
          <w:noProof/>
          <w:lang w:eastAsia="es-ES"/>
        </w:rPr>
        <w:t>4</w:t>
      </w:r>
      <w:r>
        <w:fldChar w:fldCharType="end"/>
      </w:r>
      <w:r w:rsidR="00494189" w:rsidRPr="00CB6CFD">
        <w:t xml:space="preserve"> </w:t>
      </w:r>
      <w:r w:rsidR="00CB6CFD">
        <w:t>present</w:t>
      </w:r>
      <w:r w:rsidR="00CB6CFD" w:rsidRPr="00CB6CFD">
        <w:t xml:space="preserve"> </w:t>
      </w:r>
      <w:r w:rsidR="00CB6CFD">
        <w:t>the</w:t>
      </w:r>
      <w:r w:rsidR="00CB6CFD" w:rsidRPr="00CB6CFD">
        <w:t xml:space="preserve"> </w:t>
      </w:r>
      <w:r w:rsidR="00CB6CFD">
        <w:t>velocity</w:t>
      </w:r>
      <w:r w:rsidR="00CB6CFD" w:rsidRPr="00CB6CFD">
        <w:t xml:space="preserve"> </w:t>
      </w:r>
      <w:r w:rsidR="00CB6CFD">
        <w:t>and</w:t>
      </w:r>
      <w:r w:rsidR="00CB6CFD" w:rsidRPr="00CB6CFD">
        <w:t xml:space="preserve"> </w:t>
      </w:r>
      <w:r w:rsidR="00CB6CFD">
        <w:t>temperature</w:t>
      </w:r>
      <w:r w:rsidR="00CB6CFD" w:rsidRPr="00CB6CFD">
        <w:t xml:space="preserve"> </w:t>
      </w:r>
      <w:r w:rsidR="00CB6CFD">
        <w:t>fields</w:t>
      </w:r>
      <w:r w:rsidR="00CB6CFD" w:rsidRPr="00CB6CFD">
        <w:t xml:space="preserve"> </w:t>
      </w:r>
      <w:r w:rsidR="00CB6CFD">
        <w:t xml:space="preserve">in </w:t>
      </w:r>
      <w:r w:rsidR="006C4D40">
        <w:t xml:space="preserve">the </w:t>
      </w:r>
      <w:r w:rsidR="00512711">
        <w:t>center of spacers</w:t>
      </w:r>
      <w:r w:rsidR="00227521">
        <w:t xml:space="preserve"> correspondingly</w:t>
      </w:r>
      <w:r w:rsidR="00D67146" w:rsidRPr="00CB6CFD">
        <w:t xml:space="preserve">. </w:t>
      </w:r>
    </w:p>
    <w:p w:rsidR="00D67146" w:rsidRPr="00CB6CFD" w:rsidRDefault="00D67146" w:rsidP="008274D2">
      <w:pPr>
        <w:pStyle w:val="Authornameandaffiliation"/>
      </w:pPr>
    </w:p>
    <w:p w:rsidR="003A4D48" w:rsidRDefault="007D2AC2" w:rsidP="007F42B0">
      <w:pPr>
        <w:pStyle w:val="Authornameandaffiliation"/>
        <w:ind w:left="0"/>
        <w:jc w:val="center"/>
        <w:rPr>
          <w:lang w:val="ru-RU"/>
        </w:rPr>
      </w:pPr>
      <w:r>
        <w:rPr>
          <w:noProof/>
          <w:lang w:val="ru-RU" w:eastAsia="ru-RU"/>
        </w:rPr>
        <w:drawing>
          <wp:inline distT="0" distB="0" distL="0" distR="0">
            <wp:extent cx="5215375" cy="147637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5051" cy="1479114"/>
                    </a:xfrm>
                    <a:prstGeom prst="rect">
                      <a:avLst/>
                    </a:prstGeom>
                    <a:noFill/>
                    <a:ln>
                      <a:noFill/>
                    </a:ln>
                  </pic:spPr>
                </pic:pic>
              </a:graphicData>
            </a:graphic>
          </wp:inline>
        </w:drawing>
      </w:r>
    </w:p>
    <w:p w:rsidR="003A4D48" w:rsidRDefault="003A4D48" w:rsidP="003A4D48">
      <w:pPr>
        <w:pStyle w:val="Figurecaption"/>
        <w:rPr>
          <w:lang w:val="en-US" w:eastAsia="es-ES"/>
        </w:rPr>
      </w:pPr>
      <w:bookmarkStart w:id="3" w:name="_Ref103542353"/>
      <w:proofErr w:type="gramStart"/>
      <w:r w:rsidRPr="00494189">
        <w:rPr>
          <w:lang w:val="en-US" w:eastAsia="es-ES"/>
        </w:rPr>
        <w:t>Fig.</w:t>
      </w:r>
      <w:proofErr w:type="gramEnd"/>
      <w:r w:rsidRPr="00494189">
        <w:rPr>
          <w:lang w:val="en-US" w:eastAsia="es-ES"/>
        </w:rPr>
        <w:t> </w:t>
      </w:r>
      <w:r w:rsidR="00062A60" w:rsidRPr="005346FD">
        <w:rPr>
          <w:lang w:val="ru-RU" w:eastAsia="es-ES"/>
        </w:rPr>
        <w:fldChar w:fldCharType="begin"/>
      </w:r>
      <w:r w:rsidRPr="00494189">
        <w:rPr>
          <w:lang w:val="en-US" w:eastAsia="es-ES"/>
        </w:rPr>
        <w:instrText xml:space="preserve"> SEQ Figure \* ARABIC </w:instrText>
      </w:r>
      <w:r w:rsidR="00062A60" w:rsidRPr="005346FD">
        <w:rPr>
          <w:lang w:val="ru-RU" w:eastAsia="es-ES"/>
        </w:rPr>
        <w:fldChar w:fldCharType="separate"/>
      </w:r>
      <w:r w:rsidR="008B2CDB">
        <w:rPr>
          <w:noProof/>
          <w:lang w:val="en-US" w:eastAsia="es-ES"/>
        </w:rPr>
        <w:t>3</w:t>
      </w:r>
      <w:r w:rsidR="00062A60" w:rsidRPr="005346FD">
        <w:rPr>
          <w:lang w:val="ru-RU" w:eastAsia="es-ES"/>
        </w:rPr>
        <w:fldChar w:fldCharType="end"/>
      </w:r>
      <w:bookmarkEnd w:id="3"/>
      <w:r w:rsidRPr="00494189">
        <w:rPr>
          <w:lang w:val="en-US" w:eastAsia="es-ES"/>
        </w:rPr>
        <w:t xml:space="preserve">. </w:t>
      </w:r>
      <w:proofErr w:type="gramStart"/>
      <w:r>
        <w:rPr>
          <w:lang w:val="en-US" w:eastAsia="es-ES"/>
        </w:rPr>
        <w:t>Velocity</w:t>
      </w:r>
      <w:r w:rsidR="005D475C">
        <w:rPr>
          <w:lang w:val="en-US" w:eastAsia="es-ES"/>
        </w:rPr>
        <w:t xml:space="preserve"> field at the centers of spacers</w:t>
      </w:r>
      <w:r w:rsidR="00C50F4F" w:rsidRPr="00FA16A4">
        <w:rPr>
          <w:lang w:val="en-US" w:eastAsia="es-ES"/>
        </w:rPr>
        <w:t>.</w:t>
      </w:r>
      <w:proofErr w:type="gramEnd"/>
    </w:p>
    <w:p w:rsidR="005D475C" w:rsidRPr="003A4D48" w:rsidRDefault="005D475C" w:rsidP="003A4D48">
      <w:pPr>
        <w:pStyle w:val="Figurecaption"/>
        <w:rPr>
          <w:lang w:val="en-US" w:eastAsia="es-ES"/>
        </w:rPr>
      </w:pPr>
    </w:p>
    <w:p w:rsidR="00F36654" w:rsidRPr="00CB6CFD" w:rsidRDefault="00CB6CFD" w:rsidP="00F36654">
      <w:pPr>
        <w:pStyle w:val="af"/>
        <w:rPr>
          <w:lang w:val="en-US"/>
        </w:rPr>
      </w:pPr>
      <w:r>
        <w:rPr>
          <w:lang w:val="en-US"/>
        </w:rPr>
        <w:t>It</w:t>
      </w:r>
      <w:r w:rsidRPr="00CB6CFD">
        <w:rPr>
          <w:lang w:val="en-US"/>
        </w:rPr>
        <w:t xml:space="preserve"> </w:t>
      </w:r>
      <w:r>
        <w:rPr>
          <w:lang w:val="en-US"/>
        </w:rPr>
        <w:t>can</w:t>
      </w:r>
      <w:r w:rsidRPr="00CB6CFD">
        <w:rPr>
          <w:lang w:val="en-US"/>
        </w:rPr>
        <w:t xml:space="preserve"> </w:t>
      </w:r>
      <w:r>
        <w:rPr>
          <w:lang w:val="en-US"/>
        </w:rPr>
        <w:t>be</w:t>
      </w:r>
      <w:r w:rsidRPr="00CB6CFD">
        <w:rPr>
          <w:lang w:val="en-US"/>
        </w:rPr>
        <w:t xml:space="preserve"> </w:t>
      </w:r>
      <w:r>
        <w:rPr>
          <w:lang w:val="en-US"/>
        </w:rPr>
        <w:t>seen</w:t>
      </w:r>
      <w:r w:rsidRPr="00CB6CFD">
        <w:rPr>
          <w:lang w:val="en-US"/>
        </w:rPr>
        <w:t xml:space="preserve"> </w:t>
      </w:r>
      <w:r w:rsidR="006D7928">
        <w:rPr>
          <w:lang w:val="en-US"/>
        </w:rPr>
        <w:t>in</w:t>
      </w:r>
      <w:r w:rsidRPr="00CB6CFD">
        <w:rPr>
          <w:lang w:val="en-US"/>
        </w:rPr>
        <w:t xml:space="preserve"> </w:t>
      </w:r>
      <w:r w:rsidR="00766957">
        <w:fldChar w:fldCharType="begin"/>
      </w:r>
      <w:r w:rsidR="00766957">
        <w:instrText xml:space="preserve"> REF _Ref103542353 \h </w:instrText>
      </w:r>
      <w:r w:rsidR="00766957">
        <w:fldChar w:fldCharType="separate"/>
      </w:r>
      <w:r w:rsidR="008B2CDB" w:rsidRPr="00494189">
        <w:rPr>
          <w:lang w:val="en-US" w:eastAsia="es-ES"/>
        </w:rPr>
        <w:t>Fig. </w:t>
      </w:r>
      <w:r w:rsidR="008B2CDB">
        <w:rPr>
          <w:noProof/>
          <w:lang w:val="en-US" w:eastAsia="es-ES"/>
        </w:rPr>
        <w:t>3</w:t>
      </w:r>
      <w:r w:rsidR="00766957">
        <w:fldChar w:fldCharType="end"/>
      </w:r>
      <w:r w:rsidR="00F36654" w:rsidRPr="00CB6CFD">
        <w:rPr>
          <w:lang w:val="en-US"/>
        </w:rPr>
        <w:t xml:space="preserve"> </w:t>
      </w:r>
      <w:r>
        <w:rPr>
          <w:lang w:val="en-US"/>
        </w:rPr>
        <w:t>that</w:t>
      </w:r>
      <w:r w:rsidR="006D7928">
        <w:rPr>
          <w:lang w:val="en-US"/>
        </w:rPr>
        <w:t>,</w:t>
      </w:r>
      <w:r w:rsidRPr="00CB6CFD">
        <w:rPr>
          <w:lang w:val="en-US"/>
        </w:rPr>
        <w:t xml:space="preserve"> </w:t>
      </w:r>
      <w:r w:rsidR="00F0269A">
        <w:rPr>
          <w:lang w:val="en-US"/>
        </w:rPr>
        <w:t>at the first</w:t>
      </w:r>
      <w:r w:rsidR="006D7928">
        <w:rPr>
          <w:lang w:val="en-US"/>
        </w:rPr>
        <w:t xml:space="preserve"> </w:t>
      </w:r>
      <w:r w:rsidR="00F0269A">
        <w:rPr>
          <w:lang w:val="en-US"/>
        </w:rPr>
        <w:t>spacer</w:t>
      </w:r>
      <w:r w:rsidR="006D7928">
        <w:rPr>
          <w:lang w:val="en-US"/>
        </w:rPr>
        <w:t>,</w:t>
      </w:r>
      <w:r w:rsidR="00F36654" w:rsidRPr="00CB6CFD">
        <w:rPr>
          <w:lang w:val="en-US"/>
        </w:rPr>
        <w:t xml:space="preserve"> </w:t>
      </w:r>
      <w:r>
        <w:rPr>
          <w:lang w:val="en-US"/>
        </w:rPr>
        <w:t xml:space="preserve">the velocity profile </w:t>
      </w:r>
      <w:r w:rsidR="006D7928">
        <w:rPr>
          <w:lang w:val="en-US"/>
        </w:rPr>
        <w:t>has a</w:t>
      </w:r>
      <w:r>
        <w:rPr>
          <w:lang w:val="en-US"/>
        </w:rPr>
        <w:t xml:space="preserve"> pronounced maximum in its central part</w:t>
      </w:r>
      <w:r w:rsidR="00F36654" w:rsidRPr="00CB6CFD">
        <w:rPr>
          <w:lang w:val="en-US"/>
        </w:rPr>
        <w:t xml:space="preserve">. </w:t>
      </w:r>
      <w:r>
        <w:rPr>
          <w:lang w:val="en-US"/>
        </w:rPr>
        <w:t>This</w:t>
      </w:r>
      <w:r w:rsidRPr="00CB6CFD">
        <w:rPr>
          <w:lang w:val="en-US"/>
        </w:rPr>
        <w:t xml:space="preserve"> </w:t>
      </w:r>
      <w:r w:rsidR="00D30C19">
        <w:rPr>
          <w:lang w:val="en-US"/>
        </w:rPr>
        <w:t>is due to</w:t>
      </w:r>
      <w:r w:rsidR="006D7928">
        <w:rPr>
          <w:lang w:val="en-US"/>
        </w:rPr>
        <w:t xml:space="preserve"> </w:t>
      </w:r>
      <w:r>
        <w:rPr>
          <w:lang w:val="en-US"/>
        </w:rPr>
        <w:t xml:space="preserve">the </w:t>
      </w:r>
      <w:r w:rsidR="006D7928">
        <w:rPr>
          <w:lang w:val="en-US"/>
        </w:rPr>
        <w:t xml:space="preserve">flow </w:t>
      </w:r>
      <w:r>
        <w:rPr>
          <w:lang w:val="en-US"/>
        </w:rPr>
        <w:t>non-uniformity at the rod bundle inlet</w:t>
      </w:r>
      <w:r w:rsidR="000A25F0" w:rsidRPr="00CB6CFD">
        <w:rPr>
          <w:lang w:val="en-US"/>
        </w:rPr>
        <w:t>.</w:t>
      </w:r>
    </w:p>
    <w:p w:rsidR="00494189" w:rsidRPr="00CB6CFD" w:rsidRDefault="00494189" w:rsidP="008274D2">
      <w:pPr>
        <w:pStyle w:val="Authornameandaffiliation"/>
      </w:pPr>
    </w:p>
    <w:p w:rsidR="00375300" w:rsidRDefault="007D2AC2" w:rsidP="007F42B0">
      <w:pPr>
        <w:pStyle w:val="Authornameandaffiliation"/>
        <w:ind w:left="0"/>
        <w:jc w:val="center"/>
        <w:rPr>
          <w:lang w:val="ru-RU"/>
        </w:rPr>
      </w:pPr>
      <w:r>
        <w:rPr>
          <w:noProof/>
          <w:lang w:val="ru-RU" w:eastAsia="ru-RU"/>
        </w:rPr>
        <w:drawing>
          <wp:inline distT="0" distB="0" distL="0" distR="0">
            <wp:extent cx="5057775" cy="14714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6050" cy="1476741"/>
                    </a:xfrm>
                    <a:prstGeom prst="rect">
                      <a:avLst/>
                    </a:prstGeom>
                    <a:noFill/>
                    <a:ln>
                      <a:noFill/>
                    </a:ln>
                  </pic:spPr>
                </pic:pic>
              </a:graphicData>
            </a:graphic>
          </wp:inline>
        </w:drawing>
      </w:r>
    </w:p>
    <w:p w:rsidR="00EB21A7" w:rsidRPr="00C34ED3" w:rsidRDefault="00EB21A7" w:rsidP="00EB21A7">
      <w:pPr>
        <w:pStyle w:val="Figurecaption"/>
        <w:rPr>
          <w:lang w:val="en-US" w:eastAsia="es-ES"/>
        </w:rPr>
      </w:pPr>
      <w:bookmarkStart w:id="4" w:name="_Ref103542362"/>
      <w:proofErr w:type="gramStart"/>
      <w:r w:rsidRPr="00494189">
        <w:rPr>
          <w:lang w:val="en-US" w:eastAsia="es-ES"/>
        </w:rPr>
        <w:t>Fig.</w:t>
      </w:r>
      <w:proofErr w:type="gramEnd"/>
      <w:r w:rsidRPr="00494189">
        <w:rPr>
          <w:lang w:val="en-US" w:eastAsia="es-ES"/>
        </w:rPr>
        <w:t> </w:t>
      </w:r>
      <w:r w:rsidR="00062A60" w:rsidRPr="005346FD">
        <w:rPr>
          <w:lang w:val="ru-RU" w:eastAsia="es-ES"/>
        </w:rPr>
        <w:fldChar w:fldCharType="begin"/>
      </w:r>
      <w:r w:rsidRPr="00494189">
        <w:rPr>
          <w:lang w:val="en-US" w:eastAsia="es-ES"/>
        </w:rPr>
        <w:instrText xml:space="preserve"> SEQ Figure \* ARABIC </w:instrText>
      </w:r>
      <w:r w:rsidR="00062A60" w:rsidRPr="005346FD">
        <w:rPr>
          <w:lang w:val="ru-RU" w:eastAsia="es-ES"/>
        </w:rPr>
        <w:fldChar w:fldCharType="separate"/>
      </w:r>
      <w:r w:rsidR="008B2CDB">
        <w:rPr>
          <w:noProof/>
          <w:lang w:val="en-US" w:eastAsia="es-ES"/>
        </w:rPr>
        <w:t>4</w:t>
      </w:r>
      <w:r w:rsidR="00062A60" w:rsidRPr="005346FD">
        <w:rPr>
          <w:lang w:val="ru-RU" w:eastAsia="es-ES"/>
        </w:rPr>
        <w:fldChar w:fldCharType="end"/>
      </w:r>
      <w:bookmarkEnd w:id="4"/>
      <w:r w:rsidRPr="00494189">
        <w:rPr>
          <w:lang w:val="en-US" w:eastAsia="es-ES"/>
        </w:rPr>
        <w:t xml:space="preserve">. </w:t>
      </w:r>
      <w:proofErr w:type="gramStart"/>
      <w:r w:rsidR="003A4D48">
        <w:rPr>
          <w:lang w:val="en-US" w:eastAsia="es-ES"/>
        </w:rPr>
        <w:t>Temperature</w:t>
      </w:r>
      <w:r w:rsidRPr="003A4D48">
        <w:rPr>
          <w:lang w:val="en-US" w:eastAsia="es-ES"/>
        </w:rPr>
        <w:t xml:space="preserve"> </w:t>
      </w:r>
      <w:r w:rsidR="005D475C">
        <w:rPr>
          <w:lang w:val="en-US" w:eastAsia="es-ES"/>
        </w:rPr>
        <w:t>field at the centers of spacers</w:t>
      </w:r>
      <w:r w:rsidR="00C50F4F" w:rsidRPr="00FA16A4">
        <w:rPr>
          <w:lang w:val="en-US" w:eastAsia="es-ES"/>
        </w:rPr>
        <w:t>.</w:t>
      </w:r>
      <w:proofErr w:type="gramEnd"/>
    </w:p>
    <w:p w:rsidR="00375300" w:rsidRPr="00C34ED3" w:rsidRDefault="00375300" w:rsidP="008274D2">
      <w:pPr>
        <w:pStyle w:val="Authornameandaffiliation"/>
      </w:pPr>
    </w:p>
    <w:p w:rsidR="00375300" w:rsidRPr="00CB6CFD" w:rsidRDefault="00CB6CFD" w:rsidP="00C50834">
      <w:pPr>
        <w:pStyle w:val="af"/>
        <w:rPr>
          <w:lang w:val="en-US"/>
        </w:rPr>
      </w:pPr>
      <w:r>
        <w:rPr>
          <w:lang w:val="en-US"/>
        </w:rPr>
        <w:t>It</w:t>
      </w:r>
      <w:r w:rsidRPr="00CB6CFD">
        <w:rPr>
          <w:lang w:val="en-US"/>
        </w:rPr>
        <w:t xml:space="preserve"> </w:t>
      </w:r>
      <w:r>
        <w:rPr>
          <w:lang w:val="en-US"/>
        </w:rPr>
        <w:t>can</w:t>
      </w:r>
      <w:r w:rsidRPr="00CB6CFD">
        <w:rPr>
          <w:lang w:val="en-US"/>
        </w:rPr>
        <w:t xml:space="preserve"> </w:t>
      </w:r>
      <w:r>
        <w:rPr>
          <w:lang w:val="en-US"/>
        </w:rPr>
        <w:t>be</w:t>
      </w:r>
      <w:r w:rsidRPr="00CB6CFD">
        <w:rPr>
          <w:lang w:val="en-US"/>
        </w:rPr>
        <w:t xml:space="preserve"> </w:t>
      </w:r>
      <w:r>
        <w:rPr>
          <w:lang w:val="en-US"/>
        </w:rPr>
        <w:t>seen</w:t>
      </w:r>
      <w:r w:rsidRPr="00CB6CFD">
        <w:rPr>
          <w:lang w:val="en-US"/>
        </w:rPr>
        <w:t xml:space="preserve"> </w:t>
      </w:r>
      <w:r>
        <w:rPr>
          <w:lang w:val="en-US"/>
        </w:rPr>
        <w:t>in</w:t>
      </w:r>
      <w:r w:rsidRPr="00CB6CFD">
        <w:rPr>
          <w:lang w:val="en-US"/>
        </w:rPr>
        <w:t xml:space="preserve"> </w:t>
      </w:r>
      <w:r w:rsidR="00766957">
        <w:fldChar w:fldCharType="begin"/>
      </w:r>
      <w:r w:rsidR="00766957">
        <w:instrText xml:space="preserve"> REF _Ref103542362 \h </w:instrText>
      </w:r>
      <w:r w:rsidR="00766957">
        <w:fldChar w:fldCharType="separate"/>
      </w:r>
      <w:r w:rsidR="008B2CDB" w:rsidRPr="00494189">
        <w:rPr>
          <w:lang w:val="en-US" w:eastAsia="es-ES"/>
        </w:rPr>
        <w:t>Fig. </w:t>
      </w:r>
      <w:r w:rsidR="008B2CDB">
        <w:rPr>
          <w:noProof/>
          <w:lang w:val="en-US" w:eastAsia="es-ES"/>
        </w:rPr>
        <w:t>4</w:t>
      </w:r>
      <w:r w:rsidR="00766957">
        <w:fldChar w:fldCharType="end"/>
      </w:r>
      <w:r w:rsidR="00C50834" w:rsidRPr="00CB6CFD">
        <w:rPr>
          <w:lang w:val="en-US"/>
        </w:rPr>
        <w:t xml:space="preserve"> </w:t>
      </w:r>
      <w:r>
        <w:rPr>
          <w:lang w:val="en-US"/>
        </w:rPr>
        <w:t>that</w:t>
      </w:r>
      <w:r w:rsidRPr="00CB6CFD">
        <w:rPr>
          <w:lang w:val="en-US"/>
        </w:rPr>
        <w:t xml:space="preserve"> </w:t>
      </w:r>
      <w:r>
        <w:rPr>
          <w:lang w:val="en-US"/>
        </w:rPr>
        <w:t>the</w:t>
      </w:r>
      <w:r w:rsidRPr="00CB6CFD">
        <w:rPr>
          <w:lang w:val="en-US"/>
        </w:rPr>
        <w:t xml:space="preserve"> </w:t>
      </w:r>
      <w:r w:rsidR="00F0269A">
        <w:rPr>
          <w:lang w:val="en-US"/>
        </w:rPr>
        <w:t>rod bundle</w:t>
      </w:r>
      <w:r w:rsidRPr="00CB6CFD">
        <w:rPr>
          <w:lang w:val="en-US"/>
        </w:rPr>
        <w:t xml:space="preserve"> </w:t>
      </w:r>
      <w:r>
        <w:rPr>
          <w:lang w:val="en-US"/>
        </w:rPr>
        <w:t>in</w:t>
      </w:r>
      <w:r w:rsidRPr="00CB6CFD">
        <w:rPr>
          <w:lang w:val="en-US"/>
        </w:rPr>
        <w:t xml:space="preserve"> </w:t>
      </w:r>
      <w:r>
        <w:rPr>
          <w:lang w:val="en-US"/>
        </w:rPr>
        <w:t>the proximity of the channel chord intersection ha</w:t>
      </w:r>
      <w:r w:rsidR="00800016">
        <w:rPr>
          <w:lang w:val="en-US"/>
        </w:rPr>
        <w:t>s</w:t>
      </w:r>
      <w:r>
        <w:rPr>
          <w:lang w:val="en-US"/>
        </w:rPr>
        <w:t xml:space="preserve"> the maximum temperature values. This</w:t>
      </w:r>
      <w:r w:rsidRPr="00CB6CFD">
        <w:rPr>
          <w:lang w:val="en-US"/>
        </w:rPr>
        <w:t xml:space="preserve"> </w:t>
      </w:r>
      <w:r>
        <w:rPr>
          <w:lang w:val="en-US"/>
        </w:rPr>
        <w:t>is</w:t>
      </w:r>
      <w:r w:rsidRPr="00CB6CFD">
        <w:rPr>
          <w:lang w:val="en-US"/>
        </w:rPr>
        <w:t xml:space="preserve"> </w:t>
      </w:r>
      <w:r w:rsidR="00D30C19">
        <w:rPr>
          <w:lang w:val="en-US"/>
        </w:rPr>
        <w:t>due to</w:t>
      </w:r>
      <w:r w:rsidR="006D7928">
        <w:rPr>
          <w:lang w:val="en-US"/>
        </w:rPr>
        <w:t xml:space="preserve"> </w:t>
      </w:r>
      <w:r>
        <w:rPr>
          <w:lang w:val="en-US"/>
        </w:rPr>
        <w:t>reduced</w:t>
      </w:r>
      <w:r w:rsidRPr="00CB6CFD">
        <w:rPr>
          <w:lang w:val="en-US"/>
        </w:rPr>
        <w:t xml:space="preserve"> </w:t>
      </w:r>
      <w:r>
        <w:rPr>
          <w:lang w:val="en-US"/>
        </w:rPr>
        <w:t>coolant flow</w:t>
      </w:r>
      <w:r w:rsidRPr="00CB6CFD">
        <w:rPr>
          <w:lang w:val="en-US"/>
        </w:rPr>
        <w:t xml:space="preserve"> </w:t>
      </w:r>
      <w:r>
        <w:rPr>
          <w:lang w:val="en-US"/>
        </w:rPr>
        <w:t>velocity</w:t>
      </w:r>
      <w:r w:rsidRPr="00CB6CFD">
        <w:rPr>
          <w:lang w:val="en-US"/>
        </w:rPr>
        <w:t xml:space="preserve"> </w:t>
      </w:r>
      <w:r>
        <w:rPr>
          <w:lang w:val="en-US"/>
        </w:rPr>
        <w:t>at these locations</w:t>
      </w:r>
      <w:r w:rsidR="00BD08CA" w:rsidRPr="00CB6CFD">
        <w:rPr>
          <w:lang w:val="en-US"/>
        </w:rPr>
        <w:t xml:space="preserve"> (</w:t>
      </w:r>
      <w:r w:rsidR="00766957">
        <w:rPr>
          <w:lang w:val="en-US"/>
        </w:rPr>
        <w:t xml:space="preserve">see </w:t>
      </w:r>
      <w:r w:rsidR="00766957">
        <w:fldChar w:fldCharType="begin"/>
      </w:r>
      <w:r w:rsidR="00766957">
        <w:instrText xml:space="preserve"> REF _Ref103542353 \h </w:instrText>
      </w:r>
      <w:r w:rsidR="00766957">
        <w:fldChar w:fldCharType="separate"/>
      </w:r>
      <w:r w:rsidR="008B2CDB" w:rsidRPr="00494189">
        <w:rPr>
          <w:lang w:val="en-US" w:eastAsia="es-ES"/>
        </w:rPr>
        <w:t>Fig. </w:t>
      </w:r>
      <w:r w:rsidR="008B2CDB">
        <w:rPr>
          <w:noProof/>
          <w:lang w:val="en-US" w:eastAsia="es-ES"/>
        </w:rPr>
        <w:t>3</w:t>
      </w:r>
      <w:r w:rsidR="00766957">
        <w:fldChar w:fldCharType="end"/>
      </w:r>
      <w:r w:rsidR="00BD08CA" w:rsidRPr="00CB6CFD">
        <w:rPr>
          <w:lang w:val="en-US"/>
        </w:rPr>
        <w:t xml:space="preserve">). </w:t>
      </w:r>
    </w:p>
    <w:p w:rsidR="00E12CD6" w:rsidRPr="00CB6CFD" w:rsidRDefault="00CB6CFD" w:rsidP="00C50834">
      <w:pPr>
        <w:pStyle w:val="af"/>
        <w:rPr>
          <w:lang w:val="en-US"/>
        </w:rPr>
      </w:pPr>
      <w:r>
        <w:rPr>
          <w:lang w:val="en-US"/>
        </w:rPr>
        <w:t>The</w:t>
      </w:r>
      <w:r w:rsidRPr="00CB6CFD">
        <w:rPr>
          <w:lang w:val="en-US"/>
        </w:rPr>
        <w:t xml:space="preserve"> </w:t>
      </w:r>
      <w:r>
        <w:rPr>
          <w:lang w:val="en-US"/>
        </w:rPr>
        <w:t>measurement</w:t>
      </w:r>
      <w:r w:rsidRPr="00CB6CFD">
        <w:rPr>
          <w:lang w:val="en-US"/>
        </w:rPr>
        <w:t xml:space="preserve"> </w:t>
      </w:r>
      <w:r>
        <w:rPr>
          <w:lang w:val="en-US"/>
        </w:rPr>
        <w:t>data</w:t>
      </w:r>
      <w:r w:rsidRPr="00CB6CFD">
        <w:rPr>
          <w:lang w:val="en-US"/>
        </w:rPr>
        <w:t xml:space="preserve"> </w:t>
      </w:r>
      <w:r>
        <w:rPr>
          <w:lang w:val="en-US"/>
        </w:rPr>
        <w:t>was</w:t>
      </w:r>
      <w:r w:rsidRPr="00CB6CFD">
        <w:rPr>
          <w:lang w:val="en-US"/>
        </w:rPr>
        <w:t xml:space="preserve"> </w:t>
      </w:r>
      <w:r>
        <w:rPr>
          <w:lang w:val="en-US"/>
        </w:rPr>
        <w:t>processed</w:t>
      </w:r>
      <w:r w:rsidR="006D7928">
        <w:rPr>
          <w:lang w:val="en-US"/>
        </w:rPr>
        <w:t>,</w:t>
      </w:r>
      <w:r w:rsidRPr="00CB6CFD">
        <w:rPr>
          <w:lang w:val="en-US"/>
        </w:rPr>
        <w:t xml:space="preserve"> </w:t>
      </w:r>
      <w:r>
        <w:rPr>
          <w:lang w:val="en-US"/>
        </w:rPr>
        <w:t>and</w:t>
      </w:r>
      <w:r w:rsidRPr="00CB6CFD">
        <w:rPr>
          <w:lang w:val="en-US"/>
        </w:rPr>
        <w:t xml:space="preserve"> </w:t>
      </w:r>
      <w:r>
        <w:rPr>
          <w:lang w:val="en-US"/>
        </w:rPr>
        <w:t>dependences</w:t>
      </w:r>
      <w:r w:rsidRPr="00CB6CFD">
        <w:rPr>
          <w:lang w:val="en-US"/>
        </w:rPr>
        <w:t xml:space="preserve"> </w:t>
      </w:r>
      <w:r w:rsidR="00936DFC">
        <w:rPr>
          <w:lang w:val="en-US"/>
        </w:rPr>
        <w:t xml:space="preserve">for the Nusselt number, the friction factor, and the drag coefficient </w:t>
      </w:r>
      <w:r>
        <w:rPr>
          <w:lang w:val="en-US"/>
        </w:rPr>
        <w:t>were obtained</w:t>
      </w:r>
      <w:r w:rsidR="00283D46" w:rsidRPr="00CB6CFD">
        <w:rPr>
          <w:lang w:val="en-US"/>
        </w:rPr>
        <w:t xml:space="preserve">. </w:t>
      </w:r>
      <w:r>
        <w:rPr>
          <w:lang w:val="en-US"/>
        </w:rPr>
        <w:t>Table</w:t>
      </w:r>
      <w:r w:rsidR="00283D46" w:rsidRPr="00CB6CFD">
        <w:rPr>
          <w:lang w:val="en-US"/>
        </w:rPr>
        <w:t xml:space="preserve"> </w:t>
      </w:r>
      <w:r w:rsidR="00D53808">
        <w:rPr>
          <w:lang w:val="en-US"/>
        </w:rPr>
        <w:t>3</w:t>
      </w:r>
      <w:r w:rsidR="00647EB8" w:rsidRPr="00CB6CFD">
        <w:rPr>
          <w:lang w:val="en-US"/>
        </w:rPr>
        <w:t xml:space="preserve"> </w:t>
      </w:r>
      <w:r>
        <w:rPr>
          <w:lang w:val="en-US"/>
        </w:rPr>
        <w:t>presents</w:t>
      </w:r>
      <w:r w:rsidRPr="00CB6CFD">
        <w:rPr>
          <w:lang w:val="en-US"/>
        </w:rPr>
        <w:t xml:space="preserve"> </w:t>
      </w:r>
      <w:r>
        <w:rPr>
          <w:lang w:val="en-US"/>
        </w:rPr>
        <w:t>the</w:t>
      </w:r>
      <w:r w:rsidRPr="00CB6CFD">
        <w:rPr>
          <w:lang w:val="en-US"/>
        </w:rPr>
        <w:t xml:space="preserve"> </w:t>
      </w:r>
      <w:r>
        <w:rPr>
          <w:lang w:val="en-US"/>
        </w:rPr>
        <w:t>results</w:t>
      </w:r>
      <w:r w:rsidRPr="00CB6CFD">
        <w:rPr>
          <w:lang w:val="en-US"/>
        </w:rPr>
        <w:t xml:space="preserve"> </w:t>
      </w:r>
      <w:r>
        <w:rPr>
          <w:lang w:val="en-US"/>
        </w:rPr>
        <w:t>of</w:t>
      </w:r>
      <w:r w:rsidRPr="00CB6CFD">
        <w:rPr>
          <w:lang w:val="en-US"/>
        </w:rPr>
        <w:t xml:space="preserve"> </w:t>
      </w:r>
      <w:r>
        <w:rPr>
          <w:lang w:val="en-US"/>
        </w:rPr>
        <w:t>comparing</w:t>
      </w:r>
      <w:r w:rsidRPr="00CB6CFD">
        <w:rPr>
          <w:lang w:val="en-US"/>
        </w:rPr>
        <w:t xml:space="preserve"> </w:t>
      </w:r>
      <w:r>
        <w:rPr>
          <w:lang w:val="en-US"/>
        </w:rPr>
        <w:t>calculated and experimental data</w:t>
      </w:r>
      <w:r w:rsidR="00647EB8" w:rsidRPr="00CB6CFD">
        <w:rPr>
          <w:lang w:val="en-US"/>
        </w:rPr>
        <w:t>.</w:t>
      </w:r>
      <w:r w:rsidR="00175454">
        <w:rPr>
          <w:lang w:val="en-US"/>
        </w:rPr>
        <w:t xml:space="preserve"> </w:t>
      </w:r>
      <w:r w:rsidR="00175454" w:rsidRPr="00175454">
        <w:rPr>
          <w:lang w:val="en-US"/>
        </w:rPr>
        <w:t>The value in the parenthesis corresponds with the coord</w:t>
      </w:r>
      <w:r w:rsidR="00175454">
        <w:rPr>
          <w:lang w:val="en-US"/>
        </w:rPr>
        <w:t xml:space="preserve">inate of the considered section. </w:t>
      </w:r>
      <w:r w:rsidR="004D1FE7">
        <w:rPr>
          <w:lang w:val="en-US"/>
        </w:rPr>
        <w:t>The c</w:t>
      </w:r>
      <w:r w:rsidR="00EF0819" w:rsidRPr="00EF0819">
        <w:rPr>
          <w:lang w:val="en-US"/>
        </w:rPr>
        <w:t>oordinate system origins corre</w:t>
      </w:r>
      <w:r w:rsidR="00EF0819">
        <w:rPr>
          <w:lang w:val="en-US"/>
        </w:rPr>
        <w:t>spond</w:t>
      </w:r>
      <w:r w:rsidR="004D1FE7">
        <w:rPr>
          <w:lang w:val="en-US"/>
        </w:rPr>
        <w:t xml:space="preserve"> to</w:t>
      </w:r>
      <w:r w:rsidR="00EF0819">
        <w:rPr>
          <w:lang w:val="en-US"/>
        </w:rPr>
        <w:t xml:space="preserve"> the start of heated zone </w:t>
      </w:r>
      <w:r w:rsidR="00EF0819">
        <w:rPr>
          <w:lang w:val="ru-RU"/>
        </w:rPr>
        <w:fldChar w:fldCharType="begin"/>
      </w:r>
      <w:r w:rsidR="00EF0819" w:rsidRPr="005D2577">
        <w:rPr>
          <w:lang w:val="en-US"/>
        </w:rPr>
        <w:instrText xml:space="preserve"> REF _Ref78180263 \r \h </w:instrText>
      </w:r>
      <w:r w:rsidR="00EF0819">
        <w:rPr>
          <w:lang w:val="ru-RU"/>
        </w:rPr>
      </w:r>
      <w:r w:rsidR="00EF0819">
        <w:rPr>
          <w:lang w:val="ru-RU"/>
        </w:rPr>
        <w:fldChar w:fldCharType="separate"/>
      </w:r>
      <w:r w:rsidR="008B2CDB">
        <w:rPr>
          <w:lang w:val="en-US"/>
        </w:rPr>
        <w:t>[7]</w:t>
      </w:r>
      <w:r w:rsidR="00EF0819">
        <w:rPr>
          <w:lang w:val="ru-RU"/>
        </w:rPr>
        <w:fldChar w:fldCharType="end"/>
      </w:r>
      <w:r w:rsidR="00175454">
        <w:rPr>
          <w:lang w:val="en-US"/>
        </w:rPr>
        <w:t xml:space="preserve">. </w:t>
      </w:r>
    </w:p>
    <w:p w:rsidR="00936DFC" w:rsidRPr="00C21830" w:rsidRDefault="00936DFC" w:rsidP="00647EB8">
      <w:pPr>
        <w:pStyle w:val="af"/>
        <w:rPr>
          <w:lang w:val="en-US"/>
        </w:rPr>
      </w:pPr>
    </w:p>
    <w:p w:rsidR="00647EB8" w:rsidRPr="00C94181" w:rsidRDefault="00647EB8" w:rsidP="00647EB8">
      <w:pPr>
        <w:pStyle w:val="af"/>
        <w:ind w:firstLine="0"/>
        <w:rPr>
          <w:lang w:val="en-US"/>
        </w:rPr>
      </w:pPr>
      <w:proofErr w:type="gramStart"/>
      <w:r>
        <w:lastRenderedPageBreak/>
        <w:t>TABLE</w:t>
      </w:r>
      <w:r w:rsidRPr="00C94181">
        <w:rPr>
          <w:lang w:val="en-US"/>
        </w:rPr>
        <w:t xml:space="preserve"> </w:t>
      </w:r>
      <w:r w:rsidR="00D53808">
        <w:rPr>
          <w:lang w:val="en-US"/>
        </w:rPr>
        <w:t>3</w:t>
      </w:r>
      <w:r w:rsidRPr="00C94181">
        <w:rPr>
          <w:lang w:val="en-US"/>
        </w:rPr>
        <w:t>.</w:t>
      </w:r>
      <w:proofErr w:type="gramEnd"/>
      <w:r w:rsidRPr="00C94181">
        <w:rPr>
          <w:lang w:val="en-US"/>
        </w:rPr>
        <w:tab/>
      </w:r>
      <w:r w:rsidR="00CB6CFD">
        <w:rPr>
          <w:lang w:val="en-US"/>
        </w:rPr>
        <w:t>I</w:t>
      </w:r>
      <w:r w:rsidR="00AF69A4">
        <w:rPr>
          <w:lang w:val="en-US"/>
        </w:rPr>
        <w:t>NTEGRAL</w:t>
      </w:r>
      <w:r w:rsidR="002746FF">
        <w:rPr>
          <w:lang w:val="en-US"/>
        </w:rPr>
        <w:t xml:space="preserve"> DATA</w:t>
      </w:r>
      <w:r w:rsidR="002746FF" w:rsidRPr="002746FF">
        <w:rPr>
          <w:lang w:val="en-US"/>
        </w:rPr>
        <w:t xml:space="preserve"> </w:t>
      </w:r>
      <w:r w:rsidR="002746FF">
        <w:rPr>
          <w:lang w:val="en-US"/>
        </w:rPr>
        <w:t>COMPARISON</w:t>
      </w:r>
    </w:p>
    <w:p w:rsidR="00647EB8" w:rsidRPr="00C94181" w:rsidRDefault="00647EB8" w:rsidP="00647EB8">
      <w:pPr>
        <w:pStyle w:val="af"/>
        <w:rPr>
          <w:lang w:val="en-US"/>
        </w:rPr>
      </w:pPr>
    </w:p>
    <w:tbl>
      <w:tblPr>
        <w:tblStyle w:val="aff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66"/>
        <w:gridCol w:w="1089"/>
        <w:gridCol w:w="1024"/>
        <w:gridCol w:w="1244"/>
        <w:gridCol w:w="1134"/>
        <w:gridCol w:w="1134"/>
        <w:gridCol w:w="1055"/>
      </w:tblGrid>
      <w:tr w:rsidR="00647EB8" w:rsidTr="00647EB8">
        <w:trPr>
          <w:jc w:val="center"/>
        </w:trPr>
        <w:tc>
          <w:tcPr>
            <w:tcW w:w="1797" w:type="dxa"/>
            <w:tcBorders>
              <w:top w:val="single" w:sz="4" w:space="0" w:color="auto"/>
              <w:bottom w:val="single" w:sz="4" w:space="0" w:color="auto"/>
            </w:tcBorders>
          </w:tcPr>
          <w:p w:rsidR="00647EB8" w:rsidRPr="00647EB8" w:rsidRDefault="00647EB8" w:rsidP="00A95A8A">
            <w:pPr>
              <w:pStyle w:val="af"/>
              <w:ind w:firstLine="0"/>
              <w:rPr>
                <w:lang w:val="en-US"/>
              </w:rPr>
            </w:pPr>
            <w:r>
              <w:rPr>
                <w:lang w:val="en-US"/>
              </w:rPr>
              <w:t>Case</w:t>
            </w:r>
          </w:p>
        </w:tc>
        <w:tc>
          <w:tcPr>
            <w:tcW w:w="766" w:type="dxa"/>
            <w:tcBorders>
              <w:top w:val="single" w:sz="4" w:space="0" w:color="auto"/>
              <w:bottom w:val="single" w:sz="4" w:space="0" w:color="auto"/>
            </w:tcBorders>
          </w:tcPr>
          <w:p w:rsidR="00647EB8" w:rsidRDefault="00647EB8" w:rsidP="00A95A8A">
            <w:pPr>
              <w:pStyle w:val="af"/>
              <w:ind w:firstLine="0"/>
              <w:jc w:val="center"/>
            </w:pPr>
            <w:r>
              <w:t>f</w:t>
            </w:r>
          </w:p>
        </w:tc>
        <w:tc>
          <w:tcPr>
            <w:tcW w:w="1089" w:type="dxa"/>
            <w:tcBorders>
              <w:top w:val="single" w:sz="4" w:space="0" w:color="auto"/>
              <w:bottom w:val="single" w:sz="4" w:space="0" w:color="auto"/>
            </w:tcBorders>
          </w:tcPr>
          <w:p w:rsidR="00647EB8" w:rsidRPr="00647EB8" w:rsidRDefault="00647EB8" w:rsidP="00A95A8A">
            <w:pPr>
              <w:pStyle w:val="af"/>
              <w:ind w:firstLine="0"/>
              <w:jc w:val="center"/>
              <w:rPr>
                <w:lang w:val="en-US"/>
              </w:rPr>
            </w:pPr>
            <w:r>
              <w:rPr>
                <w:lang w:val="en-US"/>
              </w:rPr>
              <w:t>K</w:t>
            </w:r>
            <w:r w:rsidRPr="00647EB8">
              <w:rPr>
                <w:vertAlign w:val="subscript"/>
                <w:lang w:val="en-US"/>
              </w:rPr>
              <w:t>sp</w:t>
            </w:r>
            <w:r>
              <w:rPr>
                <w:lang w:val="en-US"/>
              </w:rPr>
              <w:t xml:space="preserve"> (21.0)</w:t>
            </w:r>
          </w:p>
        </w:tc>
        <w:tc>
          <w:tcPr>
            <w:tcW w:w="1024" w:type="dxa"/>
            <w:tcBorders>
              <w:top w:val="single" w:sz="4" w:space="0" w:color="auto"/>
              <w:bottom w:val="single" w:sz="4" w:space="0" w:color="auto"/>
            </w:tcBorders>
          </w:tcPr>
          <w:p w:rsidR="00647EB8" w:rsidRDefault="00647EB8" w:rsidP="00647EB8">
            <w:pPr>
              <w:pStyle w:val="af"/>
              <w:ind w:firstLine="0"/>
              <w:jc w:val="center"/>
            </w:pPr>
            <w:r>
              <w:rPr>
                <w:lang w:val="en-US"/>
              </w:rPr>
              <w:t>K</w:t>
            </w:r>
            <w:r w:rsidRPr="00647EB8">
              <w:rPr>
                <w:vertAlign w:val="subscript"/>
                <w:lang w:val="en-US"/>
              </w:rPr>
              <w:t>sp</w:t>
            </w:r>
            <w:r>
              <w:rPr>
                <w:lang w:val="en-US"/>
              </w:rPr>
              <w:t xml:space="preserve"> (69.1)</w:t>
            </w:r>
          </w:p>
        </w:tc>
        <w:tc>
          <w:tcPr>
            <w:tcW w:w="1244" w:type="dxa"/>
            <w:tcBorders>
              <w:top w:val="single" w:sz="4" w:space="0" w:color="auto"/>
              <w:bottom w:val="single" w:sz="4" w:space="0" w:color="auto"/>
            </w:tcBorders>
          </w:tcPr>
          <w:p w:rsidR="00647EB8" w:rsidRDefault="00647EB8" w:rsidP="00647EB8">
            <w:pPr>
              <w:pStyle w:val="af"/>
              <w:ind w:firstLine="0"/>
              <w:jc w:val="center"/>
            </w:pPr>
            <w:r>
              <w:rPr>
                <w:lang w:val="en-US"/>
              </w:rPr>
              <w:t>K</w:t>
            </w:r>
            <w:r w:rsidRPr="00647EB8">
              <w:rPr>
                <w:vertAlign w:val="subscript"/>
                <w:lang w:val="en-US"/>
              </w:rPr>
              <w:t>sp</w:t>
            </w:r>
            <w:r>
              <w:rPr>
                <w:lang w:val="en-US"/>
              </w:rPr>
              <w:t xml:space="preserve"> (111.0)</w:t>
            </w:r>
          </w:p>
        </w:tc>
        <w:tc>
          <w:tcPr>
            <w:tcW w:w="1134" w:type="dxa"/>
            <w:tcBorders>
              <w:top w:val="single" w:sz="4" w:space="0" w:color="auto"/>
              <w:bottom w:val="single" w:sz="4" w:space="0" w:color="auto"/>
            </w:tcBorders>
          </w:tcPr>
          <w:p w:rsidR="00647EB8" w:rsidRDefault="00647EB8" w:rsidP="00647EB8">
            <w:pPr>
              <w:pStyle w:val="af"/>
              <w:ind w:firstLine="0"/>
              <w:jc w:val="center"/>
            </w:pPr>
            <w:r>
              <w:rPr>
                <w:lang w:val="en-US"/>
              </w:rPr>
              <w:t>Nu (17.0)</w:t>
            </w:r>
          </w:p>
        </w:tc>
        <w:tc>
          <w:tcPr>
            <w:tcW w:w="1134" w:type="dxa"/>
            <w:tcBorders>
              <w:top w:val="single" w:sz="4" w:space="0" w:color="auto"/>
              <w:bottom w:val="single" w:sz="4" w:space="0" w:color="auto"/>
            </w:tcBorders>
          </w:tcPr>
          <w:p w:rsidR="00647EB8" w:rsidRDefault="00647EB8" w:rsidP="00647EB8">
            <w:pPr>
              <w:pStyle w:val="af"/>
              <w:ind w:firstLine="0"/>
              <w:jc w:val="center"/>
            </w:pPr>
            <w:r>
              <w:rPr>
                <w:lang w:val="en-US"/>
              </w:rPr>
              <w:t>Nu (55.9)</w:t>
            </w:r>
          </w:p>
        </w:tc>
        <w:tc>
          <w:tcPr>
            <w:tcW w:w="1055" w:type="dxa"/>
            <w:tcBorders>
              <w:top w:val="single" w:sz="4" w:space="0" w:color="auto"/>
              <w:bottom w:val="single" w:sz="4" w:space="0" w:color="auto"/>
            </w:tcBorders>
          </w:tcPr>
          <w:p w:rsidR="00647EB8" w:rsidRDefault="00647EB8" w:rsidP="00647EB8">
            <w:pPr>
              <w:pStyle w:val="af"/>
              <w:ind w:firstLine="0"/>
              <w:jc w:val="center"/>
            </w:pPr>
            <w:r>
              <w:rPr>
                <w:lang w:val="en-US"/>
              </w:rPr>
              <w:t>Nu (89.8)</w:t>
            </w:r>
          </w:p>
        </w:tc>
      </w:tr>
      <w:tr w:rsidR="00647EB8" w:rsidTr="00647EB8">
        <w:trPr>
          <w:jc w:val="center"/>
        </w:trPr>
        <w:tc>
          <w:tcPr>
            <w:tcW w:w="1797" w:type="dxa"/>
          </w:tcPr>
          <w:p w:rsidR="00647EB8" w:rsidRPr="007C6764" w:rsidRDefault="00647EB8" w:rsidP="007C6764">
            <w:pPr>
              <w:pStyle w:val="af"/>
              <w:ind w:firstLine="0"/>
              <w:rPr>
                <w:lang w:val="ru-RU"/>
              </w:rPr>
            </w:pPr>
            <w:r>
              <w:t xml:space="preserve">Experiment </w:t>
            </w:r>
            <w:r w:rsidR="00062A60">
              <w:fldChar w:fldCharType="begin"/>
            </w:r>
            <w:r w:rsidR="007C6764">
              <w:instrText xml:space="preserve"> REF _Ref78180263 \r \h </w:instrText>
            </w:r>
            <w:r w:rsidR="00062A60">
              <w:fldChar w:fldCharType="separate"/>
            </w:r>
            <w:r w:rsidR="008B2CDB">
              <w:t>[7]</w:t>
            </w:r>
            <w:r w:rsidR="00062A60">
              <w:fldChar w:fldCharType="end"/>
            </w:r>
          </w:p>
        </w:tc>
        <w:tc>
          <w:tcPr>
            <w:tcW w:w="766" w:type="dxa"/>
          </w:tcPr>
          <w:p w:rsidR="00647EB8" w:rsidRDefault="00647EB8" w:rsidP="00A95A8A">
            <w:pPr>
              <w:pStyle w:val="af"/>
              <w:ind w:firstLine="0"/>
              <w:jc w:val="center"/>
            </w:pPr>
            <w:r>
              <w:t>0.0175</w:t>
            </w:r>
          </w:p>
        </w:tc>
        <w:tc>
          <w:tcPr>
            <w:tcW w:w="1089" w:type="dxa"/>
          </w:tcPr>
          <w:p w:rsidR="00647EB8" w:rsidRDefault="00647EB8" w:rsidP="00A95A8A">
            <w:pPr>
              <w:pStyle w:val="af"/>
              <w:ind w:firstLine="0"/>
              <w:jc w:val="center"/>
            </w:pPr>
            <w:r>
              <w:t>1.13</w:t>
            </w:r>
          </w:p>
        </w:tc>
        <w:tc>
          <w:tcPr>
            <w:tcW w:w="1024" w:type="dxa"/>
          </w:tcPr>
          <w:p w:rsidR="00647EB8" w:rsidRDefault="00647EB8" w:rsidP="00A95A8A">
            <w:pPr>
              <w:pStyle w:val="af"/>
              <w:ind w:firstLine="0"/>
              <w:jc w:val="center"/>
            </w:pPr>
            <w:r>
              <w:t>1.18</w:t>
            </w:r>
          </w:p>
        </w:tc>
        <w:tc>
          <w:tcPr>
            <w:tcW w:w="1244" w:type="dxa"/>
          </w:tcPr>
          <w:p w:rsidR="00647EB8" w:rsidRDefault="00647EB8" w:rsidP="00A95A8A">
            <w:pPr>
              <w:pStyle w:val="af"/>
              <w:ind w:firstLine="0"/>
              <w:jc w:val="center"/>
            </w:pPr>
            <w:r>
              <w:t>1.2</w:t>
            </w:r>
            <w:r w:rsidR="00AF69A4">
              <w:t>0</w:t>
            </w:r>
          </w:p>
        </w:tc>
        <w:tc>
          <w:tcPr>
            <w:tcW w:w="1134" w:type="dxa"/>
          </w:tcPr>
          <w:p w:rsidR="00647EB8" w:rsidRDefault="00647EB8" w:rsidP="00A95A8A">
            <w:pPr>
              <w:pStyle w:val="af"/>
              <w:ind w:firstLine="0"/>
              <w:jc w:val="center"/>
            </w:pPr>
            <w:r>
              <w:t>34</w:t>
            </w:r>
          </w:p>
        </w:tc>
        <w:tc>
          <w:tcPr>
            <w:tcW w:w="1134" w:type="dxa"/>
          </w:tcPr>
          <w:p w:rsidR="00647EB8" w:rsidRDefault="00647EB8" w:rsidP="00A95A8A">
            <w:pPr>
              <w:pStyle w:val="af"/>
              <w:ind w:firstLine="0"/>
              <w:jc w:val="center"/>
            </w:pPr>
            <w:r>
              <w:t>27</w:t>
            </w:r>
          </w:p>
        </w:tc>
        <w:tc>
          <w:tcPr>
            <w:tcW w:w="1055" w:type="dxa"/>
          </w:tcPr>
          <w:p w:rsidR="00647EB8" w:rsidRDefault="00647EB8" w:rsidP="00A95A8A">
            <w:pPr>
              <w:pStyle w:val="af"/>
              <w:ind w:firstLine="0"/>
              <w:jc w:val="center"/>
            </w:pPr>
            <w:r>
              <w:t>26</w:t>
            </w:r>
          </w:p>
        </w:tc>
      </w:tr>
      <w:tr w:rsidR="00647EB8" w:rsidTr="00647EB8">
        <w:trPr>
          <w:jc w:val="center"/>
        </w:trPr>
        <w:tc>
          <w:tcPr>
            <w:tcW w:w="1797" w:type="dxa"/>
          </w:tcPr>
          <w:p w:rsidR="00647EB8" w:rsidRPr="007C6764" w:rsidRDefault="00647EB8" w:rsidP="00A95A8A">
            <w:pPr>
              <w:pStyle w:val="af"/>
              <w:ind w:firstLine="0"/>
              <w:rPr>
                <w:lang w:val="ru-RU"/>
              </w:rPr>
            </w:pPr>
            <w:r>
              <w:t xml:space="preserve">Simulation </w:t>
            </w:r>
            <w:r w:rsidR="00062A60">
              <w:fldChar w:fldCharType="begin"/>
            </w:r>
            <w:r w:rsidR="007C6764">
              <w:instrText xml:space="preserve"> REF _Ref78180901 \r \h </w:instrText>
            </w:r>
            <w:r w:rsidR="00062A60">
              <w:fldChar w:fldCharType="separate"/>
            </w:r>
            <w:r w:rsidR="008B2CDB">
              <w:t>[8]</w:t>
            </w:r>
            <w:r w:rsidR="00062A60">
              <w:fldChar w:fldCharType="end"/>
            </w:r>
          </w:p>
        </w:tc>
        <w:tc>
          <w:tcPr>
            <w:tcW w:w="766" w:type="dxa"/>
          </w:tcPr>
          <w:p w:rsidR="00647EB8" w:rsidRDefault="001E0AFE" w:rsidP="001E0AFE">
            <w:pPr>
              <w:pStyle w:val="af"/>
              <w:ind w:firstLine="0"/>
              <w:jc w:val="center"/>
            </w:pPr>
            <w:r>
              <w:t>0.0170</w:t>
            </w:r>
          </w:p>
        </w:tc>
        <w:tc>
          <w:tcPr>
            <w:tcW w:w="1089" w:type="dxa"/>
          </w:tcPr>
          <w:p w:rsidR="00647EB8" w:rsidRDefault="00516031" w:rsidP="00516031">
            <w:pPr>
              <w:pStyle w:val="af"/>
              <w:ind w:firstLine="0"/>
              <w:jc w:val="center"/>
            </w:pPr>
            <w:r>
              <w:t>1</w:t>
            </w:r>
            <w:r w:rsidR="001E0AFE">
              <w:t>.</w:t>
            </w:r>
            <w:r>
              <w:t>03</w:t>
            </w:r>
          </w:p>
        </w:tc>
        <w:tc>
          <w:tcPr>
            <w:tcW w:w="1024" w:type="dxa"/>
          </w:tcPr>
          <w:p w:rsidR="00647EB8" w:rsidRDefault="00647EB8" w:rsidP="00A95A8A">
            <w:pPr>
              <w:pStyle w:val="af"/>
              <w:ind w:firstLine="0"/>
              <w:jc w:val="center"/>
            </w:pPr>
            <w:r>
              <w:t>-</w:t>
            </w:r>
          </w:p>
        </w:tc>
        <w:tc>
          <w:tcPr>
            <w:tcW w:w="1244" w:type="dxa"/>
          </w:tcPr>
          <w:p w:rsidR="00647EB8" w:rsidRDefault="00647EB8" w:rsidP="00A95A8A">
            <w:pPr>
              <w:pStyle w:val="af"/>
              <w:ind w:firstLine="0"/>
              <w:jc w:val="center"/>
            </w:pPr>
            <w:r>
              <w:t>-</w:t>
            </w:r>
          </w:p>
        </w:tc>
        <w:tc>
          <w:tcPr>
            <w:tcW w:w="1134" w:type="dxa"/>
          </w:tcPr>
          <w:p w:rsidR="00647EB8" w:rsidRDefault="00647EB8" w:rsidP="00A95A8A">
            <w:pPr>
              <w:pStyle w:val="af"/>
              <w:ind w:firstLine="0"/>
              <w:jc w:val="center"/>
            </w:pPr>
            <w:r>
              <w:t>47</w:t>
            </w:r>
          </w:p>
        </w:tc>
        <w:tc>
          <w:tcPr>
            <w:tcW w:w="1134" w:type="dxa"/>
          </w:tcPr>
          <w:p w:rsidR="00647EB8" w:rsidRDefault="00647EB8" w:rsidP="00A95A8A">
            <w:pPr>
              <w:pStyle w:val="af"/>
              <w:ind w:firstLine="0"/>
              <w:jc w:val="center"/>
            </w:pPr>
            <w:r>
              <w:t>43</w:t>
            </w:r>
          </w:p>
        </w:tc>
        <w:tc>
          <w:tcPr>
            <w:tcW w:w="1055" w:type="dxa"/>
          </w:tcPr>
          <w:p w:rsidR="00647EB8" w:rsidRDefault="00647EB8" w:rsidP="00A95A8A">
            <w:pPr>
              <w:pStyle w:val="af"/>
              <w:ind w:firstLine="0"/>
              <w:jc w:val="center"/>
            </w:pPr>
            <w:r>
              <w:t>41</w:t>
            </w:r>
          </w:p>
        </w:tc>
      </w:tr>
      <w:tr w:rsidR="00647EB8" w:rsidTr="00647EB8">
        <w:trPr>
          <w:jc w:val="center"/>
        </w:trPr>
        <w:tc>
          <w:tcPr>
            <w:tcW w:w="1797" w:type="dxa"/>
          </w:tcPr>
          <w:p w:rsidR="00647EB8" w:rsidRPr="005334A9" w:rsidRDefault="005334A9" w:rsidP="00A95A8A">
            <w:pPr>
              <w:pStyle w:val="af"/>
              <w:ind w:firstLine="0"/>
              <w:rPr>
                <w:lang w:val="en-US"/>
              </w:rPr>
            </w:pPr>
            <w:r>
              <w:rPr>
                <w:lang w:val="en-US"/>
              </w:rPr>
              <w:t>This work</w:t>
            </w:r>
          </w:p>
        </w:tc>
        <w:tc>
          <w:tcPr>
            <w:tcW w:w="766" w:type="dxa"/>
          </w:tcPr>
          <w:p w:rsidR="00647EB8" w:rsidRDefault="00A95A8A" w:rsidP="003F264C">
            <w:pPr>
              <w:pStyle w:val="af"/>
              <w:ind w:firstLine="0"/>
              <w:jc w:val="center"/>
            </w:pPr>
            <w:r>
              <w:t>0.01</w:t>
            </w:r>
            <w:r w:rsidR="003F264C">
              <w:t>80</w:t>
            </w:r>
          </w:p>
        </w:tc>
        <w:tc>
          <w:tcPr>
            <w:tcW w:w="1089" w:type="dxa"/>
          </w:tcPr>
          <w:p w:rsidR="00647EB8" w:rsidRPr="003F264C" w:rsidRDefault="005C46F2" w:rsidP="003F264C">
            <w:pPr>
              <w:pStyle w:val="af"/>
              <w:ind w:firstLine="0"/>
              <w:jc w:val="center"/>
              <w:rPr>
                <w:lang w:val="en-US"/>
              </w:rPr>
            </w:pPr>
            <w:r>
              <w:rPr>
                <w:lang w:val="ru-RU"/>
              </w:rPr>
              <w:t>1</w:t>
            </w:r>
            <w:r w:rsidR="003C1344" w:rsidRPr="003C1344">
              <w:t>.</w:t>
            </w:r>
            <w:r w:rsidR="003F264C">
              <w:rPr>
                <w:lang w:val="en-US"/>
              </w:rPr>
              <w:t>14</w:t>
            </w:r>
          </w:p>
        </w:tc>
        <w:tc>
          <w:tcPr>
            <w:tcW w:w="1024" w:type="dxa"/>
          </w:tcPr>
          <w:p w:rsidR="00647EB8" w:rsidRPr="005C46F2" w:rsidRDefault="003C1344" w:rsidP="003F264C">
            <w:pPr>
              <w:pStyle w:val="af"/>
              <w:ind w:firstLine="0"/>
              <w:jc w:val="center"/>
              <w:rPr>
                <w:lang w:val="ru-RU"/>
              </w:rPr>
            </w:pPr>
            <w:r w:rsidRPr="003C1344">
              <w:t>1.</w:t>
            </w:r>
            <w:r w:rsidR="003F264C">
              <w:t>13</w:t>
            </w:r>
          </w:p>
        </w:tc>
        <w:tc>
          <w:tcPr>
            <w:tcW w:w="1244" w:type="dxa"/>
          </w:tcPr>
          <w:p w:rsidR="00647EB8" w:rsidRPr="003F264C" w:rsidRDefault="005C46F2" w:rsidP="003F264C">
            <w:pPr>
              <w:pStyle w:val="af"/>
              <w:ind w:firstLine="0"/>
              <w:jc w:val="center"/>
              <w:rPr>
                <w:lang w:val="en-US"/>
              </w:rPr>
            </w:pPr>
            <w:r>
              <w:rPr>
                <w:lang w:val="ru-RU"/>
              </w:rPr>
              <w:t>1</w:t>
            </w:r>
            <w:r w:rsidR="003C1344" w:rsidRPr="003C1344">
              <w:t>.</w:t>
            </w:r>
            <w:r w:rsidR="003F264C">
              <w:rPr>
                <w:lang w:val="en-US"/>
              </w:rPr>
              <w:t>12</w:t>
            </w:r>
          </w:p>
        </w:tc>
        <w:tc>
          <w:tcPr>
            <w:tcW w:w="1134" w:type="dxa"/>
          </w:tcPr>
          <w:p w:rsidR="00647EB8" w:rsidRPr="00C62442" w:rsidRDefault="00647EB8" w:rsidP="00C62442">
            <w:pPr>
              <w:pStyle w:val="af"/>
              <w:ind w:firstLine="0"/>
              <w:jc w:val="center"/>
              <w:rPr>
                <w:lang w:val="ru-RU"/>
              </w:rPr>
            </w:pPr>
            <w:r>
              <w:t>3</w:t>
            </w:r>
            <w:r w:rsidR="00C62442">
              <w:rPr>
                <w:lang w:val="ru-RU"/>
              </w:rPr>
              <w:t>6</w:t>
            </w:r>
          </w:p>
        </w:tc>
        <w:tc>
          <w:tcPr>
            <w:tcW w:w="1134" w:type="dxa"/>
          </w:tcPr>
          <w:p w:rsidR="00647EB8" w:rsidRPr="00C62442" w:rsidRDefault="00647EB8" w:rsidP="00C62442">
            <w:pPr>
              <w:pStyle w:val="af"/>
              <w:ind w:firstLine="0"/>
              <w:jc w:val="center"/>
              <w:rPr>
                <w:lang w:val="ru-RU"/>
              </w:rPr>
            </w:pPr>
            <w:r>
              <w:t>2</w:t>
            </w:r>
            <w:r w:rsidR="00C62442">
              <w:rPr>
                <w:lang w:val="ru-RU"/>
              </w:rPr>
              <w:t>7</w:t>
            </w:r>
          </w:p>
        </w:tc>
        <w:tc>
          <w:tcPr>
            <w:tcW w:w="1055" w:type="dxa"/>
          </w:tcPr>
          <w:p w:rsidR="00647EB8" w:rsidRPr="00C62442" w:rsidRDefault="00647EB8" w:rsidP="00C62442">
            <w:pPr>
              <w:pStyle w:val="af"/>
              <w:ind w:firstLine="0"/>
              <w:jc w:val="center"/>
              <w:rPr>
                <w:lang w:val="ru-RU"/>
              </w:rPr>
            </w:pPr>
            <w:r>
              <w:t>2</w:t>
            </w:r>
            <w:r w:rsidR="00C62442">
              <w:rPr>
                <w:lang w:val="ru-RU"/>
              </w:rPr>
              <w:t>6</w:t>
            </w:r>
          </w:p>
        </w:tc>
      </w:tr>
    </w:tbl>
    <w:p w:rsidR="00BD08CA" w:rsidRDefault="00BD08CA" w:rsidP="00647EB8">
      <w:pPr>
        <w:pStyle w:val="af"/>
        <w:rPr>
          <w:lang w:val="ru-RU"/>
        </w:rPr>
      </w:pPr>
    </w:p>
    <w:p w:rsidR="00647EB8" w:rsidRPr="00A46F8E" w:rsidRDefault="00D30C19" w:rsidP="00D53808">
      <w:pPr>
        <w:pStyle w:val="af"/>
        <w:ind w:firstLine="0"/>
        <w:rPr>
          <w:lang w:val="en-US"/>
        </w:rPr>
      </w:pPr>
      <w:r>
        <w:rPr>
          <w:lang w:val="en-US"/>
        </w:rPr>
        <w:t>where</w:t>
      </w:r>
      <w:r w:rsidR="000141BA" w:rsidRPr="00A46F8E">
        <w:rPr>
          <w:lang w:val="en-US"/>
        </w:rPr>
        <w:t xml:space="preserve">: </w:t>
      </w:r>
      <m:oMath>
        <m:r>
          <w:rPr>
            <w:rFonts w:ascii="Cambria Math" w:hAnsi="Cambria Math"/>
            <w:lang w:val="en-US"/>
          </w:rPr>
          <m:t>f=</m:t>
        </m:r>
        <m:d>
          <m:dPr>
            <m:begChr m:val="["/>
            <m:endChr m:val="]"/>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m:t>
                    </m:r>
                  </m:sub>
                </m:sSub>
              </m:num>
              <m:den>
                <m:d>
                  <m:dPr>
                    <m:ctrlPr>
                      <w:rPr>
                        <w:rFonts w:ascii="Cambria Math" w:hAnsi="Cambria Math"/>
                        <w:i/>
                        <w:lang w:val="en-US"/>
                      </w:rPr>
                    </m:ctrlPr>
                  </m:dPr>
                  <m:e>
                    <m:r>
                      <w:rPr>
                        <w:rFonts w:ascii="Cambria Math" w:hAnsi="Cambria Math"/>
                        <w:lang w:val="en-US"/>
                      </w:rPr>
                      <m:t>0.5ρ</m:t>
                    </m:r>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b</m:t>
                        </m:r>
                      </m:sub>
                      <m:sup>
                        <m:r>
                          <w:rPr>
                            <w:rFonts w:ascii="Cambria Math" w:hAnsi="Cambria Math"/>
                            <w:lang w:val="en-US"/>
                          </w:rPr>
                          <m:t>2</m:t>
                        </m:r>
                      </m:sup>
                    </m:sSubSup>
                  </m:e>
                </m:d>
              </m:den>
            </m:f>
          </m:e>
        </m:d>
        <m:d>
          <m:dPr>
            <m:ctrlPr>
              <w:rPr>
                <w:rFonts w:ascii="Cambria Math" w:hAnsi="Cambria Math"/>
                <w:i/>
                <w:lang w:val="en-US"/>
              </w:rPr>
            </m:ctrlPr>
          </m:dPr>
          <m:e>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m:t>
                    </m:r>
                    <m:r>
                      <w:rPr>
                        <w:rFonts w:ascii="Cambria Math" w:hAnsi="Cambria Math"/>
                        <w:lang w:val="ru-RU"/>
                      </w:rPr>
                      <m:t>bdl</m:t>
                    </m:r>
                  </m:sub>
                </m:sSub>
              </m:num>
              <m:den>
                <m:r>
                  <w:rPr>
                    <w:rFonts w:ascii="Cambria Math" w:hAnsi="Cambria Math"/>
                    <w:lang w:val="en-US"/>
                  </w:rPr>
                  <m:t>L</m:t>
                </m:r>
              </m:den>
            </m:f>
          </m:e>
        </m:d>
      </m:oMath>
      <w:r w:rsidR="002A68E0" w:rsidRPr="00A46F8E">
        <w:rPr>
          <w:lang w:val="en-US"/>
        </w:rPr>
        <w:t xml:space="preserve"> </w:t>
      </w:r>
      <w:r w:rsidR="00A46F8E" w:rsidRPr="00A46F8E">
        <w:rPr>
          <w:lang w:val="en-US"/>
        </w:rPr>
        <w:t>–</w:t>
      </w:r>
      <w:r w:rsidR="000141BA" w:rsidRPr="00A46F8E">
        <w:rPr>
          <w:lang w:val="en-US"/>
        </w:rPr>
        <w:t xml:space="preserve"> </w:t>
      </w:r>
      <w:r w:rsidR="004D1FE7">
        <w:rPr>
          <w:lang w:val="en-US"/>
        </w:rPr>
        <w:t xml:space="preserve">the </w:t>
      </w:r>
      <w:r w:rsidR="00A46F8E">
        <w:rPr>
          <w:lang w:val="en-US"/>
        </w:rPr>
        <w:t>rod</w:t>
      </w:r>
      <w:r w:rsidR="00A46F8E" w:rsidRPr="00A46F8E">
        <w:rPr>
          <w:lang w:val="en-US"/>
        </w:rPr>
        <w:t xml:space="preserve"> </w:t>
      </w:r>
      <w:r w:rsidR="00A46F8E">
        <w:rPr>
          <w:lang w:val="en-US"/>
        </w:rPr>
        <w:t>bundle</w:t>
      </w:r>
      <w:r w:rsidR="00A46F8E" w:rsidRPr="00A46F8E">
        <w:rPr>
          <w:lang w:val="en-US"/>
        </w:rPr>
        <w:t xml:space="preserve"> </w:t>
      </w:r>
      <w:r w:rsidR="00A46F8E">
        <w:rPr>
          <w:lang w:val="en-US"/>
        </w:rPr>
        <w:t>friction</w:t>
      </w:r>
      <w:r w:rsidR="00A46F8E" w:rsidRPr="00A46F8E">
        <w:rPr>
          <w:lang w:val="en-US"/>
        </w:rPr>
        <w:t xml:space="preserve"> </w:t>
      </w:r>
      <w:r w:rsidR="00A46F8E">
        <w:rPr>
          <w:lang w:val="en-US"/>
        </w:rPr>
        <w:t>factor</w:t>
      </w:r>
      <w:r w:rsidR="002A68E0" w:rsidRPr="00A46F8E">
        <w:rPr>
          <w:lang w:val="en-US"/>
        </w:rPr>
        <w:t>;</w:t>
      </w:r>
      <w:r w:rsidR="000141BA" w:rsidRPr="00A46F8E">
        <w:rPr>
          <w:lang w:val="en-US"/>
        </w:rPr>
        <w:t xml:space="preserve">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SP</m:t>
            </m:r>
          </m:sub>
        </m:sSub>
        <m:r>
          <w:rPr>
            <w:rFonts w:ascii="Cambria Math" w:hAnsi="Cambria Math"/>
            <w:lang w:val="en-US"/>
          </w:rPr>
          <m:t>=</m:t>
        </m:r>
        <m:f>
          <m:fPr>
            <m:type m:val="lin"/>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SP</m:t>
                </m:r>
              </m:sub>
            </m:sSub>
          </m:num>
          <m:den>
            <m:d>
              <m:dPr>
                <m:ctrlPr>
                  <w:rPr>
                    <w:rFonts w:ascii="Cambria Math" w:hAnsi="Cambria Math"/>
                    <w:i/>
                    <w:lang w:val="en-US"/>
                  </w:rPr>
                </m:ctrlPr>
              </m:dPr>
              <m:e>
                <m:r>
                  <w:rPr>
                    <w:rFonts w:ascii="Cambria Math" w:hAnsi="Cambria Math"/>
                    <w:lang w:val="en-US"/>
                  </w:rPr>
                  <m:t>0.5ρ</m:t>
                </m:r>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b</m:t>
                    </m:r>
                  </m:sub>
                  <m:sup>
                    <m:r>
                      <w:rPr>
                        <w:rFonts w:ascii="Cambria Math" w:hAnsi="Cambria Math"/>
                        <w:lang w:val="en-US"/>
                      </w:rPr>
                      <m:t>2</m:t>
                    </m:r>
                  </m:sup>
                </m:sSubSup>
              </m:e>
            </m:d>
          </m:den>
        </m:f>
      </m:oMath>
      <w:r w:rsidR="002A68E0" w:rsidRPr="00A46F8E">
        <w:rPr>
          <w:lang w:val="en-US"/>
        </w:rPr>
        <w:t xml:space="preserve"> </w:t>
      </w:r>
      <w:r w:rsidR="00A46F8E" w:rsidRPr="00A46F8E">
        <w:rPr>
          <w:lang w:val="en-US"/>
        </w:rPr>
        <w:t>–</w:t>
      </w:r>
      <w:r w:rsidR="002A68E0" w:rsidRPr="00A46F8E">
        <w:rPr>
          <w:lang w:val="en-US"/>
        </w:rPr>
        <w:t xml:space="preserve"> </w:t>
      </w:r>
      <w:r w:rsidR="004D1FE7">
        <w:rPr>
          <w:lang w:val="en-US"/>
        </w:rPr>
        <w:t xml:space="preserve">the </w:t>
      </w:r>
      <w:r w:rsidR="00A46F8E">
        <w:rPr>
          <w:lang w:val="en-US"/>
        </w:rPr>
        <w:t>spacer</w:t>
      </w:r>
      <w:r w:rsidR="00A46F8E" w:rsidRPr="00A46F8E">
        <w:rPr>
          <w:lang w:val="en-US"/>
        </w:rPr>
        <w:t xml:space="preserve"> </w:t>
      </w:r>
      <w:r w:rsidR="00A46F8E">
        <w:rPr>
          <w:lang w:val="en-US"/>
        </w:rPr>
        <w:t>grid</w:t>
      </w:r>
      <w:r w:rsidR="00A46F8E" w:rsidRPr="00A46F8E">
        <w:rPr>
          <w:lang w:val="en-US"/>
        </w:rPr>
        <w:t xml:space="preserve"> </w:t>
      </w:r>
      <w:r w:rsidR="00A46F8E">
        <w:rPr>
          <w:lang w:val="en-US"/>
        </w:rPr>
        <w:t>drag</w:t>
      </w:r>
      <w:r w:rsidR="00A46F8E" w:rsidRPr="00A46F8E">
        <w:rPr>
          <w:lang w:val="en-US"/>
        </w:rPr>
        <w:t xml:space="preserve"> </w:t>
      </w:r>
      <w:r w:rsidR="00A46F8E">
        <w:rPr>
          <w:lang w:val="en-US"/>
        </w:rPr>
        <w:t>coefficient</w:t>
      </w:r>
      <w:r w:rsidR="002A68E0" w:rsidRPr="00A46F8E">
        <w:rPr>
          <w:lang w:val="en-US"/>
        </w:rPr>
        <w:t>;</w:t>
      </w:r>
      <w:r w:rsidR="000141BA" w:rsidRPr="00A46F8E">
        <w:rPr>
          <w:lang w:val="en-US"/>
        </w:rPr>
        <w:t xml:space="preserve"> </w:t>
      </w:r>
      <m:oMath>
        <m:r>
          <w:rPr>
            <w:rFonts w:ascii="Cambria Math" w:hAnsi="Cambria Math"/>
            <w:lang w:val="en-US"/>
          </w:rPr>
          <m:t>Nu=</m:t>
        </m:r>
        <m:d>
          <m:dPr>
            <m:begChr m:val="["/>
            <m:endChr m:val="]"/>
            <m:ctrlPr>
              <w:rPr>
                <w:rFonts w:ascii="Cambria Math" w:hAnsi="Cambria Math"/>
                <w:i/>
                <w:lang w:val="en-US"/>
              </w:rPr>
            </m:ctrlPr>
          </m:dPr>
          <m:e>
            <m:f>
              <m:fPr>
                <m:type m:val="lin"/>
                <m:ctrlPr>
                  <w:rPr>
                    <w:rFonts w:ascii="Cambria Math" w:hAnsi="Cambria Math"/>
                    <w:i/>
                    <w:lang w:val="en-US"/>
                  </w:rPr>
                </m:ctrlPr>
              </m:fPr>
              <m:num>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w</m:t>
                    </m:r>
                  </m:sub>
                </m:sSub>
              </m:num>
              <m:den>
                <m:d>
                  <m:dPr>
                    <m:ctrlPr>
                      <w:rPr>
                        <w:rFonts w:ascii="Cambria Math" w:hAnsi="Cambria Math"/>
                        <w:i/>
                        <w:lang w:val="en-US"/>
                      </w:rPr>
                    </m:ctrlPr>
                  </m:dPr>
                  <m:e>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w</m:t>
                        </m:r>
                      </m:sub>
                    </m:sSub>
                    <m:r>
                      <w:rPr>
                        <w:rFonts w:ascii="Cambria Math" w:hAnsi="Cambria Math"/>
                        <w:lang w:val="en-US"/>
                      </w:rPr>
                      <m:t>-</m:t>
                    </m:r>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b</m:t>
                        </m:r>
                      </m:sub>
                    </m:sSub>
                  </m:e>
                </m:d>
              </m:den>
            </m:f>
          </m:e>
        </m:d>
        <m:d>
          <m:dPr>
            <m:ctrlPr>
              <w:rPr>
                <w:rFonts w:ascii="Cambria Math" w:hAnsi="Cambria Math"/>
                <w:i/>
                <w:lang w:val="en-US"/>
              </w:rPr>
            </m:ctrlPr>
          </m:dPr>
          <m:e>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m:t>
                    </m:r>
                    <m:r>
                      <w:rPr>
                        <w:rFonts w:ascii="Cambria Math" w:hAnsi="Cambria Math"/>
                        <w:lang w:val="ru-RU"/>
                      </w:rPr>
                      <m:t>sc</m:t>
                    </m:r>
                    <m:r>
                      <w:rPr>
                        <w:rFonts w:ascii="Cambria Math" w:hAnsi="Cambria Math"/>
                        <w:lang w:val="en-US"/>
                      </w:rPr>
                      <m:t>h</m:t>
                    </m:r>
                  </m:sub>
                </m:sSub>
              </m:num>
              <m:den>
                <m:r>
                  <w:rPr>
                    <w:rFonts w:ascii="Cambria Math" w:hAnsi="Cambria Math"/>
                    <w:lang w:val="en-US"/>
                  </w:rPr>
                  <m:t>λ</m:t>
                </m:r>
              </m:den>
            </m:f>
          </m:e>
        </m:d>
      </m:oMath>
      <w:r w:rsidR="000141BA" w:rsidRPr="00A46F8E">
        <w:rPr>
          <w:lang w:val="en-US"/>
        </w:rPr>
        <w:t xml:space="preserve"> – </w:t>
      </w:r>
      <w:r w:rsidR="004D1FE7">
        <w:rPr>
          <w:lang w:val="en-US"/>
        </w:rPr>
        <w:t xml:space="preserve">the </w:t>
      </w:r>
      <w:r w:rsidR="00A46F8E">
        <w:rPr>
          <w:lang w:val="en-US"/>
        </w:rPr>
        <w:t>Nusselt</w:t>
      </w:r>
      <w:r w:rsidR="00A46F8E" w:rsidRPr="00A46F8E">
        <w:rPr>
          <w:lang w:val="en-US"/>
        </w:rPr>
        <w:t xml:space="preserve"> </w:t>
      </w:r>
      <w:r w:rsidR="00A46F8E">
        <w:rPr>
          <w:lang w:val="en-US"/>
        </w:rPr>
        <w:t>number</w:t>
      </w:r>
      <w:r w:rsidR="00014D69" w:rsidRPr="00A46F8E">
        <w:rPr>
          <w:lang w:val="en-US"/>
        </w:rPr>
        <w:t>;</w:t>
      </w:r>
      <w:r w:rsidR="000141BA" w:rsidRPr="00A46F8E">
        <w:rPr>
          <w:lang w:val="en-US"/>
        </w:rPr>
        <w:t xml:space="preserve"> </w:t>
      </w:r>
      <m:oMath>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w</m:t>
            </m:r>
          </m:sub>
        </m:sSub>
        <m:r>
          <w:rPr>
            <w:rFonts w:ascii="Cambria Math" w:hAnsi="Cambria Math"/>
            <w:lang w:val="en-US"/>
          </w:rPr>
          <m:t xml:space="preserve"> </m:t>
        </m:r>
      </m:oMath>
      <w:r w:rsidR="00A46F8E" w:rsidRPr="00A46F8E">
        <w:rPr>
          <w:lang w:val="en-US"/>
        </w:rPr>
        <w:t xml:space="preserve">– </w:t>
      </w:r>
      <w:r w:rsidR="004D1FE7">
        <w:rPr>
          <w:lang w:val="en-US"/>
        </w:rPr>
        <w:t xml:space="preserve">the </w:t>
      </w:r>
      <w:r w:rsidR="00A46F8E">
        <w:rPr>
          <w:lang w:val="en-US"/>
        </w:rPr>
        <w:t>surface</w:t>
      </w:r>
      <w:r w:rsidR="00A46F8E" w:rsidRPr="00A46F8E">
        <w:rPr>
          <w:lang w:val="en-US"/>
        </w:rPr>
        <w:t xml:space="preserve"> </w:t>
      </w:r>
      <w:r w:rsidR="00A46F8E">
        <w:rPr>
          <w:lang w:val="en-US"/>
        </w:rPr>
        <w:t>temperature</w:t>
      </w:r>
      <w:r w:rsidR="00A46F8E" w:rsidRPr="00A46F8E">
        <w:rPr>
          <w:lang w:val="en-US"/>
        </w:rPr>
        <w:t xml:space="preserve"> </w:t>
      </w:r>
      <w:r w:rsidR="000141BA" w:rsidRPr="00A46F8E">
        <w:rPr>
          <w:lang w:val="en-US"/>
        </w:rPr>
        <w:t>(</w:t>
      </w:r>
      <w:r w:rsidR="00A46F8E">
        <w:rPr>
          <w:lang w:val="en-US"/>
        </w:rPr>
        <w:t>in</w:t>
      </w:r>
      <w:r w:rsidR="00A46F8E" w:rsidRPr="00A46F8E">
        <w:rPr>
          <w:lang w:val="en-US"/>
        </w:rPr>
        <w:t xml:space="preserve"> </w:t>
      </w:r>
      <w:r w:rsidR="00A46F8E">
        <w:rPr>
          <w:lang w:val="en-US"/>
        </w:rPr>
        <w:t>the</w:t>
      </w:r>
      <w:r w:rsidR="00A46F8E" w:rsidRPr="00A46F8E">
        <w:rPr>
          <w:lang w:val="en-US"/>
        </w:rPr>
        <w:t xml:space="preserve"> </w:t>
      </w:r>
      <w:r w:rsidR="00A46F8E">
        <w:rPr>
          <w:lang w:val="en-US"/>
        </w:rPr>
        <w:t>experiment</w:t>
      </w:r>
      <w:r w:rsidR="00A46F8E" w:rsidRPr="00A46F8E">
        <w:rPr>
          <w:lang w:val="en-US"/>
        </w:rPr>
        <w:t xml:space="preserve">, </w:t>
      </w:r>
      <w:r w:rsidR="00A46F8E">
        <w:rPr>
          <w:lang w:val="en-US"/>
        </w:rPr>
        <w:t>according</w:t>
      </w:r>
      <w:r w:rsidR="00A46F8E" w:rsidRPr="00A46F8E">
        <w:rPr>
          <w:lang w:val="en-US"/>
        </w:rPr>
        <w:t xml:space="preserve"> </w:t>
      </w:r>
      <w:r w:rsidR="00A46F8E">
        <w:rPr>
          <w:lang w:val="en-US"/>
        </w:rPr>
        <w:t>to</w:t>
      </w:r>
      <w:r w:rsidR="00A46F8E" w:rsidRPr="00A46F8E">
        <w:rPr>
          <w:lang w:val="en-US"/>
        </w:rPr>
        <w:t xml:space="preserve"> </w:t>
      </w:r>
      <w:r w:rsidR="00062A60">
        <w:rPr>
          <w:lang w:val="ru-RU"/>
        </w:rPr>
        <w:fldChar w:fldCharType="begin"/>
      </w:r>
      <w:r w:rsidR="008C7E73" w:rsidRPr="00A46F8E">
        <w:rPr>
          <w:lang w:val="en-US"/>
        </w:rPr>
        <w:instrText xml:space="preserve"> REF _Ref78180901 \r \h </w:instrText>
      </w:r>
      <w:r w:rsidR="00062A60">
        <w:rPr>
          <w:lang w:val="ru-RU"/>
        </w:rPr>
      </w:r>
      <w:r w:rsidR="00062A60">
        <w:rPr>
          <w:lang w:val="ru-RU"/>
        </w:rPr>
        <w:fldChar w:fldCharType="separate"/>
      </w:r>
      <w:r w:rsidR="008B2CDB">
        <w:rPr>
          <w:lang w:val="en-US"/>
        </w:rPr>
        <w:t>[8]</w:t>
      </w:r>
      <w:r w:rsidR="00062A60">
        <w:rPr>
          <w:lang w:val="ru-RU"/>
        </w:rPr>
        <w:fldChar w:fldCharType="end"/>
      </w:r>
      <w:r w:rsidR="00A46F8E" w:rsidRPr="00A46F8E">
        <w:rPr>
          <w:lang w:val="en-US"/>
        </w:rPr>
        <w:t xml:space="preserve">, </w:t>
      </w:r>
      <w:r w:rsidR="00A46F8E">
        <w:rPr>
          <w:lang w:val="en-US"/>
        </w:rPr>
        <w:t>this</w:t>
      </w:r>
      <w:r w:rsidR="00A46F8E" w:rsidRPr="00A46F8E">
        <w:rPr>
          <w:lang w:val="en-US"/>
        </w:rPr>
        <w:t xml:space="preserve"> </w:t>
      </w:r>
      <w:r w:rsidR="00A46F8E">
        <w:rPr>
          <w:lang w:val="en-US"/>
        </w:rPr>
        <w:t>was</w:t>
      </w:r>
      <w:r w:rsidR="00A46F8E" w:rsidRPr="00A46F8E">
        <w:rPr>
          <w:lang w:val="en-US"/>
        </w:rPr>
        <w:t xml:space="preserve"> </w:t>
      </w:r>
      <w:r w:rsidR="00A46F8E">
        <w:rPr>
          <w:lang w:val="en-US"/>
        </w:rPr>
        <w:t>determined</w:t>
      </w:r>
      <w:r w:rsidR="00A46F8E" w:rsidRPr="00A46F8E">
        <w:rPr>
          <w:lang w:val="en-US"/>
        </w:rPr>
        <w:t xml:space="preserve"> </w:t>
      </w:r>
      <w:r w:rsidR="00A46F8E">
        <w:rPr>
          <w:lang w:val="en-US"/>
        </w:rPr>
        <w:t>from</w:t>
      </w:r>
      <w:r w:rsidR="00A46F8E" w:rsidRPr="00A46F8E">
        <w:rPr>
          <w:lang w:val="en-US"/>
        </w:rPr>
        <w:t xml:space="preserve"> </w:t>
      </w:r>
      <w:r w:rsidR="00A46F8E">
        <w:rPr>
          <w:lang w:val="en-US"/>
        </w:rPr>
        <w:t>the</w:t>
      </w:r>
      <w:r w:rsidR="00A46F8E" w:rsidRPr="00A46F8E">
        <w:rPr>
          <w:lang w:val="en-US"/>
        </w:rPr>
        <w:t xml:space="preserve"> </w:t>
      </w:r>
      <w:r w:rsidR="00A46F8E">
        <w:rPr>
          <w:lang w:val="en-US"/>
        </w:rPr>
        <w:t>averaged</w:t>
      </w:r>
      <w:r w:rsidR="00A46F8E" w:rsidRPr="00A46F8E">
        <w:rPr>
          <w:lang w:val="en-US"/>
        </w:rPr>
        <w:t xml:space="preserve"> </w:t>
      </w:r>
      <w:r w:rsidR="00A46F8E">
        <w:rPr>
          <w:lang w:val="en-US"/>
        </w:rPr>
        <w:t>value</w:t>
      </w:r>
      <w:r w:rsidR="00A46F8E" w:rsidRPr="00A46F8E">
        <w:rPr>
          <w:lang w:val="en-US"/>
        </w:rPr>
        <w:t xml:space="preserve"> </w:t>
      </w:r>
      <w:r w:rsidR="00A46F8E">
        <w:rPr>
          <w:lang w:val="en-US"/>
        </w:rPr>
        <w:t>of</w:t>
      </w:r>
      <w:r w:rsidR="00A46F8E" w:rsidRPr="00A46F8E">
        <w:rPr>
          <w:lang w:val="en-US"/>
        </w:rPr>
        <w:t xml:space="preserve"> </w:t>
      </w:r>
      <w:r w:rsidR="00A46F8E">
        <w:rPr>
          <w:lang w:val="en-US"/>
        </w:rPr>
        <w:t>the</w:t>
      </w:r>
      <w:r w:rsidR="00A46F8E" w:rsidRPr="00A46F8E">
        <w:rPr>
          <w:lang w:val="en-US"/>
        </w:rPr>
        <w:t xml:space="preserve"> </w:t>
      </w:r>
      <w:r w:rsidR="00A46F8E">
        <w:rPr>
          <w:lang w:val="en-US"/>
        </w:rPr>
        <w:t>thermocouples</w:t>
      </w:r>
      <w:r w:rsidR="00A46F8E" w:rsidRPr="00A46F8E">
        <w:rPr>
          <w:lang w:val="en-US"/>
        </w:rPr>
        <w:t xml:space="preserve"> </w:t>
      </w:r>
      <w:r w:rsidR="00A46F8E">
        <w:rPr>
          <w:lang w:val="en-US"/>
        </w:rPr>
        <w:t>installed</w:t>
      </w:r>
      <w:r w:rsidR="00A46F8E" w:rsidRPr="00A46F8E">
        <w:rPr>
          <w:lang w:val="en-US"/>
        </w:rPr>
        <w:t xml:space="preserve"> </w:t>
      </w:r>
      <w:r w:rsidR="00A46F8E">
        <w:rPr>
          <w:lang w:val="en-US"/>
        </w:rPr>
        <w:t>in</w:t>
      </w:r>
      <w:r w:rsidR="00A46F8E" w:rsidRPr="00A46F8E">
        <w:rPr>
          <w:lang w:val="en-US"/>
        </w:rPr>
        <w:t xml:space="preserve"> </w:t>
      </w:r>
      <w:r w:rsidR="00A46F8E">
        <w:rPr>
          <w:lang w:val="en-US"/>
        </w:rPr>
        <w:t>the</w:t>
      </w:r>
      <w:r w:rsidR="00A46F8E" w:rsidRPr="00A46F8E">
        <w:rPr>
          <w:lang w:val="en-US"/>
        </w:rPr>
        <w:t xml:space="preserve"> </w:t>
      </w:r>
      <w:r w:rsidR="00A46F8E">
        <w:rPr>
          <w:lang w:val="en-US"/>
        </w:rPr>
        <w:t>vicinity</w:t>
      </w:r>
      <w:r w:rsidR="00A46F8E" w:rsidRPr="00A46F8E">
        <w:rPr>
          <w:lang w:val="en-US"/>
        </w:rPr>
        <w:t xml:space="preserve"> </w:t>
      </w:r>
      <w:r w:rsidR="00A46F8E">
        <w:rPr>
          <w:lang w:val="en-US"/>
        </w:rPr>
        <w:t>of</w:t>
      </w:r>
      <w:r w:rsidR="00A46F8E" w:rsidRPr="00A46F8E">
        <w:rPr>
          <w:lang w:val="en-US"/>
        </w:rPr>
        <w:t xml:space="preserve"> </w:t>
      </w:r>
      <w:r w:rsidR="00A46F8E">
        <w:rPr>
          <w:lang w:val="en-US"/>
        </w:rPr>
        <w:t>the heat-exchange surfaces</w:t>
      </w:r>
      <w:r w:rsidR="000141BA" w:rsidRPr="00A46F8E">
        <w:rPr>
          <w:lang w:val="en-US"/>
        </w:rPr>
        <w:t>)</w:t>
      </w:r>
      <w:r w:rsidR="0096535E">
        <w:rPr>
          <w:lang w:val="en-US"/>
        </w:rPr>
        <w:t xml:space="preserve">, </w:t>
      </w:r>
      <w:r w:rsidR="0096535E">
        <w:rPr>
          <w:rFonts w:ascii="Arial" w:hAnsi="Arial" w:cs="Arial"/>
          <w:lang w:val="en-US"/>
        </w:rPr>
        <w:t>ᵒ</w:t>
      </w:r>
      <w:r w:rsidR="0096535E">
        <w:rPr>
          <w:lang w:val="en-US"/>
        </w:rPr>
        <w:t>C</w:t>
      </w:r>
      <w:r w:rsidR="00014D69" w:rsidRPr="00A46F8E">
        <w:rPr>
          <w:lang w:val="en-US"/>
        </w:rPr>
        <w:t xml:space="preserv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SP</m:t>
            </m:r>
          </m:sub>
        </m:sSub>
      </m:oMath>
      <w:r w:rsidR="00014D69" w:rsidRPr="00A46F8E">
        <w:rPr>
          <w:lang w:val="en-US"/>
        </w:rPr>
        <w:t xml:space="preserve"> </w:t>
      </w:r>
      <w:r w:rsidR="00A46F8E">
        <w:rPr>
          <w:lang w:val="en-US"/>
        </w:rPr>
        <w:t>–</w:t>
      </w:r>
      <w:r w:rsidR="00014D69" w:rsidRPr="00A46F8E">
        <w:rPr>
          <w:lang w:val="en-US"/>
        </w:rPr>
        <w:t xml:space="preserve"> </w:t>
      </w:r>
      <w:r w:rsidR="004D1FE7">
        <w:rPr>
          <w:lang w:val="en-US"/>
        </w:rPr>
        <w:t xml:space="preserve">the </w:t>
      </w:r>
      <w:r w:rsidR="00A46F8E">
        <w:rPr>
          <w:lang w:val="en-US"/>
        </w:rPr>
        <w:t>pressure drop on the rod bundle</w:t>
      </w:r>
      <w:r w:rsidR="0096535E">
        <w:rPr>
          <w:lang w:val="en-US"/>
        </w:rPr>
        <w:t>, Pa</w:t>
      </w:r>
      <w:r w:rsidR="00014D69" w:rsidRPr="00A46F8E">
        <w:rPr>
          <w:lang w:val="en-US"/>
        </w:rPr>
        <w:t xml:space="preserve">; </w:t>
      </w:r>
      <m:oMath>
        <m:r>
          <w:rPr>
            <w:rFonts w:ascii="Cambria Math" w:hAnsi="Cambria Math"/>
            <w:lang w:val="en-US"/>
          </w:rPr>
          <m:t>L=870</m:t>
        </m:r>
      </m:oMath>
      <w:r w:rsidR="00954A3F" w:rsidRPr="00243ABC">
        <w:rPr>
          <w:lang w:val="en-US"/>
        </w:rPr>
        <w:t xml:space="preserve"> </w:t>
      </w:r>
      <w:r w:rsidR="00954A3F">
        <w:rPr>
          <w:lang w:val="en-US"/>
        </w:rPr>
        <w:t>–</w:t>
      </w:r>
      <w:r w:rsidR="00954A3F" w:rsidRPr="00A46F8E">
        <w:rPr>
          <w:lang w:val="en-US"/>
        </w:rPr>
        <w:t xml:space="preserve"> </w:t>
      </w:r>
      <w:r w:rsidR="004D1FE7">
        <w:rPr>
          <w:lang w:val="en-US"/>
        </w:rPr>
        <w:t xml:space="preserve">the </w:t>
      </w:r>
      <w:r w:rsidR="00954A3F">
        <w:t>heated length</w:t>
      </w:r>
      <w:r w:rsidR="00954A3F" w:rsidRPr="00A46F8E">
        <w:rPr>
          <w:lang w:val="en-US"/>
        </w:rPr>
        <w:t xml:space="preserve"> </w:t>
      </w:r>
      <w:r w:rsidR="00954A3F">
        <w:t>of</w:t>
      </w:r>
      <w:r w:rsidR="00954A3F" w:rsidRPr="00A46F8E">
        <w:rPr>
          <w:lang w:val="en-US"/>
        </w:rPr>
        <w:t xml:space="preserve"> </w:t>
      </w:r>
      <w:r w:rsidR="00954A3F">
        <w:t>the</w:t>
      </w:r>
      <w:r w:rsidR="00954A3F" w:rsidRPr="00A46F8E">
        <w:rPr>
          <w:lang w:val="en-US"/>
        </w:rPr>
        <w:t xml:space="preserve"> </w:t>
      </w:r>
      <w:r w:rsidR="00954A3F">
        <w:t xml:space="preserve">rods, </w:t>
      </w:r>
      <w:r w:rsidR="00954A3F">
        <w:rPr>
          <w:lang w:val="en-US"/>
        </w:rPr>
        <w:t xml:space="preserve">mm;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m:t>
            </m:r>
          </m:sub>
        </m:sSub>
      </m:oMath>
      <w:r w:rsidR="00014D69" w:rsidRPr="00A46F8E">
        <w:rPr>
          <w:lang w:val="en-US"/>
        </w:rPr>
        <w:t xml:space="preserve"> </w:t>
      </w:r>
      <w:r w:rsidR="00A46F8E">
        <w:rPr>
          <w:lang w:val="en-US"/>
        </w:rPr>
        <w:t>–</w:t>
      </w:r>
      <w:r w:rsidR="00014D69" w:rsidRPr="00A46F8E">
        <w:rPr>
          <w:lang w:val="en-US"/>
        </w:rPr>
        <w:t xml:space="preserve"> </w:t>
      </w:r>
      <w:r w:rsidR="004D1FE7">
        <w:rPr>
          <w:lang w:val="en-US"/>
        </w:rPr>
        <w:t xml:space="preserve">the </w:t>
      </w:r>
      <w:r w:rsidR="00A46F8E">
        <w:rPr>
          <w:lang w:val="en-US"/>
        </w:rPr>
        <w:t>pressure drop in the entire measurement area</w:t>
      </w:r>
      <w:r w:rsidR="0096535E">
        <w:rPr>
          <w:lang w:val="en-US"/>
        </w:rPr>
        <w:t>, Pa</w:t>
      </w:r>
      <w:r w:rsidR="00014D69" w:rsidRPr="00A46F8E">
        <w:rPr>
          <w:lang w:val="en-US"/>
        </w:rPr>
        <w:t xml:space="preserve">;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m:t>
            </m:r>
            <m:r>
              <w:rPr>
                <w:rFonts w:ascii="Cambria Math" w:hAnsi="Cambria Math"/>
                <w:lang w:val="ru-RU"/>
              </w:rPr>
              <m:t>sc</m:t>
            </m:r>
            <m:r>
              <w:rPr>
                <w:rFonts w:ascii="Cambria Math" w:hAnsi="Cambria Math"/>
                <w:lang w:val="en-US"/>
              </w:rPr>
              <m:t>h</m:t>
            </m:r>
          </m:sub>
        </m:sSub>
        <m:r>
          <w:rPr>
            <w:rFonts w:ascii="Cambria Math" w:hAnsi="Cambria Math"/>
            <w:lang w:val="en-US"/>
          </w:rPr>
          <m:t>=9.52</m:t>
        </m:r>
      </m:oMath>
      <w:r w:rsidR="00243ABC" w:rsidRPr="00243ABC">
        <w:rPr>
          <w:lang w:val="en-US"/>
        </w:rPr>
        <w:t xml:space="preserve"> </w:t>
      </w:r>
      <w:r w:rsidR="00A46F8E">
        <w:rPr>
          <w:lang w:val="en-US"/>
        </w:rPr>
        <w:t>–</w:t>
      </w:r>
      <w:r w:rsidR="00014D69" w:rsidRPr="00A46F8E">
        <w:rPr>
          <w:lang w:val="en-US"/>
        </w:rPr>
        <w:t xml:space="preserve"> </w:t>
      </w:r>
      <w:r w:rsidR="007B7BCD">
        <w:t>hydraulic</w:t>
      </w:r>
      <w:r w:rsidR="00A46F8E">
        <w:t xml:space="preserve"> </w:t>
      </w:r>
      <w:r w:rsidR="007B7BCD">
        <w:t>diameter</w:t>
      </w:r>
      <w:r w:rsidR="007B7BCD" w:rsidRPr="00A46F8E">
        <w:rPr>
          <w:lang w:val="en-US"/>
        </w:rPr>
        <w:t xml:space="preserve"> </w:t>
      </w:r>
      <w:r w:rsidR="007B7BCD">
        <w:t>of</w:t>
      </w:r>
      <w:r w:rsidR="007B7BCD" w:rsidRPr="00A46F8E">
        <w:rPr>
          <w:lang w:val="en-US"/>
        </w:rPr>
        <w:t xml:space="preserve"> </w:t>
      </w:r>
      <w:r w:rsidR="00A46F8E">
        <w:rPr>
          <w:lang w:val="en-US"/>
        </w:rPr>
        <w:t>a</w:t>
      </w:r>
      <w:r w:rsidR="007B7BCD" w:rsidRPr="00A46F8E">
        <w:rPr>
          <w:lang w:val="en-US"/>
        </w:rPr>
        <w:t xml:space="preserve"> </w:t>
      </w:r>
      <w:r w:rsidR="007B7BCD">
        <w:t>central</w:t>
      </w:r>
      <w:r w:rsidR="007B7BCD" w:rsidRPr="00A46F8E">
        <w:rPr>
          <w:lang w:val="en-US"/>
        </w:rPr>
        <w:t xml:space="preserve"> </w:t>
      </w:r>
      <w:r w:rsidR="007B7BCD">
        <w:t>sub</w:t>
      </w:r>
      <w:r w:rsidR="007B7BCD" w:rsidRPr="00A46F8E">
        <w:rPr>
          <w:lang w:val="en-US"/>
        </w:rPr>
        <w:t>-</w:t>
      </w:r>
      <w:r w:rsidR="007B7BCD">
        <w:t>channel</w:t>
      </w:r>
      <w:r w:rsidR="0096535E">
        <w:t xml:space="preserve">, </w:t>
      </w:r>
      <w:r w:rsidR="0096535E">
        <w:rPr>
          <w:lang w:val="en-US"/>
        </w:rPr>
        <w:t>mm</w:t>
      </w:r>
      <w:r w:rsidR="00014D69" w:rsidRPr="00A46F8E">
        <w:rPr>
          <w:lang w:val="en-US"/>
        </w:rPr>
        <w:t xml:space="preserve">; </w:t>
      </w:r>
      <m:oMath>
        <m:r>
          <w:rPr>
            <w:rFonts w:ascii="Cambria Math" w:hAnsi="Cambria Math"/>
            <w:lang w:val="en-US"/>
          </w:rPr>
          <m:t>λ</m:t>
        </m:r>
      </m:oMath>
      <w:r w:rsidR="00014D69" w:rsidRPr="00A46F8E">
        <w:rPr>
          <w:lang w:val="en-US"/>
        </w:rPr>
        <w:t xml:space="preserve"> </w:t>
      </w:r>
      <w:r w:rsidR="00A46F8E">
        <w:rPr>
          <w:lang w:val="en-US"/>
        </w:rPr>
        <w:t>–</w:t>
      </w:r>
      <w:r w:rsidR="00014D69" w:rsidRPr="00A46F8E">
        <w:rPr>
          <w:lang w:val="en-US"/>
        </w:rPr>
        <w:t xml:space="preserve"> </w:t>
      </w:r>
      <w:r w:rsidR="004D1FE7">
        <w:rPr>
          <w:lang w:val="en-US"/>
        </w:rPr>
        <w:t xml:space="preserve">the </w:t>
      </w:r>
      <w:r w:rsidR="00A46F8E">
        <w:rPr>
          <w:lang w:val="en-US"/>
        </w:rPr>
        <w:t>thermal conductivity</w:t>
      </w:r>
      <w:r w:rsidR="0096535E">
        <w:rPr>
          <w:lang w:val="en-US"/>
        </w:rPr>
        <w:t>, Wm</w:t>
      </w:r>
      <w:r w:rsidR="0096535E" w:rsidRPr="0096535E">
        <w:rPr>
          <w:vertAlign w:val="superscript"/>
          <w:lang w:val="en-US"/>
        </w:rPr>
        <w:t>-1</w:t>
      </w:r>
      <w:r w:rsidR="0096535E">
        <w:rPr>
          <w:lang w:val="en-US"/>
        </w:rPr>
        <w:t>K</w:t>
      </w:r>
      <w:r w:rsidR="0096535E" w:rsidRPr="0096535E">
        <w:rPr>
          <w:vertAlign w:val="superscript"/>
          <w:lang w:val="en-US"/>
        </w:rPr>
        <w:t>-1</w:t>
      </w:r>
      <w:r w:rsidR="00014D69" w:rsidRPr="00A46F8E">
        <w:rPr>
          <w:lang w:val="en-US"/>
        </w:rPr>
        <w:t>;</w:t>
      </w:r>
      <m:oMath>
        <m:r>
          <w:rPr>
            <w:rFonts w:ascii="Cambria Math" w:hAnsi="Cambria Math"/>
            <w:lang w:val="en-US"/>
          </w:rPr>
          <m:t xml:space="preserve"> </m:t>
        </m:r>
        <m:sSub>
          <m:sSubPr>
            <m:ctrlPr>
              <w:rPr>
                <w:rFonts w:ascii="Cambria Math" w:hAnsi="Cambria Math"/>
                <w:i/>
                <w:lang w:val="ru-RU"/>
              </w:rPr>
            </m:ctrlPr>
          </m:sSubPr>
          <m:e>
            <m:r>
              <w:rPr>
                <w:rFonts w:ascii="Cambria Math" w:hAnsi="Cambria Math"/>
                <w:lang w:val="ru-RU"/>
              </w:rPr>
              <m:t>T</m:t>
            </m:r>
          </m:e>
          <m:sub>
            <m:r>
              <w:rPr>
                <w:rFonts w:ascii="Cambria Math" w:hAnsi="Cambria Math"/>
                <w:lang w:val="ru-RU"/>
              </w:rPr>
              <m:t>b</m:t>
            </m:r>
          </m:sub>
        </m:sSub>
      </m:oMath>
      <w:r w:rsidR="00014D69" w:rsidRPr="00A46F8E">
        <w:rPr>
          <w:lang w:val="en-US"/>
        </w:rPr>
        <w:t xml:space="preserve"> </w:t>
      </w:r>
      <w:r w:rsidR="00A46F8E">
        <w:rPr>
          <w:lang w:val="en-US"/>
        </w:rPr>
        <w:t>–</w:t>
      </w:r>
      <w:r w:rsidR="00014D69" w:rsidRPr="00A46F8E">
        <w:rPr>
          <w:lang w:val="en-US"/>
        </w:rPr>
        <w:t xml:space="preserve"> </w:t>
      </w:r>
      <w:r w:rsidR="004D1FE7">
        <w:rPr>
          <w:lang w:val="en-US"/>
        </w:rPr>
        <w:t xml:space="preserve">the </w:t>
      </w:r>
      <w:r w:rsidR="00A46F8E">
        <w:rPr>
          <w:lang w:val="en-US"/>
        </w:rPr>
        <w:t>averaged mixed temperature</w:t>
      </w:r>
      <w:r w:rsidR="0096535E">
        <w:rPr>
          <w:lang w:val="en-US"/>
        </w:rPr>
        <w:t xml:space="preserve">, </w:t>
      </w:r>
      <w:r w:rsidR="0096535E">
        <w:rPr>
          <w:rFonts w:ascii="Arial" w:hAnsi="Arial" w:cs="Arial"/>
          <w:lang w:val="en-US"/>
        </w:rPr>
        <w:t>ᵒ</w:t>
      </w:r>
      <w:r w:rsidR="0096535E">
        <w:rPr>
          <w:lang w:val="en-US"/>
        </w:rPr>
        <w:t>C</w:t>
      </w:r>
      <w:r w:rsidR="00014D69" w:rsidRPr="00A46F8E">
        <w:rPr>
          <w:lang w:val="en-US"/>
        </w:rPr>
        <w:t>.</w:t>
      </w:r>
    </w:p>
    <w:p w:rsidR="00564988" w:rsidRDefault="00A46F8E" w:rsidP="00647EB8">
      <w:pPr>
        <w:pStyle w:val="af"/>
        <w:rPr>
          <w:lang w:val="en-US"/>
        </w:rPr>
      </w:pPr>
      <w:r>
        <w:rPr>
          <w:lang w:val="en-US"/>
        </w:rPr>
        <w:t>It</w:t>
      </w:r>
      <w:r w:rsidRPr="00A46F8E">
        <w:rPr>
          <w:lang w:val="en-US"/>
        </w:rPr>
        <w:t xml:space="preserve"> </w:t>
      </w:r>
      <w:r>
        <w:rPr>
          <w:lang w:val="en-US"/>
        </w:rPr>
        <w:t>can</w:t>
      </w:r>
      <w:r w:rsidRPr="00A46F8E">
        <w:rPr>
          <w:lang w:val="en-US"/>
        </w:rPr>
        <w:t xml:space="preserve"> </w:t>
      </w:r>
      <w:r>
        <w:rPr>
          <w:lang w:val="en-US"/>
        </w:rPr>
        <w:t>be</w:t>
      </w:r>
      <w:r w:rsidRPr="00A46F8E">
        <w:rPr>
          <w:lang w:val="en-US"/>
        </w:rPr>
        <w:t xml:space="preserve"> </w:t>
      </w:r>
      <w:r>
        <w:rPr>
          <w:lang w:val="en-US"/>
        </w:rPr>
        <w:t>seen</w:t>
      </w:r>
      <w:r w:rsidRPr="00A46F8E">
        <w:rPr>
          <w:lang w:val="en-US"/>
        </w:rPr>
        <w:t xml:space="preserve"> </w:t>
      </w:r>
      <w:r>
        <w:rPr>
          <w:lang w:val="en-US"/>
        </w:rPr>
        <w:t>in</w:t>
      </w:r>
      <w:r w:rsidRPr="00A46F8E">
        <w:rPr>
          <w:lang w:val="en-US"/>
        </w:rPr>
        <w:t xml:space="preserve"> </w:t>
      </w:r>
      <w:r w:rsidR="00766957">
        <w:rPr>
          <w:lang w:val="en-US"/>
        </w:rPr>
        <w:t>Table</w:t>
      </w:r>
      <w:r w:rsidR="00766957" w:rsidRPr="00CB6CFD">
        <w:rPr>
          <w:lang w:val="en-US"/>
        </w:rPr>
        <w:t xml:space="preserve"> 4</w:t>
      </w:r>
      <w:r w:rsidR="00BD08CA" w:rsidRPr="00A46F8E">
        <w:rPr>
          <w:lang w:val="en-US"/>
        </w:rPr>
        <w:t xml:space="preserve"> </w:t>
      </w:r>
      <w:r>
        <w:rPr>
          <w:lang w:val="en-US"/>
        </w:rPr>
        <w:t>that</w:t>
      </w:r>
      <w:r w:rsidRPr="00A46F8E">
        <w:rPr>
          <w:lang w:val="en-US"/>
        </w:rPr>
        <w:t xml:space="preserve"> </w:t>
      </w:r>
      <w:r>
        <w:rPr>
          <w:lang w:val="en-US"/>
        </w:rPr>
        <w:t>the</w:t>
      </w:r>
      <w:r w:rsidRPr="00A46F8E">
        <w:rPr>
          <w:lang w:val="en-US"/>
        </w:rPr>
        <w:t xml:space="preserve"> </w:t>
      </w:r>
      <w:r w:rsidR="004D1FE7">
        <w:rPr>
          <w:lang w:val="en-US"/>
        </w:rPr>
        <w:t xml:space="preserve">data </w:t>
      </w:r>
      <w:r>
        <w:rPr>
          <w:lang w:val="en-US"/>
        </w:rPr>
        <w:t>calculated</w:t>
      </w:r>
      <w:r w:rsidR="00AF69A4">
        <w:rPr>
          <w:lang w:val="en-US"/>
        </w:rPr>
        <w:t xml:space="preserve"> in present study </w:t>
      </w:r>
      <w:r>
        <w:rPr>
          <w:lang w:val="en-US"/>
        </w:rPr>
        <w:t>and</w:t>
      </w:r>
      <w:r w:rsidRPr="00A46F8E">
        <w:rPr>
          <w:lang w:val="en-US"/>
        </w:rPr>
        <w:t xml:space="preserve"> </w:t>
      </w:r>
      <w:r w:rsidR="004D1FE7">
        <w:rPr>
          <w:lang w:val="en-US"/>
        </w:rPr>
        <w:t xml:space="preserve">the </w:t>
      </w:r>
      <w:r>
        <w:rPr>
          <w:lang w:val="en-US"/>
        </w:rPr>
        <w:t>experimental</w:t>
      </w:r>
      <w:r w:rsidRPr="00A46F8E">
        <w:rPr>
          <w:lang w:val="en-US"/>
        </w:rPr>
        <w:t xml:space="preserve"> </w:t>
      </w:r>
      <w:r>
        <w:rPr>
          <w:lang w:val="en-US"/>
        </w:rPr>
        <w:t>results</w:t>
      </w:r>
      <w:r w:rsidRPr="00A46F8E">
        <w:rPr>
          <w:lang w:val="en-US"/>
        </w:rPr>
        <w:t xml:space="preserve"> </w:t>
      </w:r>
      <w:r>
        <w:rPr>
          <w:lang w:val="en-US"/>
        </w:rPr>
        <w:t xml:space="preserve">agree well and the calculation error </w:t>
      </w:r>
      <w:r w:rsidR="007B4983">
        <w:rPr>
          <w:lang w:val="en-US"/>
        </w:rPr>
        <w:t>does not exceed</w:t>
      </w:r>
      <w:r>
        <w:rPr>
          <w:lang w:val="en-US"/>
        </w:rPr>
        <w:t xml:space="preserve"> </w:t>
      </w:r>
      <w:r w:rsidR="00D57D30" w:rsidRPr="00A46F8E">
        <w:rPr>
          <w:lang w:val="en-US"/>
        </w:rPr>
        <w:t xml:space="preserve">10%. </w:t>
      </w:r>
      <w:r w:rsidR="00AF69A4">
        <w:rPr>
          <w:lang w:val="en-US"/>
        </w:rPr>
        <w:t xml:space="preserve">The </w:t>
      </w:r>
      <w:r w:rsidR="00564988">
        <w:rPr>
          <w:lang w:val="en-US"/>
        </w:rPr>
        <w:t xml:space="preserve">bigger error in study </w:t>
      </w:r>
      <w:r w:rsidR="00564988">
        <w:fldChar w:fldCharType="begin"/>
      </w:r>
      <w:r w:rsidR="00564988">
        <w:instrText xml:space="preserve"> REF _Ref78180901 \r \h </w:instrText>
      </w:r>
      <w:r w:rsidR="00564988">
        <w:fldChar w:fldCharType="separate"/>
      </w:r>
      <w:r w:rsidR="008B2CDB">
        <w:t>[8]</w:t>
      </w:r>
      <w:r w:rsidR="00564988">
        <w:fldChar w:fldCharType="end"/>
      </w:r>
      <w:r w:rsidR="00564988">
        <w:t xml:space="preserve"> </w:t>
      </w:r>
      <w:r w:rsidR="004D1FE7">
        <w:t xml:space="preserve">can be </w:t>
      </w:r>
      <w:r w:rsidR="00564988">
        <w:t xml:space="preserve">probably </w:t>
      </w:r>
      <w:r w:rsidR="004D1FE7">
        <w:t xml:space="preserve">explained by the fact that two issues were not taken into account: </w:t>
      </w:r>
      <w:r w:rsidR="00564988">
        <w:t xml:space="preserve">the roughness at the </w:t>
      </w:r>
      <w:r w:rsidR="00564988">
        <w:rPr>
          <w:lang w:val="en-US"/>
        </w:rPr>
        <w:t>spacer</w:t>
      </w:r>
      <w:r w:rsidR="00564988" w:rsidRPr="007763B4">
        <w:rPr>
          <w:lang w:val="en-US"/>
        </w:rPr>
        <w:t xml:space="preserve"> </w:t>
      </w:r>
      <w:r w:rsidR="00564988">
        <w:rPr>
          <w:lang w:val="en-US"/>
        </w:rPr>
        <w:t xml:space="preserve">grids and </w:t>
      </w:r>
      <w:r w:rsidR="0062574B">
        <w:rPr>
          <w:lang w:val="en-US"/>
        </w:rPr>
        <w:t>algorithm</w:t>
      </w:r>
      <w:r w:rsidR="00564988">
        <w:rPr>
          <w:lang w:val="en-US"/>
        </w:rPr>
        <w:t xml:space="preserve"> of experimental </w:t>
      </w:r>
      <w:r w:rsidR="0062574B">
        <w:rPr>
          <w:lang w:val="en-US"/>
        </w:rPr>
        <w:t>Nusselt number determination.</w:t>
      </w:r>
    </w:p>
    <w:p w:rsidR="008274D2" w:rsidRPr="00B27612" w:rsidRDefault="00704549" w:rsidP="008274D2">
      <w:pPr>
        <w:pStyle w:val="31"/>
        <w:rPr>
          <w:lang w:val="en-US"/>
        </w:rPr>
      </w:pPr>
      <w:r>
        <w:rPr>
          <w:lang w:val="en-US"/>
        </w:rPr>
        <w:t>C</w:t>
      </w:r>
      <w:r w:rsidR="00A46F8E">
        <w:rPr>
          <w:lang w:val="en-US"/>
        </w:rPr>
        <w:t>hemical calculation</w:t>
      </w:r>
    </w:p>
    <w:p w:rsidR="00C50834" w:rsidRPr="00A46F8E" w:rsidRDefault="00A46F8E" w:rsidP="00C50834">
      <w:pPr>
        <w:pStyle w:val="Authornameandaffiliation"/>
        <w:ind w:left="0" w:firstLine="567"/>
      </w:pPr>
      <w:r>
        <w:t xml:space="preserve">The </w:t>
      </w:r>
      <w:r w:rsidR="004B5C0C">
        <w:t>goal</w:t>
      </w:r>
      <w:r>
        <w:t xml:space="preserve"> of </w:t>
      </w:r>
      <w:r w:rsidR="004B5C0C">
        <w:t>the</w:t>
      </w:r>
      <w:r>
        <w:t xml:space="preserve"> physicochemical</w:t>
      </w:r>
      <w:r w:rsidRPr="00A46F8E">
        <w:t xml:space="preserve"> </w:t>
      </w:r>
      <w:r>
        <w:t xml:space="preserve">calculation </w:t>
      </w:r>
      <w:r w:rsidR="009E4D88">
        <w:t>is the determination</w:t>
      </w:r>
      <w:r w:rsidR="004B5C0C">
        <w:t xml:space="preserve"> of</w:t>
      </w:r>
      <w:r w:rsidR="00C50834" w:rsidRPr="00A46F8E">
        <w:t xml:space="preserve">:  </w:t>
      </w:r>
    </w:p>
    <w:p w:rsidR="00C50834" w:rsidRPr="00A46F8E" w:rsidRDefault="00252AAB" w:rsidP="001350BD">
      <w:pPr>
        <w:pStyle w:val="af"/>
        <w:numPr>
          <w:ilvl w:val="3"/>
          <w:numId w:val="7"/>
        </w:numPr>
        <w:ind w:left="709" w:firstLine="0"/>
        <w:rPr>
          <w:lang w:val="en-US"/>
        </w:rPr>
      </w:pPr>
      <w:r>
        <w:t>the</w:t>
      </w:r>
      <w:r w:rsidRPr="00193CD0">
        <w:rPr>
          <w:lang w:val="en-US"/>
        </w:rPr>
        <w:t xml:space="preserve"> </w:t>
      </w:r>
      <w:r>
        <w:rPr>
          <w:lang w:val="en-US"/>
        </w:rPr>
        <w:t>spatial distribution of oxygen concentration</w:t>
      </w:r>
      <w:r w:rsidR="004B5C0C">
        <w:rPr>
          <w:lang w:val="en-US"/>
        </w:rPr>
        <w:t xml:space="preserve"> in the coolant</w:t>
      </w:r>
      <w:r w:rsidR="00C50834" w:rsidRPr="00A46F8E">
        <w:rPr>
          <w:lang w:val="en-US"/>
        </w:rPr>
        <w:t>;</w:t>
      </w:r>
    </w:p>
    <w:p w:rsidR="00C50834" w:rsidRPr="00A46F8E" w:rsidRDefault="004D1FE7" w:rsidP="001350BD">
      <w:pPr>
        <w:pStyle w:val="af"/>
        <w:numPr>
          <w:ilvl w:val="3"/>
          <w:numId w:val="7"/>
        </w:numPr>
        <w:ind w:left="709" w:firstLine="0"/>
        <w:rPr>
          <w:lang w:val="en-US"/>
        </w:rPr>
      </w:pPr>
      <w:r>
        <w:rPr>
          <w:lang w:val="en-US"/>
        </w:rPr>
        <w:t xml:space="preserve">the </w:t>
      </w:r>
      <w:r w:rsidR="00806719">
        <w:rPr>
          <w:lang w:val="en-US"/>
        </w:rPr>
        <w:t>o</w:t>
      </w:r>
      <w:r w:rsidR="00A46F8E">
        <w:rPr>
          <w:lang w:val="en-US"/>
        </w:rPr>
        <w:t xml:space="preserve">xide film thickness </w:t>
      </w:r>
      <w:r w:rsidR="00E26957">
        <w:rPr>
          <w:lang w:val="en-US"/>
        </w:rPr>
        <w:t xml:space="preserve">on the steel surfaces </w:t>
      </w:r>
      <w:r w:rsidR="00A46F8E">
        <w:rPr>
          <w:lang w:val="en-US"/>
        </w:rPr>
        <w:t>and its influence on heat transfer</w:t>
      </w:r>
      <w:r w:rsidR="00BA53E9" w:rsidRPr="00A46F8E">
        <w:rPr>
          <w:lang w:val="en-US"/>
        </w:rPr>
        <w:t>;</w:t>
      </w:r>
    </w:p>
    <w:p w:rsidR="00BA53E9" w:rsidRPr="00A46F8E" w:rsidRDefault="004D1FE7" w:rsidP="001350BD">
      <w:pPr>
        <w:pStyle w:val="af"/>
        <w:numPr>
          <w:ilvl w:val="3"/>
          <w:numId w:val="7"/>
        </w:numPr>
        <w:ind w:left="709" w:firstLine="0"/>
        <w:rPr>
          <w:lang w:val="en-US"/>
        </w:rPr>
      </w:pPr>
      <w:r>
        <w:rPr>
          <w:lang w:val="en-US"/>
        </w:rPr>
        <w:t xml:space="preserve">the </w:t>
      </w:r>
      <w:r w:rsidR="00252AAB">
        <w:rPr>
          <w:lang w:val="en-US"/>
        </w:rPr>
        <w:t xml:space="preserve">steel thickness </w:t>
      </w:r>
      <w:r w:rsidR="005A7AD7">
        <w:rPr>
          <w:rFonts w:eastAsiaTheme="minorEastAsia"/>
          <w:lang w:val="en-US"/>
        </w:rPr>
        <w:t>thinning</w:t>
      </w:r>
      <w:r w:rsidR="00BA53E9" w:rsidRPr="00A46F8E">
        <w:rPr>
          <w:lang w:val="en-US"/>
        </w:rPr>
        <w:t>;</w:t>
      </w:r>
    </w:p>
    <w:p w:rsidR="00BA53E9" w:rsidRPr="00A46F8E" w:rsidRDefault="004D1FE7" w:rsidP="001350BD">
      <w:pPr>
        <w:pStyle w:val="af"/>
        <w:numPr>
          <w:ilvl w:val="3"/>
          <w:numId w:val="7"/>
        </w:numPr>
        <w:ind w:left="709" w:firstLine="0"/>
        <w:rPr>
          <w:lang w:val="en-US"/>
        </w:rPr>
      </w:pPr>
      <w:r>
        <w:rPr>
          <w:lang w:val="en-US"/>
        </w:rPr>
        <w:t xml:space="preserve">the </w:t>
      </w:r>
      <w:r w:rsidR="00806719">
        <w:rPr>
          <w:lang w:val="en-US"/>
        </w:rPr>
        <w:t>m</w:t>
      </w:r>
      <w:r w:rsidR="00A46F8E">
        <w:rPr>
          <w:lang w:val="en-US"/>
        </w:rPr>
        <w:t>ass</w:t>
      </w:r>
      <w:r w:rsidR="00A46F8E" w:rsidRPr="00A46F8E">
        <w:rPr>
          <w:lang w:val="en-US"/>
        </w:rPr>
        <w:t xml:space="preserve"> </w:t>
      </w:r>
      <w:r w:rsidR="00A46F8E">
        <w:rPr>
          <w:lang w:val="en-US"/>
        </w:rPr>
        <w:t>exchanger</w:t>
      </w:r>
      <w:r w:rsidR="00A46F8E" w:rsidRPr="00A46F8E">
        <w:rPr>
          <w:lang w:val="en-US"/>
        </w:rPr>
        <w:t xml:space="preserve"> </w:t>
      </w:r>
      <w:r w:rsidR="00E26957">
        <w:t>performance</w:t>
      </w:r>
      <w:r w:rsidR="0061546F" w:rsidRPr="00252AAB">
        <w:t xml:space="preserve"> </w:t>
      </w:r>
      <w:r w:rsidR="00252AAB" w:rsidRPr="00252AAB">
        <w:t xml:space="preserve">required </w:t>
      </w:r>
      <w:r w:rsidR="00A46F8E" w:rsidRPr="00252AAB">
        <w:t>to</w:t>
      </w:r>
      <w:r w:rsidR="00A46F8E" w:rsidRPr="00A46F8E">
        <w:rPr>
          <w:lang w:val="en-US"/>
        </w:rPr>
        <w:t xml:space="preserve"> </w:t>
      </w:r>
      <w:r w:rsidR="00A46F8E">
        <w:rPr>
          <w:lang w:val="en-US"/>
        </w:rPr>
        <w:t>maintain</w:t>
      </w:r>
      <w:r w:rsidR="00A46F8E" w:rsidRPr="00A46F8E">
        <w:rPr>
          <w:lang w:val="en-US"/>
        </w:rPr>
        <w:t xml:space="preserve"> </w:t>
      </w:r>
      <w:r w:rsidR="00A46F8E">
        <w:rPr>
          <w:lang w:val="en-US"/>
        </w:rPr>
        <w:t>the</w:t>
      </w:r>
      <w:r w:rsidR="00A46F8E" w:rsidRPr="00A46F8E">
        <w:rPr>
          <w:lang w:val="en-US"/>
        </w:rPr>
        <w:t xml:space="preserve"> </w:t>
      </w:r>
      <w:r w:rsidR="005A47C9">
        <w:rPr>
          <w:lang w:val="en-US"/>
        </w:rPr>
        <w:t>target</w:t>
      </w:r>
      <w:r w:rsidR="00A46F8E" w:rsidRPr="00A46F8E">
        <w:rPr>
          <w:lang w:val="en-US"/>
        </w:rPr>
        <w:t xml:space="preserve"> </w:t>
      </w:r>
      <w:r w:rsidR="00A46F8E">
        <w:rPr>
          <w:lang w:val="en-US"/>
        </w:rPr>
        <w:t>oxygen concentration in the circuit</w:t>
      </w:r>
      <w:r w:rsidR="009E4D88">
        <w:rPr>
          <w:lang w:val="en-US"/>
        </w:rPr>
        <w:t xml:space="preserve"> (</w:t>
      </w:r>
      <w:r w:rsidR="008F413D">
        <w:rPr>
          <w:lang w:val="en-US"/>
        </w:rPr>
        <w:t xml:space="preserve">the </w:t>
      </w:r>
      <w:r w:rsidR="00E26957">
        <w:rPr>
          <w:lang w:val="en-US"/>
        </w:rPr>
        <w:t>injected</w:t>
      </w:r>
      <w:r w:rsidR="00970251">
        <w:rPr>
          <w:lang w:val="en-US"/>
        </w:rPr>
        <w:t xml:space="preserve"> oxygen</w:t>
      </w:r>
      <w:r w:rsidR="008F413D">
        <w:rPr>
          <w:lang w:val="en-US"/>
        </w:rPr>
        <w:t xml:space="preserve"> is</w:t>
      </w:r>
      <w:r w:rsidR="00970251">
        <w:rPr>
          <w:lang w:val="en-US"/>
        </w:rPr>
        <w:t xml:space="preserve"> </w:t>
      </w:r>
      <w:r w:rsidR="00E26957">
        <w:rPr>
          <w:lang w:val="en-US"/>
        </w:rPr>
        <w:t>required</w:t>
      </w:r>
      <w:r w:rsidR="00970251">
        <w:rPr>
          <w:lang w:val="en-US"/>
        </w:rPr>
        <w:t xml:space="preserve"> to compensate its loses </w:t>
      </w:r>
      <w:r w:rsidR="00E26957">
        <w:rPr>
          <w:lang w:val="en-US"/>
        </w:rPr>
        <w:t>due to</w:t>
      </w:r>
      <w:r w:rsidR="00970251">
        <w:rPr>
          <w:lang w:val="en-US"/>
        </w:rPr>
        <w:t xml:space="preserve"> the processes of oxide formations</w:t>
      </w:r>
      <w:r w:rsidR="009E4D88">
        <w:rPr>
          <w:lang w:val="en-US"/>
        </w:rPr>
        <w:t>)</w:t>
      </w:r>
      <w:r w:rsidR="00004282" w:rsidRPr="00A46F8E">
        <w:rPr>
          <w:lang w:val="en-US"/>
        </w:rPr>
        <w:t>;</w:t>
      </w:r>
    </w:p>
    <w:p w:rsidR="00954A3F" w:rsidRPr="00A46F8E" w:rsidRDefault="008F413D" w:rsidP="00954A3F">
      <w:pPr>
        <w:pStyle w:val="af"/>
        <w:numPr>
          <w:ilvl w:val="3"/>
          <w:numId w:val="7"/>
        </w:numPr>
        <w:ind w:left="709" w:firstLine="0"/>
        <w:rPr>
          <w:lang w:val="en-US"/>
        </w:rPr>
      </w:pPr>
      <w:proofErr w:type="gramStart"/>
      <w:r>
        <w:rPr>
          <w:lang w:val="en-US"/>
        </w:rPr>
        <w:t>the</w:t>
      </w:r>
      <w:proofErr w:type="gramEnd"/>
      <w:r>
        <w:rPr>
          <w:lang w:val="en-US"/>
        </w:rPr>
        <w:t xml:space="preserve"> </w:t>
      </w:r>
      <w:r w:rsidR="00E26957">
        <w:rPr>
          <w:lang w:val="en-US"/>
        </w:rPr>
        <w:t>o</w:t>
      </w:r>
      <w:r w:rsidR="00E26957" w:rsidRPr="00954A3F">
        <w:rPr>
          <w:lang w:val="en-US"/>
        </w:rPr>
        <w:t xml:space="preserve">xygen </w:t>
      </w:r>
      <w:r w:rsidR="00954A3F" w:rsidRPr="00954A3F">
        <w:rPr>
          <w:lang w:val="en-US"/>
        </w:rPr>
        <w:t xml:space="preserve">mass that </w:t>
      </w:r>
      <w:r w:rsidR="00E26957">
        <w:rPr>
          <w:lang w:val="en-US"/>
        </w:rPr>
        <w:t>is deposited on the filter in the form of metal oxides</w:t>
      </w:r>
      <w:r w:rsidR="00954A3F" w:rsidRPr="00954A3F">
        <w:rPr>
          <w:lang w:val="en-US"/>
        </w:rPr>
        <w:t xml:space="preserve"> </w:t>
      </w:r>
      <w:r w:rsidR="00954A3F">
        <w:rPr>
          <w:lang w:val="en-US"/>
        </w:rPr>
        <w:t>during the operation time.</w:t>
      </w:r>
    </w:p>
    <w:p w:rsidR="00C50834" w:rsidRPr="001E4E05" w:rsidRDefault="009F0E4D" w:rsidP="00004282">
      <w:pPr>
        <w:pStyle w:val="af"/>
        <w:rPr>
          <w:lang w:val="en-US"/>
        </w:rPr>
      </w:pPr>
      <w:r>
        <w:rPr>
          <w:lang w:val="en-US"/>
        </w:rPr>
        <w:t>A</w:t>
      </w:r>
      <w:r w:rsidR="00A0059C">
        <w:rPr>
          <w:lang w:val="en-US"/>
        </w:rPr>
        <w:t>n a</w:t>
      </w:r>
      <w:r>
        <w:rPr>
          <w:lang w:val="en-US"/>
        </w:rPr>
        <w:t xml:space="preserve">dditional </w:t>
      </w:r>
      <w:r w:rsidR="00A46F8E">
        <w:rPr>
          <w:lang w:val="en-US"/>
        </w:rPr>
        <w:t>assum</w:t>
      </w:r>
      <w:r>
        <w:rPr>
          <w:lang w:val="en-US"/>
        </w:rPr>
        <w:t>ption</w:t>
      </w:r>
      <w:r w:rsidR="00A46F8E" w:rsidRPr="00A46F8E">
        <w:rPr>
          <w:lang w:val="en-US"/>
        </w:rPr>
        <w:t xml:space="preserve"> </w:t>
      </w:r>
      <w:r>
        <w:rPr>
          <w:lang w:val="en-US"/>
        </w:rPr>
        <w:t>of</w:t>
      </w:r>
      <w:r w:rsidR="00A46F8E" w:rsidRPr="00A46F8E">
        <w:rPr>
          <w:lang w:val="en-US"/>
        </w:rPr>
        <w:t xml:space="preserve"> </w:t>
      </w:r>
      <w:r w:rsidR="00A46F8E">
        <w:rPr>
          <w:lang w:val="en-US"/>
        </w:rPr>
        <w:t>the</w:t>
      </w:r>
      <w:r w:rsidR="00A46F8E" w:rsidRPr="00A46F8E">
        <w:rPr>
          <w:lang w:val="en-US"/>
        </w:rPr>
        <w:t xml:space="preserve"> </w:t>
      </w:r>
      <w:r w:rsidR="00A46F8E">
        <w:rPr>
          <w:lang w:val="en-US"/>
        </w:rPr>
        <w:t>physicochemical</w:t>
      </w:r>
      <w:r w:rsidR="00A46F8E" w:rsidRPr="00A46F8E">
        <w:rPr>
          <w:lang w:val="en-US"/>
        </w:rPr>
        <w:t xml:space="preserve"> </w:t>
      </w:r>
      <w:r w:rsidR="00A46F8E">
        <w:rPr>
          <w:lang w:val="en-US"/>
        </w:rPr>
        <w:t xml:space="preserve">calculation </w:t>
      </w:r>
      <w:r>
        <w:rPr>
          <w:lang w:val="en-US"/>
        </w:rPr>
        <w:t xml:space="preserve">is </w:t>
      </w:r>
      <w:r w:rsidR="00A46F8E">
        <w:rPr>
          <w:lang w:val="en-US"/>
        </w:rPr>
        <w:t xml:space="preserve">that the filter and the mass exchanger </w:t>
      </w:r>
      <w:r w:rsidR="00512711">
        <w:rPr>
          <w:lang w:val="en-US"/>
        </w:rPr>
        <w:t>work</w:t>
      </w:r>
      <w:r w:rsidR="00A46F8E">
        <w:rPr>
          <w:lang w:val="en-US"/>
        </w:rPr>
        <w:t xml:space="preserve"> continuously</w:t>
      </w:r>
      <w:r w:rsidR="00004282" w:rsidRPr="00A46F8E">
        <w:rPr>
          <w:lang w:val="en-US"/>
        </w:rPr>
        <w:t xml:space="preserve">. </w:t>
      </w:r>
      <w:r>
        <w:rPr>
          <w:lang w:val="en-US"/>
        </w:rPr>
        <w:t>Also</w:t>
      </w:r>
      <w:r w:rsidR="00A0059C">
        <w:rPr>
          <w:lang w:val="en-US"/>
        </w:rPr>
        <w:t>,</w:t>
      </w:r>
      <w:r>
        <w:rPr>
          <w:lang w:val="en-US"/>
        </w:rPr>
        <w:t xml:space="preserve"> it </w:t>
      </w:r>
      <w:r w:rsidR="00252AAB">
        <w:rPr>
          <w:lang w:val="en-US"/>
        </w:rPr>
        <w:t>is</w:t>
      </w:r>
      <w:r>
        <w:rPr>
          <w:lang w:val="en-US"/>
        </w:rPr>
        <w:t xml:space="preserve"> postulated that t</w:t>
      </w:r>
      <w:r w:rsidR="001E4E05">
        <w:rPr>
          <w:lang w:val="en-US"/>
        </w:rPr>
        <w:t>he</w:t>
      </w:r>
      <w:r w:rsidR="001E4E05" w:rsidRPr="001E4E05">
        <w:rPr>
          <w:lang w:val="en-US"/>
        </w:rPr>
        <w:t xml:space="preserve"> </w:t>
      </w:r>
      <w:r w:rsidR="001E4E05">
        <w:rPr>
          <w:lang w:val="en-US"/>
        </w:rPr>
        <w:t>filter</w:t>
      </w:r>
      <w:r w:rsidR="001E4E05" w:rsidRPr="001E4E05">
        <w:rPr>
          <w:lang w:val="en-US"/>
        </w:rPr>
        <w:t xml:space="preserve"> </w:t>
      </w:r>
      <w:r w:rsidR="00E26957">
        <w:rPr>
          <w:lang w:val="en-US"/>
        </w:rPr>
        <w:t>removes from the flow</w:t>
      </w:r>
      <w:r w:rsidR="001E4E05" w:rsidRPr="001E4E05">
        <w:rPr>
          <w:lang w:val="en-US"/>
        </w:rPr>
        <w:t xml:space="preserve"> </w:t>
      </w:r>
      <w:r w:rsidR="00721C7C" w:rsidRPr="001E4E05">
        <w:rPr>
          <w:lang w:val="en-US"/>
        </w:rPr>
        <w:t xml:space="preserve">50% </w:t>
      </w:r>
      <w:r w:rsidR="001E4E05">
        <w:rPr>
          <w:lang w:val="en-US"/>
        </w:rPr>
        <w:t>of</w:t>
      </w:r>
      <w:r w:rsidR="001E4E05" w:rsidRPr="001E4E05">
        <w:rPr>
          <w:lang w:val="en-US"/>
        </w:rPr>
        <w:t xml:space="preserve"> </w:t>
      </w:r>
      <w:r w:rsidR="000F2B0F">
        <w:rPr>
          <w:lang w:val="en-US"/>
        </w:rPr>
        <w:t xml:space="preserve">the </w:t>
      </w:r>
      <w:r w:rsidR="008D2089">
        <w:rPr>
          <w:lang w:val="en-US"/>
        </w:rPr>
        <w:t>weigh</w:t>
      </w:r>
      <w:r w:rsidR="00A0059C">
        <w:rPr>
          <w:lang w:val="en-US"/>
        </w:rPr>
        <w:t>t</w:t>
      </w:r>
      <w:r w:rsidR="008D2089">
        <w:rPr>
          <w:lang w:val="en-US"/>
        </w:rPr>
        <w:t>ed</w:t>
      </w:r>
      <w:r w:rsidR="001E4E05" w:rsidRPr="001E4E05">
        <w:rPr>
          <w:lang w:val="en-US"/>
        </w:rPr>
        <w:t xml:space="preserve"> </w:t>
      </w:r>
      <w:r w:rsidR="001E4E05">
        <w:rPr>
          <w:lang w:val="en-US"/>
        </w:rPr>
        <w:t>oxides</w:t>
      </w:r>
      <w:r w:rsidR="001E4E05" w:rsidRPr="001E4E05">
        <w:rPr>
          <w:lang w:val="en-US"/>
        </w:rPr>
        <w:t xml:space="preserve"> </w:t>
      </w:r>
      <w:r w:rsidR="001E4E05">
        <w:rPr>
          <w:lang w:val="en-US"/>
        </w:rPr>
        <w:t>pass</w:t>
      </w:r>
      <w:r w:rsidR="00616A4E">
        <w:rPr>
          <w:lang w:val="en-US"/>
        </w:rPr>
        <w:t>ing</w:t>
      </w:r>
      <w:r w:rsidR="001E4E05" w:rsidRPr="001E4E05">
        <w:rPr>
          <w:lang w:val="en-US"/>
        </w:rPr>
        <w:t xml:space="preserve"> </w:t>
      </w:r>
      <w:r w:rsidR="001E4E05">
        <w:rPr>
          <w:lang w:val="en-US"/>
        </w:rPr>
        <w:t xml:space="preserve">through it, and the mass exchanger </w:t>
      </w:r>
      <w:r w:rsidR="00670EF4">
        <w:rPr>
          <w:lang w:val="en-US"/>
        </w:rPr>
        <w:t>maintains</w:t>
      </w:r>
      <w:r w:rsidR="001E4E05">
        <w:rPr>
          <w:lang w:val="en-US"/>
        </w:rPr>
        <w:t xml:space="preserve"> the </w:t>
      </w:r>
      <w:r w:rsidR="00670EF4">
        <w:rPr>
          <w:lang w:val="en-US"/>
        </w:rPr>
        <w:t>target</w:t>
      </w:r>
      <w:r w:rsidR="001E4E05">
        <w:rPr>
          <w:lang w:val="en-US"/>
        </w:rPr>
        <w:t xml:space="preserve"> oxygen concentration</w:t>
      </w:r>
      <w:r w:rsidR="00004282" w:rsidRPr="001E4E05">
        <w:rPr>
          <w:lang w:val="en-US"/>
        </w:rPr>
        <w:t xml:space="preserve">. </w:t>
      </w:r>
      <w:r w:rsidR="00365E40">
        <w:rPr>
          <w:lang w:val="en-US"/>
        </w:rPr>
        <w:t xml:space="preserve">These assumptions are made due to </w:t>
      </w:r>
      <w:r w:rsidR="00E26957">
        <w:rPr>
          <w:lang w:val="en-US"/>
        </w:rPr>
        <w:t xml:space="preserve">the </w:t>
      </w:r>
      <w:r w:rsidR="00365E40">
        <w:rPr>
          <w:lang w:val="en-US"/>
        </w:rPr>
        <w:t xml:space="preserve">lack of information about the experiment. </w:t>
      </w:r>
    </w:p>
    <w:p w:rsidR="00670EF4" w:rsidRPr="00520F62" w:rsidRDefault="008F413D" w:rsidP="00004282">
      <w:pPr>
        <w:pStyle w:val="af"/>
        <w:rPr>
          <w:lang w:val="en-US"/>
        </w:rPr>
      </w:pPr>
      <w:r>
        <w:rPr>
          <w:lang w:val="en-US"/>
        </w:rPr>
        <w:t>The i</w:t>
      </w:r>
      <w:r w:rsidR="00670EF4">
        <w:rPr>
          <w:lang w:val="en-US"/>
        </w:rPr>
        <w:t>nitial oxygen concentration and</w:t>
      </w:r>
      <w:r>
        <w:rPr>
          <w:lang w:val="en-US"/>
        </w:rPr>
        <w:t xml:space="preserve"> the</w:t>
      </w:r>
      <w:r w:rsidR="00670EF4">
        <w:rPr>
          <w:lang w:val="en-US"/>
        </w:rPr>
        <w:t xml:space="preserve"> film</w:t>
      </w:r>
      <w:r w:rsidR="00670EF4" w:rsidRPr="001E4E05">
        <w:rPr>
          <w:lang w:val="en-US"/>
        </w:rPr>
        <w:t xml:space="preserve"> </w:t>
      </w:r>
      <w:r w:rsidR="00670EF4">
        <w:rPr>
          <w:lang w:val="en-US"/>
        </w:rPr>
        <w:t>thickness</w:t>
      </w:r>
      <w:r w:rsidR="00670EF4" w:rsidRPr="001E4E05">
        <w:rPr>
          <w:lang w:val="en-US"/>
        </w:rPr>
        <w:t xml:space="preserve"> </w:t>
      </w:r>
      <w:r w:rsidR="00ED2C8A">
        <w:rPr>
          <w:lang w:val="en-US"/>
        </w:rPr>
        <w:t>are</w:t>
      </w:r>
      <w:r w:rsidR="00670EF4">
        <w:rPr>
          <w:lang w:val="en-US"/>
        </w:rPr>
        <w:t xml:space="preserve"> </w:t>
      </w:r>
      <w:r w:rsidR="00670EF4">
        <w:t>C</w:t>
      </w:r>
      <w:r w:rsidR="00670EF4" w:rsidRPr="00F34A4D">
        <w:rPr>
          <w:vertAlign w:val="subscript"/>
        </w:rPr>
        <w:t>o</w:t>
      </w:r>
      <w:r w:rsidR="00670EF4" w:rsidRPr="001E4E05">
        <w:rPr>
          <w:lang w:val="en-US"/>
        </w:rPr>
        <w:t>=2</w:t>
      </w:r>
      <w:r w:rsidR="00670EF4">
        <w:t>E</w:t>
      </w:r>
      <w:r w:rsidR="00670EF4" w:rsidRPr="001E4E05">
        <w:rPr>
          <w:lang w:val="en-US"/>
        </w:rPr>
        <w:t>-6</w:t>
      </w:r>
      <w:r w:rsidR="00670EF4">
        <w:rPr>
          <w:lang w:val="en-US"/>
        </w:rPr>
        <w:t xml:space="preserve">, </w:t>
      </w:r>
      <w:r w:rsidR="00670EF4" w:rsidRPr="001E4E05">
        <w:rPr>
          <w:lang w:val="en-US"/>
        </w:rPr>
        <w:t>%</w:t>
      </w:r>
      <w:r w:rsidR="00670EF4">
        <w:rPr>
          <w:lang w:val="en-US"/>
        </w:rPr>
        <w:t xml:space="preserve"> </w:t>
      </w:r>
      <w:r w:rsidR="00670EF4">
        <w:t>wt</w:t>
      </w:r>
      <w:r w:rsidR="00E904A3">
        <w:t>.</w:t>
      </w:r>
      <w:r w:rsidR="00670EF4">
        <w:t xml:space="preserve"> and 0</w:t>
      </w:r>
      <w:r w:rsidR="00670EF4" w:rsidRPr="008A4749">
        <w:t xml:space="preserve"> </w:t>
      </w:r>
      <w:r w:rsidR="00670EF4">
        <w:rPr>
          <w:rFonts w:ascii="Cambria Math" w:hAnsi="Cambria Math"/>
          <w:lang w:val="ru-RU"/>
        </w:rPr>
        <w:t>μ</w:t>
      </w:r>
      <w:r w:rsidR="00670EF4">
        <w:t xml:space="preserve">m correspondingly (no </w:t>
      </w:r>
      <w:r w:rsidR="00252AAB">
        <w:t xml:space="preserve">prepassivation </w:t>
      </w:r>
      <w:r w:rsidR="00520F62">
        <w:t>procedure</w:t>
      </w:r>
      <w:r>
        <w:t xml:space="preserve"> was</w:t>
      </w:r>
      <w:r w:rsidR="00520F62">
        <w:t xml:space="preserve"> implemented).</w:t>
      </w:r>
    </w:p>
    <w:p w:rsidR="00124C5F" w:rsidRDefault="001E4E05" w:rsidP="00004282">
      <w:pPr>
        <w:pStyle w:val="af"/>
        <w:rPr>
          <w:lang w:val="en-US"/>
        </w:rPr>
      </w:pPr>
      <w:r>
        <w:rPr>
          <w:lang w:val="en-US"/>
        </w:rPr>
        <w:t>To</w:t>
      </w:r>
      <w:r w:rsidRPr="001E4E05">
        <w:rPr>
          <w:lang w:val="en-US"/>
        </w:rPr>
        <w:t xml:space="preserve"> </w:t>
      </w:r>
      <w:r w:rsidR="00E26957">
        <w:rPr>
          <w:lang w:val="en-US"/>
        </w:rPr>
        <w:t>accelerate</w:t>
      </w:r>
      <w:r w:rsidR="00853264">
        <w:rPr>
          <w:lang w:val="en-US"/>
        </w:rPr>
        <w:t xml:space="preserve"> </w:t>
      </w:r>
      <w:r>
        <w:rPr>
          <w:lang w:val="en-US"/>
        </w:rPr>
        <w:t>the</w:t>
      </w:r>
      <w:r w:rsidRPr="001E4E05">
        <w:rPr>
          <w:lang w:val="en-US"/>
        </w:rPr>
        <w:t xml:space="preserve"> </w:t>
      </w:r>
      <w:r>
        <w:rPr>
          <w:lang w:val="en-US"/>
        </w:rPr>
        <w:t>calculation</w:t>
      </w:r>
      <w:r w:rsidRPr="001E4E05">
        <w:rPr>
          <w:lang w:val="en-US"/>
        </w:rPr>
        <w:t xml:space="preserve">, </w:t>
      </w:r>
      <w:r>
        <w:rPr>
          <w:lang w:val="en-US"/>
        </w:rPr>
        <w:t>the</w:t>
      </w:r>
      <w:r w:rsidRPr="001E4E05">
        <w:rPr>
          <w:lang w:val="en-US"/>
        </w:rPr>
        <w:t xml:space="preserve"> </w:t>
      </w:r>
      <w:r>
        <w:rPr>
          <w:lang w:val="en-US"/>
        </w:rPr>
        <w:t>time</w:t>
      </w:r>
      <w:r w:rsidRPr="001E4E05">
        <w:rPr>
          <w:lang w:val="en-US"/>
        </w:rPr>
        <w:t xml:space="preserve"> </w:t>
      </w:r>
      <w:r>
        <w:rPr>
          <w:lang w:val="en-US"/>
        </w:rPr>
        <w:t>step</w:t>
      </w:r>
      <w:r w:rsidRPr="001E4E05">
        <w:rPr>
          <w:lang w:val="en-US"/>
        </w:rPr>
        <w:t xml:space="preserve"> </w:t>
      </w:r>
      <w:r>
        <w:rPr>
          <w:lang w:val="en-US"/>
        </w:rPr>
        <w:t>change</w:t>
      </w:r>
      <w:r w:rsidR="00DE7D89">
        <w:rPr>
          <w:lang w:val="en-US"/>
        </w:rPr>
        <w:t>s</w:t>
      </w:r>
      <w:r w:rsidRPr="001E4E05">
        <w:rPr>
          <w:lang w:val="en-US"/>
        </w:rPr>
        <w:t xml:space="preserve"> </w:t>
      </w:r>
      <w:r>
        <w:rPr>
          <w:lang w:val="en-US"/>
        </w:rPr>
        <w:t>from</w:t>
      </w:r>
      <w:r w:rsidRPr="001E4E05">
        <w:rPr>
          <w:lang w:val="en-US"/>
        </w:rPr>
        <w:t xml:space="preserve"> </w:t>
      </w:r>
      <w:r w:rsidR="00BB7FCB" w:rsidRPr="001E4E05">
        <w:rPr>
          <w:lang w:val="en-US"/>
        </w:rPr>
        <w:t xml:space="preserve">0.1 </w:t>
      </w:r>
      <w:r>
        <w:rPr>
          <w:lang w:val="en-US"/>
        </w:rPr>
        <w:t xml:space="preserve">sec at </w:t>
      </w:r>
      <w:r w:rsidR="008F413D">
        <w:rPr>
          <w:lang w:val="en-US"/>
        </w:rPr>
        <w:t>the beginning</w:t>
      </w:r>
      <w:r>
        <w:rPr>
          <w:lang w:val="en-US"/>
        </w:rPr>
        <w:t xml:space="preserve"> to </w:t>
      </w:r>
      <w:r w:rsidR="00BB7FCB" w:rsidRPr="001E4E05">
        <w:rPr>
          <w:lang w:val="en-US"/>
        </w:rPr>
        <w:t xml:space="preserve">3600 </w:t>
      </w:r>
      <w:r>
        <w:rPr>
          <w:lang w:val="en-US"/>
        </w:rPr>
        <w:t xml:space="preserve">sec at </w:t>
      </w:r>
      <w:r w:rsidR="008F413D">
        <w:rPr>
          <w:lang w:val="en-US"/>
        </w:rPr>
        <w:t>the</w:t>
      </w:r>
      <w:r>
        <w:rPr>
          <w:lang w:val="en-US"/>
        </w:rPr>
        <w:t xml:space="preserve"> middle</w:t>
      </w:r>
      <w:r w:rsidR="008F413D">
        <w:rPr>
          <w:lang w:val="en-US"/>
        </w:rPr>
        <w:t xml:space="preserve"> of the calculation</w:t>
      </w:r>
      <w:r w:rsidR="00BB7FCB" w:rsidRPr="001E4E05">
        <w:rPr>
          <w:lang w:val="en-US"/>
        </w:rPr>
        <w:t>.</w:t>
      </w:r>
    </w:p>
    <w:p w:rsidR="005336AC" w:rsidRPr="001E4E05" w:rsidRDefault="001E4E05" w:rsidP="001350BD">
      <w:pPr>
        <w:pStyle w:val="41"/>
        <w:numPr>
          <w:ilvl w:val="3"/>
          <w:numId w:val="10"/>
        </w:numPr>
        <w:ind w:left="0"/>
      </w:pPr>
      <w:r>
        <w:t>Description of the physicochemical model</w:t>
      </w:r>
    </w:p>
    <w:p w:rsidR="00004282" w:rsidRPr="001E4E05" w:rsidRDefault="00ED2C8A" w:rsidP="00004282">
      <w:pPr>
        <w:pStyle w:val="Authornameandaffiliation"/>
        <w:ind w:left="0" w:firstLine="567"/>
      </w:pPr>
      <w:r>
        <w:t>The c</w:t>
      </w:r>
      <w:r w:rsidR="00DE7D89">
        <w:t>urrent</w:t>
      </w:r>
      <w:r w:rsidR="001E4E05" w:rsidRPr="001E4E05">
        <w:t xml:space="preserve"> </w:t>
      </w:r>
      <w:r w:rsidR="001E4E05">
        <w:t>physicochemical</w:t>
      </w:r>
      <w:r w:rsidR="001E4E05" w:rsidRPr="001E4E05">
        <w:t xml:space="preserve"> </w:t>
      </w:r>
      <w:r w:rsidR="001E4E05">
        <w:t>model</w:t>
      </w:r>
      <w:r w:rsidR="001E4E05" w:rsidRPr="001E4E05">
        <w:t xml:space="preserve"> </w:t>
      </w:r>
      <w:r w:rsidR="00853264">
        <w:t>has</w:t>
      </w:r>
      <w:r w:rsidR="001E4E05">
        <w:t xml:space="preserve"> </w:t>
      </w:r>
      <w:r w:rsidR="00007F39">
        <w:t>several</w:t>
      </w:r>
      <w:r w:rsidR="001E4E05">
        <w:t xml:space="preserve"> assumptions</w:t>
      </w:r>
      <w:r w:rsidR="00004282" w:rsidRPr="001E4E05">
        <w:t xml:space="preserve">:  </w:t>
      </w:r>
    </w:p>
    <w:p w:rsidR="00A34B39" w:rsidRPr="001E4E05" w:rsidRDefault="00806719" w:rsidP="001350BD">
      <w:pPr>
        <w:pStyle w:val="af"/>
        <w:numPr>
          <w:ilvl w:val="3"/>
          <w:numId w:val="7"/>
        </w:numPr>
        <w:ind w:left="709" w:firstLine="0"/>
        <w:rPr>
          <w:lang w:val="en-US"/>
        </w:rPr>
      </w:pPr>
      <w:r>
        <w:rPr>
          <w:lang w:val="en-US"/>
        </w:rPr>
        <w:t>t</w:t>
      </w:r>
      <w:r w:rsidR="001E4E05">
        <w:rPr>
          <w:lang w:val="en-US"/>
        </w:rPr>
        <w:t>here</w:t>
      </w:r>
      <w:r w:rsidR="001E4E05" w:rsidRPr="001E4E05">
        <w:rPr>
          <w:lang w:val="en-US"/>
        </w:rPr>
        <w:t xml:space="preserve"> </w:t>
      </w:r>
      <w:r w:rsidR="001E4E05">
        <w:rPr>
          <w:lang w:val="en-US"/>
        </w:rPr>
        <w:t>are</w:t>
      </w:r>
      <w:r w:rsidR="001E4E05" w:rsidRPr="001E4E05">
        <w:rPr>
          <w:lang w:val="en-US"/>
        </w:rPr>
        <w:t xml:space="preserve"> </w:t>
      </w:r>
      <w:r w:rsidR="001E4E05">
        <w:rPr>
          <w:lang w:val="en-US"/>
        </w:rPr>
        <w:t xml:space="preserve">oxides of </w:t>
      </w:r>
      <w:r w:rsidR="00AD10A9">
        <w:rPr>
          <w:lang w:val="en-US"/>
        </w:rPr>
        <w:t>four</w:t>
      </w:r>
      <w:r w:rsidR="001E4E05">
        <w:rPr>
          <w:lang w:val="en-US"/>
        </w:rPr>
        <w:t xml:space="preserve"> metals</w:t>
      </w:r>
      <w:r w:rsidR="004D49D4">
        <w:rPr>
          <w:lang w:val="en-US"/>
        </w:rPr>
        <w:t xml:space="preserve"> that might be</w:t>
      </w:r>
      <w:r w:rsidR="001E4E05">
        <w:rPr>
          <w:lang w:val="en-US"/>
        </w:rPr>
        <w:t xml:space="preserve"> present in the coolant</w:t>
      </w:r>
      <w:r w:rsidR="00073892" w:rsidRPr="001E4E05">
        <w:rPr>
          <w:lang w:val="en-US"/>
        </w:rPr>
        <w:t xml:space="preserve">: </w:t>
      </w:r>
      <w:r w:rsidR="001E4E05">
        <w:rPr>
          <w:lang w:val="en-US"/>
        </w:rPr>
        <w:t>iron, chromium</w:t>
      </w:r>
      <w:r w:rsidR="00007F39">
        <w:rPr>
          <w:lang w:val="en-US"/>
        </w:rPr>
        <w:t>,</w:t>
      </w:r>
      <w:r w:rsidR="001E4E05">
        <w:rPr>
          <w:lang w:val="en-US"/>
        </w:rPr>
        <w:t xml:space="preserve"> </w:t>
      </w:r>
      <w:r w:rsidR="001F5A0E">
        <w:rPr>
          <w:lang w:val="en-US"/>
        </w:rPr>
        <w:t xml:space="preserve">nickel </w:t>
      </w:r>
      <w:r w:rsidR="001E4E05">
        <w:rPr>
          <w:lang w:val="en-US"/>
        </w:rPr>
        <w:t>and lead</w:t>
      </w:r>
      <w:r w:rsidR="00073892" w:rsidRPr="001E4E05">
        <w:rPr>
          <w:lang w:val="en-US"/>
        </w:rPr>
        <w:t>;</w:t>
      </w:r>
    </w:p>
    <w:p w:rsidR="00073892" w:rsidRPr="001E4E05" w:rsidRDefault="00806719" w:rsidP="001350BD">
      <w:pPr>
        <w:pStyle w:val="af"/>
        <w:numPr>
          <w:ilvl w:val="3"/>
          <w:numId w:val="7"/>
        </w:numPr>
        <w:ind w:left="709" w:firstLine="0"/>
        <w:rPr>
          <w:lang w:val="en-US"/>
        </w:rPr>
      </w:pPr>
      <w:proofErr w:type="gramStart"/>
      <w:r>
        <w:rPr>
          <w:lang w:val="en-US"/>
        </w:rPr>
        <w:t>m</w:t>
      </w:r>
      <w:r w:rsidR="001E4E05">
        <w:rPr>
          <w:lang w:val="en-US"/>
        </w:rPr>
        <w:t>etal</w:t>
      </w:r>
      <w:proofErr w:type="gramEnd"/>
      <w:r w:rsidR="001E4E05" w:rsidRPr="001E4E05">
        <w:rPr>
          <w:lang w:val="en-US"/>
        </w:rPr>
        <w:t xml:space="preserve"> </w:t>
      </w:r>
      <w:r w:rsidR="001E4E05">
        <w:rPr>
          <w:lang w:val="en-US"/>
        </w:rPr>
        <w:t xml:space="preserve">oxides are represented by the following </w:t>
      </w:r>
      <w:r w:rsidR="004D49D4">
        <w:t>chemical formulas</w:t>
      </w:r>
      <w:r w:rsidR="00073892" w:rsidRPr="001E4E05">
        <w:rPr>
          <w:lang w:val="en-US"/>
        </w:rPr>
        <w:t xml:space="preserve">: </w:t>
      </w:r>
      <w:r w:rsidR="00073892" w:rsidRPr="00F94BD1">
        <w:rPr>
          <w:lang w:val="en-US"/>
        </w:rPr>
        <w:t>Fe</w:t>
      </w:r>
      <w:r w:rsidR="00073892" w:rsidRPr="001E4E05">
        <w:rPr>
          <w:vertAlign w:val="subscript"/>
          <w:lang w:val="en-US"/>
        </w:rPr>
        <w:t>3</w:t>
      </w:r>
      <w:r w:rsidR="00073892" w:rsidRPr="00F94BD1">
        <w:rPr>
          <w:lang w:val="en-US"/>
        </w:rPr>
        <w:t>O</w:t>
      </w:r>
      <w:r w:rsidR="00073892" w:rsidRPr="001E4E05">
        <w:rPr>
          <w:vertAlign w:val="subscript"/>
          <w:lang w:val="en-US"/>
        </w:rPr>
        <w:t>4</w:t>
      </w:r>
      <w:r w:rsidR="00073892" w:rsidRPr="001E4E05">
        <w:rPr>
          <w:lang w:val="en-US"/>
        </w:rPr>
        <w:t xml:space="preserve">, </w:t>
      </w:r>
      <w:r w:rsidR="001F5A0E" w:rsidRPr="00F94BD1">
        <w:rPr>
          <w:lang w:val="en-US"/>
        </w:rPr>
        <w:t>FeO</w:t>
      </w:r>
      <w:r w:rsidR="001F5A0E" w:rsidRPr="001E4E05">
        <w:rPr>
          <w:lang w:val="en-US"/>
        </w:rPr>
        <w:t xml:space="preserve">, </w:t>
      </w:r>
      <w:r w:rsidR="001C7150">
        <w:rPr>
          <w:rFonts w:eastAsiaTheme="minorEastAsia"/>
        </w:rPr>
        <w:t>FeCr</w:t>
      </w:r>
      <w:r w:rsidR="001C7150" w:rsidRPr="00512711">
        <w:rPr>
          <w:rFonts w:eastAsiaTheme="minorEastAsia"/>
          <w:vertAlign w:val="subscript"/>
        </w:rPr>
        <w:t>2</w:t>
      </w:r>
      <w:r w:rsidR="001C7150">
        <w:rPr>
          <w:rFonts w:eastAsiaTheme="minorEastAsia"/>
        </w:rPr>
        <w:t>O</w:t>
      </w:r>
      <w:r w:rsidR="001C7150">
        <w:rPr>
          <w:rFonts w:eastAsiaTheme="minorEastAsia"/>
          <w:vertAlign w:val="subscript"/>
        </w:rPr>
        <w:t>4</w:t>
      </w:r>
      <w:r w:rsidR="00073892" w:rsidRPr="001E4E05">
        <w:rPr>
          <w:lang w:val="en-US"/>
        </w:rPr>
        <w:t xml:space="preserve">, </w:t>
      </w:r>
      <w:r w:rsidR="00073892" w:rsidRPr="00F94BD1">
        <w:rPr>
          <w:lang w:val="en-US"/>
        </w:rPr>
        <w:t>PbO</w:t>
      </w:r>
      <w:r w:rsidR="001F5A0E" w:rsidRPr="001E4E05">
        <w:rPr>
          <w:lang w:val="en-US"/>
        </w:rPr>
        <w:t xml:space="preserve">, </w:t>
      </w:r>
      <w:r w:rsidR="00306C91">
        <w:rPr>
          <w:lang w:val="en-US"/>
        </w:rPr>
        <w:t>and NiO</w:t>
      </w:r>
      <w:r w:rsidR="001A373D" w:rsidRPr="001E4E05">
        <w:rPr>
          <w:lang w:val="en-US"/>
        </w:rPr>
        <w:t xml:space="preserve">. </w:t>
      </w:r>
      <w:r w:rsidR="001E4E05">
        <w:rPr>
          <w:lang w:val="en-US"/>
        </w:rPr>
        <w:t>Each</w:t>
      </w:r>
      <w:r w:rsidR="001E4E05" w:rsidRPr="001E4E05">
        <w:rPr>
          <w:lang w:val="en-US"/>
        </w:rPr>
        <w:t xml:space="preserve"> </w:t>
      </w:r>
      <w:r w:rsidR="001E4E05">
        <w:rPr>
          <w:lang w:val="en-US"/>
        </w:rPr>
        <w:t>of</w:t>
      </w:r>
      <w:r w:rsidR="001E4E05" w:rsidRPr="001E4E05">
        <w:rPr>
          <w:lang w:val="en-US"/>
        </w:rPr>
        <w:t xml:space="preserve"> </w:t>
      </w:r>
      <w:r w:rsidR="001E4E05">
        <w:rPr>
          <w:lang w:val="en-US"/>
        </w:rPr>
        <w:t>the</w:t>
      </w:r>
      <w:r w:rsidR="001E4E05" w:rsidRPr="001E4E05">
        <w:rPr>
          <w:lang w:val="en-US"/>
        </w:rPr>
        <w:t xml:space="preserve"> </w:t>
      </w:r>
      <w:r w:rsidR="001E4E05">
        <w:rPr>
          <w:lang w:val="en-US"/>
        </w:rPr>
        <w:t>metal</w:t>
      </w:r>
      <w:r w:rsidR="001E4E05" w:rsidRPr="001E4E05">
        <w:rPr>
          <w:lang w:val="en-US"/>
        </w:rPr>
        <w:t xml:space="preserve"> </w:t>
      </w:r>
      <w:r w:rsidR="001E4E05">
        <w:rPr>
          <w:lang w:val="en-US"/>
        </w:rPr>
        <w:t>oxides</w:t>
      </w:r>
      <w:r w:rsidR="001E4E05" w:rsidRPr="001E4E05">
        <w:rPr>
          <w:lang w:val="en-US"/>
        </w:rPr>
        <w:t xml:space="preserve"> </w:t>
      </w:r>
      <w:r w:rsidR="001E4E05">
        <w:rPr>
          <w:lang w:val="en-US"/>
        </w:rPr>
        <w:t>is</w:t>
      </w:r>
      <w:r w:rsidR="001E4E05" w:rsidRPr="001E4E05">
        <w:rPr>
          <w:lang w:val="en-US"/>
        </w:rPr>
        <w:t xml:space="preserve"> </w:t>
      </w:r>
      <w:r w:rsidR="001E4E05">
        <w:rPr>
          <w:lang w:val="en-US"/>
        </w:rPr>
        <w:t>presented</w:t>
      </w:r>
      <w:r w:rsidR="001E4E05" w:rsidRPr="001E4E05">
        <w:rPr>
          <w:lang w:val="en-US"/>
        </w:rPr>
        <w:t xml:space="preserve"> </w:t>
      </w:r>
      <w:r w:rsidR="001E4E05">
        <w:rPr>
          <w:lang w:val="en-US"/>
        </w:rPr>
        <w:t xml:space="preserve">in the form of </w:t>
      </w:r>
      <w:r w:rsidR="008D2089">
        <w:rPr>
          <w:lang w:val="en-US"/>
        </w:rPr>
        <w:t>weigh</w:t>
      </w:r>
      <w:r w:rsidR="00A0059C">
        <w:rPr>
          <w:lang w:val="en-US"/>
        </w:rPr>
        <w:t>t</w:t>
      </w:r>
      <w:r w:rsidR="008D2089">
        <w:rPr>
          <w:lang w:val="en-US"/>
        </w:rPr>
        <w:t>ed</w:t>
      </w:r>
      <w:r w:rsidR="001E4E05">
        <w:rPr>
          <w:lang w:val="en-US"/>
        </w:rPr>
        <w:t xml:space="preserve"> and </w:t>
      </w:r>
      <w:r w:rsidR="008F413D">
        <w:rPr>
          <w:lang w:val="en-US"/>
        </w:rPr>
        <w:t>dis</w:t>
      </w:r>
      <w:r w:rsidR="001F5A0E">
        <w:rPr>
          <w:lang w:val="en-US"/>
        </w:rPr>
        <w:t xml:space="preserve">solved </w:t>
      </w:r>
      <w:r w:rsidR="001E4E05">
        <w:rPr>
          <w:lang w:val="en-US"/>
        </w:rPr>
        <w:t>fraction</w:t>
      </w:r>
      <w:r w:rsidR="00853264">
        <w:rPr>
          <w:lang w:val="en-US"/>
        </w:rPr>
        <w:t>s</w:t>
      </w:r>
      <w:r w:rsidR="0072620E" w:rsidRPr="001E4E05">
        <w:rPr>
          <w:lang w:val="en-US"/>
        </w:rPr>
        <w:t>;</w:t>
      </w:r>
    </w:p>
    <w:p w:rsidR="0072620E" w:rsidRPr="001E4E05" w:rsidRDefault="00806719" w:rsidP="001350BD">
      <w:pPr>
        <w:pStyle w:val="af"/>
        <w:numPr>
          <w:ilvl w:val="3"/>
          <w:numId w:val="7"/>
        </w:numPr>
        <w:ind w:left="709" w:firstLine="0"/>
        <w:rPr>
          <w:lang w:val="en-US"/>
        </w:rPr>
      </w:pPr>
      <w:r>
        <w:rPr>
          <w:lang w:val="en-US"/>
        </w:rPr>
        <w:t>t</w:t>
      </w:r>
      <w:r w:rsidR="001E4E05">
        <w:rPr>
          <w:lang w:val="en-US"/>
        </w:rPr>
        <w:t>he</w:t>
      </w:r>
      <w:r w:rsidR="001E4E05" w:rsidRPr="001E4E05">
        <w:rPr>
          <w:lang w:val="en-US"/>
        </w:rPr>
        <w:t xml:space="preserve"> </w:t>
      </w:r>
      <w:r w:rsidR="004D49D4">
        <w:rPr>
          <w:lang w:val="en-US"/>
        </w:rPr>
        <w:t>effect</w:t>
      </w:r>
      <w:r w:rsidR="001E4E05" w:rsidRPr="001E4E05">
        <w:rPr>
          <w:lang w:val="en-US"/>
        </w:rPr>
        <w:t xml:space="preserve"> </w:t>
      </w:r>
      <w:r w:rsidR="001E4E05">
        <w:rPr>
          <w:lang w:val="en-US"/>
        </w:rPr>
        <w:t>of</w:t>
      </w:r>
      <w:r w:rsidR="001E4E05" w:rsidRPr="001E4E05">
        <w:rPr>
          <w:lang w:val="en-US"/>
        </w:rPr>
        <w:t xml:space="preserve"> </w:t>
      </w:r>
      <w:r w:rsidR="001E4E05">
        <w:rPr>
          <w:lang w:val="en-US"/>
        </w:rPr>
        <w:t>metal</w:t>
      </w:r>
      <w:r w:rsidR="001E4E05" w:rsidRPr="001E4E05">
        <w:rPr>
          <w:lang w:val="en-US"/>
        </w:rPr>
        <w:t xml:space="preserve"> </w:t>
      </w:r>
      <w:r w:rsidR="001E4E05">
        <w:rPr>
          <w:lang w:val="en-US"/>
        </w:rPr>
        <w:t>oxides</w:t>
      </w:r>
      <w:r w:rsidR="001E4E05" w:rsidRPr="001E4E05">
        <w:rPr>
          <w:lang w:val="en-US"/>
        </w:rPr>
        <w:t xml:space="preserve"> </w:t>
      </w:r>
      <w:r w:rsidR="00A0059C">
        <w:rPr>
          <w:lang w:val="en-US"/>
        </w:rPr>
        <w:t>on</w:t>
      </w:r>
      <w:r w:rsidR="001E4E05" w:rsidRPr="001E4E05">
        <w:rPr>
          <w:lang w:val="en-US"/>
        </w:rPr>
        <w:t xml:space="preserve"> </w:t>
      </w:r>
      <w:r w:rsidR="001E4E05">
        <w:rPr>
          <w:lang w:val="en-US"/>
        </w:rPr>
        <w:t>the</w:t>
      </w:r>
      <w:r w:rsidR="001E4E05" w:rsidRPr="001E4E05">
        <w:rPr>
          <w:lang w:val="en-US"/>
        </w:rPr>
        <w:t xml:space="preserve"> </w:t>
      </w:r>
      <w:r w:rsidR="00DE7D89">
        <w:rPr>
          <w:lang w:val="en-US"/>
        </w:rPr>
        <w:t>coolant flow</w:t>
      </w:r>
      <w:r w:rsidR="001E4E05">
        <w:rPr>
          <w:lang w:val="en-US"/>
        </w:rPr>
        <w:t xml:space="preserve"> is neglected</w:t>
      </w:r>
      <w:r w:rsidR="0072620E" w:rsidRPr="001E4E05">
        <w:rPr>
          <w:lang w:val="en-US"/>
        </w:rPr>
        <w:t>;</w:t>
      </w:r>
    </w:p>
    <w:p w:rsidR="0072620E" w:rsidRPr="001E4E05" w:rsidRDefault="00806719" w:rsidP="001350BD">
      <w:pPr>
        <w:pStyle w:val="af"/>
        <w:numPr>
          <w:ilvl w:val="3"/>
          <w:numId w:val="7"/>
        </w:numPr>
        <w:ind w:left="709" w:firstLine="0"/>
        <w:rPr>
          <w:lang w:val="en-US"/>
        </w:rPr>
      </w:pPr>
      <w:r>
        <w:rPr>
          <w:lang w:val="en-US"/>
        </w:rPr>
        <w:t>t</w:t>
      </w:r>
      <w:r w:rsidR="001E4E05">
        <w:rPr>
          <w:lang w:val="en-US"/>
        </w:rPr>
        <w:t>he</w:t>
      </w:r>
      <w:r w:rsidR="001E4E05" w:rsidRPr="001E4E05">
        <w:rPr>
          <w:lang w:val="en-US"/>
        </w:rPr>
        <w:t xml:space="preserve"> </w:t>
      </w:r>
      <w:r w:rsidR="004D49D4">
        <w:rPr>
          <w:lang w:val="en-US"/>
        </w:rPr>
        <w:t>effect</w:t>
      </w:r>
      <w:r w:rsidR="004D49D4" w:rsidRPr="001E4E05">
        <w:rPr>
          <w:lang w:val="en-US"/>
        </w:rPr>
        <w:t xml:space="preserve"> </w:t>
      </w:r>
      <w:r w:rsidR="001E4E05">
        <w:rPr>
          <w:lang w:val="en-US"/>
        </w:rPr>
        <w:t>of</w:t>
      </w:r>
      <w:r w:rsidR="001E4E05" w:rsidRPr="001E4E05">
        <w:rPr>
          <w:lang w:val="en-US"/>
        </w:rPr>
        <w:t xml:space="preserve"> </w:t>
      </w:r>
      <w:r w:rsidR="001E4E05">
        <w:rPr>
          <w:lang w:val="en-US"/>
        </w:rPr>
        <w:t>mass</w:t>
      </w:r>
      <w:r w:rsidR="001E4E05" w:rsidRPr="001E4E05">
        <w:rPr>
          <w:lang w:val="en-US"/>
        </w:rPr>
        <w:t xml:space="preserve"> </w:t>
      </w:r>
      <w:r w:rsidR="001E4E05">
        <w:rPr>
          <w:lang w:val="en-US"/>
        </w:rPr>
        <w:t>forces</w:t>
      </w:r>
      <w:r w:rsidR="001E4E05" w:rsidRPr="001E4E05">
        <w:rPr>
          <w:lang w:val="en-US"/>
        </w:rPr>
        <w:t xml:space="preserve"> </w:t>
      </w:r>
      <w:r w:rsidR="004D49D4">
        <w:rPr>
          <w:lang w:val="en-US"/>
        </w:rPr>
        <w:t>on</w:t>
      </w:r>
      <w:r w:rsidR="001E4E05">
        <w:rPr>
          <w:lang w:val="en-US"/>
        </w:rPr>
        <w:t xml:space="preserve"> the metal oxide behavior is neglected</w:t>
      </w:r>
      <w:r w:rsidR="0072620E" w:rsidRPr="001E4E05">
        <w:rPr>
          <w:lang w:val="en-US"/>
        </w:rPr>
        <w:t xml:space="preserve">; </w:t>
      </w:r>
    </w:p>
    <w:p w:rsidR="005F7171" w:rsidRPr="001E4E05" w:rsidRDefault="00806719" w:rsidP="001350BD">
      <w:pPr>
        <w:pStyle w:val="af"/>
        <w:numPr>
          <w:ilvl w:val="3"/>
          <w:numId w:val="7"/>
        </w:numPr>
        <w:ind w:left="709" w:firstLine="0"/>
        <w:rPr>
          <w:lang w:val="en-US"/>
        </w:rPr>
      </w:pPr>
      <w:r>
        <w:rPr>
          <w:lang w:val="en-US"/>
        </w:rPr>
        <w:t>f</w:t>
      </w:r>
      <w:r w:rsidR="001E4E05">
        <w:rPr>
          <w:lang w:val="en-US"/>
        </w:rPr>
        <w:t>ractions</w:t>
      </w:r>
      <w:r w:rsidR="001E4E05" w:rsidRPr="001E4E05">
        <w:rPr>
          <w:lang w:val="en-US"/>
        </w:rPr>
        <w:t xml:space="preserve"> </w:t>
      </w:r>
      <w:r w:rsidR="004D49D4">
        <w:t>of oxide particles of the same oxide type</w:t>
      </w:r>
      <w:r w:rsidR="001E4E05" w:rsidRPr="001E4E05">
        <w:rPr>
          <w:lang w:val="en-US"/>
        </w:rPr>
        <w:t xml:space="preserve"> </w:t>
      </w:r>
      <w:r w:rsidR="001E4E05">
        <w:rPr>
          <w:lang w:val="en-US"/>
        </w:rPr>
        <w:t>interact</w:t>
      </w:r>
      <w:r w:rsidR="001E4E05" w:rsidRPr="001E4E05">
        <w:rPr>
          <w:lang w:val="en-US"/>
        </w:rPr>
        <w:t xml:space="preserve"> </w:t>
      </w:r>
      <w:r w:rsidR="001E4E05">
        <w:rPr>
          <w:lang w:val="en-US"/>
        </w:rPr>
        <w:t>with</w:t>
      </w:r>
      <w:r w:rsidR="001E4E05" w:rsidRPr="001E4E05">
        <w:rPr>
          <w:lang w:val="en-US"/>
        </w:rPr>
        <w:t xml:space="preserve"> </w:t>
      </w:r>
      <w:r w:rsidR="001E4E05">
        <w:rPr>
          <w:lang w:val="en-US"/>
        </w:rPr>
        <w:t>each</w:t>
      </w:r>
      <w:r w:rsidR="001E4E05" w:rsidRPr="001E4E05">
        <w:rPr>
          <w:lang w:val="en-US"/>
        </w:rPr>
        <w:t xml:space="preserve"> </w:t>
      </w:r>
      <w:r w:rsidR="001E4E05">
        <w:rPr>
          <w:lang w:val="en-US"/>
        </w:rPr>
        <w:t>other</w:t>
      </w:r>
      <w:r w:rsidR="001E4E05" w:rsidRPr="001E4E05">
        <w:rPr>
          <w:lang w:val="en-US"/>
        </w:rPr>
        <w:t xml:space="preserve"> </w:t>
      </w:r>
      <w:r w:rsidR="00D45E94">
        <w:rPr>
          <w:lang w:val="en-US"/>
        </w:rPr>
        <w:t>via</w:t>
      </w:r>
      <w:r w:rsidR="001E4E05" w:rsidRPr="001E4E05">
        <w:rPr>
          <w:lang w:val="en-US"/>
        </w:rPr>
        <w:t xml:space="preserve"> </w:t>
      </w:r>
      <w:r w:rsidR="001E4E05">
        <w:rPr>
          <w:lang w:val="en-US"/>
        </w:rPr>
        <w:t xml:space="preserve">dissolution </w:t>
      </w:r>
      <w:r w:rsidR="001F5A0E">
        <w:rPr>
          <w:lang w:val="en-US"/>
        </w:rPr>
        <w:t>and crystallization;</w:t>
      </w:r>
    </w:p>
    <w:p w:rsidR="00073892" w:rsidRPr="001E4E05" w:rsidRDefault="00806719" w:rsidP="001350BD">
      <w:pPr>
        <w:pStyle w:val="af"/>
        <w:numPr>
          <w:ilvl w:val="3"/>
          <w:numId w:val="7"/>
        </w:numPr>
        <w:ind w:left="709" w:firstLine="0"/>
        <w:rPr>
          <w:lang w:val="en-US"/>
        </w:rPr>
      </w:pPr>
      <w:r>
        <w:rPr>
          <w:lang w:val="en-US"/>
        </w:rPr>
        <w:t>o</w:t>
      </w:r>
      <w:r w:rsidR="001E4E05">
        <w:rPr>
          <w:lang w:val="en-US"/>
        </w:rPr>
        <w:t>xides</w:t>
      </w:r>
      <w:r w:rsidR="001E4E05" w:rsidRPr="001E4E05">
        <w:rPr>
          <w:lang w:val="en-US"/>
        </w:rPr>
        <w:t xml:space="preserve"> </w:t>
      </w:r>
      <w:r w:rsidR="001E4E05">
        <w:rPr>
          <w:lang w:val="en-US"/>
        </w:rPr>
        <w:t>of</w:t>
      </w:r>
      <w:r w:rsidR="001E4E05" w:rsidRPr="001E4E05">
        <w:rPr>
          <w:lang w:val="en-US"/>
        </w:rPr>
        <w:t xml:space="preserve"> </w:t>
      </w:r>
      <w:r w:rsidR="001E4E05">
        <w:rPr>
          <w:lang w:val="en-US"/>
        </w:rPr>
        <w:t>different</w:t>
      </w:r>
      <w:r w:rsidR="001E4E05" w:rsidRPr="001E4E05">
        <w:rPr>
          <w:lang w:val="en-US"/>
        </w:rPr>
        <w:t xml:space="preserve"> </w:t>
      </w:r>
      <w:r w:rsidR="00173356">
        <w:rPr>
          <w:lang w:val="en-US"/>
        </w:rPr>
        <w:t>metals</w:t>
      </w:r>
      <w:r w:rsidR="001E4E05">
        <w:rPr>
          <w:lang w:val="en-US"/>
        </w:rPr>
        <w:t xml:space="preserve"> do not interact with each other</w:t>
      </w:r>
      <w:r w:rsidR="005F7171" w:rsidRPr="001E4E05">
        <w:rPr>
          <w:lang w:val="en-US"/>
        </w:rPr>
        <w:t>;</w:t>
      </w:r>
    </w:p>
    <w:p w:rsidR="00073892" w:rsidRPr="00AF2336" w:rsidRDefault="00806719" w:rsidP="001350BD">
      <w:pPr>
        <w:pStyle w:val="af"/>
        <w:numPr>
          <w:ilvl w:val="3"/>
          <w:numId w:val="7"/>
        </w:numPr>
        <w:ind w:left="709" w:firstLine="0"/>
        <w:rPr>
          <w:lang w:val="en-US"/>
        </w:rPr>
      </w:pPr>
      <w:r>
        <w:rPr>
          <w:lang w:val="en-US"/>
        </w:rPr>
        <w:t>t</w:t>
      </w:r>
      <w:r w:rsidR="001E4E05">
        <w:rPr>
          <w:lang w:val="en-US"/>
        </w:rPr>
        <w:t>he</w:t>
      </w:r>
      <w:r w:rsidR="001E4E05" w:rsidRPr="001E4E05">
        <w:rPr>
          <w:lang w:val="en-US"/>
        </w:rPr>
        <w:t xml:space="preserve"> </w:t>
      </w:r>
      <w:r w:rsidR="001E4E05">
        <w:rPr>
          <w:lang w:val="en-US"/>
        </w:rPr>
        <w:t>oxide</w:t>
      </w:r>
      <w:r w:rsidR="001E4E05" w:rsidRPr="001E4E05">
        <w:rPr>
          <w:lang w:val="en-US"/>
        </w:rPr>
        <w:t xml:space="preserve"> </w:t>
      </w:r>
      <w:r w:rsidR="001E4E05">
        <w:rPr>
          <w:lang w:val="en-US"/>
        </w:rPr>
        <w:t>film</w:t>
      </w:r>
      <w:r w:rsidR="001E4E05" w:rsidRPr="001E4E05">
        <w:rPr>
          <w:lang w:val="en-US"/>
        </w:rPr>
        <w:t xml:space="preserve"> </w:t>
      </w:r>
      <w:r w:rsidR="001E4E05">
        <w:rPr>
          <w:lang w:val="en-US"/>
        </w:rPr>
        <w:t>is</w:t>
      </w:r>
      <w:r w:rsidR="001E4E05" w:rsidRPr="001E4E05">
        <w:rPr>
          <w:lang w:val="en-US"/>
        </w:rPr>
        <w:t xml:space="preserve"> </w:t>
      </w:r>
      <w:r w:rsidR="001E4E05">
        <w:rPr>
          <w:lang w:val="en-US"/>
        </w:rPr>
        <w:t>characterized by th</w:t>
      </w:r>
      <w:r w:rsidR="00AF2336">
        <w:rPr>
          <w:lang w:val="en-US"/>
        </w:rPr>
        <w:t>e locally homogeneous thickness</w:t>
      </w:r>
      <w:r w:rsidR="001E4E05">
        <w:rPr>
          <w:lang w:val="en-US"/>
        </w:rPr>
        <w:t xml:space="preserve"> </w:t>
      </w:r>
      <w:r w:rsidR="00AF2336">
        <w:rPr>
          <w:lang w:val="en-US"/>
        </w:rPr>
        <w:t>(t</w:t>
      </w:r>
      <w:r w:rsidR="00616A4E">
        <w:rPr>
          <w:lang w:val="en-US"/>
        </w:rPr>
        <w:t>here is n</w:t>
      </w:r>
      <w:r w:rsidR="001E4E05">
        <w:rPr>
          <w:lang w:val="en-US"/>
        </w:rPr>
        <w:t>o roughness</w:t>
      </w:r>
      <w:r w:rsidR="00AF2336">
        <w:rPr>
          <w:lang w:val="en-US"/>
        </w:rPr>
        <w:t>)</w:t>
      </w:r>
      <w:r w:rsidR="00073892" w:rsidRPr="00AF2336">
        <w:rPr>
          <w:lang w:val="en-US"/>
        </w:rPr>
        <w:t>;</w:t>
      </w:r>
    </w:p>
    <w:p w:rsidR="0035599F" w:rsidRPr="001E4E05" w:rsidRDefault="00806719" w:rsidP="001350BD">
      <w:pPr>
        <w:pStyle w:val="af"/>
        <w:numPr>
          <w:ilvl w:val="3"/>
          <w:numId w:val="7"/>
        </w:numPr>
        <w:ind w:left="709" w:firstLine="0"/>
        <w:rPr>
          <w:lang w:val="en-US"/>
        </w:rPr>
      </w:pPr>
      <w:proofErr w:type="gramStart"/>
      <w:r>
        <w:rPr>
          <w:lang w:val="en-US"/>
        </w:rPr>
        <w:lastRenderedPageBreak/>
        <w:t>t</w:t>
      </w:r>
      <w:r w:rsidR="001E4E05">
        <w:rPr>
          <w:lang w:val="en-US"/>
        </w:rPr>
        <w:t>he</w:t>
      </w:r>
      <w:proofErr w:type="gramEnd"/>
      <w:r w:rsidR="001E4E05" w:rsidRPr="001E4E05">
        <w:rPr>
          <w:lang w:val="en-US"/>
        </w:rPr>
        <w:t xml:space="preserve"> </w:t>
      </w:r>
      <w:r w:rsidR="001E4E05">
        <w:rPr>
          <w:lang w:val="en-US"/>
        </w:rPr>
        <w:t>initial</w:t>
      </w:r>
      <w:r w:rsidR="001E4E05" w:rsidRPr="001E4E05">
        <w:rPr>
          <w:lang w:val="en-US"/>
        </w:rPr>
        <w:t xml:space="preserve"> </w:t>
      </w:r>
      <w:r w:rsidR="001E4E05">
        <w:rPr>
          <w:lang w:val="en-US"/>
        </w:rPr>
        <w:t>period</w:t>
      </w:r>
      <w:r w:rsidR="001E4E05" w:rsidRPr="001E4E05">
        <w:rPr>
          <w:lang w:val="en-US"/>
        </w:rPr>
        <w:t xml:space="preserve"> </w:t>
      </w:r>
      <w:r w:rsidR="001E4E05">
        <w:rPr>
          <w:lang w:val="en-US"/>
        </w:rPr>
        <w:t>of</w:t>
      </w:r>
      <w:r w:rsidR="001E4E05" w:rsidRPr="001E4E05">
        <w:rPr>
          <w:lang w:val="en-US"/>
        </w:rPr>
        <w:t xml:space="preserve"> </w:t>
      </w:r>
      <w:r w:rsidR="001E4E05">
        <w:rPr>
          <w:lang w:val="en-US"/>
        </w:rPr>
        <w:t>the</w:t>
      </w:r>
      <w:r w:rsidR="001E4E05" w:rsidRPr="001E4E05">
        <w:rPr>
          <w:lang w:val="en-US"/>
        </w:rPr>
        <w:t xml:space="preserve"> </w:t>
      </w:r>
      <w:r w:rsidR="001E4E05">
        <w:rPr>
          <w:lang w:val="en-US"/>
        </w:rPr>
        <w:t>oxide</w:t>
      </w:r>
      <w:r w:rsidR="001E4E05" w:rsidRPr="001E4E05">
        <w:rPr>
          <w:lang w:val="en-US"/>
        </w:rPr>
        <w:t xml:space="preserve"> </w:t>
      </w:r>
      <w:r w:rsidR="001E4E05">
        <w:rPr>
          <w:lang w:val="en-US"/>
        </w:rPr>
        <w:t>film</w:t>
      </w:r>
      <w:r w:rsidR="001E4E05" w:rsidRPr="001E4E05">
        <w:rPr>
          <w:lang w:val="en-US"/>
        </w:rPr>
        <w:t xml:space="preserve"> </w:t>
      </w:r>
      <w:r w:rsidR="001E4E05">
        <w:rPr>
          <w:lang w:val="en-US"/>
        </w:rPr>
        <w:t>formation</w:t>
      </w:r>
      <w:r w:rsidR="001E4E05" w:rsidRPr="001E4E05">
        <w:rPr>
          <w:lang w:val="en-US"/>
        </w:rPr>
        <w:t xml:space="preserve"> </w:t>
      </w:r>
      <w:r w:rsidR="001E4E05">
        <w:rPr>
          <w:lang w:val="en-US"/>
        </w:rPr>
        <w:t>is</w:t>
      </w:r>
      <w:r w:rsidR="001E4E05" w:rsidRPr="001E4E05">
        <w:rPr>
          <w:lang w:val="en-US"/>
        </w:rPr>
        <w:t xml:space="preserve"> </w:t>
      </w:r>
      <w:r w:rsidR="001E4E05">
        <w:rPr>
          <w:lang w:val="en-US"/>
        </w:rPr>
        <w:t>characterized</w:t>
      </w:r>
      <w:r w:rsidR="001E4E05" w:rsidRPr="001E4E05">
        <w:rPr>
          <w:lang w:val="en-US"/>
        </w:rPr>
        <w:t xml:space="preserve"> </w:t>
      </w:r>
      <w:r w:rsidR="001E4E05">
        <w:rPr>
          <w:lang w:val="en-US"/>
        </w:rPr>
        <w:t>by</w:t>
      </w:r>
      <w:r w:rsidR="001E4E05" w:rsidRPr="001E4E05">
        <w:rPr>
          <w:lang w:val="en-US"/>
        </w:rPr>
        <w:t xml:space="preserve"> </w:t>
      </w:r>
      <w:r w:rsidR="001E4E05">
        <w:rPr>
          <w:lang w:val="en-US"/>
        </w:rPr>
        <w:t>the</w:t>
      </w:r>
      <w:r w:rsidR="001E4E05" w:rsidRPr="001E4E05">
        <w:rPr>
          <w:lang w:val="en-US"/>
        </w:rPr>
        <w:t xml:space="preserve"> </w:t>
      </w:r>
      <w:r w:rsidR="001E4E05">
        <w:rPr>
          <w:lang w:val="en-US"/>
        </w:rPr>
        <w:t>presence</w:t>
      </w:r>
      <w:r w:rsidR="001E4E05" w:rsidRPr="001E4E05">
        <w:rPr>
          <w:lang w:val="en-US"/>
        </w:rPr>
        <w:t xml:space="preserve"> </w:t>
      </w:r>
      <w:r w:rsidR="001E4E05">
        <w:rPr>
          <w:lang w:val="en-US"/>
        </w:rPr>
        <w:t>of</w:t>
      </w:r>
      <w:r w:rsidR="001E4E05" w:rsidRPr="001E4E05">
        <w:rPr>
          <w:lang w:val="en-US"/>
        </w:rPr>
        <w:t xml:space="preserve"> </w:t>
      </w:r>
      <w:r w:rsidR="001E4E05">
        <w:rPr>
          <w:lang w:val="en-US"/>
        </w:rPr>
        <w:t xml:space="preserve">magnetite </w:t>
      </w:r>
      <w:r w:rsidR="00D87787">
        <w:rPr>
          <w:lang w:val="en-US"/>
        </w:rPr>
        <w:t>and</w:t>
      </w:r>
      <w:r w:rsidR="001E4E05">
        <w:rPr>
          <w:lang w:val="en-US"/>
        </w:rPr>
        <w:t xml:space="preserve"> spinel layer</w:t>
      </w:r>
      <w:r w:rsidR="00DE7D89">
        <w:rPr>
          <w:lang w:val="en-US"/>
        </w:rPr>
        <w:t>s</w:t>
      </w:r>
      <w:r w:rsidR="0035599F" w:rsidRPr="001E4E05">
        <w:rPr>
          <w:lang w:val="en-US"/>
        </w:rPr>
        <w:t xml:space="preserve">. </w:t>
      </w:r>
      <w:r w:rsidR="00867784">
        <w:rPr>
          <w:lang w:val="en-US"/>
        </w:rPr>
        <w:t>A</w:t>
      </w:r>
      <w:r w:rsidR="001E4E05">
        <w:rPr>
          <w:lang w:val="en-US"/>
        </w:rPr>
        <w:t>s</w:t>
      </w:r>
      <w:r w:rsidR="001E4E05" w:rsidRPr="001E4E05">
        <w:rPr>
          <w:lang w:val="en-US"/>
        </w:rPr>
        <w:t xml:space="preserve"> </w:t>
      </w:r>
      <w:r w:rsidR="001E4E05">
        <w:rPr>
          <w:lang w:val="en-US"/>
        </w:rPr>
        <w:t>shown</w:t>
      </w:r>
      <w:r w:rsidR="001E4E05" w:rsidRPr="001E4E05">
        <w:rPr>
          <w:lang w:val="en-US"/>
        </w:rPr>
        <w:t xml:space="preserve"> </w:t>
      </w:r>
      <w:r w:rsidR="001E4E05">
        <w:rPr>
          <w:lang w:val="en-US"/>
        </w:rPr>
        <w:t>in</w:t>
      </w:r>
      <w:r w:rsidR="001E4E05" w:rsidRPr="001E4E05">
        <w:rPr>
          <w:lang w:val="en-US"/>
        </w:rPr>
        <w:t xml:space="preserve"> </w:t>
      </w:r>
      <w:r w:rsidR="00062A60">
        <w:rPr>
          <w:lang w:val="ru-RU"/>
        </w:rPr>
        <w:fldChar w:fldCharType="begin"/>
      </w:r>
      <w:r w:rsidR="005E5FFF" w:rsidRPr="001E4E05">
        <w:rPr>
          <w:lang w:val="en-US"/>
        </w:rPr>
        <w:instrText xml:space="preserve"> REF _Ref78183179 \r \h </w:instrText>
      </w:r>
      <w:r w:rsidR="00062A60">
        <w:rPr>
          <w:lang w:val="ru-RU"/>
        </w:rPr>
      </w:r>
      <w:r w:rsidR="00062A60">
        <w:rPr>
          <w:lang w:val="ru-RU"/>
        </w:rPr>
        <w:fldChar w:fldCharType="separate"/>
      </w:r>
      <w:r w:rsidR="008B2CDB">
        <w:rPr>
          <w:lang w:val="en-US"/>
        </w:rPr>
        <w:t>[12]</w:t>
      </w:r>
      <w:r w:rsidR="00062A60">
        <w:rPr>
          <w:lang w:val="ru-RU"/>
        </w:rPr>
        <w:fldChar w:fldCharType="end"/>
      </w:r>
      <w:r w:rsidR="001E4E05" w:rsidRPr="001E4E05">
        <w:rPr>
          <w:lang w:val="en-US"/>
        </w:rPr>
        <w:t xml:space="preserve">, </w:t>
      </w:r>
      <w:r w:rsidR="001E4E05">
        <w:rPr>
          <w:lang w:val="en-US"/>
        </w:rPr>
        <w:t>the</w:t>
      </w:r>
      <w:r w:rsidR="001E4E05" w:rsidRPr="001E4E05">
        <w:rPr>
          <w:lang w:val="en-US"/>
        </w:rPr>
        <w:t xml:space="preserve"> </w:t>
      </w:r>
      <w:r w:rsidR="001E4E05">
        <w:rPr>
          <w:lang w:val="en-US"/>
        </w:rPr>
        <w:t>magnetite</w:t>
      </w:r>
      <w:r w:rsidR="001E4E05" w:rsidRPr="001E4E05">
        <w:rPr>
          <w:lang w:val="en-US"/>
        </w:rPr>
        <w:t xml:space="preserve"> </w:t>
      </w:r>
      <w:r w:rsidR="001E4E05">
        <w:rPr>
          <w:lang w:val="en-US"/>
        </w:rPr>
        <w:t>layer</w:t>
      </w:r>
      <w:r w:rsidR="001E4E05" w:rsidRPr="001E4E05">
        <w:rPr>
          <w:lang w:val="en-US"/>
        </w:rPr>
        <w:t xml:space="preserve"> </w:t>
      </w:r>
      <w:r w:rsidR="00C06695">
        <w:t>is in direct contact with the coolant while the spinel layer is the inner one</w:t>
      </w:r>
      <w:r w:rsidR="001E4E05">
        <w:rPr>
          <w:lang w:val="en-US"/>
        </w:rPr>
        <w:t>;</w:t>
      </w:r>
    </w:p>
    <w:p w:rsidR="00310A50" w:rsidRPr="001E4E05" w:rsidRDefault="00806719" w:rsidP="001350BD">
      <w:pPr>
        <w:pStyle w:val="af"/>
        <w:numPr>
          <w:ilvl w:val="3"/>
          <w:numId w:val="7"/>
        </w:numPr>
        <w:ind w:left="709" w:firstLine="0"/>
        <w:rPr>
          <w:lang w:val="en-US"/>
        </w:rPr>
      </w:pPr>
      <w:r>
        <w:rPr>
          <w:lang w:val="en-US"/>
        </w:rPr>
        <w:t>t</w:t>
      </w:r>
      <w:r w:rsidR="001E4E05">
        <w:rPr>
          <w:lang w:val="en-US"/>
        </w:rPr>
        <w:t>he</w:t>
      </w:r>
      <w:r w:rsidR="001E4E05" w:rsidRPr="001E4E05">
        <w:rPr>
          <w:lang w:val="en-US"/>
        </w:rPr>
        <w:t xml:space="preserve"> </w:t>
      </w:r>
      <w:r w:rsidR="001E4E05">
        <w:rPr>
          <w:lang w:val="en-US"/>
        </w:rPr>
        <w:t>magnetite</w:t>
      </w:r>
      <w:r w:rsidR="001E4E05" w:rsidRPr="001E4E05">
        <w:rPr>
          <w:lang w:val="en-US"/>
        </w:rPr>
        <w:t xml:space="preserve"> </w:t>
      </w:r>
      <w:r w:rsidR="001E4E05">
        <w:rPr>
          <w:lang w:val="en-US"/>
        </w:rPr>
        <w:t>layer</w:t>
      </w:r>
      <w:r w:rsidR="001E4E05" w:rsidRPr="001E4E05">
        <w:rPr>
          <w:lang w:val="en-US"/>
        </w:rPr>
        <w:t xml:space="preserve"> </w:t>
      </w:r>
      <w:r w:rsidR="001E4E05">
        <w:rPr>
          <w:lang w:val="en-US"/>
        </w:rPr>
        <w:t>prevents</w:t>
      </w:r>
      <w:r w:rsidR="001E4E05" w:rsidRPr="001E4E05">
        <w:rPr>
          <w:lang w:val="en-US"/>
        </w:rPr>
        <w:t xml:space="preserve"> </w:t>
      </w:r>
      <w:r w:rsidR="001E4E05">
        <w:rPr>
          <w:lang w:val="en-US"/>
        </w:rPr>
        <w:t xml:space="preserve">the erosive </w:t>
      </w:r>
      <w:r w:rsidR="00853264">
        <w:rPr>
          <w:lang w:val="en-US"/>
        </w:rPr>
        <w:t>escape</w:t>
      </w:r>
      <w:r w:rsidR="001E4E05">
        <w:rPr>
          <w:lang w:val="en-US"/>
        </w:rPr>
        <w:t xml:space="preserve"> of the spinel layer oxide components</w:t>
      </w:r>
      <w:r w:rsidR="00310A50" w:rsidRPr="001E4E05">
        <w:rPr>
          <w:lang w:val="en-US"/>
        </w:rPr>
        <w:t>;</w:t>
      </w:r>
    </w:p>
    <w:p w:rsidR="00932692" w:rsidRPr="001E4E05" w:rsidRDefault="00806719" w:rsidP="001350BD">
      <w:pPr>
        <w:pStyle w:val="af"/>
        <w:numPr>
          <w:ilvl w:val="3"/>
          <w:numId w:val="7"/>
        </w:numPr>
        <w:ind w:left="709" w:firstLine="0"/>
        <w:rPr>
          <w:lang w:val="en-US"/>
        </w:rPr>
      </w:pPr>
      <w:r>
        <w:rPr>
          <w:lang w:val="en-US"/>
        </w:rPr>
        <w:t>t</w:t>
      </w:r>
      <w:r w:rsidR="001E4E05">
        <w:rPr>
          <w:lang w:val="en-US"/>
        </w:rPr>
        <w:t>he</w:t>
      </w:r>
      <w:r w:rsidR="001E4E05" w:rsidRPr="001E4E05">
        <w:rPr>
          <w:lang w:val="en-US"/>
        </w:rPr>
        <w:t xml:space="preserve"> </w:t>
      </w:r>
      <w:r w:rsidR="001E4E05">
        <w:rPr>
          <w:lang w:val="en-US"/>
        </w:rPr>
        <w:t>mass</w:t>
      </w:r>
      <w:r w:rsidR="001E4E05" w:rsidRPr="001E4E05">
        <w:rPr>
          <w:lang w:val="en-US"/>
        </w:rPr>
        <w:t xml:space="preserve"> </w:t>
      </w:r>
      <w:r w:rsidR="001E4E05">
        <w:rPr>
          <w:lang w:val="en-US"/>
        </w:rPr>
        <w:t>exchanger</w:t>
      </w:r>
      <w:r w:rsidR="001E4E05" w:rsidRPr="001E4E05">
        <w:rPr>
          <w:lang w:val="en-US"/>
        </w:rPr>
        <w:t xml:space="preserve"> </w:t>
      </w:r>
      <w:r w:rsidR="001E4E05">
        <w:rPr>
          <w:lang w:val="en-US"/>
        </w:rPr>
        <w:t>adds</w:t>
      </w:r>
      <w:r w:rsidR="001E4E05" w:rsidRPr="001E4E05">
        <w:rPr>
          <w:lang w:val="en-US"/>
        </w:rPr>
        <w:t xml:space="preserve"> </w:t>
      </w:r>
      <w:r w:rsidR="001F5A0E">
        <w:rPr>
          <w:lang w:val="en-US"/>
        </w:rPr>
        <w:t>equal mass</w:t>
      </w:r>
      <w:r w:rsidR="00C06695">
        <w:rPr>
          <w:lang w:val="en-US"/>
        </w:rPr>
        <w:t>es</w:t>
      </w:r>
      <w:r w:rsidR="001F5A0E">
        <w:rPr>
          <w:lang w:val="en-US"/>
        </w:rPr>
        <w:t xml:space="preserve"> of</w:t>
      </w:r>
      <w:r w:rsidR="00BE4EB7">
        <w:rPr>
          <w:lang w:val="en-US"/>
        </w:rPr>
        <w:t xml:space="preserve"> </w:t>
      </w:r>
      <w:r w:rsidR="008F413D">
        <w:rPr>
          <w:lang w:val="en-US"/>
        </w:rPr>
        <w:t>dis</w:t>
      </w:r>
      <w:r w:rsidR="001E4E05">
        <w:rPr>
          <w:lang w:val="en-US"/>
        </w:rPr>
        <w:t>solved</w:t>
      </w:r>
      <w:r w:rsidR="001F5A0E">
        <w:rPr>
          <w:lang w:val="en-US"/>
        </w:rPr>
        <w:t xml:space="preserve"> and weig</w:t>
      </w:r>
      <w:r w:rsidR="00EA4CA4">
        <w:rPr>
          <w:lang w:val="en-US"/>
        </w:rPr>
        <w:t>h</w:t>
      </w:r>
      <w:r w:rsidR="001F5A0E">
        <w:rPr>
          <w:lang w:val="en-US"/>
        </w:rPr>
        <w:t>ted</w:t>
      </w:r>
      <w:r w:rsidR="001E4E05">
        <w:rPr>
          <w:lang w:val="en-US"/>
        </w:rPr>
        <w:t xml:space="preserve"> lead oxide fraction to</w:t>
      </w:r>
      <w:r w:rsidR="001E4E05" w:rsidRPr="001E4E05">
        <w:rPr>
          <w:lang w:val="en-US"/>
        </w:rPr>
        <w:t xml:space="preserve"> </w:t>
      </w:r>
      <w:r w:rsidR="001E4E05">
        <w:rPr>
          <w:lang w:val="en-US"/>
        </w:rPr>
        <w:t>the</w:t>
      </w:r>
      <w:r w:rsidR="001E4E05" w:rsidRPr="001E4E05">
        <w:rPr>
          <w:lang w:val="en-US"/>
        </w:rPr>
        <w:t xml:space="preserve"> </w:t>
      </w:r>
      <w:r w:rsidR="001E4E05">
        <w:rPr>
          <w:lang w:val="en-US"/>
        </w:rPr>
        <w:t>circuit</w:t>
      </w:r>
      <w:r w:rsidR="00932692" w:rsidRPr="001E4E05">
        <w:rPr>
          <w:lang w:val="en-US"/>
        </w:rPr>
        <w:t>;</w:t>
      </w:r>
    </w:p>
    <w:p w:rsidR="00004282" w:rsidRPr="001E4E05" w:rsidRDefault="00806719" w:rsidP="001350BD">
      <w:pPr>
        <w:pStyle w:val="af"/>
        <w:numPr>
          <w:ilvl w:val="3"/>
          <w:numId w:val="7"/>
        </w:numPr>
        <w:ind w:left="709" w:firstLine="0"/>
        <w:rPr>
          <w:lang w:val="en-US"/>
        </w:rPr>
      </w:pPr>
      <w:r>
        <w:rPr>
          <w:lang w:val="en-US"/>
        </w:rPr>
        <w:t>t</w:t>
      </w:r>
      <w:r w:rsidR="001E4E05">
        <w:rPr>
          <w:lang w:val="en-US"/>
        </w:rPr>
        <w:t>he</w:t>
      </w:r>
      <w:r w:rsidR="001E4E05" w:rsidRPr="001E4E05">
        <w:rPr>
          <w:lang w:val="en-US"/>
        </w:rPr>
        <w:t xml:space="preserve"> </w:t>
      </w:r>
      <w:r w:rsidR="001E4E05">
        <w:rPr>
          <w:lang w:val="en-US"/>
        </w:rPr>
        <w:t>oxide</w:t>
      </w:r>
      <w:r w:rsidR="001E4E05" w:rsidRPr="001E4E05">
        <w:rPr>
          <w:lang w:val="en-US"/>
        </w:rPr>
        <w:t xml:space="preserve"> </w:t>
      </w:r>
      <w:r w:rsidR="001E4E05">
        <w:rPr>
          <w:lang w:val="en-US"/>
        </w:rPr>
        <w:t>film</w:t>
      </w:r>
      <w:r w:rsidR="001E4E05" w:rsidRPr="001E4E05">
        <w:rPr>
          <w:lang w:val="en-US"/>
        </w:rPr>
        <w:t xml:space="preserve"> </w:t>
      </w:r>
      <w:r w:rsidR="00173356">
        <w:rPr>
          <w:lang w:val="en-US"/>
        </w:rPr>
        <w:t>forms</w:t>
      </w:r>
      <w:r w:rsidR="001E4E05" w:rsidRPr="001E4E05">
        <w:rPr>
          <w:lang w:val="en-US"/>
        </w:rPr>
        <w:t xml:space="preserve"> </w:t>
      </w:r>
      <w:r w:rsidR="00173356">
        <w:rPr>
          <w:lang w:val="en-US"/>
        </w:rPr>
        <w:t>due</w:t>
      </w:r>
      <w:r w:rsidR="001E4E05">
        <w:rPr>
          <w:lang w:val="en-US"/>
        </w:rPr>
        <w:t xml:space="preserve"> to</w:t>
      </w:r>
      <w:r w:rsidR="00867784" w:rsidRPr="00867784">
        <w:rPr>
          <w:lang w:val="en-US"/>
        </w:rPr>
        <w:t xml:space="preserve"> </w:t>
      </w:r>
      <w:r w:rsidR="00867784">
        <w:rPr>
          <w:lang w:val="en-US"/>
        </w:rPr>
        <w:t>the</w:t>
      </w:r>
      <w:r w:rsidR="001E4E05" w:rsidRPr="001E4E05">
        <w:rPr>
          <w:lang w:val="en-US"/>
        </w:rPr>
        <w:t xml:space="preserve"> </w:t>
      </w:r>
      <w:r w:rsidR="00DE7D89">
        <w:rPr>
          <w:lang w:val="en-US"/>
        </w:rPr>
        <w:t xml:space="preserve">reaction of </w:t>
      </w:r>
      <w:r w:rsidR="001E4E05">
        <w:rPr>
          <w:lang w:val="en-US"/>
        </w:rPr>
        <w:t>the</w:t>
      </w:r>
      <w:r w:rsidR="001E4E05" w:rsidRPr="001E4E05">
        <w:rPr>
          <w:lang w:val="en-US"/>
        </w:rPr>
        <w:t xml:space="preserve"> </w:t>
      </w:r>
      <w:r w:rsidR="008F413D">
        <w:rPr>
          <w:lang w:val="en-US"/>
        </w:rPr>
        <w:t>dis</w:t>
      </w:r>
      <w:r w:rsidR="001E4E05">
        <w:rPr>
          <w:lang w:val="en-US"/>
        </w:rPr>
        <w:t>solved</w:t>
      </w:r>
      <w:r w:rsidR="001E4E05" w:rsidRPr="001E4E05">
        <w:rPr>
          <w:lang w:val="en-US"/>
        </w:rPr>
        <w:t xml:space="preserve"> </w:t>
      </w:r>
      <w:r w:rsidR="001E4E05">
        <w:rPr>
          <w:lang w:val="en-US"/>
        </w:rPr>
        <w:t>lead</w:t>
      </w:r>
      <w:r w:rsidR="001E4E05" w:rsidRPr="001E4E05">
        <w:rPr>
          <w:lang w:val="en-US"/>
        </w:rPr>
        <w:t xml:space="preserve"> </w:t>
      </w:r>
      <w:r w:rsidR="001E4E05">
        <w:rPr>
          <w:lang w:val="en-US"/>
        </w:rPr>
        <w:t>oxide</w:t>
      </w:r>
      <w:r w:rsidR="001E4E05" w:rsidRPr="001E4E05">
        <w:rPr>
          <w:lang w:val="en-US"/>
        </w:rPr>
        <w:t xml:space="preserve"> </w:t>
      </w:r>
      <w:r w:rsidR="00183735">
        <w:rPr>
          <w:lang w:val="en-US"/>
        </w:rPr>
        <w:t xml:space="preserve">with </w:t>
      </w:r>
      <w:r w:rsidR="00173356">
        <w:rPr>
          <w:lang w:val="en-US"/>
        </w:rPr>
        <w:t>steel</w:t>
      </w:r>
      <w:r w:rsidR="00004282" w:rsidRPr="001E4E05">
        <w:rPr>
          <w:lang w:val="en-US"/>
        </w:rPr>
        <w:t>;</w:t>
      </w:r>
    </w:p>
    <w:p w:rsidR="00932692" w:rsidRPr="00853264" w:rsidRDefault="00806719" w:rsidP="00616A4E">
      <w:pPr>
        <w:pStyle w:val="af"/>
        <w:numPr>
          <w:ilvl w:val="3"/>
          <w:numId w:val="7"/>
        </w:numPr>
        <w:ind w:left="709" w:firstLine="0"/>
        <w:rPr>
          <w:lang w:val="en-US"/>
        </w:rPr>
      </w:pPr>
      <w:r>
        <w:rPr>
          <w:lang w:val="en-US"/>
        </w:rPr>
        <w:t>t</w:t>
      </w:r>
      <w:r w:rsidR="0097020A" w:rsidRPr="00853264">
        <w:rPr>
          <w:lang w:val="en-US"/>
        </w:rPr>
        <w:t xml:space="preserve">he </w:t>
      </w:r>
      <w:r w:rsidR="00173356">
        <w:rPr>
          <w:lang w:val="en-US"/>
        </w:rPr>
        <w:t>oxide film formation</w:t>
      </w:r>
      <w:r w:rsidR="0097020A" w:rsidRPr="00853264">
        <w:rPr>
          <w:lang w:val="en-US"/>
        </w:rPr>
        <w:t xml:space="preserve"> i</w:t>
      </w:r>
      <w:r w:rsidR="00853264" w:rsidRPr="00853264">
        <w:rPr>
          <w:lang w:val="en-US"/>
        </w:rPr>
        <w:t xml:space="preserve">s accompanied by </w:t>
      </w:r>
      <w:r w:rsidR="0097020A" w:rsidRPr="00853264">
        <w:rPr>
          <w:lang w:val="en-US"/>
        </w:rPr>
        <w:t>a partial esc</w:t>
      </w:r>
      <w:r w:rsidR="00BE4EB7">
        <w:rPr>
          <w:lang w:val="en-US"/>
        </w:rPr>
        <w:t xml:space="preserve">ape of </w:t>
      </w:r>
      <w:r w:rsidR="008F413D">
        <w:rPr>
          <w:lang w:val="en-US"/>
        </w:rPr>
        <w:t>dis</w:t>
      </w:r>
      <w:r w:rsidR="0097020A" w:rsidRPr="00853264">
        <w:rPr>
          <w:lang w:val="en-US"/>
        </w:rPr>
        <w:t>solved metal oxides</w:t>
      </w:r>
      <w:r w:rsidR="00932692" w:rsidRPr="00853264">
        <w:rPr>
          <w:lang w:val="en-US"/>
        </w:rPr>
        <w:t>;</w:t>
      </w:r>
    </w:p>
    <w:p w:rsidR="00004282" w:rsidRPr="0097020A" w:rsidRDefault="00D732A3" w:rsidP="001350BD">
      <w:pPr>
        <w:pStyle w:val="af"/>
        <w:numPr>
          <w:ilvl w:val="3"/>
          <w:numId w:val="7"/>
        </w:numPr>
        <w:ind w:left="709" w:firstLine="0"/>
        <w:rPr>
          <w:lang w:val="en-US"/>
        </w:rPr>
      </w:pPr>
      <w:r>
        <w:rPr>
          <w:lang w:val="en-US"/>
        </w:rPr>
        <w:t xml:space="preserve">the </w:t>
      </w:r>
      <w:r w:rsidR="00806719">
        <w:rPr>
          <w:lang w:val="en-US"/>
        </w:rPr>
        <w:t>f</w:t>
      </w:r>
      <w:r w:rsidR="00183735">
        <w:rPr>
          <w:lang w:val="en-US"/>
        </w:rPr>
        <w:t>ilter accumulate</w:t>
      </w:r>
      <w:r w:rsidR="00C06695">
        <w:rPr>
          <w:lang w:val="en-US"/>
        </w:rPr>
        <w:t>s</w:t>
      </w:r>
      <w:r w:rsidR="00183735">
        <w:rPr>
          <w:lang w:val="en-US"/>
        </w:rPr>
        <w:t xml:space="preserve"> o</w:t>
      </w:r>
      <w:r w:rsidR="0097020A">
        <w:rPr>
          <w:lang w:val="en-US"/>
        </w:rPr>
        <w:t>nly</w:t>
      </w:r>
      <w:r w:rsidR="0097020A" w:rsidRPr="0097020A">
        <w:rPr>
          <w:lang w:val="en-US"/>
        </w:rPr>
        <w:t xml:space="preserve"> </w:t>
      </w:r>
      <w:r w:rsidR="008D2089">
        <w:rPr>
          <w:lang w:val="en-US"/>
        </w:rPr>
        <w:t>weigh</w:t>
      </w:r>
      <w:r w:rsidR="00A0059C">
        <w:rPr>
          <w:lang w:val="en-US"/>
        </w:rPr>
        <w:t>t</w:t>
      </w:r>
      <w:r w:rsidR="008D2089">
        <w:rPr>
          <w:lang w:val="en-US"/>
        </w:rPr>
        <w:t>ed</w:t>
      </w:r>
      <w:r w:rsidR="008D2089" w:rsidRPr="001E4E05">
        <w:rPr>
          <w:lang w:val="en-US"/>
        </w:rPr>
        <w:t xml:space="preserve"> </w:t>
      </w:r>
      <w:r w:rsidR="0097020A">
        <w:rPr>
          <w:lang w:val="en-US"/>
        </w:rPr>
        <w:t>oxides</w:t>
      </w:r>
      <w:r w:rsidR="00004282" w:rsidRPr="0097020A">
        <w:rPr>
          <w:lang w:val="en-US"/>
        </w:rPr>
        <w:t>;</w:t>
      </w:r>
    </w:p>
    <w:p w:rsidR="00004282" w:rsidRPr="0097020A" w:rsidRDefault="008F413D" w:rsidP="001350BD">
      <w:pPr>
        <w:pStyle w:val="af"/>
        <w:numPr>
          <w:ilvl w:val="3"/>
          <w:numId w:val="7"/>
        </w:numPr>
        <w:ind w:left="709" w:firstLine="0"/>
        <w:rPr>
          <w:lang w:val="en-US"/>
        </w:rPr>
      </w:pPr>
      <w:proofErr w:type="gramStart"/>
      <w:r>
        <w:rPr>
          <w:lang w:val="en-US"/>
        </w:rPr>
        <w:t>the</w:t>
      </w:r>
      <w:proofErr w:type="gramEnd"/>
      <w:r>
        <w:rPr>
          <w:lang w:val="en-US"/>
        </w:rPr>
        <w:t xml:space="preserve"> </w:t>
      </w:r>
      <w:r w:rsidR="00853264">
        <w:rPr>
          <w:lang w:val="en-US"/>
        </w:rPr>
        <w:t>e</w:t>
      </w:r>
      <w:r w:rsidR="0097020A">
        <w:rPr>
          <w:lang w:val="en-US"/>
        </w:rPr>
        <w:t>rosive</w:t>
      </w:r>
      <w:r w:rsidR="0097020A" w:rsidRPr="0097020A">
        <w:rPr>
          <w:lang w:val="en-US"/>
        </w:rPr>
        <w:t xml:space="preserve"> </w:t>
      </w:r>
      <w:r w:rsidR="0097020A">
        <w:rPr>
          <w:lang w:val="en-US"/>
        </w:rPr>
        <w:t>destruction</w:t>
      </w:r>
      <w:r w:rsidR="0097020A" w:rsidRPr="0097020A">
        <w:rPr>
          <w:lang w:val="en-US"/>
        </w:rPr>
        <w:t xml:space="preserve"> </w:t>
      </w:r>
      <w:r w:rsidR="0097020A">
        <w:rPr>
          <w:lang w:val="en-US"/>
        </w:rPr>
        <w:t>of</w:t>
      </w:r>
      <w:r w:rsidR="0097020A" w:rsidRPr="0097020A">
        <w:rPr>
          <w:lang w:val="en-US"/>
        </w:rPr>
        <w:t xml:space="preserve"> </w:t>
      </w:r>
      <w:r w:rsidR="0097020A">
        <w:rPr>
          <w:lang w:val="en-US"/>
        </w:rPr>
        <w:t>the</w:t>
      </w:r>
      <w:r w:rsidR="0097020A" w:rsidRPr="0097020A">
        <w:rPr>
          <w:lang w:val="en-US"/>
        </w:rPr>
        <w:t xml:space="preserve"> </w:t>
      </w:r>
      <w:r w:rsidR="0097020A">
        <w:rPr>
          <w:lang w:val="en-US"/>
        </w:rPr>
        <w:t>oxide</w:t>
      </w:r>
      <w:r w:rsidR="0097020A" w:rsidRPr="0097020A">
        <w:rPr>
          <w:lang w:val="en-US"/>
        </w:rPr>
        <w:t xml:space="preserve"> </w:t>
      </w:r>
      <w:r w:rsidR="0097020A">
        <w:rPr>
          <w:lang w:val="en-US"/>
        </w:rPr>
        <w:t>film</w:t>
      </w:r>
      <w:r w:rsidR="0097020A" w:rsidRPr="0097020A">
        <w:rPr>
          <w:lang w:val="en-US"/>
        </w:rPr>
        <w:t xml:space="preserve"> </w:t>
      </w:r>
      <w:r w:rsidR="0097020A">
        <w:rPr>
          <w:lang w:val="en-US"/>
        </w:rPr>
        <w:t>at</w:t>
      </w:r>
      <w:r w:rsidR="0097020A" w:rsidRPr="0097020A">
        <w:rPr>
          <w:lang w:val="en-US"/>
        </w:rPr>
        <w:t xml:space="preserve"> </w:t>
      </w:r>
      <w:r w:rsidR="0097020A">
        <w:rPr>
          <w:lang w:val="en-US"/>
        </w:rPr>
        <w:t>a</w:t>
      </w:r>
      <w:r w:rsidR="0097020A" w:rsidRPr="0097020A">
        <w:rPr>
          <w:lang w:val="en-US"/>
        </w:rPr>
        <w:t xml:space="preserve"> </w:t>
      </w:r>
      <w:r w:rsidR="0097020A">
        <w:rPr>
          <w:lang w:val="en-US"/>
        </w:rPr>
        <w:t>fixed</w:t>
      </w:r>
      <w:r w:rsidR="0097020A" w:rsidRPr="0097020A">
        <w:rPr>
          <w:lang w:val="en-US"/>
        </w:rPr>
        <w:t xml:space="preserve"> </w:t>
      </w:r>
      <w:r w:rsidR="0097020A">
        <w:rPr>
          <w:lang w:val="en-US"/>
        </w:rPr>
        <w:t xml:space="preserve">temperature </w:t>
      </w:r>
      <w:r w:rsidR="00AF2336">
        <w:rPr>
          <w:lang w:val="en-US"/>
        </w:rPr>
        <w:t xml:space="preserve">and oxygen concentration </w:t>
      </w:r>
      <w:r w:rsidR="0097020A">
        <w:rPr>
          <w:lang w:val="en-US"/>
        </w:rPr>
        <w:t xml:space="preserve">depends only on </w:t>
      </w:r>
      <w:r w:rsidR="00AF2336">
        <w:rPr>
          <w:lang w:val="en-US"/>
        </w:rPr>
        <w:t>wall shear stress</w:t>
      </w:r>
      <w:r w:rsidR="005B3D0D" w:rsidRPr="0097020A">
        <w:rPr>
          <w:lang w:val="en-US"/>
        </w:rPr>
        <w:t xml:space="preserve">. </w:t>
      </w:r>
    </w:p>
    <w:p w:rsidR="00F94BD1" w:rsidRPr="00FB55C0" w:rsidRDefault="008F413D" w:rsidP="00F94BD1">
      <w:pPr>
        <w:pStyle w:val="af"/>
        <w:rPr>
          <w:lang w:val="en-US"/>
        </w:rPr>
      </w:pPr>
      <w:r w:rsidRPr="008F413D">
        <w:rPr>
          <w:lang w:val="en-US"/>
        </w:rPr>
        <w:t xml:space="preserve">One of the key assumptions is that only dissolved particles of the lead oxide (PbO) form the oxide film via reaction of oxygen with the steel. </w:t>
      </w:r>
      <w:r w:rsidR="0097020A">
        <w:rPr>
          <w:lang w:val="en-US"/>
        </w:rPr>
        <w:t>This</w:t>
      </w:r>
      <w:r w:rsidR="0097020A" w:rsidRPr="0097020A">
        <w:rPr>
          <w:lang w:val="en-US"/>
        </w:rPr>
        <w:t xml:space="preserve"> </w:t>
      </w:r>
      <w:r w:rsidR="0097020A">
        <w:rPr>
          <w:lang w:val="en-US"/>
        </w:rPr>
        <w:t>assumption</w:t>
      </w:r>
      <w:r w:rsidR="0097020A" w:rsidRPr="0097020A">
        <w:rPr>
          <w:lang w:val="en-US"/>
        </w:rPr>
        <w:t xml:space="preserve"> </w:t>
      </w:r>
      <w:r w:rsidR="0097020A">
        <w:rPr>
          <w:lang w:val="en-US"/>
        </w:rPr>
        <w:t>is</w:t>
      </w:r>
      <w:r w:rsidR="0097020A" w:rsidRPr="0097020A">
        <w:rPr>
          <w:lang w:val="en-US"/>
        </w:rPr>
        <w:t xml:space="preserve"> </w:t>
      </w:r>
      <w:r w:rsidR="0097020A">
        <w:rPr>
          <w:lang w:val="en-US"/>
        </w:rPr>
        <w:t>based</w:t>
      </w:r>
      <w:r w:rsidR="0097020A" w:rsidRPr="0097020A">
        <w:rPr>
          <w:lang w:val="en-US"/>
        </w:rPr>
        <w:t xml:space="preserve"> </w:t>
      </w:r>
      <w:r w:rsidR="0097020A">
        <w:rPr>
          <w:lang w:val="en-US"/>
        </w:rPr>
        <w:t>on</w:t>
      </w:r>
      <w:r w:rsidR="005A55FF">
        <w:rPr>
          <w:lang w:val="en-US"/>
        </w:rPr>
        <w:t xml:space="preserve"> the</w:t>
      </w:r>
      <w:r w:rsidR="009E236B">
        <w:rPr>
          <w:lang w:val="en-US"/>
        </w:rPr>
        <w:t xml:space="preserve"> works</w:t>
      </w:r>
      <w:r w:rsidR="0097020A" w:rsidRPr="0097020A">
        <w:rPr>
          <w:lang w:val="en-US"/>
        </w:rPr>
        <w:t xml:space="preserve"> </w:t>
      </w:r>
      <w:r w:rsidR="00062A60">
        <w:rPr>
          <w:lang w:val="ru-RU"/>
        </w:rPr>
        <w:fldChar w:fldCharType="begin"/>
      </w:r>
      <w:r w:rsidR="00322A0F" w:rsidRPr="0097020A">
        <w:rPr>
          <w:lang w:val="en-US"/>
        </w:rPr>
        <w:instrText xml:space="preserve"> REF _Ref78188077 \r \h </w:instrText>
      </w:r>
      <w:r w:rsidR="00062A60">
        <w:rPr>
          <w:lang w:val="ru-RU"/>
        </w:rPr>
      </w:r>
      <w:r w:rsidR="00062A60">
        <w:rPr>
          <w:lang w:val="ru-RU"/>
        </w:rPr>
        <w:fldChar w:fldCharType="separate"/>
      </w:r>
      <w:r w:rsidR="008B2CDB">
        <w:rPr>
          <w:lang w:val="en-US"/>
        </w:rPr>
        <w:t>[13]</w:t>
      </w:r>
      <w:r w:rsidR="00062A60">
        <w:rPr>
          <w:lang w:val="ru-RU"/>
        </w:rPr>
        <w:fldChar w:fldCharType="end"/>
      </w:r>
      <w:r w:rsidR="0097020A" w:rsidRPr="0097020A">
        <w:rPr>
          <w:lang w:val="en-US"/>
        </w:rPr>
        <w:t xml:space="preserve"> </w:t>
      </w:r>
      <w:r w:rsidR="0097020A">
        <w:rPr>
          <w:lang w:val="en-US"/>
        </w:rPr>
        <w:t>and</w:t>
      </w:r>
      <w:r w:rsidR="0097020A" w:rsidRPr="0097020A">
        <w:rPr>
          <w:lang w:val="en-US"/>
        </w:rPr>
        <w:t xml:space="preserve"> </w:t>
      </w:r>
      <w:r w:rsidR="00062A60">
        <w:rPr>
          <w:lang w:val="ru-RU"/>
        </w:rPr>
        <w:fldChar w:fldCharType="begin"/>
      </w:r>
      <w:r w:rsidR="008C7E73" w:rsidRPr="0097020A">
        <w:rPr>
          <w:lang w:val="en-US"/>
        </w:rPr>
        <w:instrText xml:space="preserve"> REF _Ref78181232 \r \h </w:instrText>
      </w:r>
      <w:r w:rsidR="00062A60">
        <w:rPr>
          <w:lang w:val="ru-RU"/>
        </w:rPr>
      </w:r>
      <w:r w:rsidR="00062A60">
        <w:rPr>
          <w:lang w:val="ru-RU"/>
        </w:rPr>
        <w:fldChar w:fldCharType="separate"/>
      </w:r>
      <w:r w:rsidR="008B2CDB">
        <w:rPr>
          <w:lang w:val="en-US"/>
        </w:rPr>
        <w:t>[14]</w:t>
      </w:r>
      <w:r w:rsidR="00062A60">
        <w:rPr>
          <w:lang w:val="ru-RU"/>
        </w:rPr>
        <w:fldChar w:fldCharType="end"/>
      </w:r>
      <w:r w:rsidR="0097020A" w:rsidRPr="0097020A">
        <w:rPr>
          <w:lang w:val="en-US"/>
        </w:rPr>
        <w:t xml:space="preserve"> </w:t>
      </w:r>
      <w:r w:rsidR="005A55FF">
        <w:rPr>
          <w:lang w:val="en-US"/>
        </w:rPr>
        <w:t>where</w:t>
      </w:r>
      <w:r w:rsidR="0097020A">
        <w:rPr>
          <w:lang w:val="en-US"/>
        </w:rPr>
        <w:t xml:space="preserve"> it is shown that </w:t>
      </w:r>
      <w:r w:rsidR="0097020A" w:rsidRPr="00FB55C0">
        <w:rPr>
          <w:lang w:val="en-US"/>
        </w:rPr>
        <w:t xml:space="preserve">lead oxide is the </w:t>
      </w:r>
      <w:r w:rsidR="00A82BFE" w:rsidRPr="00FB55C0">
        <w:rPr>
          <w:lang w:val="en-US"/>
        </w:rPr>
        <w:t>dominant</w:t>
      </w:r>
      <w:r w:rsidR="0097020A" w:rsidRPr="00FB55C0">
        <w:rPr>
          <w:lang w:val="en-US"/>
        </w:rPr>
        <w:t xml:space="preserve"> oxide in the lead-bismuth coolant</w:t>
      </w:r>
      <w:r w:rsidR="009E2AFC">
        <w:rPr>
          <w:lang w:val="en-US"/>
        </w:rPr>
        <w:t xml:space="preserve"> whereas the domination of </w:t>
      </w:r>
      <w:r w:rsidR="009E2AFC" w:rsidRPr="00F94BD1">
        <w:rPr>
          <w:lang w:val="en-US"/>
        </w:rPr>
        <w:t>PbO</w:t>
      </w:r>
      <w:r w:rsidR="009E2AFC">
        <w:rPr>
          <w:lang w:val="en-US"/>
        </w:rPr>
        <w:t xml:space="preserve"> </w:t>
      </w:r>
      <w:r w:rsidR="005A55FF">
        <w:rPr>
          <w:lang w:val="en-US"/>
        </w:rPr>
        <w:t>as compared with</w:t>
      </w:r>
      <w:r w:rsidR="009E2AFC">
        <w:rPr>
          <w:lang w:val="en-US"/>
        </w:rPr>
        <w:t xml:space="preserve"> free oxygen is shown in the work </w:t>
      </w:r>
      <w:r w:rsidR="009E2AFC">
        <w:rPr>
          <w:lang w:val="en-US"/>
        </w:rPr>
        <w:fldChar w:fldCharType="begin"/>
      </w:r>
      <w:r w:rsidR="009E2AFC">
        <w:rPr>
          <w:lang w:val="en-US"/>
        </w:rPr>
        <w:instrText xml:space="preserve"> REF _Ref78183179 \w \h </w:instrText>
      </w:r>
      <w:r w:rsidR="009E2AFC">
        <w:rPr>
          <w:lang w:val="en-US"/>
        </w:rPr>
      </w:r>
      <w:r w:rsidR="009E2AFC">
        <w:rPr>
          <w:lang w:val="en-US"/>
        </w:rPr>
        <w:fldChar w:fldCharType="separate"/>
      </w:r>
      <w:r w:rsidR="008B2CDB">
        <w:rPr>
          <w:lang w:val="en-US"/>
        </w:rPr>
        <w:t>[12]</w:t>
      </w:r>
      <w:r w:rsidR="009E2AFC">
        <w:rPr>
          <w:lang w:val="en-US"/>
        </w:rPr>
        <w:fldChar w:fldCharType="end"/>
      </w:r>
      <w:r w:rsidR="009D5B70" w:rsidRPr="00FB55C0">
        <w:rPr>
          <w:lang w:val="en-US"/>
        </w:rPr>
        <w:t xml:space="preserve">. </w:t>
      </w:r>
      <w:r w:rsidR="003E7F80" w:rsidRPr="00FB55C0">
        <w:rPr>
          <w:lang w:val="en-US"/>
        </w:rPr>
        <w:t xml:space="preserve">Assumptions about </w:t>
      </w:r>
      <w:r w:rsidR="00610AB0" w:rsidRPr="00FB55C0">
        <w:rPr>
          <w:lang w:val="en-US"/>
        </w:rPr>
        <w:t xml:space="preserve">iron </w:t>
      </w:r>
      <w:r w:rsidR="00FB55C0" w:rsidRPr="00FB55C0">
        <w:rPr>
          <w:lang w:val="en-US"/>
        </w:rPr>
        <w:t xml:space="preserve">and nickel </w:t>
      </w:r>
      <w:r w:rsidR="00610AB0" w:rsidRPr="00FB55C0">
        <w:rPr>
          <w:lang w:val="en-US"/>
        </w:rPr>
        <w:t>oxides are taken from</w:t>
      </w:r>
      <w:r w:rsidR="005A55FF">
        <w:rPr>
          <w:lang w:val="en-US"/>
        </w:rPr>
        <w:t xml:space="preserve"> the</w:t>
      </w:r>
      <w:r w:rsidR="00610AB0" w:rsidRPr="00FB55C0">
        <w:rPr>
          <w:lang w:val="en-US"/>
        </w:rPr>
        <w:t xml:space="preserve"> work</w:t>
      </w:r>
      <w:r w:rsidR="009E236B">
        <w:rPr>
          <w:lang w:val="en-US"/>
        </w:rPr>
        <w:t>s</w:t>
      </w:r>
      <w:r w:rsidR="005D32C9">
        <w:rPr>
          <w:lang w:val="en-US"/>
        </w:rPr>
        <w:t xml:space="preserve"> </w:t>
      </w:r>
      <w:r w:rsidR="005D32C9">
        <w:rPr>
          <w:lang w:val="en-US"/>
        </w:rPr>
        <w:fldChar w:fldCharType="begin"/>
      </w:r>
      <w:r w:rsidR="005D32C9">
        <w:rPr>
          <w:lang w:val="en-US"/>
        </w:rPr>
        <w:instrText xml:space="preserve"> REF _Ref114543653 \r \h </w:instrText>
      </w:r>
      <w:r w:rsidR="005D32C9">
        <w:rPr>
          <w:lang w:val="en-US"/>
        </w:rPr>
      </w:r>
      <w:r w:rsidR="005D32C9">
        <w:rPr>
          <w:lang w:val="en-US"/>
        </w:rPr>
        <w:fldChar w:fldCharType="separate"/>
      </w:r>
      <w:r w:rsidR="008B2CDB">
        <w:rPr>
          <w:lang w:val="en-US"/>
        </w:rPr>
        <w:t>[16]</w:t>
      </w:r>
      <w:r w:rsidR="005D32C9">
        <w:rPr>
          <w:lang w:val="en-US"/>
        </w:rPr>
        <w:fldChar w:fldCharType="end"/>
      </w:r>
      <w:r w:rsidR="009E2AFC">
        <w:rPr>
          <w:lang w:val="en-US"/>
        </w:rPr>
        <w:t>,</w:t>
      </w:r>
      <w:r w:rsidR="00FB55C0" w:rsidRPr="00FB55C0">
        <w:rPr>
          <w:lang w:val="en-US"/>
        </w:rPr>
        <w:t xml:space="preserve"> </w:t>
      </w:r>
      <w:r w:rsidR="009E2AFC" w:rsidRPr="00FB55C0">
        <w:rPr>
          <w:lang w:val="en-US"/>
        </w:rPr>
        <w:fldChar w:fldCharType="begin"/>
      </w:r>
      <w:r w:rsidR="009E2AFC" w:rsidRPr="00FB55C0">
        <w:rPr>
          <w:lang w:val="en-US"/>
        </w:rPr>
        <w:instrText xml:space="preserve"> REF _Ref114430510 \w \h </w:instrText>
      </w:r>
      <w:r w:rsidR="009E2AFC" w:rsidRPr="00FB55C0">
        <w:rPr>
          <w:lang w:val="en-US"/>
        </w:rPr>
      </w:r>
      <w:r w:rsidR="009E2AFC" w:rsidRPr="00FB55C0">
        <w:rPr>
          <w:lang w:val="en-US"/>
        </w:rPr>
        <w:fldChar w:fldCharType="separate"/>
      </w:r>
      <w:r w:rsidR="008B2CDB">
        <w:rPr>
          <w:lang w:val="en-US"/>
        </w:rPr>
        <w:t>[18]</w:t>
      </w:r>
      <w:r w:rsidR="009E2AFC" w:rsidRPr="00FB55C0">
        <w:rPr>
          <w:lang w:val="en-US"/>
        </w:rPr>
        <w:fldChar w:fldCharType="end"/>
      </w:r>
      <w:r w:rsidR="009E2AFC">
        <w:rPr>
          <w:lang w:val="en-US"/>
        </w:rPr>
        <w:t xml:space="preserve"> </w:t>
      </w:r>
      <w:r w:rsidR="00FB55C0" w:rsidRPr="00FB55C0">
        <w:rPr>
          <w:lang w:val="en-US"/>
        </w:rPr>
        <w:t xml:space="preserve">and </w:t>
      </w:r>
      <w:r w:rsidR="009E2AFC">
        <w:rPr>
          <w:lang w:val="en-US"/>
        </w:rPr>
        <w:fldChar w:fldCharType="begin"/>
      </w:r>
      <w:r w:rsidR="009E2AFC">
        <w:rPr>
          <w:lang w:val="en-US"/>
        </w:rPr>
        <w:instrText xml:space="preserve"> REF _Ref114431324 \w \h </w:instrText>
      </w:r>
      <w:r w:rsidR="009E2AFC">
        <w:rPr>
          <w:lang w:val="en-US"/>
        </w:rPr>
      </w:r>
      <w:r w:rsidR="009E2AFC">
        <w:rPr>
          <w:lang w:val="en-US"/>
        </w:rPr>
        <w:fldChar w:fldCharType="separate"/>
      </w:r>
      <w:r w:rsidR="008B2CDB">
        <w:rPr>
          <w:lang w:val="en-US"/>
        </w:rPr>
        <w:t>0</w:t>
      </w:r>
      <w:r w:rsidR="009E2AFC">
        <w:rPr>
          <w:lang w:val="en-US"/>
        </w:rPr>
        <w:fldChar w:fldCharType="end"/>
      </w:r>
      <w:r w:rsidR="00FB55C0" w:rsidRPr="00FB55C0">
        <w:rPr>
          <w:lang w:val="en-US"/>
        </w:rPr>
        <w:t>.</w:t>
      </w:r>
    </w:p>
    <w:p w:rsidR="00004282" w:rsidRPr="0097020A" w:rsidRDefault="0097020A" w:rsidP="00004282">
      <w:pPr>
        <w:pStyle w:val="af"/>
        <w:rPr>
          <w:lang w:val="en-US"/>
        </w:rPr>
      </w:pPr>
      <w:r>
        <w:rPr>
          <w:lang w:val="en-US"/>
        </w:rPr>
        <w:t>Schematically</w:t>
      </w:r>
      <w:r w:rsidR="00A34B39" w:rsidRPr="0097020A">
        <w:rPr>
          <w:lang w:val="en-US"/>
        </w:rPr>
        <w:t xml:space="preserve">, </w:t>
      </w:r>
      <w:r>
        <w:rPr>
          <w:lang w:val="en-US"/>
        </w:rPr>
        <w:t>all</w:t>
      </w:r>
      <w:r w:rsidRPr="0097020A">
        <w:rPr>
          <w:lang w:val="en-US"/>
        </w:rPr>
        <w:t xml:space="preserve"> </w:t>
      </w:r>
      <w:r>
        <w:rPr>
          <w:lang w:val="en-US"/>
        </w:rPr>
        <w:t>assumptions</w:t>
      </w:r>
      <w:r w:rsidR="002554FA">
        <w:rPr>
          <w:lang w:val="en-US"/>
        </w:rPr>
        <w:t xml:space="preserve"> for</w:t>
      </w:r>
      <w:r>
        <w:rPr>
          <w:lang w:val="en-US"/>
        </w:rPr>
        <w:t xml:space="preserve"> the physicochemical model are presented in </w:t>
      </w:r>
      <w:r w:rsidR="00EC6CA3">
        <w:rPr>
          <w:lang w:val="en-US"/>
        </w:rPr>
        <w:fldChar w:fldCharType="begin"/>
      </w:r>
      <w:r w:rsidR="00EC6CA3">
        <w:rPr>
          <w:lang w:val="en-US"/>
        </w:rPr>
        <w:instrText xml:space="preserve"> REF _Ref103535830 \h </w:instrText>
      </w:r>
      <w:r w:rsidR="00EC6CA3">
        <w:rPr>
          <w:lang w:val="en-US"/>
        </w:rPr>
      </w:r>
      <w:r w:rsidR="00EC6CA3">
        <w:rPr>
          <w:lang w:val="en-US"/>
        </w:rPr>
        <w:fldChar w:fldCharType="separate"/>
      </w:r>
      <w:r w:rsidR="008B2CDB" w:rsidRPr="00494189">
        <w:rPr>
          <w:lang w:val="en-US" w:eastAsia="es-ES"/>
        </w:rPr>
        <w:t>Fig</w:t>
      </w:r>
      <w:r w:rsidR="008B2CDB" w:rsidRPr="00917C10">
        <w:rPr>
          <w:lang w:val="en-US" w:eastAsia="es-ES"/>
        </w:rPr>
        <w:t>.</w:t>
      </w:r>
      <w:r w:rsidR="008B2CDB" w:rsidRPr="00494189">
        <w:rPr>
          <w:lang w:val="en-US" w:eastAsia="es-ES"/>
        </w:rPr>
        <w:t> </w:t>
      </w:r>
      <w:r w:rsidR="008B2CDB">
        <w:rPr>
          <w:noProof/>
          <w:lang w:val="en-US" w:eastAsia="es-ES"/>
        </w:rPr>
        <w:t>5</w:t>
      </w:r>
      <w:r w:rsidR="00EC6CA3">
        <w:rPr>
          <w:lang w:val="en-US"/>
        </w:rPr>
        <w:fldChar w:fldCharType="end"/>
      </w:r>
      <w:r w:rsidR="00004282" w:rsidRPr="0097020A">
        <w:rPr>
          <w:lang w:val="en-US"/>
        </w:rPr>
        <w:t xml:space="preserve">. </w:t>
      </w:r>
    </w:p>
    <w:p w:rsidR="00A34B39" w:rsidRPr="0097020A" w:rsidRDefault="00A34B39" w:rsidP="00A34B39">
      <w:pPr>
        <w:pStyle w:val="Authornameandaffiliation"/>
      </w:pPr>
    </w:p>
    <w:p w:rsidR="00A34B39" w:rsidRDefault="001B25F3" w:rsidP="00E92C6C">
      <w:pPr>
        <w:pStyle w:val="Authornameandaffiliation"/>
        <w:ind w:left="0"/>
        <w:jc w:val="center"/>
        <w:rPr>
          <w:lang w:val="ru-RU"/>
        </w:rPr>
      </w:pPr>
      <w:r>
        <w:rPr>
          <w:noProof/>
          <w:lang w:val="ru-RU" w:eastAsia="ru-RU"/>
        </w:rPr>
        <w:drawing>
          <wp:inline distT="0" distB="0" distL="0" distR="0">
            <wp:extent cx="4448175" cy="3763917"/>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9652" cy="3765167"/>
                    </a:xfrm>
                    <a:prstGeom prst="rect">
                      <a:avLst/>
                    </a:prstGeom>
                    <a:noFill/>
                    <a:ln>
                      <a:noFill/>
                    </a:ln>
                  </pic:spPr>
                </pic:pic>
              </a:graphicData>
            </a:graphic>
          </wp:inline>
        </w:drawing>
      </w:r>
    </w:p>
    <w:p w:rsidR="00A34B39" w:rsidRPr="0097020A" w:rsidRDefault="00A34B39" w:rsidP="00A34B39">
      <w:pPr>
        <w:pStyle w:val="Figurecaption"/>
        <w:rPr>
          <w:lang w:val="en-US" w:eastAsia="es-ES"/>
        </w:rPr>
      </w:pPr>
      <w:bookmarkStart w:id="5" w:name="_Ref103535830"/>
      <w:proofErr w:type="gramStart"/>
      <w:r w:rsidRPr="00494189">
        <w:rPr>
          <w:lang w:val="en-US" w:eastAsia="es-ES"/>
        </w:rPr>
        <w:t>Fig</w:t>
      </w:r>
      <w:r w:rsidRPr="00917C10">
        <w:rPr>
          <w:lang w:val="en-US" w:eastAsia="es-ES"/>
        </w:rPr>
        <w:t>.</w:t>
      </w:r>
      <w:proofErr w:type="gramEnd"/>
      <w:r w:rsidRPr="00494189">
        <w:rPr>
          <w:lang w:val="en-US" w:eastAsia="es-ES"/>
        </w:rPr>
        <w:t> </w:t>
      </w:r>
      <w:r w:rsidR="00062A60" w:rsidRPr="005346FD">
        <w:rPr>
          <w:lang w:val="ru-RU" w:eastAsia="es-ES"/>
        </w:rPr>
        <w:fldChar w:fldCharType="begin"/>
      </w:r>
      <w:r w:rsidRPr="00917C10">
        <w:rPr>
          <w:lang w:val="en-US" w:eastAsia="es-ES"/>
        </w:rPr>
        <w:instrText xml:space="preserve"> </w:instrText>
      </w:r>
      <w:r w:rsidRPr="00494189">
        <w:rPr>
          <w:lang w:val="en-US" w:eastAsia="es-ES"/>
        </w:rPr>
        <w:instrText>SEQ</w:instrText>
      </w:r>
      <w:r w:rsidRPr="00917C10">
        <w:rPr>
          <w:lang w:val="en-US" w:eastAsia="es-ES"/>
        </w:rPr>
        <w:instrText xml:space="preserve"> </w:instrText>
      </w:r>
      <w:r w:rsidRPr="00494189">
        <w:rPr>
          <w:lang w:val="en-US" w:eastAsia="es-ES"/>
        </w:rPr>
        <w:instrText>Figure</w:instrText>
      </w:r>
      <w:r w:rsidRPr="00917C10">
        <w:rPr>
          <w:lang w:val="en-US" w:eastAsia="es-ES"/>
        </w:rPr>
        <w:instrText xml:space="preserve"> \* </w:instrText>
      </w:r>
      <w:r w:rsidRPr="00494189">
        <w:rPr>
          <w:lang w:val="en-US" w:eastAsia="es-ES"/>
        </w:rPr>
        <w:instrText>ARABIC</w:instrText>
      </w:r>
      <w:r w:rsidRPr="00917C10">
        <w:rPr>
          <w:lang w:val="en-US" w:eastAsia="es-ES"/>
        </w:rPr>
        <w:instrText xml:space="preserve"> </w:instrText>
      </w:r>
      <w:r w:rsidR="00062A60" w:rsidRPr="005346FD">
        <w:rPr>
          <w:lang w:val="ru-RU" w:eastAsia="es-ES"/>
        </w:rPr>
        <w:fldChar w:fldCharType="separate"/>
      </w:r>
      <w:r w:rsidR="008B2CDB">
        <w:rPr>
          <w:noProof/>
          <w:lang w:val="en-US" w:eastAsia="es-ES"/>
        </w:rPr>
        <w:t>5</w:t>
      </w:r>
      <w:r w:rsidR="00062A60" w:rsidRPr="005346FD">
        <w:rPr>
          <w:lang w:val="ru-RU" w:eastAsia="es-ES"/>
        </w:rPr>
        <w:fldChar w:fldCharType="end"/>
      </w:r>
      <w:bookmarkEnd w:id="5"/>
      <w:r w:rsidRPr="00917C10">
        <w:rPr>
          <w:lang w:val="en-US" w:eastAsia="es-ES"/>
        </w:rPr>
        <w:t xml:space="preserve">. </w:t>
      </w:r>
      <w:r w:rsidR="0097020A">
        <w:rPr>
          <w:lang w:val="en-US" w:eastAsia="es-ES"/>
        </w:rPr>
        <w:t>A</w:t>
      </w:r>
      <w:r w:rsidR="0097020A" w:rsidRPr="0097020A">
        <w:rPr>
          <w:lang w:val="en-US" w:eastAsia="es-ES"/>
        </w:rPr>
        <w:t xml:space="preserve"> </w:t>
      </w:r>
      <w:r w:rsidR="0097020A">
        <w:rPr>
          <w:lang w:val="en-US" w:eastAsia="es-ES"/>
        </w:rPr>
        <w:t>schematic</w:t>
      </w:r>
      <w:r w:rsidR="0097020A" w:rsidRPr="0097020A">
        <w:rPr>
          <w:lang w:val="en-US" w:eastAsia="es-ES"/>
        </w:rPr>
        <w:t xml:space="preserve"> </w:t>
      </w:r>
      <w:r w:rsidR="0097020A">
        <w:rPr>
          <w:lang w:val="en-US" w:eastAsia="es-ES"/>
        </w:rPr>
        <w:t>representation</w:t>
      </w:r>
      <w:r w:rsidR="0097020A" w:rsidRPr="0097020A">
        <w:rPr>
          <w:lang w:val="en-US" w:eastAsia="es-ES"/>
        </w:rPr>
        <w:t xml:space="preserve"> </w:t>
      </w:r>
      <w:r w:rsidR="0097020A">
        <w:rPr>
          <w:lang w:val="en-US" w:eastAsia="es-ES"/>
        </w:rPr>
        <w:t>of</w:t>
      </w:r>
      <w:r w:rsidR="0097020A" w:rsidRPr="0097020A">
        <w:rPr>
          <w:lang w:val="en-US" w:eastAsia="es-ES"/>
        </w:rPr>
        <w:t xml:space="preserve"> </w:t>
      </w:r>
      <w:r w:rsidR="0097020A">
        <w:rPr>
          <w:lang w:val="en-US" w:eastAsia="es-ES"/>
        </w:rPr>
        <w:t>the</w:t>
      </w:r>
      <w:r w:rsidR="0097020A" w:rsidRPr="0097020A">
        <w:rPr>
          <w:lang w:val="en-US" w:eastAsia="es-ES"/>
        </w:rPr>
        <w:t xml:space="preserve"> </w:t>
      </w:r>
      <w:r w:rsidR="0097020A">
        <w:rPr>
          <w:lang w:val="en-US" w:eastAsia="es-ES"/>
        </w:rPr>
        <w:t>physicochemical</w:t>
      </w:r>
      <w:r w:rsidR="0097020A" w:rsidRPr="0097020A">
        <w:rPr>
          <w:lang w:val="en-US" w:eastAsia="es-ES"/>
        </w:rPr>
        <w:t xml:space="preserve"> </w:t>
      </w:r>
      <w:r w:rsidR="0097020A">
        <w:rPr>
          <w:lang w:val="en-US" w:eastAsia="es-ES"/>
        </w:rPr>
        <w:t>processes</w:t>
      </w:r>
      <w:r w:rsidR="0097020A" w:rsidRPr="0097020A">
        <w:rPr>
          <w:lang w:val="en-US" w:eastAsia="es-ES"/>
        </w:rPr>
        <w:t xml:space="preserve"> </w:t>
      </w:r>
      <w:r w:rsidR="0097020A">
        <w:rPr>
          <w:lang w:val="en-US" w:eastAsia="es-ES"/>
        </w:rPr>
        <w:t>implemented</w:t>
      </w:r>
      <w:r w:rsidR="0097020A" w:rsidRPr="0097020A">
        <w:rPr>
          <w:lang w:val="en-US" w:eastAsia="es-ES"/>
        </w:rPr>
        <w:t xml:space="preserve"> </w:t>
      </w:r>
      <w:r w:rsidR="0097020A">
        <w:rPr>
          <w:lang w:val="en-US" w:eastAsia="es-ES"/>
        </w:rPr>
        <w:t>in</w:t>
      </w:r>
      <w:r w:rsidR="0097020A" w:rsidRPr="0097020A">
        <w:rPr>
          <w:lang w:val="en-US" w:eastAsia="es-ES"/>
        </w:rPr>
        <w:t xml:space="preserve"> </w:t>
      </w:r>
      <w:r w:rsidR="0097020A">
        <w:rPr>
          <w:lang w:val="en-US" w:eastAsia="es-ES"/>
        </w:rPr>
        <w:t>the</w:t>
      </w:r>
      <w:r w:rsidR="0097020A" w:rsidRPr="0097020A">
        <w:rPr>
          <w:lang w:val="en-US" w:eastAsia="es-ES"/>
        </w:rPr>
        <w:t xml:space="preserve"> </w:t>
      </w:r>
      <w:r w:rsidR="0097020A">
        <w:rPr>
          <w:lang w:val="en-US" w:eastAsia="es-ES"/>
        </w:rPr>
        <w:t>considered model</w:t>
      </w:r>
      <w:r w:rsidRPr="0097020A">
        <w:rPr>
          <w:lang w:val="en-US" w:eastAsia="es-ES"/>
        </w:rPr>
        <w:t>.</w:t>
      </w:r>
    </w:p>
    <w:p w:rsidR="00B62B4E" w:rsidRDefault="00B62B4E" w:rsidP="009D5B70">
      <w:pPr>
        <w:pStyle w:val="Authornameandaffiliation"/>
        <w:ind w:left="0" w:firstLine="567"/>
        <w:jc w:val="both"/>
      </w:pPr>
    </w:p>
    <w:p w:rsidR="003258AC" w:rsidRPr="0097020A" w:rsidRDefault="0097020A" w:rsidP="009D5B70">
      <w:pPr>
        <w:pStyle w:val="Authornameandaffiliation"/>
        <w:ind w:left="0" w:firstLine="567"/>
        <w:jc w:val="both"/>
      </w:pPr>
      <w:r>
        <w:t>As</w:t>
      </w:r>
      <w:r w:rsidRPr="0097020A">
        <w:t xml:space="preserve"> </w:t>
      </w:r>
      <w:r>
        <w:t>shown</w:t>
      </w:r>
      <w:r w:rsidRPr="0097020A">
        <w:t xml:space="preserve"> </w:t>
      </w:r>
      <w:r>
        <w:t>in</w:t>
      </w:r>
      <w:r w:rsidRPr="0097020A">
        <w:t xml:space="preserve"> </w:t>
      </w:r>
      <w:r w:rsidR="00766957">
        <w:fldChar w:fldCharType="begin"/>
      </w:r>
      <w:r w:rsidR="00766957">
        <w:instrText xml:space="preserve"> REF _Ref103535830 \h </w:instrText>
      </w:r>
      <w:r w:rsidR="00766957">
        <w:fldChar w:fldCharType="separate"/>
      </w:r>
      <w:r w:rsidR="008B2CDB" w:rsidRPr="00494189">
        <w:rPr>
          <w:lang w:eastAsia="es-ES"/>
        </w:rPr>
        <w:t>Fig</w:t>
      </w:r>
      <w:r w:rsidR="008B2CDB" w:rsidRPr="00917C10">
        <w:rPr>
          <w:lang w:eastAsia="es-ES"/>
        </w:rPr>
        <w:t>.</w:t>
      </w:r>
      <w:r w:rsidR="008B2CDB" w:rsidRPr="00494189">
        <w:rPr>
          <w:lang w:eastAsia="es-ES"/>
        </w:rPr>
        <w:t> </w:t>
      </w:r>
      <w:r w:rsidR="008B2CDB">
        <w:rPr>
          <w:noProof/>
          <w:lang w:eastAsia="es-ES"/>
        </w:rPr>
        <w:t>5</w:t>
      </w:r>
      <w:r w:rsidR="00766957">
        <w:fldChar w:fldCharType="end"/>
      </w:r>
      <w:r w:rsidR="0072620E" w:rsidRPr="0097020A">
        <w:t xml:space="preserve">, </w:t>
      </w:r>
      <w:r w:rsidR="00C06695">
        <w:t>the model takes into account</w:t>
      </w:r>
      <w:r w:rsidR="002554FA">
        <w:t xml:space="preserve"> </w:t>
      </w:r>
      <w:r w:rsidRPr="0097020A">
        <w:t>1</w:t>
      </w:r>
      <w:r w:rsidR="00A517B9">
        <w:t>1</w:t>
      </w:r>
      <w:r w:rsidRPr="0097020A">
        <w:t xml:space="preserve"> </w:t>
      </w:r>
      <w:r>
        <w:t>impurities</w:t>
      </w:r>
      <w:r w:rsidRPr="0097020A">
        <w:t xml:space="preserve"> </w:t>
      </w:r>
      <w:r w:rsidR="00007F39">
        <w:t>that</w:t>
      </w:r>
      <w:r>
        <w:t xml:space="preserve"> a</w:t>
      </w:r>
      <w:r w:rsidR="00007F39">
        <w:t>re simulated by passive scalars</w:t>
      </w:r>
      <w:r>
        <w:t>. For</w:t>
      </w:r>
      <w:r w:rsidRPr="0097020A">
        <w:t xml:space="preserve"> </w:t>
      </w:r>
      <w:r w:rsidR="00007F39">
        <w:t xml:space="preserve">the </w:t>
      </w:r>
      <w:r>
        <w:t>convenience</w:t>
      </w:r>
      <w:r w:rsidRPr="0097020A">
        <w:t xml:space="preserve"> </w:t>
      </w:r>
      <w:r>
        <w:t>of</w:t>
      </w:r>
      <w:r w:rsidRPr="0097020A">
        <w:t xml:space="preserve"> </w:t>
      </w:r>
      <w:r>
        <w:t>analysis</w:t>
      </w:r>
      <w:r w:rsidRPr="0097020A">
        <w:t xml:space="preserve">, </w:t>
      </w:r>
      <w:r>
        <w:t>all</w:t>
      </w:r>
      <w:r w:rsidRPr="0097020A">
        <w:t xml:space="preserve"> </w:t>
      </w:r>
      <w:r>
        <w:t>passive</w:t>
      </w:r>
      <w:r w:rsidRPr="0097020A">
        <w:t xml:space="preserve"> </w:t>
      </w:r>
      <w:r>
        <w:t>scalars</w:t>
      </w:r>
      <w:r w:rsidRPr="0097020A">
        <w:t xml:space="preserve"> </w:t>
      </w:r>
      <w:r>
        <w:t>are</w:t>
      </w:r>
      <w:r w:rsidRPr="0097020A">
        <w:t xml:space="preserve"> </w:t>
      </w:r>
      <w:r>
        <w:t xml:space="preserve">determined </w:t>
      </w:r>
      <w:r w:rsidR="00D87787">
        <w:t xml:space="preserve">in </w:t>
      </w:r>
      <w:r>
        <w:t>such</w:t>
      </w:r>
      <w:r w:rsidR="00D87787">
        <w:t xml:space="preserve"> a</w:t>
      </w:r>
      <w:r>
        <w:t xml:space="preserve"> </w:t>
      </w:r>
      <w:r w:rsidR="00DE7D89">
        <w:t xml:space="preserve">way </w:t>
      </w:r>
      <w:r>
        <w:t xml:space="preserve">that their numerical values correspond to the density of oxygen </w:t>
      </w:r>
      <w:r w:rsidR="009D5B70" w:rsidRPr="0097020A">
        <w:t>(</w:t>
      </w:r>
      <w:r w:rsidR="00D05B20">
        <w:t>kg</w:t>
      </w:r>
      <w:r w:rsidR="00D05B20" w:rsidRPr="0097020A">
        <w:t xml:space="preserve"> </w:t>
      </w:r>
      <w:r w:rsidR="00D05B20">
        <w:t>m</w:t>
      </w:r>
      <w:r w:rsidR="00D05B20" w:rsidRPr="0097020A">
        <w:rPr>
          <w:vertAlign w:val="superscript"/>
        </w:rPr>
        <w:t>-3</w:t>
      </w:r>
      <w:r w:rsidR="009D5B70" w:rsidRPr="0097020A">
        <w:t>)</w:t>
      </w:r>
      <w:r>
        <w:t xml:space="preserve"> which</w:t>
      </w:r>
      <w:r w:rsidR="00D87787">
        <w:t xml:space="preserve"> is</w:t>
      </w:r>
      <w:r>
        <w:t xml:space="preserve"> </w:t>
      </w:r>
      <w:r w:rsidR="00DE7D89">
        <w:t>included in</w:t>
      </w:r>
      <w:r>
        <w:t xml:space="preserve"> considered impurity</w:t>
      </w:r>
      <w:r w:rsidR="009D5B70" w:rsidRPr="0097020A">
        <w:t>.</w:t>
      </w:r>
    </w:p>
    <w:p w:rsidR="00A7756D" w:rsidRPr="0097020A" w:rsidRDefault="00DE7D89" w:rsidP="00191530">
      <w:pPr>
        <w:pStyle w:val="af"/>
        <w:rPr>
          <w:lang w:val="en-US"/>
        </w:rPr>
      </w:pPr>
      <w:r>
        <w:rPr>
          <w:lang w:val="en-US"/>
        </w:rPr>
        <w:t xml:space="preserve">The set of differential equations to be solved are </w:t>
      </w:r>
      <w:r w:rsidR="008F413D">
        <w:rPr>
          <w:lang w:val="en-US"/>
        </w:rPr>
        <w:t xml:space="preserve">the </w:t>
      </w:r>
      <w:r>
        <w:rPr>
          <w:lang w:val="en-US"/>
        </w:rPr>
        <w:t xml:space="preserve">advection-diffusion </w:t>
      </w:r>
      <w:r w:rsidR="001F42A6">
        <w:rPr>
          <w:lang w:val="en-US"/>
        </w:rPr>
        <w:t xml:space="preserve">equations </w:t>
      </w:r>
      <w:r>
        <w:rPr>
          <w:lang w:val="en-US"/>
        </w:rPr>
        <w:t>of passive scalar</w:t>
      </w:r>
      <w:r w:rsidR="00A7756D" w:rsidRPr="0097020A">
        <w:rPr>
          <w:lang w:val="en-US"/>
        </w:rPr>
        <w:t>:</w:t>
      </w:r>
    </w:p>
    <w:tbl>
      <w:tblPr>
        <w:tblStyle w:val="TableGrid1"/>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3"/>
        <w:gridCol w:w="682"/>
      </w:tblGrid>
      <w:tr w:rsidR="00122E71" w:rsidRPr="00871F40" w:rsidTr="00122E71">
        <w:tc>
          <w:tcPr>
            <w:tcW w:w="4631" w:type="pct"/>
          </w:tcPr>
          <w:p w:rsidR="00122E71" w:rsidRDefault="00656D54" w:rsidP="00BE4EB7">
            <w:pPr>
              <w:spacing w:before="40" w:after="40"/>
              <w:jc w:val="center"/>
            </w:pPr>
            <m:oMathPara>
              <m:oMath>
                <m:f>
                  <m:fPr>
                    <m:type m:val="lin"/>
                    <m:ctrlPr>
                      <w:rPr>
                        <w:rFonts w:ascii="Cambria Math" w:hAnsi="Cambria Math"/>
                        <w:i/>
                        <w:szCs w:val="22"/>
                        <w:lang w:val="en-US"/>
                      </w:rPr>
                    </m:ctrlPr>
                  </m:fPr>
                  <m:num>
                    <m:r>
                      <w:rPr>
                        <w:rFonts w:ascii="Cambria Math" w:hAnsi="Cambria Math"/>
                        <w:szCs w:val="22"/>
                        <w:lang w:val="en-US"/>
                      </w:rPr>
                      <m:t>∂</m:t>
                    </m:r>
                    <m:sSubSup>
                      <m:sSubSupPr>
                        <m:ctrlPr>
                          <w:rPr>
                            <w:rFonts w:ascii="Cambria Math" w:hAnsi="Cambria Math"/>
                            <w:i/>
                            <w:szCs w:val="22"/>
                            <w:lang w:val="en-US"/>
                          </w:rPr>
                        </m:ctrlPr>
                      </m:sSubSupPr>
                      <m:e>
                        <m:r>
                          <w:rPr>
                            <w:rFonts w:ascii="Cambria Math" w:hAnsi="Cambria Math"/>
                            <w:szCs w:val="22"/>
                            <w:lang w:val="en-US"/>
                          </w:rPr>
                          <m:t>ρ</m:t>
                        </m:r>
                      </m:e>
                      <m:sub>
                        <m:r>
                          <w:rPr>
                            <w:rFonts w:ascii="Cambria Math" w:hAnsi="Cambria Math"/>
                            <w:szCs w:val="22"/>
                            <w:lang w:val="en-US"/>
                          </w:rPr>
                          <m:t>name</m:t>
                        </m:r>
                      </m:sub>
                      <m:sup>
                        <m:r>
                          <w:rPr>
                            <w:rFonts w:ascii="Cambria Math" w:hAnsi="Cambria Math"/>
                            <w:szCs w:val="22"/>
                            <w:lang w:val="en-US"/>
                          </w:rPr>
                          <m:t>form</m:t>
                        </m:r>
                      </m:sup>
                    </m:sSubSup>
                  </m:num>
                  <m:den>
                    <m:r>
                      <w:rPr>
                        <w:rFonts w:ascii="Cambria Math" w:hAnsi="Cambria Math"/>
                        <w:szCs w:val="22"/>
                        <w:lang w:val="en-US"/>
                      </w:rPr>
                      <m:t>∂t</m:t>
                    </m:r>
                  </m:den>
                </m:f>
                <m:r>
                  <w:rPr>
                    <w:rFonts w:ascii="Cambria Math" w:hAnsi="Cambria Math"/>
                    <w:szCs w:val="22"/>
                    <w:lang w:val="en-US"/>
                  </w:rPr>
                  <m:t>+</m:t>
                </m:r>
                <m:r>
                  <m:rPr>
                    <m:sty m:val="bi"/>
                  </m:rPr>
                  <w:rPr>
                    <w:rFonts w:ascii="Cambria Math" w:hAnsi="Cambria Math"/>
                    <w:szCs w:val="22"/>
                    <w:lang w:val="en-US"/>
                  </w:rPr>
                  <m:t>U</m:t>
                </m:r>
                <m:r>
                  <w:rPr>
                    <w:rFonts w:ascii="Cambria Math" w:hAnsi="Cambria Math"/>
                    <w:szCs w:val="22"/>
                    <w:lang w:val="en-US"/>
                  </w:rPr>
                  <m:t>∙</m:t>
                </m:r>
                <m:r>
                  <w:rPr>
                    <w:rFonts w:ascii="Cambria Math" w:hAnsi="Cambria Math"/>
                    <w:szCs w:val="22"/>
                    <w:lang w:val="ru-RU"/>
                  </w:rPr>
                  <m:t>∇</m:t>
                </m:r>
                <m:sSubSup>
                  <m:sSubSupPr>
                    <m:ctrlPr>
                      <w:rPr>
                        <w:rFonts w:ascii="Cambria Math" w:hAnsi="Cambria Math"/>
                        <w:i/>
                        <w:szCs w:val="22"/>
                        <w:lang w:val="en-US"/>
                      </w:rPr>
                    </m:ctrlPr>
                  </m:sSubSupPr>
                  <m:e>
                    <m:r>
                      <w:rPr>
                        <w:rFonts w:ascii="Cambria Math" w:hAnsi="Cambria Math"/>
                        <w:szCs w:val="22"/>
                        <w:lang w:val="en-US"/>
                      </w:rPr>
                      <m:t>ρ</m:t>
                    </m:r>
                  </m:e>
                  <m:sub>
                    <m:r>
                      <w:rPr>
                        <w:rFonts w:ascii="Cambria Math" w:hAnsi="Cambria Math"/>
                        <w:szCs w:val="22"/>
                        <w:lang w:val="en-US"/>
                      </w:rPr>
                      <m:t>name</m:t>
                    </m:r>
                  </m:sub>
                  <m:sup>
                    <m:r>
                      <w:rPr>
                        <w:rFonts w:ascii="Cambria Math" w:hAnsi="Cambria Math"/>
                        <w:szCs w:val="22"/>
                        <w:lang w:val="en-US"/>
                      </w:rPr>
                      <m:t>form</m:t>
                    </m:r>
                  </m:sup>
                </m:sSubSup>
                <m:r>
                  <w:rPr>
                    <w:rFonts w:ascii="Cambria Math" w:hAnsi="Cambria Math"/>
                    <w:szCs w:val="22"/>
                    <w:lang w:val="en-US"/>
                  </w:rPr>
                  <m:t>=div</m:t>
                </m:r>
                <m:d>
                  <m:dPr>
                    <m:ctrlPr>
                      <w:rPr>
                        <w:rFonts w:ascii="Cambria Math" w:hAnsi="Cambria Math"/>
                        <w:i/>
                        <w:szCs w:val="22"/>
                        <w:lang w:val="en-US"/>
                      </w:rPr>
                    </m:ctrlPr>
                  </m:dPr>
                  <m:e>
                    <m:sSub>
                      <m:sSubPr>
                        <m:ctrlPr>
                          <w:rPr>
                            <w:rFonts w:ascii="Cambria Math" w:hAnsi="Cambria Math"/>
                            <w:i/>
                            <w:szCs w:val="22"/>
                            <w:lang w:val="en-US"/>
                          </w:rPr>
                        </m:ctrlPr>
                      </m:sSubPr>
                      <m:e>
                        <m:r>
                          <w:rPr>
                            <w:rFonts w:ascii="Cambria Math" w:hAnsi="Cambria Math"/>
                            <w:szCs w:val="22"/>
                            <w:lang w:val="en-US"/>
                          </w:rPr>
                          <m:t>D</m:t>
                        </m:r>
                      </m:e>
                      <m:sub>
                        <m:r>
                          <w:rPr>
                            <w:rFonts w:ascii="Cambria Math" w:hAnsi="Cambria Math"/>
                            <w:szCs w:val="22"/>
                            <w:lang w:val="en-US"/>
                          </w:rPr>
                          <m:t>eff</m:t>
                        </m:r>
                      </m:sub>
                    </m:sSub>
                    <m:r>
                      <w:rPr>
                        <w:rFonts w:ascii="Cambria Math" w:hAnsi="Cambria Math"/>
                        <w:szCs w:val="22"/>
                        <w:lang w:val="ru-RU"/>
                      </w:rPr>
                      <m:t>∇</m:t>
                    </m:r>
                    <m:sSubSup>
                      <m:sSubSupPr>
                        <m:ctrlPr>
                          <w:rPr>
                            <w:rFonts w:ascii="Cambria Math" w:hAnsi="Cambria Math"/>
                            <w:i/>
                            <w:szCs w:val="22"/>
                            <w:lang w:val="en-US"/>
                          </w:rPr>
                        </m:ctrlPr>
                      </m:sSubSupPr>
                      <m:e>
                        <m:r>
                          <w:rPr>
                            <w:rFonts w:ascii="Cambria Math" w:hAnsi="Cambria Math"/>
                            <w:szCs w:val="22"/>
                            <w:lang w:val="en-US"/>
                          </w:rPr>
                          <m:t>ρ</m:t>
                        </m:r>
                      </m:e>
                      <m:sub>
                        <m:r>
                          <w:rPr>
                            <w:rFonts w:ascii="Cambria Math" w:hAnsi="Cambria Math"/>
                            <w:szCs w:val="22"/>
                            <w:lang w:val="en-US"/>
                          </w:rPr>
                          <m:t>name</m:t>
                        </m:r>
                      </m:sub>
                      <m:sup>
                        <m:r>
                          <w:rPr>
                            <w:rFonts w:ascii="Cambria Math" w:hAnsi="Cambria Math"/>
                            <w:szCs w:val="22"/>
                            <w:lang w:val="en-US"/>
                          </w:rPr>
                          <m:t>form</m:t>
                        </m:r>
                      </m:sup>
                    </m:sSubSup>
                  </m:e>
                </m:d>
                <m:r>
                  <w:rPr>
                    <w:rFonts w:ascii="Cambria Math" w:hAnsi="Cambria Math"/>
                    <w:szCs w:val="22"/>
                    <w:lang w:val="en-US"/>
                  </w:rPr>
                  <m:t>+</m:t>
                </m:r>
                <m:sSubSup>
                  <m:sSubSupPr>
                    <m:ctrlPr>
                      <w:rPr>
                        <w:rFonts w:ascii="Cambria Math" w:hAnsi="Cambria Math"/>
                        <w:i/>
                        <w:szCs w:val="22"/>
                        <w:lang w:val="en-US"/>
                      </w:rPr>
                    </m:ctrlPr>
                  </m:sSubSupPr>
                  <m:e>
                    <m:r>
                      <w:rPr>
                        <w:rFonts w:ascii="Cambria Math" w:hAnsi="Cambria Math"/>
                        <w:szCs w:val="22"/>
                        <w:lang w:val="en-US"/>
                      </w:rPr>
                      <m:t>S</m:t>
                    </m:r>
                  </m:e>
                  <m:sub>
                    <m:r>
                      <w:rPr>
                        <w:rFonts w:ascii="Cambria Math" w:hAnsi="Cambria Math"/>
                        <w:szCs w:val="22"/>
                        <w:lang w:val="en-US"/>
                      </w:rPr>
                      <m:t>name</m:t>
                    </m:r>
                  </m:sub>
                  <m:sup>
                    <m:r>
                      <w:rPr>
                        <w:rFonts w:ascii="Cambria Math" w:hAnsi="Cambria Math"/>
                        <w:szCs w:val="22"/>
                        <w:lang w:val="en-US"/>
                      </w:rPr>
                      <m:t>form</m:t>
                    </m:r>
                  </m:sup>
                </m:sSubSup>
              </m:oMath>
            </m:oMathPara>
          </w:p>
        </w:tc>
        <w:tc>
          <w:tcPr>
            <w:tcW w:w="369" w:type="pct"/>
            <w:vAlign w:val="center"/>
            <w:hideMark/>
          </w:tcPr>
          <w:p w:rsidR="00122E71" w:rsidRPr="00871F40" w:rsidRDefault="00122E71" w:rsidP="001B709E">
            <w:pPr>
              <w:overflowPunct/>
              <w:autoSpaceDE/>
              <w:autoSpaceDN/>
              <w:adjustRightInd/>
              <w:jc w:val="right"/>
              <w:textAlignment w:val="auto"/>
              <w:rPr>
                <w:rFonts w:ascii="Cambria Math" w:hAnsi="Cambria Math"/>
                <w:sz w:val="24"/>
                <w:szCs w:val="22"/>
              </w:rPr>
            </w:pPr>
            <w:bookmarkStart w:id="6" w:name="_Ref103165980"/>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B2CDB">
              <w:rPr>
                <w:rFonts w:ascii="Cambria Math" w:hAnsi="Cambria Math"/>
                <w:noProof/>
                <w:sz w:val="24"/>
                <w:szCs w:val="22"/>
              </w:rPr>
              <w:t>2</w:t>
            </w:r>
            <w:r w:rsidRPr="00871F40">
              <w:rPr>
                <w:rFonts w:ascii="Cambria Math" w:hAnsi="Cambria Math"/>
                <w:sz w:val="24"/>
                <w:szCs w:val="22"/>
              </w:rPr>
              <w:fldChar w:fldCharType="end"/>
            </w:r>
            <w:r w:rsidRPr="00871F40">
              <w:rPr>
                <w:rFonts w:ascii="Cambria Math" w:hAnsi="Cambria Math"/>
                <w:sz w:val="24"/>
                <w:szCs w:val="22"/>
              </w:rPr>
              <w:t>)</w:t>
            </w:r>
            <w:bookmarkEnd w:id="6"/>
          </w:p>
        </w:tc>
      </w:tr>
    </w:tbl>
    <w:p w:rsidR="00723B88" w:rsidRDefault="007E3B3B" w:rsidP="00BC42B0">
      <w:pPr>
        <w:pStyle w:val="af"/>
        <w:ind w:firstLine="0"/>
        <w:rPr>
          <w:rFonts w:eastAsiaTheme="minorEastAsia"/>
        </w:rPr>
      </w:pPr>
      <w:proofErr w:type="gramStart"/>
      <w:r>
        <w:rPr>
          <w:rFonts w:eastAsiaTheme="minorEastAsia"/>
        </w:rPr>
        <w:t>where</w:t>
      </w:r>
      <w:proofErr w:type="gramEnd"/>
      <w:r>
        <w:rPr>
          <w:rFonts w:eastAsiaTheme="minorEastAsia"/>
        </w:rPr>
        <w:t>:</w:t>
      </w:r>
      <w:r w:rsidR="00EF6C24">
        <w:rPr>
          <w:rFonts w:eastAsiaTheme="minorEastAsia"/>
        </w:rPr>
        <w:t xml:space="preserve"> </w:t>
      </w:r>
      <m:oMath>
        <m:sSubSup>
          <m:sSubSupPr>
            <m:ctrlPr>
              <w:rPr>
                <w:rFonts w:ascii="Cambria Math" w:hAnsi="Cambria Math"/>
                <w:i/>
                <w:szCs w:val="22"/>
                <w:lang w:val="en-US"/>
              </w:rPr>
            </m:ctrlPr>
          </m:sSubSupPr>
          <m:e>
            <m:r>
              <w:rPr>
                <w:rFonts w:ascii="Cambria Math" w:hAnsi="Cambria Math"/>
                <w:szCs w:val="22"/>
                <w:lang w:val="en-US"/>
              </w:rPr>
              <m:t>ρ</m:t>
            </m:r>
          </m:e>
          <m:sub>
            <m:r>
              <w:rPr>
                <w:rFonts w:ascii="Cambria Math" w:hAnsi="Cambria Math"/>
                <w:szCs w:val="22"/>
                <w:lang w:val="en-US"/>
              </w:rPr>
              <m:t>name</m:t>
            </m:r>
          </m:sub>
          <m:sup>
            <m:r>
              <w:rPr>
                <w:rFonts w:ascii="Cambria Math" w:hAnsi="Cambria Math"/>
                <w:szCs w:val="22"/>
                <w:lang w:val="en-US"/>
              </w:rPr>
              <m:t>form</m:t>
            </m:r>
          </m:sup>
        </m:sSubSup>
      </m:oMath>
      <w:r w:rsidR="00EF6C24">
        <w:rPr>
          <w:rFonts w:eastAsiaTheme="minorEastAsia"/>
          <w:lang w:val="en-US"/>
        </w:rPr>
        <w:t xml:space="preserve"> is the selected impurit</w:t>
      </w:r>
      <w:r w:rsidR="00962FB6">
        <w:rPr>
          <w:rFonts w:eastAsiaTheme="minorEastAsia"/>
          <w:lang w:val="en-US"/>
        </w:rPr>
        <w:t>y</w:t>
      </w:r>
      <w:r w:rsidR="00EF6C24">
        <w:rPr>
          <w:rFonts w:eastAsiaTheme="minorEastAsia"/>
          <w:lang w:val="en-US"/>
        </w:rPr>
        <w:t>, kg m</w:t>
      </w:r>
      <w:r w:rsidR="00EF6C24">
        <w:rPr>
          <w:rFonts w:eastAsiaTheme="minorEastAsia"/>
          <w:vertAlign w:val="superscript"/>
        </w:rPr>
        <w:t>-3</w:t>
      </w:r>
      <w:r w:rsidR="00EF6C24">
        <w:rPr>
          <w:rFonts w:eastAsiaTheme="minorEastAsia"/>
        </w:rPr>
        <w:t>;</w:t>
      </w:r>
      <w:r>
        <w:rPr>
          <w:rFonts w:eastAsiaTheme="minorEastAsia"/>
        </w:rPr>
        <w:t xml:space="preserve"> </w:t>
      </w:r>
      <m:oMath>
        <m:r>
          <m:rPr>
            <m:sty m:val="bi"/>
          </m:rPr>
          <w:rPr>
            <w:rFonts w:ascii="Cambria Math" w:hAnsi="Cambria Math" w:cstheme="minorBidi"/>
            <w:lang w:val="en-US"/>
          </w:rPr>
          <m:t>U</m:t>
        </m:r>
      </m:oMath>
      <w:r w:rsidRPr="00EC349A">
        <w:rPr>
          <w:rFonts w:eastAsiaTheme="minorEastAsia"/>
        </w:rPr>
        <w:t xml:space="preserve"> </w:t>
      </w:r>
      <w:r>
        <w:rPr>
          <w:rFonts w:eastAsiaTheme="minorEastAsia"/>
          <w:lang w:val="en-US"/>
        </w:rPr>
        <w:t>is</w:t>
      </w:r>
      <w:r w:rsidRPr="00EC349A">
        <w:rPr>
          <w:rFonts w:eastAsiaTheme="minorEastAsia"/>
        </w:rPr>
        <w:t xml:space="preserve"> </w:t>
      </w:r>
      <w:r>
        <w:rPr>
          <w:rFonts w:eastAsiaTheme="minorEastAsia"/>
          <w:lang w:val="en-US"/>
        </w:rPr>
        <w:t>the</w:t>
      </w:r>
      <w:r w:rsidRPr="00EC349A">
        <w:rPr>
          <w:rFonts w:eastAsiaTheme="minorEastAsia"/>
        </w:rPr>
        <w:t xml:space="preserve"> </w:t>
      </w:r>
      <w:r>
        <w:rPr>
          <w:rFonts w:eastAsiaTheme="minorEastAsia"/>
          <w:lang w:val="en-US"/>
        </w:rPr>
        <w:t>velocity</w:t>
      </w:r>
      <w:r w:rsidRPr="00EC349A">
        <w:rPr>
          <w:rFonts w:eastAsiaTheme="minorEastAsia"/>
        </w:rPr>
        <w:t xml:space="preserve"> </w:t>
      </w:r>
      <w:r>
        <w:rPr>
          <w:rFonts w:eastAsiaTheme="minorEastAsia"/>
          <w:lang w:val="en-US"/>
        </w:rPr>
        <w:t>vector</w:t>
      </w:r>
      <w:r w:rsidRPr="00EC349A">
        <w:rPr>
          <w:rFonts w:eastAsiaTheme="minorEastAsia"/>
        </w:rPr>
        <w:t xml:space="preserve">, </w:t>
      </w:r>
      <w:r>
        <w:rPr>
          <w:rFonts w:eastAsiaTheme="minorEastAsia"/>
          <w:lang w:val="en-US"/>
        </w:rPr>
        <w:t>m</w:t>
      </w:r>
      <w:r w:rsidRPr="00EC349A">
        <w:rPr>
          <w:rFonts w:eastAsiaTheme="minorEastAsia"/>
        </w:rPr>
        <w:t>/</w:t>
      </w:r>
      <w:r>
        <w:rPr>
          <w:rFonts w:eastAsiaTheme="minorEastAsia"/>
          <w:lang w:val="en-US"/>
        </w:rPr>
        <w:t>s</w:t>
      </w:r>
      <w:r w:rsidRPr="00EC349A">
        <w:rPr>
          <w:rFonts w:eastAsiaTheme="minorEastAsia"/>
        </w:rPr>
        <w:t xml:space="preserve">; </w:t>
      </w:r>
      <m:oMath>
        <m:sSub>
          <m:sSubPr>
            <m:ctrlPr>
              <w:rPr>
                <w:rFonts w:ascii="Cambria Math" w:hAnsi="Cambria Math"/>
                <w:i/>
              </w:rPr>
            </m:ctrlPr>
          </m:sSubPr>
          <m:e>
            <m:r>
              <w:rPr>
                <w:rFonts w:ascii="Cambria Math" w:hAnsi="Cambria Math"/>
              </w:rPr>
              <m:t>D</m:t>
            </m:r>
          </m:e>
          <m:sub>
            <m:r>
              <w:rPr>
                <w:rFonts w:ascii="Cambria Math" w:hAnsi="Cambria Math"/>
                <w:lang w:val="en-US"/>
              </w:rPr>
              <m:t>eff</m:t>
            </m:r>
          </m:sub>
        </m:sSub>
        <m:r>
          <w:rPr>
            <w:rFonts w:ascii="Cambria Math" w:hAnsi="Cambria Math"/>
          </w:rPr>
          <m:t>=2.4∙</m:t>
        </m:r>
        <m:sSup>
          <m:sSupPr>
            <m:ctrlPr>
              <w:rPr>
                <w:rFonts w:ascii="Cambria Math" w:hAnsi="Cambria Math"/>
                <w:i/>
              </w:rPr>
            </m:ctrlPr>
          </m:sSupPr>
          <m:e>
            <m:r>
              <w:rPr>
                <w:rFonts w:ascii="Cambria Math" w:hAnsi="Cambria Math"/>
              </w:rPr>
              <m:t>10</m:t>
            </m:r>
          </m:e>
          <m:sup>
            <m:r>
              <w:rPr>
                <w:rFonts w:ascii="Cambria Math" w:hAnsi="Cambria Math"/>
              </w:rPr>
              <m:t>-6</m:t>
            </m:r>
          </m:sup>
        </m:sSup>
        <m:func>
          <m:funcPr>
            <m:ctrlPr>
              <w:rPr>
                <w:rFonts w:ascii="Cambria Math" w:hAnsi="Cambria Math"/>
              </w:rPr>
            </m:ctrlPr>
          </m:funcPr>
          <m:fName>
            <m:r>
              <m:rPr>
                <m:sty m:val="p"/>
              </m:rPr>
              <w:rPr>
                <w:rFonts w:ascii="Cambria Math" w:hAnsi="Cambria Math"/>
                <w:lang w:val="en-US"/>
              </w:rPr>
              <m:t>exp</m:t>
            </m:r>
          </m:fName>
          <m:e>
            <m:d>
              <m:dPr>
                <m:ctrlPr>
                  <w:rPr>
                    <w:rFonts w:ascii="Cambria Math" w:hAnsi="Cambria Math"/>
                    <w:i/>
                  </w:rPr>
                </m:ctrlPr>
              </m:dPr>
              <m:e>
                <m:r>
                  <w:rPr>
                    <w:rFonts w:ascii="Cambria Math" w:hAnsi="Cambria Math"/>
                  </w:rPr>
                  <m:t>-</m:t>
                </m:r>
                <m:f>
                  <m:fPr>
                    <m:type m:val="lin"/>
                    <m:ctrlPr>
                      <w:rPr>
                        <w:rFonts w:ascii="Cambria Math" w:hAnsi="Cambria Math"/>
                        <w:i/>
                      </w:rPr>
                    </m:ctrlPr>
                  </m:fPr>
                  <m:num>
                    <m:r>
                      <w:rPr>
                        <w:rFonts w:ascii="Cambria Math" w:hAnsi="Cambria Math"/>
                      </w:rPr>
                      <m:t>43073</m:t>
                    </m:r>
                  </m:num>
                  <m:den>
                    <m:r>
                      <w:rPr>
                        <w:rFonts w:ascii="Cambria Math" w:hAnsi="Cambria Math"/>
                      </w:rPr>
                      <m:t>RT</m:t>
                    </m:r>
                  </m:den>
                </m:f>
              </m:e>
            </m:d>
          </m:e>
        </m:func>
        <m:r>
          <m:rPr>
            <m:sty m:val="p"/>
          </m:rPr>
          <w:rPr>
            <w:rFonts w:ascii="Cambria Math" w:hAnsi="Cambria Math"/>
          </w:rPr>
          <m:t>+</m:t>
        </m:r>
        <m:f>
          <m:fPr>
            <m:type m:val="lin"/>
            <m:ctrlPr>
              <w:rPr>
                <w:rFonts w:ascii="Cambria Math" w:hAnsi="Cambria Math"/>
                <w:lang w:val="en-US"/>
              </w:rPr>
            </m:ctrlPr>
          </m:fPr>
          <m:num>
            <m:sSub>
              <m:sSubPr>
                <m:ctrlPr>
                  <w:rPr>
                    <w:rFonts w:ascii="Cambria Math" w:hAnsi="Cambria Math"/>
                  </w:rPr>
                </m:ctrlPr>
              </m:sSubPr>
              <m:e>
                <m:r>
                  <m:rPr>
                    <m:sty m:val="p"/>
                  </m:rPr>
                  <w:rPr>
                    <w:rFonts w:ascii="Cambria Math" w:hAnsi="Cambria Math"/>
                  </w:rPr>
                  <m:t>ν</m:t>
                </m:r>
              </m:e>
              <m:sub>
                <m:r>
                  <m:rPr>
                    <m:sty m:val="p"/>
                  </m:rPr>
                  <w:rPr>
                    <w:rFonts w:ascii="Cambria Math" w:hAnsi="Cambria Math"/>
                    <w:lang w:val="en-US"/>
                  </w:rPr>
                  <m:t>t</m:t>
                </m:r>
              </m:sub>
            </m:sSub>
          </m:num>
          <m:den>
            <m:sSub>
              <m:sSubPr>
                <m:ctrlPr>
                  <w:rPr>
                    <w:rFonts w:ascii="Cambria Math" w:hAnsi="Cambria Math"/>
                  </w:rPr>
                </m:ctrlPr>
              </m:sSubPr>
              <m:e>
                <m:r>
                  <m:rPr>
                    <m:sty m:val="p"/>
                  </m:rPr>
                  <w:rPr>
                    <w:rFonts w:ascii="Cambria Math" w:hAnsi="Cambria Math"/>
                    <w:lang w:val="en-US"/>
                  </w:rPr>
                  <m:t>Sc</m:t>
                </m:r>
              </m:e>
              <m:sub>
                <m:r>
                  <m:rPr>
                    <m:sty m:val="p"/>
                  </m:rPr>
                  <w:rPr>
                    <w:rFonts w:ascii="Cambria Math" w:hAnsi="Cambria Math"/>
                    <w:lang w:val="en-US"/>
                  </w:rPr>
                  <m:t>t</m:t>
                </m:r>
              </m:sub>
            </m:sSub>
          </m:den>
        </m:f>
      </m:oMath>
      <w:r w:rsidRPr="00EC349A">
        <w:rPr>
          <w:rFonts w:eastAsiaTheme="minorEastAsia"/>
        </w:rPr>
        <w:t xml:space="preserve"> </w:t>
      </w:r>
      <w:r>
        <w:rPr>
          <w:rFonts w:eastAsiaTheme="minorEastAsia"/>
          <w:lang w:val="en-US"/>
        </w:rPr>
        <w:t>is</w:t>
      </w:r>
      <w:r w:rsidRPr="00EC349A">
        <w:rPr>
          <w:rFonts w:eastAsiaTheme="minorEastAsia"/>
        </w:rPr>
        <w:t xml:space="preserve"> </w:t>
      </w:r>
      <w:r>
        <w:rPr>
          <w:rFonts w:eastAsiaTheme="minorEastAsia"/>
          <w:lang w:val="en-US"/>
        </w:rPr>
        <w:t>the</w:t>
      </w:r>
      <w:r w:rsidRPr="00EC349A">
        <w:rPr>
          <w:rFonts w:eastAsiaTheme="minorEastAsia"/>
        </w:rPr>
        <w:t xml:space="preserve"> </w:t>
      </w:r>
      <w:r>
        <w:rPr>
          <w:rFonts w:eastAsiaTheme="minorEastAsia"/>
          <w:lang w:val="en-US"/>
        </w:rPr>
        <w:t>diffusion coefficient</w:t>
      </w:r>
      <w:r w:rsidRPr="00EC349A">
        <w:rPr>
          <w:rFonts w:eastAsiaTheme="minorEastAsia"/>
        </w:rPr>
        <w:t xml:space="preserve">, </w:t>
      </w:r>
      <w:r>
        <w:rPr>
          <w:rFonts w:eastAsiaTheme="minorEastAsia"/>
          <w:lang w:val="en-US"/>
        </w:rPr>
        <w:t>m</w:t>
      </w:r>
      <w:r w:rsidRPr="00EC349A">
        <w:rPr>
          <w:rFonts w:eastAsiaTheme="minorEastAsia"/>
          <w:vertAlign w:val="superscript"/>
        </w:rPr>
        <w:t>2</w:t>
      </w:r>
      <w:r>
        <w:rPr>
          <w:rFonts w:eastAsiaTheme="minorEastAsia"/>
          <w:lang w:val="en-US"/>
        </w:rPr>
        <w:t>s</w:t>
      </w:r>
      <w:r w:rsidRPr="00E3052B">
        <w:rPr>
          <w:rFonts w:eastAsiaTheme="minorEastAsia"/>
          <w:vertAlign w:val="superscript"/>
          <w:lang w:val="en-US"/>
        </w:rPr>
        <w:t>-1</w:t>
      </w:r>
      <w:r w:rsidRPr="00EC349A">
        <w:rPr>
          <w:rFonts w:eastAsiaTheme="minorEastAsia"/>
        </w:rPr>
        <w:t xml:space="preserve"> </w:t>
      </w:r>
      <w:r>
        <w:rPr>
          <w:rFonts w:eastAsiaTheme="minorEastAsia"/>
          <w:lang w:val="en-US"/>
        </w:rPr>
        <w:fldChar w:fldCharType="begin"/>
      </w:r>
      <w:r w:rsidRPr="00EC349A">
        <w:rPr>
          <w:rFonts w:eastAsiaTheme="minorEastAsia"/>
        </w:rPr>
        <w:instrText xml:space="preserve"> </w:instrText>
      </w:r>
      <w:r>
        <w:rPr>
          <w:rFonts w:eastAsiaTheme="minorEastAsia"/>
          <w:lang w:val="en-US"/>
        </w:rPr>
        <w:instrText>REF</w:instrText>
      </w:r>
      <w:r w:rsidRPr="00EC349A">
        <w:rPr>
          <w:rFonts w:eastAsiaTheme="minorEastAsia"/>
        </w:rPr>
        <w:instrText xml:space="preserve"> _</w:instrText>
      </w:r>
      <w:r>
        <w:rPr>
          <w:rFonts w:eastAsiaTheme="minorEastAsia"/>
          <w:lang w:val="en-US"/>
        </w:rPr>
        <w:instrText>Ref</w:instrText>
      </w:r>
      <w:r w:rsidRPr="00EC349A">
        <w:rPr>
          <w:rFonts w:eastAsiaTheme="minorEastAsia"/>
        </w:rPr>
        <w:instrText>78181136 \</w:instrText>
      </w:r>
      <w:r>
        <w:rPr>
          <w:rFonts w:eastAsiaTheme="minorEastAsia"/>
          <w:lang w:val="en-US"/>
        </w:rPr>
        <w:instrText>r</w:instrText>
      </w:r>
      <w:r w:rsidRPr="00EC349A">
        <w:rPr>
          <w:rFonts w:eastAsiaTheme="minorEastAsia"/>
        </w:rPr>
        <w:instrText xml:space="preserve"> \</w:instrText>
      </w:r>
      <w:r>
        <w:rPr>
          <w:rFonts w:eastAsiaTheme="minorEastAsia"/>
          <w:lang w:val="en-US"/>
        </w:rPr>
        <w:instrText>h</w:instrText>
      </w:r>
      <w:r w:rsidRPr="00EC349A">
        <w:rPr>
          <w:rFonts w:eastAsiaTheme="minorEastAsia"/>
        </w:rPr>
        <w:instrText xml:space="preserve"> </w:instrText>
      </w:r>
      <w:r>
        <w:rPr>
          <w:rFonts w:eastAsiaTheme="minorEastAsia"/>
          <w:lang w:val="en-US"/>
        </w:rPr>
      </w:r>
      <w:r>
        <w:rPr>
          <w:rFonts w:eastAsiaTheme="minorEastAsia"/>
          <w:lang w:val="en-US"/>
        </w:rPr>
        <w:fldChar w:fldCharType="separate"/>
      </w:r>
      <w:r w:rsidR="008B2CDB">
        <w:rPr>
          <w:rFonts w:eastAsiaTheme="minorEastAsia"/>
          <w:lang w:val="en-US"/>
        </w:rPr>
        <w:t>[10]</w:t>
      </w:r>
      <w:r>
        <w:rPr>
          <w:rFonts w:eastAsiaTheme="minorEastAsia"/>
          <w:lang w:val="en-US"/>
        </w:rPr>
        <w:fldChar w:fldCharType="end"/>
      </w:r>
      <w:r w:rsidR="00EF6C24">
        <w:rPr>
          <w:rFonts w:eastAsiaTheme="minorEastAsia"/>
          <w:lang w:val="en-US"/>
        </w:rPr>
        <w:t xml:space="preserve">; </w:t>
      </w:r>
      <m:oMath>
        <m:sSub>
          <m:sSubPr>
            <m:ctrlPr>
              <w:rPr>
                <w:rFonts w:ascii="Cambria Math" w:hAnsi="Cambria Math"/>
              </w:rPr>
            </m:ctrlPr>
          </m:sSubPr>
          <m:e>
            <m:r>
              <m:rPr>
                <m:sty m:val="p"/>
              </m:rPr>
              <w:rPr>
                <w:rFonts w:ascii="Cambria Math" w:hAnsi="Cambria Math"/>
              </w:rPr>
              <m:t>ν</m:t>
            </m:r>
          </m:e>
          <m:sub>
            <m:r>
              <m:rPr>
                <m:sty m:val="p"/>
              </m:rPr>
              <w:rPr>
                <w:rFonts w:ascii="Cambria Math" w:hAnsi="Cambria Math"/>
                <w:lang w:val="en-US"/>
              </w:rPr>
              <m:t>t</m:t>
            </m:r>
          </m:sub>
        </m:sSub>
      </m:oMath>
      <w:r w:rsidR="00374FA3" w:rsidRPr="00EC349A">
        <w:rPr>
          <w:rFonts w:eastAsiaTheme="minorEastAsia"/>
        </w:rPr>
        <w:t xml:space="preserve"> </w:t>
      </w:r>
      <w:r w:rsidR="00374FA3">
        <w:rPr>
          <w:rFonts w:eastAsiaTheme="minorEastAsia"/>
          <w:lang w:val="en-US"/>
        </w:rPr>
        <w:t>is</w:t>
      </w:r>
      <w:r w:rsidR="00374FA3" w:rsidRPr="00EC349A">
        <w:rPr>
          <w:rFonts w:eastAsiaTheme="minorEastAsia"/>
        </w:rPr>
        <w:t xml:space="preserve"> </w:t>
      </w:r>
      <w:r w:rsidR="00374FA3">
        <w:rPr>
          <w:rFonts w:eastAsiaTheme="minorEastAsia"/>
          <w:lang w:val="en-US"/>
        </w:rPr>
        <w:t>the</w:t>
      </w:r>
      <w:r w:rsidR="00374FA3" w:rsidRPr="00EC349A">
        <w:rPr>
          <w:rFonts w:eastAsiaTheme="minorEastAsia"/>
        </w:rPr>
        <w:t xml:space="preserve"> </w:t>
      </w:r>
      <w:r w:rsidR="00374FA3">
        <w:rPr>
          <w:rFonts w:eastAsiaTheme="minorEastAsia"/>
          <w:lang w:val="en-US"/>
        </w:rPr>
        <w:t>turbulent kinematic viscosity</w:t>
      </w:r>
      <w:r w:rsidR="00374FA3" w:rsidRPr="00EC349A">
        <w:rPr>
          <w:rFonts w:eastAsiaTheme="minorEastAsia"/>
        </w:rPr>
        <w:t xml:space="preserve">, </w:t>
      </w:r>
      <w:r w:rsidR="00374FA3">
        <w:rPr>
          <w:rFonts w:eastAsiaTheme="minorEastAsia"/>
          <w:lang w:val="en-US"/>
        </w:rPr>
        <w:t>m</w:t>
      </w:r>
      <w:r w:rsidR="00374FA3" w:rsidRPr="00EC349A">
        <w:rPr>
          <w:rFonts w:eastAsiaTheme="minorEastAsia"/>
          <w:vertAlign w:val="superscript"/>
        </w:rPr>
        <w:t>2</w:t>
      </w:r>
      <w:r w:rsidR="00374FA3">
        <w:rPr>
          <w:rFonts w:eastAsiaTheme="minorEastAsia"/>
          <w:lang w:val="en-US"/>
        </w:rPr>
        <w:t>s</w:t>
      </w:r>
      <w:r w:rsidR="00374FA3" w:rsidRPr="00E3052B">
        <w:rPr>
          <w:rFonts w:eastAsiaTheme="minorEastAsia"/>
          <w:vertAlign w:val="superscript"/>
          <w:lang w:val="en-US"/>
        </w:rPr>
        <w:t>-1</w:t>
      </w:r>
      <w:r w:rsidR="00374FA3">
        <w:rPr>
          <w:rFonts w:eastAsiaTheme="minorEastAsia"/>
          <w:lang w:val="en-US"/>
        </w:rPr>
        <w:t xml:space="preserve">; </w:t>
      </w:r>
      <m:oMath>
        <m:sSub>
          <m:sSubPr>
            <m:ctrlPr>
              <w:rPr>
                <w:rFonts w:ascii="Cambria Math" w:hAnsi="Cambria Math"/>
              </w:rPr>
            </m:ctrlPr>
          </m:sSubPr>
          <m:e>
            <m:r>
              <m:rPr>
                <m:sty m:val="p"/>
              </m:rPr>
              <w:rPr>
                <w:rFonts w:ascii="Cambria Math" w:hAnsi="Cambria Math"/>
                <w:lang w:val="en-US"/>
              </w:rPr>
              <m:t>Sc</m:t>
            </m:r>
          </m:e>
          <m:sub>
            <m:r>
              <m:rPr>
                <m:sty m:val="p"/>
              </m:rPr>
              <w:rPr>
                <w:rFonts w:ascii="Cambria Math" w:hAnsi="Cambria Math"/>
                <w:lang w:val="en-US"/>
              </w:rPr>
              <m:t>t</m:t>
            </m:r>
          </m:sub>
        </m:sSub>
      </m:oMath>
      <w:r w:rsidR="00374FA3">
        <w:rPr>
          <w:rFonts w:eastAsiaTheme="minorEastAsia"/>
        </w:rPr>
        <w:t xml:space="preserve"> </w:t>
      </w:r>
      <w:r w:rsidR="00374FA3">
        <w:rPr>
          <w:rFonts w:eastAsiaTheme="minorEastAsia"/>
          <w:lang w:val="en-US"/>
        </w:rPr>
        <w:t xml:space="preserve">is the turbulent Schmidt number; </w:t>
      </w:r>
      <m:oMath>
        <m:sSubSup>
          <m:sSubSupPr>
            <m:ctrlPr>
              <w:rPr>
                <w:rFonts w:ascii="Cambria Math" w:hAnsi="Cambria Math"/>
                <w:i/>
                <w:szCs w:val="22"/>
                <w:lang w:val="en-US"/>
              </w:rPr>
            </m:ctrlPr>
          </m:sSubSupPr>
          <m:e>
            <m:r>
              <w:rPr>
                <w:rFonts w:ascii="Cambria Math" w:hAnsi="Cambria Math"/>
                <w:szCs w:val="22"/>
                <w:lang w:val="en-US"/>
              </w:rPr>
              <m:t>S</m:t>
            </m:r>
          </m:e>
          <m:sub>
            <m:r>
              <w:rPr>
                <w:rFonts w:ascii="Cambria Math" w:hAnsi="Cambria Math"/>
                <w:szCs w:val="22"/>
                <w:lang w:val="en-US"/>
              </w:rPr>
              <m:t>name</m:t>
            </m:r>
          </m:sub>
          <m:sup>
            <m:r>
              <w:rPr>
                <w:rFonts w:ascii="Cambria Math" w:hAnsi="Cambria Math"/>
                <w:szCs w:val="22"/>
                <w:lang w:val="en-US"/>
              </w:rPr>
              <m:t>form</m:t>
            </m:r>
          </m:sup>
        </m:sSubSup>
      </m:oMath>
      <w:r w:rsidR="00EF6C24">
        <w:rPr>
          <w:rFonts w:eastAsiaTheme="minorEastAsia"/>
          <w:lang w:val="en-US"/>
        </w:rPr>
        <w:t xml:space="preserve"> is the source term</w:t>
      </w:r>
      <w:r w:rsidR="008C0675">
        <w:rPr>
          <w:rFonts w:eastAsiaTheme="minorEastAsia"/>
          <w:lang w:val="en-US"/>
        </w:rPr>
        <w:t xml:space="preserve">, that </w:t>
      </w:r>
      <w:r w:rsidR="000C0689">
        <w:rPr>
          <w:rFonts w:eastAsiaTheme="minorEastAsia"/>
          <w:lang w:val="en-US"/>
        </w:rPr>
        <w:t>represent the sum of processes for the</w:t>
      </w:r>
      <w:r w:rsidR="00EF6C24">
        <w:rPr>
          <w:rFonts w:eastAsiaTheme="minorEastAsia"/>
          <w:lang w:val="en-US"/>
        </w:rPr>
        <w:t xml:space="preserve"> selected impurit</w:t>
      </w:r>
      <w:r w:rsidR="000C0689">
        <w:rPr>
          <w:rFonts w:eastAsiaTheme="minorEastAsia"/>
          <w:lang w:val="en-US"/>
        </w:rPr>
        <w:t>y</w:t>
      </w:r>
      <w:r w:rsidR="00EF6C24">
        <w:rPr>
          <w:rFonts w:eastAsiaTheme="minorEastAsia"/>
          <w:lang w:val="en-US"/>
        </w:rPr>
        <w:t>, kg m</w:t>
      </w:r>
      <w:r w:rsidR="00EF6C24">
        <w:rPr>
          <w:rFonts w:eastAsiaTheme="minorEastAsia"/>
          <w:vertAlign w:val="superscript"/>
        </w:rPr>
        <w:t>-3</w:t>
      </w:r>
      <w:r w:rsidR="00EF6C24">
        <w:rPr>
          <w:rFonts w:eastAsiaTheme="minorEastAsia"/>
          <w:lang w:val="en-US"/>
        </w:rPr>
        <w:t>s</w:t>
      </w:r>
      <w:r w:rsidR="00EF6C24" w:rsidRPr="00E3052B">
        <w:rPr>
          <w:rFonts w:eastAsiaTheme="minorEastAsia"/>
          <w:vertAlign w:val="superscript"/>
          <w:lang w:val="en-US"/>
        </w:rPr>
        <w:t>-1</w:t>
      </w:r>
      <w:r w:rsidR="00EF6C24">
        <w:rPr>
          <w:rFonts w:eastAsiaTheme="minorEastAsia"/>
        </w:rPr>
        <w:t>.</w:t>
      </w:r>
      <w:r>
        <w:rPr>
          <w:rFonts w:eastAsiaTheme="minorEastAsia"/>
        </w:rPr>
        <w:t xml:space="preserve"> </w:t>
      </w:r>
      <w:r w:rsidR="003917F3">
        <w:rPr>
          <w:rFonts w:eastAsiaTheme="minorEastAsia"/>
        </w:rPr>
        <w:t xml:space="preserve">In equation </w:t>
      </w:r>
      <w:r w:rsidR="00A72C2A" w:rsidRPr="00973F21">
        <w:rPr>
          <w:rFonts w:eastAsiaTheme="minorEastAsia"/>
        </w:rPr>
        <w:fldChar w:fldCharType="begin"/>
      </w:r>
      <w:r w:rsidR="00A72C2A" w:rsidRPr="00973F21">
        <w:rPr>
          <w:rFonts w:eastAsiaTheme="minorEastAsia"/>
        </w:rPr>
        <w:instrText xml:space="preserve"> REF _Ref103165980 \h </w:instrText>
      </w:r>
      <w:r w:rsidR="00973F21">
        <w:rPr>
          <w:rFonts w:eastAsiaTheme="minorEastAsia"/>
        </w:rPr>
        <w:instrText xml:space="preserve"> \* MERGEFORMAT </w:instrText>
      </w:r>
      <w:r w:rsidR="00A72C2A" w:rsidRPr="00973F21">
        <w:rPr>
          <w:rFonts w:eastAsiaTheme="minorEastAsia"/>
        </w:rPr>
      </w:r>
      <w:r w:rsidR="00A72C2A" w:rsidRPr="00973F21">
        <w:rPr>
          <w:rFonts w:eastAsiaTheme="minorEastAsia"/>
        </w:rPr>
        <w:fldChar w:fldCharType="separate"/>
      </w:r>
      <w:r w:rsidR="008B2CDB" w:rsidRPr="008B2CDB">
        <w:rPr>
          <w:rFonts w:ascii="Cambria Math" w:hAnsi="Cambria Math"/>
        </w:rPr>
        <w:t>(</w:t>
      </w:r>
      <w:r w:rsidR="008B2CDB" w:rsidRPr="008B2CDB">
        <w:rPr>
          <w:rFonts w:ascii="Cambria Math" w:hAnsi="Cambria Math"/>
          <w:noProof/>
        </w:rPr>
        <w:t>2</w:t>
      </w:r>
      <w:r w:rsidR="008B2CDB" w:rsidRPr="008B2CDB">
        <w:rPr>
          <w:rFonts w:ascii="Cambria Math" w:hAnsi="Cambria Math"/>
        </w:rPr>
        <w:t>)</w:t>
      </w:r>
      <w:r w:rsidR="00A72C2A" w:rsidRPr="00973F21">
        <w:rPr>
          <w:rFonts w:eastAsiaTheme="minorEastAsia"/>
        </w:rPr>
        <w:fldChar w:fldCharType="end"/>
      </w:r>
      <w:r w:rsidR="003917F3">
        <w:rPr>
          <w:rFonts w:eastAsiaTheme="minorEastAsia"/>
        </w:rPr>
        <w:t xml:space="preserve"> </w:t>
      </w:r>
      <w:r w:rsidR="00C06695">
        <w:rPr>
          <w:rFonts w:eastAsiaTheme="minorEastAsia"/>
        </w:rPr>
        <w:t xml:space="preserve">the </w:t>
      </w:r>
      <w:r>
        <w:rPr>
          <w:rFonts w:eastAsiaTheme="minorEastAsia"/>
        </w:rPr>
        <w:t xml:space="preserve">upper index correlates with </w:t>
      </w:r>
      <w:r w:rsidR="00C06695">
        <w:rPr>
          <w:rFonts w:eastAsiaTheme="minorEastAsia"/>
        </w:rPr>
        <w:t xml:space="preserve">the </w:t>
      </w:r>
      <w:r>
        <w:rPr>
          <w:rFonts w:eastAsiaTheme="minorEastAsia"/>
        </w:rPr>
        <w:t xml:space="preserve">fraction form (weighted </w:t>
      </w:r>
      <w:r w:rsidR="00E45053">
        <w:rPr>
          <w:rFonts w:eastAsiaTheme="minorEastAsia"/>
        </w:rPr>
        <w:t>or</w:t>
      </w:r>
      <w:r w:rsidR="00BE4EB7">
        <w:rPr>
          <w:rFonts w:eastAsiaTheme="minorEastAsia"/>
        </w:rPr>
        <w:t xml:space="preserve"> </w:t>
      </w:r>
      <w:r w:rsidR="008F413D">
        <w:rPr>
          <w:rFonts w:eastAsiaTheme="minorEastAsia"/>
        </w:rPr>
        <w:t>dis</w:t>
      </w:r>
      <w:r>
        <w:rPr>
          <w:rFonts w:eastAsiaTheme="minorEastAsia"/>
        </w:rPr>
        <w:t xml:space="preserve">solved), while </w:t>
      </w:r>
      <w:r w:rsidR="00C06695">
        <w:rPr>
          <w:rFonts w:eastAsiaTheme="minorEastAsia"/>
        </w:rPr>
        <w:t>the lower</w:t>
      </w:r>
      <w:r w:rsidR="003917F3">
        <w:rPr>
          <w:rFonts w:eastAsiaTheme="minorEastAsia"/>
        </w:rPr>
        <w:t xml:space="preserve"> index with selected oxygen impurities</w:t>
      </w:r>
      <w:r>
        <w:rPr>
          <w:rFonts w:eastAsiaTheme="minorEastAsia"/>
        </w:rPr>
        <w:t xml:space="preserve"> (O, PbO, FeO, Fe</w:t>
      </w:r>
      <w:r w:rsidRPr="00512711">
        <w:rPr>
          <w:rFonts w:eastAsiaTheme="minorEastAsia"/>
          <w:vertAlign w:val="subscript"/>
        </w:rPr>
        <w:t>3</w:t>
      </w:r>
      <w:r>
        <w:rPr>
          <w:rFonts w:eastAsiaTheme="minorEastAsia"/>
        </w:rPr>
        <w:t>O</w:t>
      </w:r>
      <w:r w:rsidRPr="00D970E6">
        <w:rPr>
          <w:rFonts w:eastAsiaTheme="minorEastAsia"/>
          <w:vertAlign w:val="subscript"/>
        </w:rPr>
        <w:t>4</w:t>
      </w:r>
      <w:r>
        <w:rPr>
          <w:rFonts w:eastAsiaTheme="minorEastAsia"/>
        </w:rPr>
        <w:t>, FeCr</w:t>
      </w:r>
      <w:r w:rsidRPr="00512711">
        <w:rPr>
          <w:rFonts w:eastAsiaTheme="minorEastAsia"/>
          <w:vertAlign w:val="subscript"/>
        </w:rPr>
        <w:t>2</w:t>
      </w:r>
      <w:r>
        <w:rPr>
          <w:rFonts w:eastAsiaTheme="minorEastAsia"/>
        </w:rPr>
        <w:t>O</w:t>
      </w:r>
      <w:r>
        <w:rPr>
          <w:rFonts w:eastAsiaTheme="minorEastAsia"/>
          <w:vertAlign w:val="subscript"/>
        </w:rPr>
        <w:t>4</w:t>
      </w:r>
      <w:r>
        <w:rPr>
          <w:rFonts w:eastAsiaTheme="minorEastAsia"/>
        </w:rPr>
        <w:t>, NiO</w:t>
      </w:r>
      <w:r w:rsidR="00BC42B0">
        <w:rPr>
          <w:rFonts w:eastAsiaTheme="minorEastAsia"/>
        </w:rPr>
        <w:t xml:space="preserve"> </w:t>
      </w:r>
      <w:r w:rsidR="00BC42B0">
        <w:rPr>
          <w:rFonts w:eastAsiaTheme="minorEastAsia"/>
          <w:lang w:val="en-US"/>
        </w:rPr>
        <w:t xml:space="preserve">– for the </w:t>
      </w:r>
      <w:r w:rsidR="008F413D">
        <w:rPr>
          <w:rFonts w:eastAsiaTheme="minorEastAsia"/>
          <w:lang w:val="en-US"/>
        </w:rPr>
        <w:t>dis</w:t>
      </w:r>
      <w:r w:rsidR="00BC42B0">
        <w:rPr>
          <w:rFonts w:eastAsiaTheme="minorEastAsia"/>
        </w:rPr>
        <w:t>solved form and PbO, FeO, Fe</w:t>
      </w:r>
      <w:r w:rsidR="00BC42B0" w:rsidRPr="00512711">
        <w:rPr>
          <w:rFonts w:eastAsiaTheme="minorEastAsia"/>
          <w:vertAlign w:val="subscript"/>
        </w:rPr>
        <w:t>3</w:t>
      </w:r>
      <w:r w:rsidR="00BC42B0">
        <w:rPr>
          <w:rFonts w:eastAsiaTheme="minorEastAsia"/>
        </w:rPr>
        <w:t>O</w:t>
      </w:r>
      <w:r w:rsidR="00BC42B0" w:rsidRPr="00512711">
        <w:rPr>
          <w:rFonts w:eastAsiaTheme="minorEastAsia"/>
          <w:vertAlign w:val="subscript"/>
        </w:rPr>
        <w:t>4</w:t>
      </w:r>
      <w:r w:rsidR="00BC42B0">
        <w:rPr>
          <w:rFonts w:eastAsiaTheme="minorEastAsia"/>
        </w:rPr>
        <w:t>, FeCr</w:t>
      </w:r>
      <w:r w:rsidR="00BC42B0" w:rsidRPr="00512711">
        <w:rPr>
          <w:rFonts w:eastAsiaTheme="minorEastAsia"/>
          <w:vertAlign w:val="subscript"/>
        </w:rPr>
        <w:t>2</w:t>
      </w:r>
      <w:r w:rsidR="00BC42B0">
        <w:rPr>
          <w:rFonts w:eastAsiaTheme="minorEastAsia"/>
        </w:rPr>
        <w:t>O</w:t>
      </w:r>
      <w:r w:rsidR="00BC42B0">
        <w:rPr>
          <w:rFonts w:eastAsiaTheme="minorEastAsia"/>
          <w:vertAlign w:val="subscript"/>
        </w:rPr>
        <w:t>4</w:t>
      </w:r>
      <w:r w:rsidR="00BC42B0">
        <w:rPr>
          <w:rFonts w:eastAsiaTheme="minorEastAsia"/>
        </w:rPr>
        <w:t xml:space="preserve">, NiO  </w:t>
      </w:r>
      <w:r w:rsidR="00BC42B0">
        <w:rPr>
          <w:rFonts w:eastAsiaTheme="minorEastAsia"/>
          <w:lang w:val="en-US"/>
        </w:rPr>
        <w:t xml:space="preserve">– for the </w:t>
      </w:r>
      <w:r w:rsidR="00BC42B0">
        <w:rPr>
          <w:rFonts w:eastAsiaTheme="minorEastAsia"/>
        </w:rPr>
        <w:t>weighted form</w:t>
      </w:r>
      <w:r>
        <w:rPr>
          <w:rFonts w:eastAsiaTheme="minorEastAsia"/>
        </w:rPr>
        <w:t>).</w:t>
      </w:r>
      <w:r w:rsidR="003917F3">
        <w:rPr>
          <w:rFonts w:eastAsiaTheme="minorEastAsia"/>
        </w:rPr>
        <w:t xml:space="preserve"> </w:t>
      </w:r>
    </w:p>
    <w:p w:rsidR="008360F9" w:rsidRDefault="008360F9" w:rsidP="008360F9">
      <w:pPr>
        <w:pStyle w:val="af"/>
      </w:pPr>
      <w:r>
        <w:rPr>
          <w:lang w:val="en-US"/>
        </w:rPr>
        <w:lastRenderedPageBreak/>
        <w:t>The</w:t>
      </w:r>
      <w:r w:rsidRPr="00A64253">
        <w:t xml:space="preserve"> </w:t>
      </w:r>
      <w:r>
        <w:rPr>
          <w:lang w:val="en-US"/>
        </w:rPr>
        <w:t>oxide</w:t>
      </w:r>
      <w:r w:rsidRPr="00A64253">
        <w:t xml:space="preserve"> </w:t>
      </w:r>
      <w:r>
        <w:rPr>
          <w:lang w:val="en-US"/>
        </w:rPr>
        <w:t>film</w:t>
      </w:r>
      <w:r w:rsidRPr="00A64253">
        <w:t xml:space="preserve"> </w:t>
      </w:r>
      <w:r>
        <w:rPr>
          <w:lang w:val="en-US"/>
        </w:rPr>
        <w:t>growth</w:t>
      </w:r>
      <w:r w:rsidRPr="00A64253">
        <w:t xml:space="preserve"> </w:t>
      </w:r>
      <w:r>
        <w:rPr>
          <w:lang w:val="en-US"/>
        </w:rPr>
        <w:t>model</w:t>
      </w:r>
      <w:r w:rsidRPr="00A64253">
        <w:t xml:space="preserve"> </w:t>
      </w:r>
      <w:r w:rsidR="008121A1">
        <w:rPr>
          <w:lang w:val="en-US"/>
        </w:rPr>
        <w:t>is given by</w:t>
      </w:r>
      <w:r>
        <w:rPr>
          <w:lang w:val="en-US"/>
        </w:rPr>
        <w:t xml:space="preserve"> differential equations that describe the growth and the thinning of a two-layer oxide film consisting of a magnetite</w:t>
      </w:r>
      <w:r w:rsidR="00D970E6">
        <w:rPr>
          <w:lang w:val="en-US"/>
        </w:rPr>
        <w:t xml:space="preserve"> </w:t>
      </w:r>
      <w:r>
        <w:rPr>
          <w:lang w:val="en-US"/>
        </w:rPr>
        <w:t>layer</w:t>
      </w:r>
      <w:r w:rsidR="008121A1">
        <w:rPr>
          <w:lang w:val="en-US"/>
        </w:rPr>
        <w:t xml:space="preserve"> (</w:t>
      </w:r>
      <w:r w:rsidR="008121A1">
        <w:t>chemical formula is</w:t>
      </w:r>
      <w:r w:rsidR="008121A1">
        <w:rPr>
          <w:rFonts w:eastAsiaTheme="minorEastAsia"/>
        </w:rPr>
        <w:t xml:space="preserve"> Fe</w:t>
      </w:r>
      <w:r w:rsidR="008121A1" w:rsidRPr="00512711">
        <w:rPr>
          <w:rFonts w:eastAsiaTheme="minorEastAsia"/>
          <w:vertAlign w:val="subscript"/>
        </w:rPr>
        <w:t>3</w:t>
      </w:r>
      <w:r w:rsidR="008121A1">
        <w:rPr>
          <w:rFonts w:eastAsiaTheme="minorEastAsia"/>
        </w:rPr>
        <w:t>O</w:t>
      </w:r>
      <w:r w:rsidR="008121A1" w:rsidRPr="00512711">
        <w:rPr>
          <w:rFonts w:eastAsiaTheme="minorEastAsia"/>
          <w:vertAlign w:val="subscript"/>
        </w:rPr>
        <w:t>4</w:t>
      </w:r>
      <w:r w:rsidR="008121A1">
        <w:rPr>
          <w:lang w:val="en-US"/>
        </w:rPr>
        <w:t xml:space="preserve"> or </w:t>
      </w:r>
      <w:r w:rsidR="008121A1">
        <w:rPr>
          <w:rFonts w:eastAsiaTheme="minorEastAsia"/>
        </w:rPr>
        <w:t>FeO</w:t>
      </w:r>
      <w:r w:rsidR="008121A1">
        <w:rPr>
          <w:lang w:val="en-US"/>
        </w:rPr>
        <w:t>)</w:t>
      </w:r>
      <w:r>
        <w:rPr>
          <w:lang w:val="en-US"/>
        </w:rPr>
        <w:t xml:space="preserve"> and a spinel layer</w:t>
      </w:r>
      <w:r w:rsidR="00D970E6">
        <w:rPr>
          <w:lang w:val="en-US"/>
        </w:rPr>
        <w:t xml:space="preserve"> (</w:t>
      </w:r>
      <w:r w:rsidR="00D970E6">
        <w:t>chemical formula is</w:t>
      </w:r>
      <w:r w:rsidR="00D970E6">
        <w:rPr>
          <w:rFonts w:eastAsiaTheme="minorEastAsia"/>
        </w:rPr>
        <w:t xml:space="preserve"> FeCr</w:t>
      </w:r>
      <w:r w:rsidR="00D970E6" w:rsidRPr="00512711">
        <w:rPr>
          <w:rFonts w:eastAsiaTheme="minorEastAsia"/>
          <w:vertAlign w:val="subscript"/>
        </w:rPr>
        <w:t>2</w:t>
      </w:r>
      <w:r w:rsidR="00D970E6">
        <w:rPr>
          <w:rFonts w:eastAsiaTheme="minorEastAsia"/>
        </w:rPr>
        <w:t>O</w:t>
      </w:r>
      <w:r w:rsidR="00D970E6">
        <w:rPr>
          <w:rFonts w:eastAsiaTheme="minorEastAsia"/>
          <w:vertAlign w:val="subscript"/>
        </w:rPr>
        <w:t>4</w:t>
      </w:r>
      <w:r w:rsidR="00D970E6">
        <w:rPr>
          <w:lang w:val="en-US"/>
        </w:rPr>
        <w:t>)</w:t>
      </w:r>
      <w:r w:rsidRPr="00A64253">
        <w:t xml:space="preserve">: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3"/>
        <w:gridCol w:w="680"/>
      </w:tblGrid>
      <w:tr w:rsidR="000C33F0" w:rsidRPr="00871F40" w:rsidTr="007B6B37">
        <w:tc>
          <w:tcPr>
            <w:tcW w:w="4632" w:type="pct"/>
          </w:tcPr>
          <w:p w:rsidR="000C33F0" w:rsidRDefault="00656D54" w:rsidP="008121A1">
            <w:pPr>
              <w:spacing w:before="40" w:after="40"/>
              <w:jc w:val="center"/>
              <w:rPr>
                <w:szCs w:val="22"/>
                <w:lang w:val="en-US"/>
              </w:rPr>
            </w:pPr>
            <m:oMath>
              <m:f>
                <m:fPr>
                  <m:type m:val="lin"/>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dh</m:t>
                      </m:r>
                    </m:e>
                    <m:sub>
                      <m:r>
                        <w:rPr>
                          <w:rFonts w:ascii="Cambria Math" w:hAnsi="Cambria Math"/>
                          <w:szCs w:val="22"/>
                          <w:lang w:val="en-US"/>
                        </w:rPr>
                        <m:t>m</m:t>
                      </m:r>
                    </m:sub>
                  </m:sSub>
                </m:num>
                <m:den>
                  <m:r>
                    <w:rPr>
                      <w:rFonts w:ascii="Cambria Math" w:hAnsi="Cambria Math"/>
                      <w:szCs w:val="22"/>
                      <w:lang w:val="en-US"/>
                    </w:rPr>
                    <m:t>dt</m:t>
                  </m:r>
                </m:den>
              </m:f>
              <m:r>
                <w:rPr>
                  <w:rFonts w:ascii="Cambria Math" w:hAnsi="Cambria Math"/>
                  <w:szCs w:val="22"/>
                  <w:lang w:val="en-US"/>
                </w:rPr>
                <m:t>=</m:t>
              </m:r>
              <m:f>
                <m:fPr>
                  <m:type m:val="lin"/>
                  <m:ctrlPr>
                    <w:rPr>
                      <w:rFonts w:ascii="Cambria Math" w:hAnsi="Cambria Math"/>
                      <w:i/>
                      <w:szCs w:val="22"/>
                      <w:lang w:val="en-US"/>
                    </w:rPr>
                  </m:ctrlPr>
                </m:fPr>
                <m:num>
                  <m:r>
                    <w:rPr>
                      <w:rFonts w:ascii="Cambria Math" w:hAnsi="Cambria Math"/>
                      <w:szCs w:val="22"/>
                      <w:lang w:val="en-US"/>
                    </w:rPr>
                    <m:t xml:space="preserve"> </m:t>
                  </m:r>
                  <m:d>
                    <m:dPr>
                      <m:ctrlPr>
                        <w:rPr>
                          <w:rFonts w:ascii="Cambria Math" w:hAnsi="Cambria Math"/>
                          <w:i/>
                          <w:szCs w:val="22"/>
                          <w:lang w:val="en-US"/>
                        </w:rPr>
                      </m:ctrlPr>
                    </m:dPr>
                    <m:e>
                      <m:r>
                        <w:rPr>
                          <w:rFonts w:ascii="Cambria Math" w:hAnsi="Cambria Math"/>
                          <w:szCs w:val="22"/>
                          <w:lang w:val="en-US"/>
                        </w:rPr>
                        <m:t>1-</m:t>
                      </m:r>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diff_m</m:t>
                          </m:r>
                        </m:sub>
                      </m:sSub>
                    </m:e>
                  </m:d>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m</m:t>
                      </m:r>
                    </m:sub>
                  </m:sSub>
                </m:num>
                <m:den>
                  <m:sSub>
                    <m:sSubPr>
                      <m:ctrlPr>
                        <w:rPr>
                          <w:rFonts w:ascii="Cambria Math" w:hAnsi="Cambria Math"/>
                          <w:i/>
                          <w:szCs w:val="22"/>
                          <w:lang w:val="en-US"/>
                        </w:rPr>
                      </m:ctrlPr>
                    </m:sSubPr>
                    <m:e>
                      <m:r>
                        <w:rPr>
                          <w:rFonts w:ascii="Cambria Math" w:hAnsi="Cambria Math"/>
                          <w:szCs w:val="22"/>
                          <w:lang w:val="en-US"/>
                        </w:rPr>
                        <m:t>ρ</m:t>
                      </m:r>
                    </m:e>
                    <m:sub>
                      <m:r>
                        <w:rPr>
                          <w:rFonts w:ascii="Cambria Math" w:hAnsi="Cambria Math"/>
                          <w:szCs w:val="22"/>
                          <w:lang w:val="en-US"/>
                        </w:rPr>
                        <m:t>m</m:t>
                      </m:r>
                    </m:sub>
                  </m:sSub>
                </m:den>
              </m:f>
              <m:r>
                <w:rPr>
                  <w:rFonts w:ascii="Cambria Math" w:hAnsi="Cambria Math"/>
                  <w:szCs w:val="22"/>
                  <w:lang w:val="en-US"/>
                </w:rPr>
                <m:t>-</m:t>
              </m:r>
              <m:sSub>
                <m:sSubPr>
                  <m:ctrlPr>
                    <w:rPr>
                      <w:rFonts w:ascii="Cambria Math" w:hAnsi="Cambria Math"/>
                      <w:i/>
                      <w:szCs w:val="22"/>
                      <w:lang w:val="en-US"/>
                    </w:rPr>
                  </m:ctrlPr>
                </m:sSubPr>
                <m:e>
                  <m:r>
                    <w:rPr>
                      <w:rFonts w:ascii="Cambria Math" w:hAnsi="Cambria Math"/>
                      <w:szCs w:val="22"/>
                      <w:lang w:val="en-US"/>
                    </w:rPr>
                    <m:t>V</m:t>
                  </m:r>
                </m:e>
                <m:sub>
                  <m:r>
                    <w:rPr>
                      <w:rFonts w:ascii="Cambria Math" w:hAnsi="Cambria Math"/>
                      <w:szCs w:val="22"/>
                      <w:lang w:val="en-US"/>
                    </w:rPr>
                    <m:t>err_m</m:t>
                  </m:r>
                </m:sub>
              </m:sSub>
            </m:oMath>
            <w:r w:rsidR="008121A1">
              <w:rPr>
                <w:szCs w:val="22"/>
                <w:lang w:val="en-US"/>
              </w:rPr>
              <w:t>,</w:t>
            </w:r>
          </w:p>
        </w:tc>
        <w:tc>
          <w:tcPr>
            <w:tcW w:w="368" w:type="pct"/>
            <w:hideMark/>
          </w:tcPr>
          <w:p w:rsidR="000C33F0" w:rsidRPr="00871F40" w:rsidRDefault="000C33F0" w:rsidP="00085E31">
            <w:pPr>
              <w:overflowPunct/>
              <w:autoSpaceDE/>
              <w:autoSpaceDN/>
              <w:adjustRightInd/>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B2CDB">
              <w:rPr>
                <w:rFonts w:ascii="Cambria Math" w:hAnsi="Cambria Math"/>
                <w:noProof/>
                <w:sz w:val="24"/>
                <w:szCs w:val="22"/>
              </w:rPr>
              <w:t>3</w:t>
            </w:r>
            <w:r w:rsidRPr="00871F40">
              <w:rPr>
                <w:rFonts w:ascii="Cambria Math" w:hAnsi="Cambria Math"/>
                <w:sz w:val="24"/>
                <w:szCs w:val="22"/>
              </w:rPr>
              <w:fldChar w:fldCharType="end"/>
            </w:r>
            <w:r w:rsidRPr="00871F40">
              <w:rPr>
                <w:rFonts w:ascii="Cambria Math" w:hAnsi="Cambria Math"/>
                <w:sz w:val="24"/>
                <w:szCs w:val="22"/>
              </w:rPr>
              <w:t>)</w:t>
            </w:r>
          </w:p>
        </w:tc>
      </w:tr>
      <w:tr w:rsidR="000C33F0" w:rsidRPr="00871F40" w:rsidTr="007B6B37">
        <w:tc>
          <w:tcPr>
            <w:tcW w:w="4632" w:type="pct"/>
            <w:vAlign w:val="center"/>
          </w:tcPr>
          <w:p w:rsidR="000C33F0" w:rsidRPr="00354128" w:rsidRDefault="00656D54" w:rsidP="005F1628">
            <w:pPr>
              <w:overflowPunct/>
              <w:autoSpaceDE/>
              <w:autoSpaceDN/>
              <w:adjustRightInd/>
              <w:spacing w:before="40" w:after="40"/>
              <w:jc w:val="center"/>
              <w:textAlignment w:val="auto"/>
              <w:rPr>
                <w:rFonts w:ascii="Cambria Math" w:hAnsi="Cambria Math"/>
                <w:szCs w:val="22"/>
              </w:rPr>
            </w:pPr>
            <m:oMath>
              <m:f>
                <m:fPr>
                  <m:type m:val="lin"/>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d</m:t>
                      </m:r>
                      <m:r>
                        <w:rPr>
                          <w:rFonts w:ascii="Cambria Math" w:hAnsi="Cambria Math"/>
                          <w:szCs w:val="22"/>
                        </w:rPr>
                        <m:t>h</m:t>
                      </m:r>
                    </m:e>
                    <m:sub>
                      <m:r>
                        <w:rPr>
                          <w:rFonts w:ascii="Cambria Math" w:hAnsi="Cambria Math"/>
                          <w:szCs w:val="22"/>
                          <w:lang w:val="en-US"/>
                        </w:rPr>
                        <m:t>s</m:t>
                      </m:r>
                    </m:sub>
                  </m:sSub>
                </m:num>
                <m:den>
                  <m:r>
                    <w:rPr>
                      <w:rFonts w:ascii="Cambria Math" w:hAnsi="Cambria Math"/>
                      <w:szCs w:val="22"/>
                    </w:rPr>
                    <m:t>dt</m:t>
                  </m:r>
                </m:den>
              </m:f>
              <m:r>
                <w:rPr>
                  <w:rFonts w:ascii="Cambria Math" w:hAnsi="Cambria Math"/>
                  <w:szCs w:val="22"/>
                </w:rPr>
                <m:t>=</m:t>
              </m:r>
              <m:f>
                <m:fPr>
                  <m:type m:val="lin"/>
                  <m:ctrlPr>
                    <w:rPr>
                      <w:rFonts w:ascii="Cambria Math" w:hAnsi="Cambria Math"/>
                      <w:i/>
                      <w:szCs w:val="22"/>
                      <w:lang w:val="en-US"/>
                    </w:rPr>
                  </m:ctrlPr>
                </m:fPr>
                <m:num>
                  <m:r>
                    <w:rPr>
                      <w:rFonts w:ascii="Cambria Math" w:hAnsi="Cambria Math"/>
                      <w:szCs w:val="22"/>
                      <w:lang w:val="en-US"/>
                    </w:rPr>
                    <m:t xml:space="preserve"> </m:t>
                  </m:r>
                  <m:d>
                    <m:dPr>
                      <m:ctrlPr>
                        <w:rPr>
                          <w:rFonts w:ascii="Cambria Math" w:hAnsi="Cambria Math"/>
                          <w:i/>
                          <w:szCs w:val="22"/>
                          <w:lang w:val="en-US"/>
                        </w:rPr>
                      </m:ctrlPr>
                    </m:dPr>
                    <m:e>
                      <m:r>
                        <w:rPr>
                          <w:rFonts w:ascii="Cambria Math" w:hAnsi="Cambria Math"/>
                          <w:szCs w:val="22"/>
                          <w:lang w:val="en-US"/>
                        </w:rPr>
                        <m:t>1-</m:t>
                      </m:r>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diff_s</m:t>
                          </m:r>
                        </m:sub>
                      </m:sSub>
                    </m:e>
                  </m:d>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s</m:t>
                      </m:r>
                    </m:sub>
                  </m:sSub>
                </m:num>
                <m:den>
                  <m:sSub>
                    <m:sSubPr>
                      <m:ctrlPr>
                        <w:rPr>
                          <w:rFonts w:ascii="Cambria Math" w:hAnsi="Cambria Math"/>
                          <w:i/>
                          <w:szCs w:val="22"/>
                          <w:lang w:val="en-US"/>
                        </w:rPr>
                      </m:ctrlPr>
                    </m:sSubPr>
                    <m:e>
                      <m:r>
                        <w:rPr>
                          <w:rFonts w:ascii="Cambria Math" w:hAnsi="Cambria Math"/>
                          <w:szCs w:val="22"/>
                          <w:lang w:val="en-US"/>
                        </w:rPr>
                        <m:t>ρ</m:t>
                      </m:r>
                    </m:e>
                    <m:sub>
                      <m:r>
                        <w:rPr>
                          <w:rFonts w:ascii="Cambria Math" w:hAnsi="Cambria Math"/>
                          <w:szCs w:val="22"/>
                          <w:lang w:val="en-US"/>
                        </w:rPr>
                        <m:t>s</m:t>
                      </m:r>
                    </m:sub>
                  </m:sSub>
                </m:den>
              </m:f>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w:rPr>
                      <w:rFonts w:ascii="Cambria Math" w:hAnsi="Cambria Math"/>
                      <w:szCs w:val="22"/>
                    </w:rPr>
                    <m:t>err_s</m:t>
                  </m:r>
                </m:sub>
              </m:sSub>
            </m:oMath>
            <w:r w:rsidR="008121A1">
              <w:rPr>
                <w:rFonts w:ascii="Cambria Math" w:hAnsi="Cambria Math"/>
                <w:szCs w:val="22"/>
              </w:rPr>
              <w:t>,</w:t>
            </w:r>
          </w:p>
        </w:tc>
        <w:tc>
          <w:tcPr>
            <w:tcW w:w="368" w:type="pct"/>
            <w:vAlign w:val="center"/>
          </w:tcPr>
          <w:p w:rsidR="000C33F0" w:rsidRPr="00871F40" w:rsidRDefault="000C33F0" w:rsidP="00085E31">
            <w:pPr>
              <w:keepNext/>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noProof/>
                <w:sz w:val="24"/>
                <w:szCs w:val="22"/>
              </w:rPr>
              <w:fldChar w:fldCharType="begin"/>
            </w:r>
            <w:r w:rsidRPr="00871F40">
              <w:rPr>
                <w:rFonts w:ascii="Cambria Math" w:hAnsi="Cambria Math"/>
                <w:noProof/>
                <w:sz w:val="24"/>
                <w:szCs w:val="22"/>
              </w:rPr>
              <w:instrText xml:space="preserve"> SEQ ( \* ARABIC </w:instrText>
            </w:r>
            <w:r w:rsidRPr="00871F40">
              <w:rPr>
                <w:rFonts w:ascii="Cambria Math" w:hAnsi="Cambria Math"/>
                <w:noProof/>
                <w:sz w:val="24"/>
                <w:szCs w:val="22"/>
              </w:rPr>
              <w:fldChar w:fldCharType="separate"/>
            </w:r>
            <w:r w:rsidR="008B2CDB">
              <w:rPr>
                <w:rFonts w:ascii="Cambria Math" w:hAnsi="Cambria Math"/>
                <w:noProof/>
                <w:sz w:val="24"/>
                <w:szCs w:val="22"/>
              </w:rPr>
              <w:t>4</w:t>
            </w:r>
            <w:r w:rsidRPr="00871F40">
              <w:rPr>
                <w:rFonts w:ascii="Cambria Math" w:hAnsi="Cambria Math"/>
                <w:noProof/>
                <w:sz w:val="24"/>
                <w:szCs w:val="22"/>
              </w:rPr>
              <w:fldChar w:fldCharType="end"/>
            </w:r>
            <w:r w:rsidRPr="00871F40">
              <w:rPr>
                <w:rFonts w:ascii="Cambria Math" w:hAnsi="Cambria Math"/>
                <w:sz w:val="24"/>
                <w:szCs w:val="22"/>
              </w:rPr>
              <w:t>)</w:t>
            </w:r>
          </w:p>
        </w:tc>
      </w:tr>
    </w:tbl>
    <w:p w:rsidR="000C33F0" w:rsidRDefault="008121A1" w:rsidP="00DD5F41">
      <w:pPr>
        <w:pStyle w:val="af"/>
        <w:ind w:firstLine="0"/>
        <w:rPr>
          <w:lang w:val="en-US"/>
        </w:rPr>
      </w:pPr>
      <w:r>
        <w:rPr>
          <w:rFonts w:eastAsiaTheme="minorEastAsia"/>
        </w:rPr>
        <w:t>where:</w:t>
      </w:r>
      <m:oMath>
        <m:r>
          <w:rPr>
            <w:rFonts w:ascii="Cambria Math" w:hAnsi="Cambria Math"/>
          </w:rPr>
          <m:t xml:space="preserve"> </m:t>
        </m:r>
        <m:sSub>
          <m:sSubPr>
            <m:ctrlPr>
              <w:rPr>
                <w:rFonts w:ascii="Cambria Math" w:hAnsi="Cambria Math"/>
                <w:i/>
                <w:lang w:val="en-US"/>
              </w:rPr>
            </m:ctrlPr>
          </m:sSubPr>
          <m:e>
            <m:r>
              <w:rPr>
                <w:rFonts w:ascii="Cambria Math" w:hAnsi="Cambria Math"/>
              </w:rPr>
              <m:t>h</m:t>
            </m:r>
          </m:e>
          <m:sub>
            <m:r>
              <w:rPr>
                <w:rFonts w:ascii="Cambria Math" w:hAnsi="Cambria Math"/>
                <w:lang w:val="en-US"/>
              </w:rPr>
              <m:t>m</m:t>
            </m:r>
          </m:sub>
        </m:sSub>
      </m:oMath>
      <w:r w:rsidR="000C33F0" w:rsidRPr="00A64253">
        <w:rPr>
          <w:rFonts w:eastAsiaTheme="minorEastAsia"/>
        </w:rPr>
        <w:t xml:space="preserve"> </w:t>
      </w:r>
      <w:r w:rsidR="007B6B37">
        <w:rPr>
          <w:rFonts w:eastAsiaTheme="minorEastAsia"/>
        </w:rPr>
        <w:t xml:space="preserve">and </w:t>
      </w:r>
      <m:oMath>
        <m:sSub>
          <m:sSubPr>
            <m:ctrlPr>
              <w:rPr>
                <w:rFonts w:ascii="Cambria Math" w:hAnsi="Cambria Math"/>
                <w:i/>
                <w:lang w:val="en-US"/>
              </w:rPr>
            </m:ctrlPr>
          </m:sSubPr>
          <m:e>
            <m:r>
              <w:rPr>
                <w:rFonts w:ascii="Cambria Math" w:hAnsi="Cambria Math"/>
              </w:rPr>
              <m:t>h</m:t>
            </m:r>
          </m:e>
          <m:sub>
            <m:r>
              <w:rPr>
                <w:rFonts w:ascii="Cambria Math" w:hAnsi="Cambria Math"/>
                <w:lang w:val="en-US"/>
              </w:rPr>
              <m:t>s</m:t>
            </m:r>
          </m:sub>
        </m:sSub>
      </m:oMath>
      <w:r w:rsidR="007B6B37">
        <w:rPr>
          <w:rFonts w:eastAsiaTheme="minorEastAsia"/>
          <w:lang w:val="en-US"/>
        </w:rPr>
        <w:t xml:space="preserve"> – </w:t>
      </w:r>
      <w:r w:rsidR="008F413D">
        <w:rPr>
          <w:rFonts w:eastAsiaTheme="minorEastAsia"/>
          <w:lang w:val="en-US"/>
        </w:rPr>
        <w:t xml:space="preserve">the </w:t>
      </w:r>
      <w:r w:rsidR="007B6B37">
        <w:rPr>
          <w:rFonts w:eastAsiaTheme="minorEastAsia"/>
        </w:rPr>
        <w:t>thickness</w:t>
      </w:r>
      <w:r>
        <w:rPr>
          <w:rFonts w:eastAsiaTheme="minorEastAsia"/>
        </w:rPr>
        <w:t>es</w:t>
      </w:r>
      <w:r w:rsidR="007B6B37">
        <w:rPr>
          <w:rFonts w:eastAsiaTheme="minorEastAsia"/>
        </w:rPr>
        <w:t xml:space="preserve"> </w:t>
      </w:r>
      <w:r w:rsidR="000C33F0">
        <w:rPr>
          <w:rFonts w:eastAsiaTheme="minorEastAsia"/>
        </w:rPr>
        <w:t xml:space="preserve">of the magnetite </w:t>
      </w:r>
      <w:r w:rsidR="007B6B37">
        <w:rPr>
          <w:rFonts w:eastAsiaTheme="minorEastAsia"/>
        </w:rPr>
        <w:t xml:space="preserve">and spinel </w:t>
      </w:r>
      <w:r w:rsidR="000C33F0">
        <w:rPr>
          <w:rFonts w:eastAsiaTheme="minorEastAsia"/>
        </w:rPr>
        <w:t>layer</w:t>
      </w:r>
      <w:r>
        <w:rPr>
          <w:rFonts w:eastAsiaTheme="minorEastAsia"/>
        </w:rPr>
        <w:t>s</w:t>
      </w:r>
      <w:r w:rsidR="007B6B37" w:rsidRPr="007B6B37">
        <w:rPr>
          <w:rFonts w:eastAsiaTheme="minorEastAsia"/>
          <w:lang w:val="en-US"/>
        </w:rPr>
        <w:t xml:space="preserve"> </w:t>
      </w:r>
      <w:r w:rsidR="007B6B37">
        <w:rPr>
          <w:rFonts w:eastAsiaTheme="minorEastAsia"/>
          <w:lang w:val="en-US"/>
        </w:rPr>
        <w:t>correspondingly</w:t>
      </w:r>
      <w:r w:rsidR="000C33F0" w:rsidRPr="00A64253">
        <w:rPr>
          <w:rFonts w:eastAsiaTheme="minorEastAsia"/>
        </w:rPr>
        <w:t xml:space="preserve">, </w:t>
      </w:r>
      <w:r w:rsidR="000C33F0">
        <w:rPr>
          <w:rFonts w:eastAsiaTheme="minorEastAsia"/>
        </w:rPr>
        <w:t>m</w:t>
      </w:r>
      <w:r w:rsidR="000C33F0" w:rsidRPr="00A64253">
        <w:rPr>
          <w:rFonts w:eastAsiaTheme="minorEastAsia"/>
        </w:rPr>
        <w:t>;</w:t>
      </w:r>
      <w:r w:rsidR="000C33F0">
        <w:rPr>
          <w:rFonts w:eastAsiaTheme="minorEastAsia"/>
        </w:rPr>
        <w:t xml:space="preserve">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diff_m</m:t>
            </m:r>
          </m:sub>
        </m:sSub>
      </m:oMath>
      <w:r w:rsidR="000C33F0">
        <w:rPr>
          <w:rFonts w:eastAsiaTheme="minorEastAsia"/>
        </w:rPr>
        <w:t xml:space="preserve"> and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diff_s</m:t>
            </m:r>
          </m:sub>
        </m:sSub>
      </m:oMath>
      <w:r w:rsidR="000C33F0">
        <w:rPr>
          <w:rFonts w:eastAsiaTheme="minorEastAsia"/>
          <w:lang w:val="en-US"/>
        </w:rPr>
        <w:t xml:space="preserve"> – </w:t>
      </w:r>
      <w:r w:rsidR="008F413D">
        <w:rPr>
          <w:rFonts w:eastAsiaTheme="minorEastAsia"/>
          <w:lang w:val="en-US"/>
        </w:rPr>
        <w:t xml:space="preserve">the </w:t>
      </w:r>
      <w:r w:rsidR="000C33F0">
        <w:rPr>
          <w:rFonts w:eastAsiaTheme="minorEastAsia"/>
          <w:lang w:val="en-US"/>
        </w:rPr>
        <w:t xml:space="preserve">proportion of </w:t>
      </w:r>
      <w:r>
        <w:rPr>
          <w:rFonts w:eastAsiaTheme="minorEastAsia"/>
          <w:lang w:val="en-US"/>
        </w:rPr>
        <w:t xml:space="preserve">magnetite and spinel </w:t>
      </w:r>
      <w:r w:rsidR="007B6B37">
        <w:rPr>
          <w:rFonts w:eastAsiaTheme="minorEastAsia"/>
          <w:lang w:val="en-US"/>
        </w:rPr>
        <w:t>mass</w:t>
      </w:r>
      <w:r>
        <w:rPr>
          <w:rFonts w:eastAsiaTheme="minorEastAsia"/>
          <w:lang w:val="en-US"/>
        </w:rPr>
        <w:t>es</w:t>
      </w:r>
      <w:r w:rsidR="007B6B37">
        <w:rPr>
          <w:rFonts w:eastAsiaTheme="minorEastAsia"/>
          <w:lang w:val="en-US"/>
        </w:rPr>
        <w:t xml:space="preserve"> correspondingly that escape the oxide film due to </w:t>
      </w:r>
      <w:r>
        <w:rPr>
          <w:rFonts w:eastAsiaTheme="minorEastAsia"/>
          <w:lang w:val="en-US"/>
        </w:rPr>
        <w:t xml:space="preserve">the process of </w:t>
      </w:r>
      <w:r w:rsidR="007B6B37">
        <w:rPr>
          <w:rFonts w:eastAsiaTheme="minorEastAsia"/>
          <w:lang w:val="en-US"/>
        </w:rPr>
        <w:t>its formation</w:t>
      </w:r>
      <w:r w:rsidR="000C33F0">
        <w:rPr>
          <w:rFonts w:eastAsiaTheme="minorEastAsia"/>
        </w:rPr>
        <w:t xml:space="preserve">; </w:t>
      </w:r>
      <m:oMath>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m</m:t>
            </m:r>
          </m:sub>
        </m:sSub>
      </m:oMath>
      <w:r w:rsidR="00BA3B60" w:rsidRPr="00BA3B60">
        <w:rPr>
          <w:rFonts w:eastAsiaTheme="minorEastAsia"/>
        </w:rPr>
        <w:t xml:space="preserve"> </w:t>
      </w:r>
      <w:r w:rsidR="00BA3B60">
        <w:rPr>
          <w:rFonts w:eastAsiaTheme="minorEastAsia"/>
        </w:rPr>
        <w:t xml:space="preserve">and </w:t>
      </w:r>
      <m:oMath>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s</m:t>
            </m:r>
          </m:sub>
        </m:sSub>
      </m:oMath>
      <w:r w:rsidR="000C33F0" w:rsidRPr="00BE7DDB">
        <w:rPr>
          <w:rFonts w:eastAsiaTheme="minorEastAsia"/>
          <w:lang w:val="en-US"/>
        </w:rPr>
        <w:t xml:space="preserve"> </w:t>
      </w:r>
      <w:r w:rsidR="000C33F0" w:rsidRPr="00D4343F">
        <w:rPr>
          <w:rFonts w:eastAsiaTheme="minorEastAsia"/>
          <w:lang w:val="en-US"/>
        </w:rPr>
        <w:t>–</w:t>
      </w:r>
      <w:r w:rsidR="000C33F0">
        <w:rPr>
          <w:rFonts w:eastAsiaTheme="minorEastAsia"/>
          <w:lang w:val="en-US"/>
        </w:rPr>
        <w:t xml:space="preserve"> </w:t>
      </w:r>
      <w:r w:rsidR="008F413D">
        <w:rPr>
          <w:rFonts w:eastAsiaTheme="minorEastAsia"/>
          <w:lang w:val="en-US"/>
        </w:rPr>
        <w:t xml:space="preserve">the </w:t>
      </w:r>
      <w:r>
        <w:rPr>
          <w:rFonts w:eastAsiaTheme="minorEastAsia"/>
          <w:lang w:val="en-US"/>
        </w:rPr>
        <w:t>mass fluxes of</w:t>
      </w:r>
      <w:r w:rsidRPr="00BA3B60">
        <w:rPr>
          <w:rFonts w:eastAsiaTheme="minorEastAsia"/>
          <w:lang w:val="en-US"/>
        </w:rPr>
        <w:t xml:space="preserve"> </w:t>
      </w:r>
      <w:r w:rsidR="00BA3B60">
        <w:rPr>
          <w:rFonts w:eastAsiaTheme="minorEastAsia"/>
        </w:rPr>
        <w:t>magnetite and spinel</w:t>
      </w:r>
      <w:r w:rsidR="000C33F0">
        <w:rPr>
          <w:rFonts w:eastAsiaTheme="minorEastAsia"/>
          <w:lang w:val="en-US"/>
        </w:rPr>
        <w:t xml:space="preserve"> </w:t>
      </w:r>
      <w:r w:rsidR="00BA3B60">
        <w:rPr>
          <w:rFonts w:eastAsiaTheme="minorEastAsia"/>
          <w:lang w:val="en-US"/>
        </w:rPr>
        <w:t>correspondingly</w:t>
      </w:r>
      <w:r w:rsidR="000C33F0">
        <w:rPr>
          <w:rFonts w:eastAsiaTheme="minorEastAsia"/>
          <w:lang w:val="en-US"/>
        </w:rPr>
        <w:t>,</w:t>
      </w:r>
      <w:r w:rsidR="000C33F0" w:rsidRPr="00D4343F">
        <w:rPr>
          <w:rFonts w:eastAsiaTheme="minorEastAsia"/>
        </w:rPr>
        <w:t xml:space="preserve"> </w:t>
      </w:r>
      <w:r w:rsidR="000C33F0">
        <w:rPr>
          <w:rFonts w:eastAsiaTheme="minorEastAsia"/>
        </w:rPr>
        <w:t>kg m</w:t>
      </w:r>
      <w:r w:rsidR="000C33F0" w:rsidRPr="00D56BE9">
        <w:rPr>
          <w:rFonts w:eastAsiaTheme="minorEastAsia"/>
          <w:vertAlign w:val="superscript"/>
        </w:rPr>
        <w:t>-2</w:t>
      </w:r>
      <w:r w:rsidR="000C33F0">
        <w:rPr>
          <w:rFonts w:eastAsiaTheme="minorEastAsia"/>
        </w:rPr>
        <w:t xml:space="preserve"> s</w:t>
      </w:r>
      <w:r w:rsidR="000C33F0" w:rsidRPr="00D56BE9">
        <w:rPr>
          <w:rFonts w:eastAsiaTheme="minorEastAsia"/>
          <w:vertAlign w:val="superscript"/>
        </w:rPr>
        <w:t>-1</w:t>
      </w:r>
      <w:r w:rsidR="000C33F0">
        <w:rPr>
          <w:rFonts w:eastAsiaTheme="minorEastAsia"/>
        </w:rPr>
        <w:t xml:space="preserve">; </w:t>
      </w:r>
      <m:oMath>
        <m:sSub>
          <m:sSubPr>
            <m:ctrlPr>
              <w:rPr>
                <w:rFonts w:ascii="Cambria Math" w:hAnsi="Cambria Math"/>
                <w:i/>
                <w:sz w:val="22"/>
                <w:szCs w:val="22"/>
                <w:lang w:val="en-US"/>
              </w:rPr>
            </m:ctrlPr>
          </m:sSubPr>
          <m:e>
            <m:r>
              <w:rPr>
                <w:rFonts w:ascii="Cambria Math" w:hAnsi="Cambria Math"/>
                <w:sz w:val="22"/>
                <w:szCs w:val="22"/>
                <w:lang w:val="en-US"/>
              </w:rPr>
              <m:t>ρ</m:t>
            </m:r>
          </m:e>
          <m:sub>
            <m:r>
              <w:rPr>
                <w:rFonts w:ascii="Cambria Math" w:hAnsi="Cambria Math"/>
                <w:sz w:val="22"/>
                <w:szCs w:val="22"/>
                <w:lang w:val="en-US"/>
              </w:rPr>
              <m:t>m</m:t>
            </m:r>
          </m:sub>
        </m:sSub>
        <m:r>
          <w:rPr>
            <w:rFonts w:ascii="Cambria Math" w:hAnsi="Cambria Math"/>
            <w:sz w:val="22"/>
            <w:szCs w:val="22"/>
            <w:lang w:val="en-US"/>
          </w:rPr>
          <m:t>=5000</m:t>
        </m:r>
      </m:oMath>
      <w:r w:rsidR="00BA3B60" w:rsidRPr="00BA3B60">
        <w:rPr>
          <w:rFonts w:eastAsiaTheme="minorEastAsia"/>
        </w:rPr>
        <w:t xml:space="preserve"> </w:t>
      </w:r>
      <w:r w:rsidR="00BA3B60">
        <w:rPr>
          <w:rFonts w:eastAsiaTheme="minorEastAsia"/>
        </w:rPr>
        <w:t xml:space="preserve">and </w:t>
      </w:r>
      <m:oMath>
        <m:sSub>
          <m:sSubPr>
            <m:ctrlPr>
              <w:rPr>
                <w:rFonts w:ascii="Cambria Math" w:hAnsi="Cambria Math"/>
                <w:i/>
                <w:sz w:val="22"/>
                <w:szCs w:val="22"/>
                <w:lang w:val="en-US"/>
              </w:rPr>
            </m:ctrlPr>
          </m:sSubPr>
          <m:e>
            <m:r>
              <w:rPr>
                <w:rFonts w:ascii="Cambria Math" w:hAnsi="Cambria Math"/>
                <w:sz w:val="22"/>
                <w:szCs w:val="22"/>
                <w:lang w:val="en-US"/>
              </w:rPr>
              <m:t>ρ</m:t>
            </m:r>
          </m:e>
          <m:sub>
            <m:r>
              <w:rPr>
                <w:rFonts w:ascii="Cambria Math" w:hAnsi="Cambria Math"/>
                <w:szCs w:val="22"/>
                <w:lang w:val="en-US"/>
              </w:rPr>
              <m:t>s</m:t>
            </m:r>
          </m:sub>
        </m:sSub>
        <m:r>
          <w:rPr>
            <w:rFonts w:ascii="Cambria Math" w:hAnsi="Cambria Math"/>
            <w:sz w:val="22"/>
            <w:szCs w:val="22"/>
            <w:lang w:val="en-US"/>
          </w:rPr>
          <m:t>=3600</m:t>
        </m:r>
      </m:oMath>
      <w:r w:rsidR="00BA3B60" w:rsidRPr="00BE7DDB">
        <w:rPr>
          <w:rFonts w:eastAsiaTheme="minorEastAsia"/>
          <w:lang w:val="en-US"/>
        </w:rPr>
        <w:t xml:space="preserve"> </w:t>
      </w:r>
      <w:r w:rsidR="00BA3B60" w:rsidRPr="00D4343F">
        <w:rPr>
          <w:rFonts w:eastAsiaTheme="minorEastAsia"/>
          <w:lang w:val="en-US"/>
        </w:rPr>
        <w:t>–</w:t>
      </w:r>
      <w:r w:rsidR="00BA3B60">
        <w:rPr>
          <w:rFonts w:eastAsiaTheme="minorEastAsia"/>
          <w:lang w:val="en-US"/>
        </w:rPr>
        <w:t xml:space="preserve"> </w:t>
      </w:r>
      <w:r w:rsidR="008F413D">
        <w:rPr>
          <w:rFonts w:eastAsiaTheme="minorEastAsia"/>
          <w:lang w:val="en-US"/>
        </w:rPr>
        <w:t xml:space="preserve">the </w:t>
      </w:r>
      <w:r w:rsidR="00BA3B60">
        <w:rPr>
          <w:rFonts w:eastAsiaTheme="minorEastAsia"/>
        </w:rPr>
        <w:t>magnetite and spinel</w:t>
      </w:r>
      <w:r w:rsidR="00BA3B60">
        <w:rPr>
          <w:rFonts w:eastAsiaTheme="minorEastAsia"/>
          <w:lang w:val="en-US"/>
        </w:rPr>
        <w:t xml:space="preserve"> densi</w:t>
      </w:r>
      <w:r>
        <w:rPr>
          <w:rFonts w:eastAsiaTheme="minorEastAsia"/>
          <w:lang w:val="en-US"/>
        </w:rPr>
        <w:t>ties</w:t>
      </w:r>
      <w:r w:rsidR="00BA3B60" w:rsidRPr="00BA3B60">
        <w:rPr>
          <w:rFonts w:eastAsiaTheme="minorEastAsia"/>
          <w:lang w:val="en-US"/>
        </w:rPr>
        <w:t xml:space="preserve"> </w:t>
      </w:r>
      <w:r w:rsidR="00BA3B60">
        <w:rPr>
          <w:rFonts w:eastAsiaTheme="minorEastAsia"/>
          <w:lang w:val="en-US"/>
        </w:rPr>
        <w:t>correspondingly,</w:t>
      </w:r>
      <w:r w:rsidR="00BA3B60" w:rsidRPr="00D4343F">
        <w:rPr>
          <w:rFonts w:eastAsiaTheme="minorEastAsia"/>
        </w:rPr>
        <w:t xml:space="preserve"> </w:t>
      </w:r>
      <w:r w:rsidR="00BA3B60">
        <w:rPr>
          <w:rFonts w:eastAsiaTheme="minorEastAsia"/>
        </w:rPr>
        <w:t>kg m</w:t>
      </w:r>
      <w:r w:rsidR="00BA3B60" w:rsidRPr="00D56BE9">
        <w:rPr>
          <w:rFonts w:eastAsiaTheme="minorEastAsia"/>
          <w:vertAlign w:val="superscript"/>
        </w:rPr>
        <w:t>-</w:t>
      </w:r>
      <w:r w:rsidR="00BA3B60">
        <w:rPr>
          <w:rFonts w:eastAsiaTheme="minorEastAsia"/>
          <w:vertAlign w:val="superscript"/>
        </w:rPr>
        <w:t>3</w:t>
      </w:r>
      <w:r w:rsidR="00BA3B60">
        <w:rPr>
          <w:rFonts w:eastAsiaTheme="minorEastAsia"/>
        </w:rPr>
        <w: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err_m</m:t>
            </m:r>
          </m:sub>
        </m:sSub>
      </m:oMath>
      <w:r w:rsidR="00BA3B60" w:rsidRPr="00BA3B60">
        <w:rPr>
          <w:rFonts w:eastAsiaTheme="minorEastAsia"/>
        </w:rPr>
        <w:t xml:space="preserve"> </w:t>
      </w:r>
      <w:r w:rsidR="00BA3B60">
        <w:rPr>
          <w:rFonts w:eastAsiaTheme="minorEastAsia"/>
        </w:rPr>
        <w:t xml:space="preserve">and </w:t>
      </w:r>
      <m:oMath>
        <m:sSub>
          <m:sSubPr>
            <m:ctrlPr>
              <w:rPr>
                <w:rFonts w:ascii="Cambria Math" w:hAnsi="Cambria Math"/>
                <w:i/>
              </w:rPr>
            </m:ctrlPr>
          </m:sSubPr>
          <m:e>
            <m:r>
              <w:rPr>
                <w:rFonts w:ascii="Cambria Math" w:hAnsi="Cambria Math"/>
              </w:rPr>
              <m:t>V</m:t>
            </m:r>
          </m:e>
          <m:sub>
            <m:r>
              <w:rPr>
                <w:rFonts w:ascii="Cambria Math" w:hAnsi="Cambria Math"/>
              </w:rPr>
              <m:t>err_s</m:t>
            </m:r>
          </m:sub>
        </m:sSub>
      </m:oMath>
      <w:r w:rsidR="00BA3B60" w:rsidRPr="00BE7DDB">
        <w:rPr>
          <w:rFonts w:eastAsiaTheme="minorEastAsia"/>
          <w:lang w:val="en-US"/>
        </w:rPr>
        <w:t xml:space="preserve"> </w:t>
      </w:r>
      <w:r w:rsidR="00BA3B60" w:rsidRPr="00D4343F">
        <w:rPr>
          <w:rFonts w:eastAsiaTheme="minorEastAsia"/>
          <w:lang w:val="en-US"/>
        </w:rPr>
        <w:t>–</w:t>
      </w:r>
      <w:r w:rsidR="00BA3B60">
        <w:rPr>
          <w:rFonts w:eastAsiaTheme="minorEastAsia"/>
          <w:lang w:val="en-US"/>
        </w:rPr>
        <w:t xml:space="preserve"> </w:t>
      </w:r>
      <w:r w:rsidR="008F413D">
        <w:rPr>
          <w:rFonts w:eastAsiaTheme="minorEastAsia"/>
          <w:lang w:val="en-US"/>
        </w:rPr>
        <w:t xml:space="preserve">the </w:t>
      </w:r>
      <w:r w:rsidR="00BA3B60">
        <w:rPr>
          <w:rFonts w:eastAsiaTheme="minorEastAsia"/>
        </w:rPr>
        <w:t>magnetite and spinel</w:t>
      </w:r>
      <w:r w:rsidR="00BA3B60">
        <w:rPr>
          <w:rFonts w:eastAsiaTheme="minorEastAsia"/>
          <w:lang w:val="en-US"/>
        </w:rPr>
        <w:t xml:space="preserve"> erosion</w:t>
      </w:r>
      <w:r w:rsidR="00BA3B60" w:rsidRPr="00BA3B60">
        <w:rPr>
          <w:rFonts w:eastAsiaTheme="minorEastAsia"/>
          <w:lang w:val="en-US"/>
        </w:rPr>
        <w:t xml:space="preserve"> </w:t>
      </w:r>
      <w:r w:rsidR="00BA3B60">
        <w:rPr>
          <w:rFonts w:eastAsiaTheme="minorEastAsia"/>
          <w:lang w:val="en-US"/>
        </w:rPr>
        <w:t>velocit</w:t>
      </w:r>
      <w:r>
        <w:rPr>
          <w:rFonts w:eastAsiaTheme="minorEastAsia"/>
          <w:lang w:val="en-US"/>
        </w:rPr>
        <w:t>ies</w:t>
      </w:r>
      <w:r w:rsidR="00BA3B60">
        <w:rPr>
          <w:rFonts w:eastAsiaTheme="minorEastAsia"/>
          <w:lang w:val="en-US"/>
        </w:rPr>
        <w:t xml:space="preserve"> correspondingly,</w:t>
      </w:r>
      <w:r w:rsidR="00BA3B60">
        <w:rPr>
          <w:rFonts w:eastAsiaTheme="minorEastAsia"/>
        </w:rPr>
        <w:t xml:space="preserve"> m s</w:t>
      </w:r>
      <w:r w:rsidR="00BA3B60" w:rsidRPr="00D56BE9">
        <w:rPr>
          <w:rFonts w:eastAsiaTheme="minorEastAsia"/>
          <w:vertAlign w:val="superscript"/>
        </w:rPr>
        <w:t>-1</w:t>
      </w:r>
      <w:r w:rsidR="000C33F0">
        <w:rPr>
          <w:lang w:val="en-US"/>
        </w:rPr>
        <w:t xml:space="preserve">. </w:t>
      </w:r>
    </w:p>
    <w:p w:rsidR="00962FB6" w:rsidRPr="006547E4" w:rsidRDefault="00962FB6" w:rsidP="00F136B0">
      <w:pPr>
        <w:pStyle w:val="af"/>
        <w:rPr>
          <w:lang w:val="en-US"/>
        </w:rPr>
      </w:pPr>
      <w:r>
        <w:rPr>
          <w:lang w:val="en-US"/>
        </w:rPr>
        <w:t xml:space="preserve">The two-layer approach </w:t>
      </w:r>
      <w:r w:rsidR="000C2E7D">
        <w:rPr>
          <w:lang w:val="en-US"/>
        </w:rPr>
        <w:t xml:space="preserve">has been </w:t>
      </w:r>
      <w:r w:rsidR="008121A1">
        <w:rPr>
          <w:lang w:val="en-US"/>
        </w:rPr>
        <w:t>chosen</w:t>
      </w:r>
      <w:r w:rsidR="000C2E7D">
        <w:rPr>
          <w:lang w:val="en-US"/>
        </w:rPr>
        <w:t xml:space="preserve"> due to differe</w:t>
      </w:r>
      <w:r w:rsidR="00077A35">
        <w:rPr>
          <w:lang w:val="en-US"/>
        </w:rPr>
        <w:t xml:space="preserve">nt properties of each layer </w:t>
      </w:r>
      <w:r w:rsidR="008121A1">
        <w:rPr>
          <w:lang w:val="en-US"/>
        </w:rPr>
        <w:t>having</w:t>
      </w:r>
      <w:r w:rsidR="00077A35">
        <w:rPr>
          <w:lang w:val="en-US"/>
        </w:rPr>
        <w:t xml:space="preserve"> a</w:t>
      </w:r>
      <w:r w:rsidR="000C2E7D">
        <w:rPr>
          <w:lang w:val="en-US"/>
        </w:rPr>
        <w:t xml:space="preserve"> different impact on the thermal and chemical processes. From the point of thermal processes this aspect is due to the different thermal conductivity of different layers </w:t>
      </w:r>
      <w:r w:rsidR="000C2E7D">
        <w:rPr>
          <w:rFonts w:eastAsiaTheme="minorEastAsia"/>
          <w:lang w:val="ru-RU"/>
        </w:rPr>
        <w:fldChar w:fldCharType="begin"/>
      </w:r>
      <w:r w:rsidR="000C2E7D" w:rsidRPr="008A4749">
        <w:rPr>
          <w:rFonts w:eastAsiaTheme="minorEastAsia"/>
        </w:rPr>
        <w:instrText xml:space="preserve"> REF _Ref78181573 \r \h </w:instrText>
      </w:r>
      <w:r w:rsidR="000C2E7D">
        <w:rPr>
          <w:rFonts w:eastAsiaTheme="minorEastAsia"/>
          <w:lang w:val="ru-RU"/>
        </w:rPr>
      </w:r>
      <w:r w:rsidR="000C2E7D">
        <w:rPr>
          <w:rFonts w:eastAsiaTheme="minorEastAsia"/>
          <w:lang w:val="ru-RU"/>
        </w:rPr>
        <w:fldChar w:fldCharType="separate"/>
      </w:r>
      <w:r w:rsidR="008B2CDB">
        <w:rPr>
          <w:rFonts w:eastAsiaTheme="minorEastAsia"/>
        </w:rPr>
        <w:t>[15]</w:t>
      </w:r>
      <w:r w:rsidR="000C2E7D">
        <w:rPr>
          <w:rFonts w:eastAsiaTheme="minorEastAsia"/>
          <w:lang w:val="ru-RU"/>
        </w:rPr>
        <w:fldChar w:fldCharType="end"/>
      </w:r>
      <w:r w:rsidR="000C2E7D">
        <w:rPr>
          <w:lang w:val="en-US"/>
        </w:rPr>
        <w:t>, whereas for the chemical processes this is due to the different diffusion properties of each layer</w:t>
      </w:r>
      <w:r w:rsidR="005D32C9">
        <w:rPr>
          <w:lang w:val="en-US"/>
        </w:rPr>
        <w:t xml:space="preserve"> </w:t>
      </w:r>
      <w:r w:rsidR="005D32C9">
        <w:rPr>
          <w:lang w:val="en-US"/>
        </w:rPr>
        <w:fldChar w:fldCharType="begin"/>
      </w:r>
      <w:r w:rsidR="005D32C9">
        <w:rPr>
          <w:lang w:val="en-US"/>
        </w:rPr>
        <w:instrText xml:space="preserve"> REF _Ref114543653 \r \h </w:instrText>
      </w:r>
      <w:r w:rsidR="005D32C9">
        <w:rPr>
          <w:lang w:val="en-US"/>
        </w:rPr>
      </w:r>
      <w:r w:rsidR="005D32C9">
        <w:rPr>
          <w:lang w:val="en-US"/>
        </w:rPr>
        <w:fldChar w:fldCharType="separate"/>
      </w:r>
      <w:r w:rsidR="008B2CDB">
        <w:rPr>
          <w:lang w:val="en-US"/>
        </w:rPr>
        <w:t>[16]</w:t>
      </w:r>
      <w:r w:rsidR="005D32C9">
        <w:rPr>
          <w:lang w:val="en-US"/>
        </w:rPr>
        <w:fldChar w:fldCharType="end"/>
      </w:r>
      <w:r w:rsidR="00FB55C0">
        <w:rPr>
          <w:lang w:val="en-US"/>
        </w:rPr>
        <w:t xml:space="preserve">, </w:t>
      </w:r>
      <w:r w:rsidR="00FB55C0">
        <w:rPr>
          <w:lang w:val="en-US"/>
        </w:rPr>
        <w:fldChar w:fldCharType="begin"/>
      </w:r>
      <w:r w:rsidR="00FB55C0">
        <w:rPr>
          <w:lang w:val="en-US"/>
        </w:rPr>
        <w:instrText xml:space="preserve"> REF _Ref114430731 \w \h </w:instrText>
      </w:r>
      <w:r w:rsidR="00FB55C0">
        <w:rPr>
          <w:lang w:val="en-US"/>
        </w:rPr>
      </w:r>
      <w:r w:rsidR="00FB55C0">
        <w:rPr>
          <w:lang w:val="en-US"/>
        </w:rPr>
        <w:fldChar w:fldCharType="separate"/>
      </w:r>
      <w:r w:rsidR="008B2CDB">
        <w:rPr>
          <w:lang w:val="en-US"/>
        </w:rPr>
        <w:t>[17]</w:t>
      </w:r>
      <w:r w:rsidR="00FB55C0">
        <w:rPr>
          <w:lang w:val="en-US"/>
        </w:rPr>
        <w:fldChar w:fldCharType="end"/>
      </w:r>
      <w:r w:rsidR="000C2E7D">
        <w:rPr>
          <w:lang w:val="en-US"/>
        </w:rPr>
        <w:t>.</w:t>
      </w:r>
      <w:r w:rsidR="008F413D" w:rsidRPr="008F413D">
        <w:t xml:space="preserve"> </w:t>
      </w:r>
      <w:r w:rsidR="008F413D" w:rsidRPr="008F413D">
        <w:rPr>
          <w:lang w:val="en-US"/>
        </w:rPr>
        <w:t>The development of first-principles calculations promises to provide detailed information on the differences of the Cr spinel layer and the magnetite layer</w:t>
      </w:r>
      <w:r w:rsidR="005A7AD7">
        <w:rPr>
          <w:lang w:val="en-US"/>
        </w:rPr>
        <w:t xml:space="preserve"> </w:t>
      </w:r>
      <w:r w:rsidR="005A7AD7">
        <w:rPr>
          <w:lang w:val="en-US"/>
        </w:rPr>
        <w:fldChar w:fldCharType="begin"/>
      </w:r>
      <w:r w:rsidR="005A7AD7">
        <w:rPr>
          <w:lang w:val="en-US"/>
        </w:rPr>
        <w:instrText xml:space="preserve"> REF _Ref114859592 \r \h </w:instrText>
      </w:r>
      <w:r w:rsidR="005A7AD7">
        <w:rPr>
          <w:lang w:val="en-US"/>
        </w:rPr>
      </w:r>
      <w:r w:rsidR="005A7AD7">
        <w:rPr>
          <w:lang w:val="en-US"/>
        </w:rPr>
        <w:fldChar w:fldCharType="separate"/>
      </w:r>
      <w:r w:rsidR="008B2CDB">
        <w:rPr>
          <w:lang w:val="en-US"/>
        </w:rPr>
        <w:t>[19]</w:t>
      </w:r>
      <w:r w:rsidR="005A7AD7">
        <w:rPr>
          <w:lang w:val="en-US"/>
        </w:rPr>
        <w:fldChar w:fldCharType="end"/>
      </w:r>
      <w:r w:rsidR="008F413D" w:rsidRPr="008F413D">
        <w:rPr>
          <w:lang w:val="en-US"/>
        </w:rPr>
        <w:t xml:space="preserve">, including the properties of point defects in them </w:t>
      </w:r>
      <w:r w:rsidR="005A7AD7">
        <w:rPr>
          <w:lang w:val="en-US"/>
        </w:rPr>
        <w:fldChar w:fldCharType="begin"/>
      </w:r>
      <w:r w:rsidR="005A7AD7">
        <w:rPr>
          <w:lang w:val="en-US"/>
        </w:rPr>
        <w:instrText xml:space="preserve"> REF _Ref114859605 \r \h </w:instrText>
      </w:r>
      <w:r w:rsidR="005A7AD7">
        <w:rPr>
          <w:lang w:val="en-US"/>
        </w:rPr>
      </w:r>
      <w:r w:rsidR="005A7AD7">
        <w:rPr>
          <w:lang w:val="en-US"/>
        </w:rPr>
        <w:fldChar w:fldCharType="separate"/>
      </w:r>
      <w:r w:rsidR="008B2CDB">
        <w:rPr>
          <w:lang w:val="en-US"/>
        </w:rPr>
        <w:t>[20]</w:t>
      </w:r>
      <w:r w:rsidR="005A7AD7">
        <w:rPr>
          <w:lang w:val="en-US"/>
        </w:rPr>
        <w:fldChar w:fldCharType="end"/>
      </w:r>
      <w:r w:rsidR="005A7AD7">
        <w:rPr>
          <w:lang w:val="en-US"/>
        </w:rPr>
        <w:t>.</w:t>
      </w:r>
    </w:p>
    <w:p w:rsidR="00410A81" w:rsidRDefault="00F136B0" w:rsidP="00F136B0">
      <w:pPr>
        <w:pStyle w:val="af"/>
        <w:rPr>
          <w:rFonts w:eastAsiaTheme="minorEastAsia"/>
        </w:rPr>
      </w:pPr>
      <w:r>
        <w:rPr>
          <w:lang w:val="en-US"/>
        </w:rPr>
        <w:t xml:space="preserve">It is assumed that </w:t>
      </w:r>
      <w:r w:rsidR="002050F6">
        <w:rPr>
          <w:lang w:val="en-US"/>
        </w:rPr>
        <w:t>new oxides form</w:t>
      </w:r>
      <w:r w:rsidR="00B07E5F">
        <w:rPr>
          <w:lang w:val="en-US"/>
        </w:rPr>
        <w:t xml:space="preserve"> </w:t>
      </w:r>
      <w:r w:rsidR="002050F6">
        <w:rPr>
          <w:lang w:val="en-US"/>
        </w:rPr>
        <w:t xml:space="preserve">due to </w:t>
      </w:r>
      <w:r w:rsidR="00CA4D85">
        <w:rPr>
          <w:lang w:val="en-US"/>
        </w:rPr>
        <w:t xml:space="preserve">the </w:t>
      </w:r>
      <w:r w:rsidR="002050F6">
        <w:rPr>
          <w:lang w:val="en-US"/>
        </w:rPr>
        <w:t>re</w:t>
      </w:r>
      <w:r w:rsidR="00BE4EB7">
        <w:rPr>
          <w:lang w:val="en-US"/>
        </w:rPr>
        <w:t xml:space="preserve">action of </w:t>
      </w:r>
      <w:r w:rsidR="008F413D">
        <w:rPr>
          <w:lang w:val="en-US"/>
        </w:rPr>
        <w:t>dis</w:t>
      </w:r>
      <w:r w:rsidR="002050F6">
        <w:rPr>
          <w:lang w:val="en-US"/>
        </w:rPr>
        <w:t>solved</w:t>
      </w:r>
      <w:r w:rsidR="002050F6" w:rsidRPr="001E4E05">
        <w:rPr>
          <w:lang w:val="en-US"/>
        </w:rPr>
        <w:t xml:space="preserve"> </w:t>
      </w:r>
      <w:r w:rsidR="002050F6">
        <w:rPr>
          <w:lang w:val="en-US"/>
        </w:rPr>
        <w:t>lead</w:t>
      </w:r>
      <w:r w:rsidR="002050F6" w:rsidRPr="001E4E05">
        <w:rPr>
          <w:lang w:val="en-US"/>
        </w:rPr>
        <w:t xml:space="preserve"> </w:t>
      </w:r>
      <w:r w:rsidR="002050F6">
        <w:rPr>
          <w:lang w:val="en-US"/>
        </w:rPr>
        <w:t>oxide</w:t>
      </w:r>
      <w:r>
        <w:rPr>
          <w:lang w:val="en-US"/>
        </w:rPr>
        <w:t xml:space="preserve"> with the steel</w:t>
      </w:r>
      <w:r w:rsidR="00410A81">
        <w:t xml:space="preserve">. </w:t>
      </w:r>
      <w:r w:rsidR="002050F6">
        <w:t xml:space="preserve">Based on </w:t>
      </w:r>
      <w:r w:rsidR="005A7AD7">
        <w:t xml:space="preserve">the </w:t>
      </w:r>
      <w:r w:rsidR="002050F6">
        <w:t xml:space="preserve">mass balance and on </w:t>
      </w:r>
      <w:r w:rsidR="005A7AD7">
        <w:t xml:space="preserve">the </w:t>
      </w:r>
      <w:r w:rsidR="00CA4D85">
        <w:t xml:space="preserve">assumption that at temperatures higher than 570 </w:t>
      </w:r>
      <w:r w:rsidR="00151864">
        <w:rPr>
          <w:rFonts w:ascii="Arial" w:hAnsi="Arial" w:cs="Arial"/>
          <w:lang w:val="en-US"/>
        </w:rPr>
        <w:t>ᵒ</w:t>
      </w:r>
      <w:r w:rsidR="00151864">
        <w:rPr>
          <w:lang w:val="en-US"/>
        </w:rPr>
        <w:t>C</w:t>
      </w:r>
      <w:r w:rsidR="00CA4D85">
        <w:t xml:space="preserve"> FeO oxide forms instead of </w:t>
      </w:r>
      <w:r w:rsidR="00CA4D85">
        <w:rPr>
          <w:rFonts w:eastAsiaTheme="minorEastAsia"/>
        </w:rPr>
        <w:t>Fe</w:t>
      </w:r>
      <w:r w:rsidR="00CA4D85" w:rsidRPr="00512711">
        <w:rPr>
          <w:rFonts w:eastAsiaTheme="minorEastAsia"/>
          <w:vertAlign w:val="subscript"/>
        </w:rPr>
        <w:t>3</w:t>
      </w:r>
      <w:r w:rsidR="00CA4D85">
        <w:rPr>
          <w:rFonts w:eastAsiaTheme="minorEastAsia"/>
        </w:rPr>
        <w:t>O</w:t>
      </w:r>
      <w:r w:rsidR="00CA4D85" w:rsidRPr="00512711">
        <w:rPr>
          <w:rFonts w:eastAsiaTheme="minorEastAsia"/>
          <w:vertAlign w:val="subscript"/>
        </w:rPr>
        <w:t>4</w:t>
      </w:r>
      <w:r w:rsidR="002050F6">
        <w:t>,</w:t>
      </w:r>
      <w:r w:rsidR="00CA4D85">
        <w:t xml:space="preserve"> an equation that </w:t>
      </w:r>
      <w:r w:rsidR="005A55FF">
        <w:t>describes</w:t>
      </w:r>
      <w:r w:rsidR="00CA4D85">
        <w:t xml:space="preserve"> correlation between oxygen and steel fluxes </w:t>
      </w:r>
      <w:r w:rsidR="005A55FF">
        <w:t xml:space="preserve">is </w:t>
      </w:r>
      <w:r w:rsidR="00CA4D85">
        <w:t>obtained</w:t>
      </w:r>
      <w:r w:rsidR="00410A81">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3"/>
        <w:gridCol w:w="680"/>
      </w:tblGrid>
      <w:tr w:rsidR="00410A81" w:rsidRPr="00871F40" w:rsidTr="00085E31">
        <w:tc>
          <w:tcPr>
            <w:tcW w:w="4632" w:type="pct"/>
          </w:tcPr>
          <w:p w:rsidR="00410A81" w:rsidRPr="00D00A41" w:rsidRDefault="00656D54" w:rsidP="00085E31">
            <w:pPr>
              <w:spacing w:before="40" w:after="40"/>
              <w:rPr>
                <w:sz w:val="20"/>
                <w:szCs w:val="20"/>
                <w:lang w:val="en-US"/>
              </w:rPr>
            </w:pPr>
            <m:oMathPara>
              <m:oMath>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steel</m:t>
                    </m:r>
                  </m:sub>
                </m:sSub>
                <m:r>
                  <w:rPr>
                    <w:rFonts w:ascii="Cambria Math" w:hAns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o</m:t>
                            </m:r>
                          </m:sub>
                        </m:sSub>
                        <m:sSup>
                          <m:sSupPr>
                            <m:ctrlPr>
                              <w:rPr>
                                <w:rFonts w:ascii="Cambria Math" w:hAnsi="Cambria Math"/>
                                <w:i/>
                                <w:szCs w:val="22"/>
                                <w:lang w:val="en-US"/>
                              </w:rPr>
                            </m:ctrlPr>
                          </m:sSupPr>
                          <m:e>
                            <m:d>
                              <m:dPr>
                                <m:ctrlPr>
                                  <w:rPr>
                                    <w:rFonts w:ascii="Cambria Math" w:hAnsi="Cambria Math"/>
                                    <w:i/>
                                    <w:szCs w:val="22"/>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Fe</m:t>
                                    </m:r>
                                  </m:sub>
                                </m:sSub>
                                <m:f>
                                  <m:fPr>
                                    <m:ctrlPr>
                                      <w:rPr>
                                        <w:rFonts w:ascii="Cambria Math" w:hAnsi="Cambria Math"/>
                                        <w:i/>
                                        <w:sz w:val="20"/>
                                        <w:szCs w:val="20"/>
                                      </w:rPr>
                                    </m:ctrlPr>
                                  </m:fPr>
                                  <m:num>
                                    <m:r>
                                      <w:rPr>
                                        <w:rFonts w:ascii="Cambria Math" w:hAnsi="Cambria Math"/>
                                        <w:sz w:val="20"/>
                                        <w:szCs w:val="20"/>
                                      </w:rPr>
                                      <m:t xml:space="preserve">4 </m:t>
                                    </m:r>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o</m:t>
                                        </m:r>
                                      </m:sub>
                                    </m:sSub>
                                  </m:num>
                                  <m:den>
                                    <m:r>
                                      <w:rPr>
                                        <w:rFonts w:ascii="Cambria Math" w:hAnsi="Cambria Math"/>
                                        <w:sz w:val="20"/>
                                        <w:szCs w:val="20"/>
                                      </w:rPr>
                                      <m:t xml:space="preserve">3 </m:t>
                                    </m:r>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Fe</m:t>
                                        </m:r>
                                      </m:sub>
                                    </m:sSub>
                                  </m:den>
                                </m:f>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Cr</m:t>
                                    </m:r>
                                  </m:sub>
                                </m:sSub>
                                <m:f>
                                  <m:fPr>
                                    <m:ctrlPr>
                                      <w:rPr>
                                        <w:rFonts w:ascii="Cambria Math" w:hAnsi="Cambria Math"/>
                                        <w:i/>
                                        <w:sz w:val="20"/>
                                        <w:szCs w:val="20"/>
                                      </w:rPr>
                                    </m:ctrlPr>
                                  </m:fPr>
                                  <m:num>
                                    <m:r>
                                      <w:rPr>
                                        <w:rFonts w:ascii="Cambria Math" w:hAnsi="Cambria Math"/>
                                        <w:sz w:val="20"/>
                                        <w:szCs w:val="20"/>
                                      </w:rPr>
                                      <m:t xml:space="preserve">4 </m:t>
                                    </m:r>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o</m:t>
                                        </m:r>
                                      </m:sub>
                                    </m:sSub>
                                  </m:num>
                                  <m:den>
                                    <m:r>
                                      <w:rPr>
                                        <w:rFonts w:ascii="Cambria Math" w:hAnsi="Cambria Math"/>
                                        <w:sz w:val="20"/>
                                        <w:szCs w:val="20"/>
                                      </w:rPr>
                                      <m:t xml:space="preserve">3 </m:t>
                                    </m:r>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Cr</m:t>
                                        </m:r>
                                      </m:sub>
                                    </m:sSub>
                                  </m:den>
                                </m:f>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Ni</m:t>
                                    </m:r>
                                  </m:sub>
                                </m:sSub>
                                <m:f>
                                  <m:fPr>
                                    <m:ctrlPr>
                                      <w:rPr>
                                        <w:rFonts w:ascii="Cambria Math" w:hAnsi="Cambria Math"/>
                                        <w:i/>
                                        <w:sz w:val="20"/>
                                        <w:szCs w:val="20"/>
                                      </w:rPr>
                                    </m:ctrlPr>
                                  </m:fPr>
                                  <m:num>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o</m:t>
                                        </m:r>
                                      </m:sub>
                                    </m:sSub>
                                  </m:num>
                                  <m:den>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Ni</m:t>
                                        </m:r>
                                      </m:sub>
                                    </m:sSub>
                                  </m:den>
                                </m:f>
                              </m:e>
                            </m:d>
                          </m:e>
                          <m:sup>
                            <m:r>
                              <w:rPr>
                                <w:rFonts w:ascii="Cambria Math" w:hAnsi="Cambria Math"/>
                                <w:szCs w:val="22"/>
                                <w:lang w:val="en-US"/>
                              </w:rPr>
                              <m:t>-1</m:t>
                            </m:r>
                          </m:sup>
                        </m:sSup>
                        <m:r>
                          <w:rPr>
                            <w:rFonts w:ascii="Cambria Math" w:hAnsi="Cambria Math"/>
                            <w:sz w:val="20"/>
                            <w:szCs w:val="20"/>
                          </w:rPr>
                          <m:t xml:space="preserve">,          </m:t>
                        </m:r>
                        <m:r>
                          <w:rPr>
                            <w:rFonts w:ascii="Cambria Math" w:hAnsi="Cambria Math"/>
                            <w:sz w:val="20"/>
                            <w:szCs w:val="20"/>
                            <w:lang w:val="en-US"/>
                          </w:rPr>
                          <m:t>T-273.15</m:t>
                        </m:r>
                        <m:r>
                          <w:rPr>
                            <w:rFonts w:ascii="Cambria Math" w:hAnsi="Cambria Math"/>
                            <w:sz w:val="20"/>
                            <w:szCs w:val="20"/>
                          </w:rPr>
                          <m:t>&lt;570</m:t>
                        </m:r>
                      </m:e>
                      <m:e>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o</m:t>
                            </m:r>
                          </m:sub>
                        </m:sSub>
                        <m:sSup>
                          <m:sSupPr>
                            <m:ctrlPr>
                              <w:rPr>
                                <w:rFonts w:ascii="Cambria Math" w:hAnsi="Cambria Math"/>
                                <w:i/>
                                <w:szCs w:val="22"/>
                                <w:lang w:val="en-US"/>
                              </w:rPr>
                            </m:ctrlPr>
                          </m:sSupPr>
                          <m:e>
                            <m:d>
                              <m:dPr>
                                <m:ctrlPr>
                                  <w:rPr>
                                    <w:rFonts w:ascii="Cambria Math" w:hAnsi="Cambria Math"/>
                                    <w:i/>
                                    <w:szCs w:val="22"/>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Fe</m:t>
                                    </m:r>
                                  </m:sub>
                                </m:sSub>
                                <m:f>
                                  <m:fPr>
                                    <m:ctrlPr>
                                      <w:rPr>
                                        <w:rFonts w:ascii="Cambria Math" w:hAnsi="Cambria Math"/>
                                        <w:i/>
                                        <w:sz w:val="20"/>
                                        <w:szCs w:val="20"/>
                                      </w:rPr>
                                    </m:ctrlPr>
                                  </m:fPr>
                                  <m:num>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o</m:t>
                                        </m:r>
                                      </m:sub>
                                    </m:sSub>
                                  </m:num>
                                  <m:den>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Fe</m:t>
                                        </m:r>
                                      </m:sub>
                                    </m:sSub>
                                  </m:den>
                                </m:f>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Cr</m:t>
                                    </m:r>
                                  </m:sub>
                                </m:sSub>
                                <m:f>
                                  <m:fPr>
                                    <m:ctrlPr>
                                      <w:rPr>
                                        <w:rFonts w:ascii="Cambria Math" w:hAnsi="Cambria Math"/>
                                        <w:i/>
                                        <w:sz w:val="20"/>
                                        <w:szCs w:val="20"/>
                                      </w:rPr>
                                    </m:ctrlPr>
                                  </m:fPr>
                                  <m:num>
                                    <m:r>
                                      <w:rPr>
                                        <w:rFonts w:ascii="Cambria Math" w:hAnsi="Cambria Math"/>
                                        <w:sz w:val="20"/>
                                        <w:szCs w:val="20"/>
                                      </w:rPr>
                                      <m:t xml:space="preserve">3 </m:t>
                                    </m:r>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o</m:t>
                                        </m:r>
                                      </m:sub>
                                    </m:sSub>
                                  </m:num>
                                  <m:den>
                                    <m:r>
                                      <w:rPr>
                                        <w:rFonts w:ascii="Cambria Math" w:hAnsi="Cambria Math"/>
                                        <w:sz w:val="20"/>
                                        <w:szCs w:val="20"/>
                                      </w:rPr>
                                      <m:t xml:space="preserve">2 </m:t>
                                    </m:r>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Cr</m:t>
                                        </m:r>
                                      </m:sub>
                                    </m:sSub>
                                  </m:den>
                                </m:f>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Ni</m:t>
                                    </m:r>
                                  </m:sub>
                                </m:sSub>
                                <m:f>
                                  <m:fPr>
                                    <m:ctrlPr>
                                      <w:rPr>
                                        <w:rFonts w:ascii="Cambria Math" w:hAnsi="Cambria Math"/>
                                        <w:i/>
                                        <w:sz w:val="20"/>
                                        <w:szCs w:val="20"/>
                                      </w:rPr>
                                    </m:ctrlPr>
                                  </m:fPr>
                                  <m:num>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o</m:t>
                                        </m:r>
                                      </m:sub>
                                    </m:sSub>
                                  </m:num>
                                  <m:den>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Ni</m:t>
                                        </m:r>
                                      </m:sub>
                                    </m:sSub>
                                  </m:den>
                                </m:f>
                              </m:e>
                            </m:d>
                          </m:e>
                          <m:sup>
                            <m:r>
                              <w:rPr>
                                <w:rFonts w:ascii="Cambria Math" w:hAnsi="Cambria Math"/>
                                <w:szCs w:val="22"/>
                                <w:lang w:val="en-US"/>
                              </w:rPr>
                              <m:t>-1</m:t>
                            </m:r>
                          </m:sup>
                        </m:sSup>
                        <m:r>
                          <w:rPr>
                            <w:rFonts w:ascii="Cambria Math" w:hAnsi="Cambria Math"/>
                            <w:sz w:val="20"/>
                            <w:szCs w:val="20"/>
                          </w:rPr>
                          <m:t xml:space="preserve">,             </m:t>
                        </m:r>
                        <m:r>
                          <w:rPr>
                            <w:rFonts w:ascii="Cambria Math" w:hAnsi="Cambria Math"/>
                            <w:sz w:val="20"/>
                            <w:szCs w:val="20"/>
                            <w:lang w:val="en-US"/>
                          </w:rPr>
                          <m:t>T-273.15</m:t>
                        </m:r>
                        <m:r>
                          <w:rPr>
                            <w:rFonts w:ascii="Cambria Math" w:hAnsi="Cambria Math"/>
                            <w:sz w:val="20"/>
                            <w:szCs w:val="20"/>
                          </w:rPr>
                          <m:t>≥570</m:t>
                        </m:r>
                      </m:e>
                    </m:eqArr>
                  </m:e>
                </m:d>
              </m:oMath>
            </m:oMathPara>
          </w:p>
        </w:tc>
        <w:tc>
          <w:tcPr>
            <w:tcW w:w="368" w:type="pct"/>
            <w:vAlign w:val="center"/>
          </w:tcPr>
          <w:p w:rsidR="00410A81" w:rsidRPr="00871F40" w:rsidRDefault="00410A81" w:rsidP="00085E31">
            <w:pPr>
              <w:overflowPunct/>
              <w:autoSpaceDE/>
              <w:autoSpaceDN/>
              <w:adjustRightInd/>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B2CDB">
              <w:rPr>
                <w:rFonts w:ascii="Cambria Math" w:hAnsi="Cambria Math"/>
                <w:noProof/>
                <w:sz w:val="24"/>
                <w:szCs w:val="22"/>
              </w:rPr>
              <w:t>5</w:t>
            </w:r>
            <w:r w:rsidRPr="00871F40">
              <w:rPr>
                <w:rFonts w:ascii="Cambria Math" w:hAnsi="Cambria Math"/>
                <w:sz w:val="24"/>
                <w:szCs w:val="22"/>
              </w:rPr>
              <w:fldChar w:fldCharType="end"/>
            </w:r>
            <w:r w:rsidRPr="00871F40">
              <w:rPr>
                <w:rFonts w:ascii="Cambria Math" w:hAnsi="Cambria Math"/>
                <w:sz w:val="24"/>
                <w:szCs w:val="22"/>
              </w:rPr>
              <w:t>)</w:t>
            </w:r>
          </w:p>
        </w:tc>
      </w:tr>
    </w:tbl>
    <w:p w:rsidR="00410A81" w:rsidRDefault="00410A81" w:rsidP="00DD5F41">
      <w:pPr>
        <w:pStyle w:val="af"/>
        <w:ind w:firstLine="0"/>
        <w:rPr>
          <w:lang w:val="en-US"/>
        </w:rPr>
      </w:pPr>
      <w:r>
        <w:rPr>
          <w:rFonts w:eastAsiaTheme="minorEastAsia"/>
        </w:rPr>
        <w:t>where:</w:t>
      </w:r>
      <w:r w:rsidR="00CA4D85">
        <w:rPr>
          <w:rFonts w:eastAsiaTheme="minorEastAsia"/>
        </w:rPr>
        <w:t xml:space="preserve"> </w:t>
      </w:r>
      <m:oMath>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steel</m:t>
            </m:r>
          </m:sub>
        </m:sSub>
      </m:oMath>
      <w:r w:rsidR="00CA4D85" w:rsidRPr="00A64253">
        <w:rPr>
          <w:rFonts w:eastAsiaTheme="minorEastAsia"/>
        </w:rPr>
        <w:t xml:space="preserve"> </w:t>
      </w:r>
      <w:r w:rsidR="00CA4D85">
        <w:rPr>
          <w:rFonts w:eastAsiaTheme="minorEastAsia"/>
        </w:rPr>
        <w:t xml:space="preserve">, </w:t>
      </w:r>
      <m:oMath>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o</m:t>
            </m:r>
          </m:sub>
        </m:sSub>
      </m:oMath>
      <w:r w:rsidR="00CA4D85" w:rsidRPr="00BE7DDB">
        <w:rPr>
          <w:rFonts w:eastAsiaTheme="minorEastAsia"/>
          <w:lang w:val="en-US"/>
        </w:rPr>
        <w:t xml:space="preserve"> </w:t>
      </w:r>
      <w:r w:rsidR="00CA4D85" w:rsidRPr="00D4343F">
        <w:rPr>
          <w:rFonts w:eastAsiaTheme="minorEastAsia"/>
          <w:lang w:val="en-US"/>
        </w:rPr>
        <w:t>–</w:t>
      </w:r>
      <w:r w:rsidR="00CA4D85">
        <w:rPr>
          <w:rFonts w:eastAsiaTheme="minorEastAsia"/>
          <w:lang w:val="en-US"/>
        </w:rPr>
        <w:t xml:space="preserve"> </w:t>
      </w:r>
      <w:r w:rsidR="005A7AD7">
        <w:rPr>
          <w:rFonts w:eastAsiaTheme="minorEastAsia"/>
          <w:lang w:val="en-US"/>
        </w:rPr>
        <w:t xml:space="preserve">the </w:t>
      </w:r>
      <w:r w:rsidR="00F326E2">
        <w:rPr>
          <w:rFonts w:eastAsiaTheme="minorEastAsia"/>
          <w:lang w:val="en-US"/>
        </w:rPr>
        <w:t>mass fluxes of</w:t>
      </w:r>
      <w:r w:rsidR="00F326E2" w:rsidRPr="00BA3B60">
        <w:rPr>
          <w:rFonts w:eastAsiaTheme="minorEastAsia"/>
          <w:lang w:val="en-US"/>
        </w:rPr>
        <w:t xml:space="preserve"> </w:t>
      </w:r>
      <w:r w:rsidR="00CA4D85">
        <w:rPr>
          <w:rFonts w:eastAsiaTheme="minorEastAsia"/>
          <w:lang w:val="en-US"/>
        </w:rPr>
        <w:t>steel and oxygen correspondingly,</w:t>
      </w:r>
      <w:r w:rsidR="00CA4D85" w:rsidRPr="00D4343F">
        <w:rPr>
          <w:rFonts w:eastAsiaTheme="minorEastAsia"/>
        </w:rPr>
        <w:t xml:space="preserve"> </w:t>
      </w:r>
      <w:r w:rsidR="00CA4D85">
        <w:rPr>
          <w:rFonts w:eastAsiaTheme="minorEastAsia"/>
        </w:rPr>
        <w:t>kg m</w:t>
      </w:r>
      <w:r w:rsidR="00CA4D85" w:rsidRPr="00D56BE9">
        <w:rPr>
          <w:rFonts w:eastAsiaTheme="minorEastAsia"/>
          <w:vertAlign w:val="superscript"/>
        </w:rPr>
        <w:t>-</w:t>
      </w:r>
      <w:r w:rsidR="002D306C">
        <w:rPr>
          <w:rFonts w:eastAsiaTheme="minorEastAsia"/>
          <w:vertAlign w:val="superscript"/>
        </w:rPr>
        <w:t>2</w:t>
      </w:r>
      <w:r w:rsidR="00CA4D85">
        <w:rPr>
          <w:rFonts w:eastAsiaTheme="minorEastAsia"/>
        </w:rPr>
        <w:t xml:space="preserve"> s</w:t>
      </w:r>
      <w:r w:rsidR="00CA4D85" w:rsidRPr="00D56BE9">
        <w:rPr>
          <w:rFonts w:eastAsiaTheme="minorEastAsia"/>
          <w:vertAlign w:val="superscript"/>
        </w:rPr>
        <w:t>-1</w:t>
      </w:r>
      <w:r w:rsidR="0016737E" w:rsidRPr="00A64253">
        <w:rPr>
          <w:rFonts w:eastAsiaTheme="minorEastAsia"/>
        </w:rPr>
        <w:t>;</w:t>
      </w:r>
      <w:r w:rsidR="0016737E">
        <w:rPr>
          <w:rFonts w:eastAsiaTheme="minorEastAsia"/>
        </w:rPr>
        <w:t xml:space="preserve">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o</m:t>
            </m:r>
          </m:sub>
        </m:sSub>
        <m:r>
          <w:rPr>
            <w:rFonts w:ascii="Cambria Math" w:hAnsi="Cambria Math"/>
            <w:lang w:val="en-US"/>
          </w:rPr>
          <m:t>=16</m:t>
        </m:r>
      </m:oMath>
      <w:r w:rsidR="0016737E">
        <w:rPr>
          <w:rFonts w:eastAsiaTheme="minorEastAsia"/>
        </w:rPr>
        <w: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Fe</m:t>
            </m:r>
          </m:sub>
        </m:sSub>
        <m:r>
          <w:rPr>
            <w:rFonts w:ascii="Cambria Math" w:hAnsi="Cambria Math"/>
            <w:lang w:val="en-US"/>
          </w:rPr>
          <m:t>=56</m:t>
        </m:r>
      </m:oMath>
      <w:r w:rsidR="0016737E">
        <w:rPr>
          <w:rFonts w:eastAsiaTheme="minorEastAsia"/>
        </w:rPr>
        <w:t xml:space="preserve">,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Cr</m:t>
            </m:r>
          </m:sub>
        </m:sSub>
        <m:r>
          <w:rPr>
            <w:rFonts w:ascii="Cambria Math" w:hAnsi="Cambria Math"/>
            <w:lang w:val="en-US"/>
          </w:rPr>
          <m:t>=52</m:t>
        </m:r>
      </m:oMath>
      <w:r w:rsidR="0016737E">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Ni</m:t>
            </m:r>
          </m:sub>
        </m:sSub>
        <m:r>
          <w:rPr>
            <w:rFonts w:ascii="Cambria Math" w:hAnsi="Cambria Math"/>
            <w:lang w:val="en-US"/>
          </w:rPr>
          <m:t>=59</m:t>
        </m:r>
      </m:oMath>
      <w:r w:rsidR="0016737E" w:rsidRPr="00BE7DDB">
        <w:rPr>
          <w:rFonts w:eastAsiaTheme="minorEastAsia"/>
          <w:lang w:val="en-US"/>
        </w:rPr>
        <w:t xml:space="preserve"> </w:t>
      </w:r>
      <w:r w:rsidR="0016737E" w:rsidRPr="00D4343F">
        <w:rPr>
          <w:rFonts w:eastAsiaTheme="minorEastAsia"/>
          <w:lang w:val="en-US"/>
        </w:rPr>
        <w:t>–</w:t>
      </w:r>
      <w:r w:rsidR="0016737E">
        <w:rPr>
          <w:rFonts w:eastAsiaTheme="minorEastAsia"/>
          <w:lang w:val="en-US"/>
        </w:rPr>
        <w:t xml:space="preserve"> </w:t>
      </w:r>
      <w:r w:rsidR="005A7AD7">
        <w:rPr>
          <w:rFonts w:eastAsiaTheme="minorEastAsia"/>
          <w:lang w:val="en-US"/>
        </w:rPr>
        <w:t xml:space="preserve">the </w:t>
      </w:r>
      <w:r w:rsidR="0016737E">
        <w:rPr>
          <w:rFonts w:eastAsiaTheme="minorEastAsia"/>
          <w:lang w:val="en-US"/>
        </w:rPr>
        <w:t>atomic mass of oxygen, iron, chromium and nickel correspondingly</w:t>
      </w:r>
      <w:r w:rsidR="00CA4D85" w:rsidRPr="00A64253">
        <w:rPr>
          <w:rFonts w:eastAsiaTheme="minorEastAsia"/>
        </w:rPr>
        <w:t>;</w:t>
      </w: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Fe</m:t>
            </m:r>
          </m:sub>
        </m:sSub>
        <m:r>
          <w:rPr>
            <w:rFonts w:ascii="Cambria Math" w:hAnsi="Cambria Math"/>
            <w:lang w:val="en-US"/>
          </w:rPr>
          <m:t>=0.88</m:t>
        </m:r>
      </m:oMath>
      <w:r>
        <w:rPr>
          <w:rFonts w:eastAsiaTheme="minorEastAsia"/>
        </w:rPr>
        <w:t xml:space="preserve">,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Cr</m:t>
            </m:r>
          </m:sub>
        </m:sSub>
        <m:r>
          <w:rPr>
            <w:rFonts w:ascii="Cambria Math" w:hAnsi="Cambria Math"/>
            <w:lang w:val="en-US"/>
          </w:rPr>
          <m:t>=0.11</m:t>
        </m:r>
      </m:oMath>
      <w:r>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Ni</m:t>
            </m:r>
          </m:sub>
        </m:sSub>
        <m:r>
          <w:rPr>
            <w:rFonts w:ascii="Cambria Math" w:hAnsi="Cambria Math"/>
            <w:lang w:val="en-US"/>
          </w:rPr>
          <m:t>=0.006</m:t>
        </m:r>
      </m:oMath>
      <w:r w:rsidRPr="00BE7DDB">
        <w:rPr>
          <w:rFonts w:eastAsiaTheme="minorEastAsia"/>
          <w:lang w:val="en-US"/>
        </w:rPr>
        <w:t xml:space="preserve"> </w:t>
      </w:r>
      <w:r w:rsidRPr="00D4343F">
        <w:rPr>
          <w:rFonts w:eastAsiaTheme="minorEastAsia"/>
          <w:lang w:val="en-US"/>
        </w:rPr>
        <w:t>–</w:t>
      </w:r>
      <w:r>
        <w:rPr>
          <w:rFonts w:eastAsiaTheme="minorEastAsia"/>
          <w:lang w:val="en-US"/>
        </w:rPr>
        <w:t xml:space="preserve"> </w:t>
      </w:r>
      <w:r w:rsidR="005A7AD7">
        <w:rPr>
          <w:rFonts w:eastAsiaTheme="minorEastAsia"/>
          <w:lang w:val="en-US"/>
        </w:rPr>
        <w:t xml:space="preserve">the </w:t>
      </w:r>
      <w:r>
        <w:rPr>
          <w:rFonts w:eastAsiaTheme="minorEastAsia"/>
          <w:lang w:val="en-US"/>
        </w:rPr>
        <w:t xml:space="preserve">mass fraction of iron, chromium and nickel in the steel </w:t>
      </w:r>
      <w:r w:rsidR="009B2249">
        <w:rPr>
          <w:rFonts w:eastAsiaTheme="minorEastAsia"/>
          <w:lang w:val="en-US"/>
        </w:rPr>
        <w:t xml:space="preserve">T91 </w:t>
      </w:r>
      <w:r>
        <w:rPr>
          <w:rFonts w:eastAsiaTheme="minorEastAsia"/>
          <w:lang w:val="en-US"/>
        </w:rPr>
        <w:t>correspondingly</w:t>
      </w:r>
      <w:r>
        <w:rPr>
          <w:lang w:val="en-US"/>
        </w:rPr>
        <w:t xml:space="preserve">. </w:t>
      </w:r>
    </w:p>
    <w:p w:rsidR="00CA4D85" w:rsidRDefault="00CA4D85" w:rsidP="00CA4D85">
      <w:pPr>
        <w:pStyle w:val="af"/>
        <w:rPr>
          <w:rFonts w:eastAsiaTheme="minorEastAsia"/>
        </w:rPr>
      </w:pPr>
      <w:r>
        <w:rPr>
          <w:lang w:val="en-US"/>
        </w:rPr>
        <w:t xml:space="preserve">Equation (5) could be used to get the value of </w:t>
      </w:r>
      <w:r w:rsidR="00BD10C5">
        <w:rPr>
          <w:lang w:val="en-US"/>
        </w:rPr>
        <w:t xml:space="preserve">the </w:t>
      </w:r>
      <w:r>
        <w:rPr>
          <w:lang w:val="en-US"/>
        </w:rPr>
        <w:t xml:space="preserve">steel thinning in case </w:t>
      </w:r>
      <w:r w:rsidR="008121A1">
        <w:rPr>
          <w:lang w:val="en-US"/>
        </w:rPr>
        <w:t>oxygen flux is known</w:t>
      </w:r>
      <w:r w:rsidR="00BD10C5">
        <w:rPr>
          <w:lang w:val="en-US"/>
        </w:rPr>
        <w:t>.</w:t>
      </w:r>
    </w:p>
    <w:p w:rsidR="00410A81" w:rsidRDefault="005A7AD7" w:rsidP="00410A81">
      <w:pPr>
        <w:pStyle w:val="af"/>
        <w:rPr>
          <w:rFonts w:eastAsiaTheme="minorEastAsia"/>
        </w:rPr>
      </w:pPr>
      <w:r>
        <w:t>The s</w:t>
      </w:r>
      <w:r w:rsidR="00410A81">
        <w:t>teel flux might be interest</w:t>
      </w:r>
      <w:r w:rsidR="005A55FF">
        <w:t>ing</w:t>
      </w:r>
      <w:r w:rsidR="00410A81">
        <w:t xml:space="preserve"> </w:t>
      </w:r>
      <w:r w:rsidR="005A55FF">
        <w:t>as it might be used to calculate</w:t>
      </w:r>
      <w:r w:rsidR="00410A81">
        <w:t xml:space="preserve"> the velocity of steel </w:t>
      </w:r>
      <w:r>
        <w:t>thinning</w:t>
      </w:r>
      <w:r w:rsidR="00410A81">
        <w:t>:</w:t>
      </w:r>
    </w:p>
    <w:tbl>
      <w:tblPr>
        <w:tblStyle w:val="TableGrid1"/>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3"/>
        <w:gridCol w:w="682"/>
      </w:tblGrid>
      <w:tr w:rsidR="00410A81" w:rsidRPr="00871F40" w:rsidTr="00085E31">
        <w:tc>
          <w:tcPr>
            <w:tcW w:w="4631" w:type="pct"/>
          </w:tcPr>
          <w:p w:rsidR="00410A81" w:rsidRDefault="00656D54" w:rsidP="00BC42B0">
            <w:pPr>
              <w:spacing w:before="40" w:after="40"/>
              <w:rPr>
                <w:szCs w:val="22"/>
                <w:lang w:val="en-US"/>
              </w:rPr>
            </w:pPr>
            <m:oMathPara>
              <m:oMath>
                <m:f>
                  <m:fPr>
                    <m:type m:val="lin"/>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d</m:t>
                        </m:r>
                        <m:r>
                          <w:rPr>
                            <w:rFonts w:ascii="Cambria Math" w:hAnsi="Cambria Math"/>
                            <w:szCs w:val="22"/>
                          </w:rPr>
                          <m:t>h</m:t>
                        </m:r>
                      </m:e>
                      <m:sub>
                        <m:r>
                          <w:rPr>
                            <w:rFonts w:ascii="Cambria Math" w:hAnsi="Cambria Math"/>
                            <w:szCs w:val="22"/>
                            <w:lang w:val="en-US"/>
                          </w:rPr>
                          <m:t>steel</m:t>
                        </m:r>
                      </m:sub>
                    </m:sSub>
                  </m:num>
                  <m:den>
                    <m:r>
                      <w:rPr>
                        <w:rFonts w:ascii="Cambria Math" w:hAnsi="Cambria Math"/>
                        <w:szCs w:val="22"/>
                      </w:rPr>
                      <m:t>dt</m:t>
                    </m:r>
                  </m:den>
                </m:f>
                <m:r>
                  <w:rPr>
                    <w:rFonts w:ascii="Cambria Math" w:hAnsi="Cambria Math"/>
                    <w:sz w:val="20"/>
                    <w:szCs w:val="20"/>
                  </w:rPr>
                  <m:t>=</m:t>
                </m:r>
                <m:f>
                  <m:fPr>
                    <m:type m:val="lin"/>
                    <m:ctrlPr>
                      <w:rPr>
                        <w:rFonts w:ascii="Cambria Math" w:hAnsi="Cambria Math"/>
                        <w:i/>
                        <w:szCs w:val="22"/>
                        <w:lang w:val="en-US"/>
                      </w:rPr>
                    </m:ctrlPr>
                  </m:fPr>
                  <m:num>
                    <m:r>
                      <w:rPr>
                        <w:rFonts w:ascii="Cambria Math" w:hAnsi="Cambria Math"/>
                        <w:szCs w:val="22"/>
                        <w:lang w:val="en-US"/>
                      </w:rPr>
                      <m:t xml:space="preserve">- </m:t>
                    </m:r>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steel</m:t>
                        </m:r>
                      </m:sub>
                    </m:sSub>
                  </m:num>
                  <m:den>
                    <m:sSub>
                      <m:sSubPr>
                        <m:ctrlPr>
                          <w:rPr>
                            <w:rFonts w:ascii="Cambria Math" w:hAnsi="Cambria Math"/>
                            <w:i/>
                            <w:szCs w:val="22"/>
                            <w:lang w:val="en-US"/>
                          </w:rPr>
                        </m:ctrlPr>
                      </m:sSubPr>
                      <m:e>
                        <m:r>
                          <w:rPr>
                            <w:rFonts w:ascii="Cambria Math" w:hAnsi="Cambria Math"/>
                            <w:szCs w:val="22"/>
                            <w:lang w:val="en-US"/>
                          </w:rPr>
                          <m:t>ρ</m:t>
                        </m:r>
                      </m:e>
                      <m:sub>
                        <m:r>
                          <w:rPr>
                            <w:rFonts w:ascii="Cambria Math" w:hAnsi="Cambria Math"/>
                            <w:szCs w:val="22"/>
                            <w:lang w:val="en-US"/>
                          </w:rPr>
                          <m:t>steel</m:t>
                        </m:r>
                      </m:sub>
                    </m:sSub>
                  </m:den>
                </m:f>
              </m:oMath>
            </m:oMathPara>
          </w:p>
        </w:tc>
        <w:tc>
          <w:tcPr>
            <w:tcW w:w="369" w:type="pct"/>
            <w:vAlign w:val="center"/>
            <w:hideMark/>
          </w:tcPr>
          <w:p w:rsidR="00410A81" w:rsidRPr="00871F40" w:rsidRDefault="00410A81" w:rsidP="00085E31">
            <w:pPr>
              <w:overflowPunct/>
              <w:autoSpaceDE/>
              <w:autoSpaceDN/>
              <w:adjustRightInd/>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B2CDB">
              <w:rPr>
                <w:rFonts w:ascii="Cambria Math" w:hAnsi="Cambria Math"/>
                <w:noProof/>
                <w:sz w:val="24"/>
                <w:szCs w:val="22"/>
              </w:rPr>
              <w:t>6</w:t>
            </w:r>
            <w:r w:rsidRPr="00871F40">
              <w:rPr>
                <w:rFonts w:ascii="Cambria Math" w:hAnsi="Cambria Math"/>
                <w:sz w:val="24"/>
                <w:szCs w:val="22"/>
              </w:rPr>
              <w:fldChar w:fldCharType="end"/>
            </w:r>
            <w:r w:rsidRPr="00871F40">
              <w:rPr>
                <w:rFonts w:ascii="Cambria Math" w:hAnsi="Cambria Math"/>
                <w:sz w:val="24"/>
                <w:szCs w:val="22"/>
              </w:rPr>
              <w:t>)</w:t>
            </w:r>
          </w:p>
        </w:tc>
      </w:tr>
    </w:tbl>
    <w:p w:rsidR="00410A81" w:rsidRDefault="002D306C" w:rsidP="008360F9">
      <w:pPr>
        <w:pStyle w:val="af"/>
      </w:pPr>
      <w:r>
        <w:rPr>
          <w:lang w:val="en-US"/>
        </w:rPr>
        <w:t xml:space="preserve">Based on </w:t>
      </w:r>
      <w:r w:rsidR="008121A1">
        <w:rPr>
          <w:lang w:val="en-US"/>
        </w:rPr>
        <w:t xml:space="preserve">the </w:t>
      </w:r>
      <w:r>
        <w:rPr>
          <w:lang w:val="en-US"/>
        </w:rPr>
        <w:t xml:space="preserve">mass balance and on </w:t>
      </w:r>
      <w:r w:rsidR="008121A1">
        <w:rPr>
          <w:lang w:val="en-US"/>
        </w:rPr>
        <w:t xml:space="preserve">the </w:t>
      </w:r>
      <w:r>
        <w:rPr>
          <w:lang w:val="en-US"/>
        </w:rPr>
        <w:t>chemical formulas of the magnetite and spinel layers, it is possible to obtain the correlations between steel fluxes and fluxes of magnetite and spinel layers</w:t>
      </w:r>
      <w:r w:rsidR="00085E31">
        <w:rPr>
          <w:rFonts w:eastAsiaTheme="minorEastAsia"/>
          <w:lang w:val="en-US"/>
        </w:rPr>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3"/>
        <w:gridCol w:w="680"/>
      </w:tblGrid>
      <w:tr w:rsidR="00085E31" w:rsidRPr="00871F40" w:rsidTr="00085E31">
        <w:tc>
          <w:tcPr>
            <w:tcW w:w="4632" w:type="pct"/>
          </w:tcPr>
          <w:p w:rsidR="00085E31" w:rsidRPr="00D00A41" w:rsidRDefault="00656D54" w:rsidP="00027DBD">
            <w:pPr>
              <w:spacing w:before="40" w:after="40"/>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J</m:t>
                    </m:r>
                  </m:e>
                  <m:sub>
                    <m:r>
                      <w:rPr>
                        <w:rFonts w:ascii="Cambria Math" w:hAnsi="Cambria Math"/>
                        <w:sz w:val="20"/>
                        <w:szCs w:val="20"/>
                        <w:lang w:val="en-US"/>
                      </w:rPr>
                      <m:t>m</m:t>
                    </m:r>
                  </m:sub>
                </m:sSub>
                <m:r>
                  <w:rPr>
                    <w:rFonts w:ascii="Cambria Math" w:hAns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steel</m:t>
                            </m:r>
                          </m:sub>
                        </m:sSub>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Fe</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Cr</m:t>
                                </m:r>
                              </m:sub>
                            </m:sSub>
                            <m:f>
                              <m:fPr>
                                <m:ctrlPr>
                                  <w:rPr>
                                    <w:rFonts w:ascii="Cambria Math" w:hAnsi="Cambria Math"/>
                                    <w:i/>
                                    <w:sz w:val="20"/>
                                    <w:szCs w:val="20"/>
                                  </w:rPr>
                                </m:ctrlPr>
                              </m:fPr>
                              <m:num>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Fe</m:t>
                                    </m:r>
                                  </m:sub>
                                </m:sSub>
                              </m:num>
                              <m:den>
                                <m:r>
                                  <w:rPr>
                                    <w:rFonts w:ascii="Cambria Math" w:hAnsi="Cambria Math"/>
                                    <w:sz w:val="20"/>
                                    <w:szCs w:val="20"/>
                                  </w:rPr>
                                  <m:t xml:space="preserve">2 </m:t>
                                </m:r>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Cr</m:t>
                                    </m:r>
                                  </m:sub>
                                </m:sSub>
                              </m:den>
                            </m:f>
                          </m:e>
                        </m:d>
                        <m:d>
                          <m:dPr>
                            <m:ctrlPr>
                              <w:rPr>
                                <w:rFonts w:ascii="Cambria Math" w:hAnsi="Cambria Math"/>
                                <w:i/>
                                <w:szCs w:val="22"/>
                                <w:lang w:val="en-US"/>
                              </w:rPr>
                            </m:ctrlPr>
                          </m:dPr>
                          <m:e>
                            <m:r>
                              <w:rPr>
                                <w:rFonts w:ascii="Cambria Math" w:hAnsi="Cambria Math"/>
                                <w:sz w:val="20"/>
                                <w:szCs w:val="20"/>
                              </w:rPr>
                              <m:t>1+</m:t>
                            </m:r>
                            <m:f>
                              <m:fPr>
                                <m:ctrlPr>
                                  <w:rPr>
                                    <w:rFonts w:ascii="Cambria Math" w:hAnsi="Cambria Math"/>
                                    <w:i/>
                                    <w:sz w:val="20"/>
                                    <w:szCs w:val="20"/>
                                  </w:rPr>
                                </m:ctrlPr>
                              </m:fPr>
                              <m:num>
                                <m:sSub>
                                  <m:sSubPr>
                                    <m:ctrlPr>
                                      <w:rPr>
                                        <w:rFonts w:ascii="Cambria Math" w:hAnsi="Cambria Math"/>
                                        <w:i/>
                                        <w:sz w:val="20"/>
                                        <w:szCs w:val="20"/>
                                        <w:lang w:val="en-US"/>
                                      </w:rPr>
                                    </m:ctrlPr>
                                  </m:sSubPr>
                                  <m:e>
                                    <m:r>
                                      <w:rPr>
                                        <w:rFonts w:ascii="Cambria Math" w:hAnsi="Cambria Math"/>
                                        <w:sz w:val="20"/>
                                        <w:szCs w:val="20"/>
                                        <w:lang w:val="en-US"/>
                                      </w:rPr>
                                      <m:t>4M</m:t>
                                    </m:r>
                                  </m:e>
                                  <m:sub>
                                    <m:r>
                                      <w:rPr>
                                        <w:rFonts w:ascii="Cambria Math" w:hAnsi="Cambria Math"/>
                                        <w:sz w:val="20"/>
                                        <w:szCs w:val="20"/>
                                        <w:lang w:val="en-US"/>
                                      </w:rPr>
                                      <m:t>o</m:t>
                                    </m:r>
                                  </m:sub>
                                </m:sSub>
                              </m:num>
                              <m:den>
                                <m:sSub>
                                  <m:sSubPr>
                                    <m:ctrlPr>
                                      <w:rPr>
                                        <w:rFonts w:ascii="Cambria Math" w:hAnsi="Cambria Math"/>
                                        <w:i/>
                                        <w:sz w:val="20"/>
                                        <w:szCs w:val="20"/>
                                        <w:lang w:val="en-US"/>
                                      </w:rPr>
                                    </m:ctrlPr>
                                  </m:sSubPr>
                                  <m:e>
                                    <m:r>
                                      <w:rPr>
                                        <w:rFonts w:ascii="Cambria Math" w:hAnsi="Cambria Math"/>
                                        <w:sz w:val="20"/>
                                        <w:szCs w:val="20"/>
                                        <w:lang w:val="en-US"/>
                                      </w:rPr>
                                      <m:t>3M</m:t>
                                    </m:r>
                                  </m:e>
                                  <m:sub>
                                    <m:r>
                                      <w:rPr>
                                        <w:rFonts w:ascii="Cambria Math" w:hAnsi="Cambria Math"/>
                                        <w:sz w:val="20"/>
                                        <w:szCs w:val="20"/>
                                        <w:lang w:val="en-US"/>
                                      </w:rPr>
                                      <m:t>Fe</m:t>
                                    </m:r>
                                  </m:sub>
                                </m:sSub>
                              </m:den>
                            </m:f>
                          </m:e>
                        </m:d>
                        <m:r>
                          <w:rPr>
                            <w:rFonts w:ascii="Cambria Math" w:hAnsi="Cambria Math"/>
                            <w:sz w:val="20"/>
                            <w:szCs w:val="20"/>
                          </w:rPr>
                          <m:t xml:space="preserve">,           </m:t>
                        </m:r>
                        <m:r>
                          <w:rPr>
                            <w:rFonts w:ascii="Cambria Math" w:hAnsi="Cambria Math"/>
                            <w:sz w:val="20"/>
                            <w:szCs w:val="20"/>
                            <w:lang w:val="en-US"/>
                          </w:rPr>
                          <m:t>T-273.15</m:t>
                        </m:r>
                        <m:r>
                          <w:rPr>
                            <w:rFonts w:ascii="Cambria Math" w:hAnsi="Cambria Math"/>
                            <w:sz w:val="20"/>
                            <w:szCs w:val="20"/>
                          </w:rPr>
                          <m:t>&lt;570</m:t>
                        </m:r>
                      </m:e>
                      <m:e>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steel</m:t>
                            </m:r>
                          </m:sub>
                        </m:sSub>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Fe</m:t>
                                </m:r>
                              </m:sub>
                            </m:sSub>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Cr</m:t>
                                </m:r>
                              </m:sub>
                            </m:sSub>
                            <m:f>
                              <m:fPr>
                                <m:ctrlPr>
                                  <w:rPr>
                                    <w:rFonts w:ascii="Cambria Math" w:hAnsi="Cambria Math"/>
                                    <w:i/>
                                    <w:sz w:val="20"/>
                                    <w:szCs w:val="20"/>
                                  </w:rPr>
                                </m:ctrlPr>
                              </m:fPr>
                              <m:num>
                                <m:sSub>
                                  <m:sSubPr>
                                    <m:ctrlPr>
                                      <w:rPr>
                                        <w:rFonts w:ascii="Cambria Math" w:hAnsi="Cambria Math"/>
                                        <w:i/>
                                        <w:sz w:val="20"/>
                                        <w:szCs w:val="20"/>
                                        <w:lang w:val="en-US"/>
                                      </w:rPr>
                                    </m:ctrlPr>
                                  </m:sSubPr>
                                  <m:e>
                                    <m:r>
                                      <w:rPr>
                                        <w:rFonts w:ascii="Cambria Math" w:hAnsi="Cambria Math"/>
                                        <w:sz w:val="20"/>
                                        <w:szCs w:val="20"/>
                                        <w:lang w:val="en-US"/>
                                      </w:rPr>
                                      <m:t>2M</m:t>
                                    </m:r>
                                  </m:e>
                                  <m:sub>
                                    <m:r>
                                      <w:rPr>
                                        <w:rFonts w:ascii="Cambria Math" w:hAnsi="Cambria Math"/>
                                        <w:sz w:val="20"/>
                                        <w:szCs w:val="20"/>
                                        <w:lang w:val="en-US"/>
                                      </w:rPr>
                                      <m:t>Fe</m:t>
                                    </m:r>
                                  </m:sub>
                                </m:sSub>
                              </m:num>
                              <m:den>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Cr</m:t>
                                    </m:r>
                                  </m:sub>
                                </m:sSub>
                              </m:den>
                            </m:f>
                          </m:e>
                        </m:d>
                        <m:d>
                          <m:dPr>
                            <m:ctrlPr>
                              <w:rPr>
                                <w:rFonts w:ascii="Cambria Math" w:hAnsi="Cambria Math"/>
                                <w:i/>
                                <w:szCs w:val="22"/>
                                <w:lang w:val="en-US"/>
                              </w:rPr>
                            </m:ctrlPr>
                          </m:dPr>
                          <m:e>
                            <m:r>
                              <w:rPr>
                                <w:rFonts w:ascii="Cambria Math" w:hAnsi="Cambria Math"/>
                                <w:sz w:val="20"/>
                                <w:szCs w:val="20"/>
                              </w:rPr>
                              <m:t>1+</m:t>
                            </m:r>
                            <m:f>
                              <m:fPr>
                                <m:ctrlPr>
                                  <w:rPr>
                                    <w:rFonts w:ascii="Cambria Math" w:hAnsi="Cambria Math"/>
                                    <w:i/>
                                    <w:sz w:val="20"/>
                                    <w:szCs w:val="20"/>
                                  </w:rPr>
                                </m:ctrlPr>
                              </m:fPr>
                              <m:num>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o</m:t>
                                    </m:r>
                                  </m:sub>
                                </m:sSub>
                              </m:num>
                              <m:den>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Fe</m:t>
                                    </m:r>
                                  </m:sub>
                                </m:sSub>
                              </m:den>
                            </m:f>
                          </m:e>
                        </m:d>
                        <m:r>
                          <w:rPr>
                            <w:rFonts w:ascii="Cambria Math" w:hAnsi="Cambria Math"/>
                            <w:sz w:val="20"/>
                            <w:szCs w:val="20"/>
                          </w:rPr>
                          <m:t xml:space="preserve">,              </m:t>
                        </m:r>
                        <m:r>
                          <w:rPr>
                            <w:rFonts w:ascii="Cambria Math" w:hAnsi="Cambria Math"/>
                            <w:sz w:val="20"/>
                            <w:szCs w:val="20"/>
                            <w:lang w:val="en-US"/>
                          </w:rPr>
                          <m:t>T-273.15</m:t>
                        </m:r>
                        <m:r>
                          <w:rPr>
                            <w:rFonts w:ascii="Cambria Math" w:hAnsi="Cambria Math"/>
                            <w:sz w:val="20"/>
                            <w:szCs w:val="20"/>
                          </w:rPr>
                          <m:t>≥570</m:t>
                        </m:r>
                      </m:e>
                    </m:eqArr>
                  </m:e>
                </m:d>
              </m:oMath>
            </m:oMathPara>
          </w:p>
        </w:tc>
        <w:tc>
          <w:tcPr>
            <w:tcW w:w="368" w:type="pct"/>
            <w:vAlign w:val="center"/>
          </w:tcPr>
          <w:p w:rsidR="00085E31" w:rsidRPr="00871F40" w:rsidRDefault="00085E31" w:rsidP="00085E31">
            <w:pPr>
              <w:overflowPunct/>
              <w:autoSpaceDE/>
              <w:autoSpaceDN/>
              <w:adjustRightInd/>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B2CDB">
              <w:rPr>
                <w:rFonts w:ascii="Cambria Math" w:hAnsi="Cambria Math"/>
                <w:noProof/>
                <w:sz w:val="24"/>
                <w:szCs w:val="22"/>
              </w:rPr>
              <w:t>7</w:t>
            </w:r>
            <w:r w:rsidRPr="00871F40">
              <w:rPr>
                <w:rFonts w:ascii="Cambria Math" w:hAnsi="Cambria Math"/>
                <w:sz w:val="24"/>
                <w:szCs w:val="22"/>
              </w:rPr>
              <w:fldChar w:fldCharType="end"/>
            </w:r>
            <w:r w:rsidRPr="00871F40">
              <w:rPr>
                <w:rFonts w:ascii="Cambria Math" w:hAnsi="Cambria Math"/>
                <w:sz w:val="24"/>
                <w:szCs w:val="22"/>
              </w:rPr>
              <w:t>)</w:t>
            </w:r>
          </w:p>
        </w:tc>
      </w:tr>
      <w:tr w:rsidR="00085E31" w:rsidRPr="00871F40" w:rsidTr="00085E31">
        <w:tc>
          <w:tcPr>
            <w:tcW w:w="4632" w:type="pct"/>
          </w:tcPr>
          <w:p w:rsidR="00085E31" w:rsidRPr="00D00A41" w:rsidRDefault="00656D54" w:rsidP="00027DBD">
            <w:pPr>
              <w:spacing w:before="40" w:after="40"/>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J</m:t>
                    </m:r>
                  </m:e>
                  <m:sub>
                    <m:r>
                      <w:rPr>
                        <w:rFonts w:ascii="Cambria Math" w:hAnsi="Cambria Math"/>
                        <w:sz w:val="20"/>
                        <w:szCs w:val="20"/>
                        <w:lang w:val="en-US"/>
                      </w:rPr>
                      <m:t>s</m:t>
                    </m:r>
                  </m:sub>
                </m:sSub>
                <m:r>
                  <w:rPr>
                    <w:rFonts w:ascii="Cambria Math" w:hAns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steel</m:t>
                            </m:r>
                          </m:sub>
                        </m:sSub>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Cr</m:t>
                            </m:r>
                          </m:sub>
                        </m:sSub>
                        <m:d>
                          <m:dPr>
                            <m:ctrlPr>
                              <w:rPr>
                                <w:rFonts w:ascii="Cambria Math" w:hAnsi="Cambria Math"/>
                                <w:i/>
                                <w:szCs w:val="22"/>
                                <w:lang w:val="en-US"/>
                              </w:rPr>
                            </m:ctrlPr>
                          </m:dPr>
                          <m:e>
                            <m:r>
                              <w:rPr>
                                <w:rFonts w:ascii="Cambria Math" w:hAnsi="Cambria Math"/>
                                <w:sz w:val="20"/>
                                <w:szCs w:val="20"/>
                                <w:lang w:val="en-US"/>
                              </w:rPr>
                              <m:t>1+</m:t>
                            </m:r>
                            <m:f>
                              <m:fPr>
                                <m:ctrlPr>
                                  <w:rPr>
                                    <w:rFonts w:ascii="Cambria Math" w:hAnsi="Cambria Math"/>
                                    <w:i/>
                                    <w:sz w:val="20"/>
                                    <w:szCs w:val="20"/>
                                  </w:rPr>
                                </m:ctrlPr>
                              </m:fPr>
                              <m:num>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Fe</m:t>
                                    </m:r>
                                  </m:sub>
                                </m:sSub>
                                <m:r>
                                  <w:rPr>
                                    <w:rFonts w:ascii="Cambria Math" w:hAnsi="Cambria Math"/>
                                    <w:sz w:val="20"/>
                                    <w:szCs w:val="20"/>
                                    <w:lang w:val="en-US"/>
                                  </w:rPr>
                                  <m:t>+4</m:t>
                                </m:r>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o</m:t>
                                    </m:r>
                                  </m:sub>
                                </m:sSub>
                              </m:num>
                              <m:den>
                                <m:r>
                                  <w:rPr>
                                    <w:rFonts w:ascii="Cambria Math" w:hAnsi="Cambria Math"/>
                                    <w:sz w:val="20"/>
                                    <w:szCs w:val="20"/>
                                  </w:rPr>
                                  <m:t xml:space="preserve">2 </m:t>
                                </m:r>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Cr</m:t>
                                    </m:r>
                                  </m:sub>
                                </m:sSub>
                              </m:den>
                            </m:f>
                          </m:e>
                        </m:d>
                        <m:r>
                          <w:rPr>
                            <w:rFonts w:ascii="Cambria Math" w:hAnsi="Cambria Math"/>
                            <w:sz w:val="20"/>
                            <w:szCs w:val="20"/>
                          </w:rPr>
                          <m:t xml:space="preserve">,                </m:t>
                        </m:r>
                        <m:r>
                          <w:rPr>
                            <w:rFonts w:ascii="Cambria Math" w:hAnsi="Cambria Math"/>
                            <w:sz w:val="20"/>
                            <w:szCs w:val="20"/>
                            <w:lang w:val="en-US"/>
                          </w:rPr>
                          <m:t>T-273.15</m:t>
                        </m:r>
                        <m:r>
                          <w:rPr>
                            <w:rFonts w:ascii="Cambria Math" w:hAnsi="Cambria Math"/>
                            <w:sz w:val="20"/>
                            <w:szCs w:val="20"/>
                          </w:rPr>
                          <m:t>&lt;570</m:t>
                        </m:r>
                      </m:e>
                      <m:e>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steel</m:t>
                            </m:r>
                          </m:sub>
                        </m:sSub>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Cr</m:t>
                            </m:r>
                          </m:sub>
                        </m:sSub>
                        <m:d>
                          <m:dPr>
                            <m:ctrlPr>
                              <w:rPr>
                                <w:rFonts w:ascii="Cambria Math" w:hAnsi="Cambria Math"/>
                                <w:i/>
                                <w:szCs w:val="22"/>
                                <w:lang w:val="en-US"/>
                              </w:rPr>
                            </m:ctrlPr>
                          </m:dPr>
                          <m:e>
                            <m:r>
                              <w:rPr>
                                <w:rFonts w:ascii="Cambria Math" w:hAnsi="Cambria Math"/>
                                <w:sz w:val="20"/>
                                <w:szCs w:val="20"/>
                                <w:lang w:val="en-US"/>
                              </w:rPr>
                              <m:t>1+2</m:t>
                            </m:r>
                            <m:f>
                              <m:fPr>
                                <m:ctrlPr>
                                  <w:rPr>
                                    <w:rFonts w:ascii="Cambria Math" w:hAnsi="Cambria Math"/>
                                    <w:i/>
                                    <w:sz w:val="20"/>
                                    <w:szCs w:val="20"/>
                                  </w:rPr>
                                </m:ctrlPr>
                              </m:fPr>
                              <m:num>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Fe</m:t>
                                    </m:r>
                                  </m:sub>
                                </m:sSub>
                                <m:r>
                                  <w:rPr>
                                    <w:rFonts w:ascii="Cambria Math" w:hAnsi="Cambria Math"/>
                                    <w:sz w:val="20"/>
                                    <w:szCs w:val="20"/>
                                    <w:lang w:val="en-US"/>
                                  </w:rPr>
                                  <m:t>+4</m:t>
                                </m:r>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o</m:t>
                                    </m:r>
                                  </m:sub>
                                </m:sSub>
                              </m:num>
                              <m:den>
                                <m:r>
                                  <w:rPr>
                                    <w:rFonts w:ascii="Cambria Math" w:hAnsi="Cambria Math"/>
                                    <w:sz w:val="20"/>
                                    <w:szCs w:val="20"/>
                                  </w:rPr>
                                  <m:t xml:space="preserve"> </m:t>
                                </m:r>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lang w:val="en-US"/>
                                      </w:rPr>
                                      <m:t>Cr</m:t>
                                    </m:r>
                                  </m:sub>
                                </m:sSub>
                              </m:den>
                            </m:f>
                          </m:e>
                        </m:d>
                        <m:r>
                          <w:rPr>
                            <w:rFonts w:ascii="Cambria Math" w:hAnsi="Cambria Math"/>
                            <w:sz w:val="20"/>
                            <w:szCs w:val="20"/>
                          </w:rPr>
                          <m:t xml:space="preserve">,             </m:t>
                        </m:r>
                        <m:r>
                          <w:rPr>
                            <w:rFonts w:ascii="Cambria Math" w:hAnsi="Cambria Math"/>
                            <w:sz w:val="20"/>
                            <w:szCs w:val="20"/>
                            <w:lang w:val="en-US"/>
                          </w:rPr>
                          <m:t>T-273.15</m:t>
                        </m:r>
                        <m:r>
                          <w:rPr>
                            <w:rFonts w:ascii="Cambria Math" w:hAnsi="Cambria Math"/>
                            <w:sz w:val="20"/>
                            <w:szCs w:val="20"/>
                          </w:rPr>
                          <m:t>≥570</m:t>
                        </m:r>
                      </m:e>
                    </m:eqArr>
                  </m:e>
                </m:d>
              </m:oMath>
            </m:oMathPara>
          </w:p>
        </w:tc>
        <w:tc>
          <w:tcPr>
            <w:tcW w:w="368" w:type="pct"/>
            <w:vAlign w:val="center"/>
          </w:tcPr>
          <w:p w:rsidR="00085E31" w:rsidRPr="00871F40" w:rsidRDefault="00085E31" w:rsidP="00085E31">
            <w:pPr>
              <w:overflowPunct/>
              <w:autoSpaceDE/>
              <w:autoSpaceDN/>
              <w:adjustRightInd/>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B2CDB">
              <w:rPr>
                <w:rFonts w:ascii="Cambria Math" w:hAnsi="Cambria Math"/>
                <w:noProof/>
                <w:sz w:val="24"/>
                <w:szCs w:val="22"/>
              </w:rPr>
              <w:t>8</w:t>
            </w:r>
            <w:r w:rsidRPr="00871F40">
              <w:rPr>
                <w:rFonts w:ascii="Cambria Math" w:hAnsi="Cambria Math"/>
                <w:sz w:val="24"/>
                <w:szCs w:val="22"/>
              </w:rPr>
              <w:fldChar w:fldCharType="end"/>
            </w:r>
            <w:r w:rsidRPr="00871F40">
              <w:rPr>
                <w:rFonts w:ascii="Cambria Math" w:hAnsi="Cambria Math"/>
                <w:sz w:val="24"/>
                <w:szCs w:val="22"/>
              </w:rPr>
              <w:t>)</w:t>
            </w:r>
          </w:p>
        </w:tc>
      </w:tr>
    </w:tbl>
    <w:p w:rsidR="005054CF" w:rsidRDefault="00075CCD" w:rsidP="008360F9">
      <w:pPr>
        <w:pStyle w:val="af"/>
      </w:pPr>
      <w:r>
        <w:t>In the model, it is assumed that the process of oxide film formation might be divided into three stages: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3"/>
        <w:gridCol w:w="680"/>
      </w:tblGrid>
      <w:tr w:rsidR="001D6B94" w:rsidRPr="00871F40" w:rsidTr="001D6B94">
        <w:tc>
          <w:tcPr>
            <w:tcW w:w="4632" w:type="pct"/>
          </w:tcPr>
          <w:p w:rsidR="001D6B94" w:rsidRPr="00D00A41" w:rsidRDefault="00656D54" w:rsidP="00F136B0">
            <w:pPr>
              <w:spacing w:before="40" w:after="40"/>
              <w:rPr>
                <w:sz w:val="20"/>
                <w:szCs w:val="20"/>
                <w:lang w:val="en-US"/>
              </w:rPr>
            </w:pPr>
            <m:oMathPara>
              <m:oMath>
                <m:sSub>
                  <m:sSubPr>
                    <m:ctrlPr>
                      <w:rPr>
                        <w:rFonts w:ascii="Cambria Math" w:hAnsi="Cambria Math"/>
                        <w:i/>
                        <w:szCs w:val="22"/>
                        <w:lang w:val="en-US"/>
                      </w:rPr>
                    </m:ctrlPr>
                  </m:sSubPr>
                  <m:e>
                    <m:r>
                      <w:rPr>
                        <w:rFonts w:ascii="Cambria Math" w:hAnsi="Cambria Math"/>
                        <w:szCs w:val="22"/>
                        <w:lang w:val="en-US"/>
                      </w:rPr>
                      <m:t>N</m:t>
                    </m:r>
                  </m:e>
                  <m:sub>
                    <m:r>
                      <w:rPr>
                        <w:rFonts w:ascii="Cambria Math" w:hAnsi="Cambria Math"/>
                        <w:szCs w:val="22"/>
                        <w:lang w:val="en-US"/>
                      </w:rPr>
                      <m:t>stage</m:t>
                    </m:r>
                  </m:sub>
                </m:sSub>
                <m:r>
                  <w:rPr>
                    <w:rFonts w:ascii="Cambria Math" w:hAns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1,</m:t>
                        </m:r>
                        <m:r>
                          <w:rPr>
                            <w:rFonts w:ascii="Cambria Math" w:hAnsi="Cambria Math"/>
                            <w:sz w:val="20"/>
                            <w:szCs w:val="20"/>
                            <w:lang w:val="en-US"/>
                          </w:rPr>
                          <m:t xml:space="preserve">                                         </m:t>
                        </m:r>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diff</m:t>
                            </m:r>
                          </m:sub>
                        </m:sSub>
                        <m:r>
                          <w:rPr>
                            <w:rFonts w:ascii="Cambria Math" w:hAnsi="Cambria Math"/>
                            <w:sz w:val="20"/>
                            <w:szCs w:val="20"/>
                          </w:rPr>
                          <m:t>&gt;</m:t>
                        </m:r>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max</m:t>
                            </m:r>
                          </m:sub>
                        </m:sSub>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max</m:t>
                            </m:r>
                          </m:sub>
                        </m:sSub>
                      </m:e>
                      <m:e>
                        <m:r>
                          <w:rPr>
                            <w:rFonts w:ascii="Cambria Math" w:hAnsi="Cambria Math"/>
                            <w:sz w:val="20"/>
                            <w:szCs w:val="20"/>
                          </w:rPr>
                          <m:t>2,</m:t>
                        </m:r>
                        <m:sSub>
                          <m:sSubPr>
                            <m:ctrlPr>
                              <w:rPr>
                                <w:rFonts w:ascii="Cambria Math" w:hAnsi="Cambria Math"/>
                                <w:i/>
                                <w:sz w:val="20"/>
                                <w:szCs w:val="20"/>
                                <w:lang w:val="en-US"/>
                              </w:rPr>
                            </m:ctrlPr>
                          </m:sSubPr>
                          <m:e>
                            <m:r>
                              <w:rPr>
                                <w:rFonts w:ascii="Cambria Math" w:hAnsi="Cambria Math"/>
                                <w:sz w:val="20"/>
                                <w:szCs w:val="20"/>
                              </w:rPr>
                              <m:t xml:space="preserve">              h</m:t>
                            </m:r>
                          </m:e>
                          <m:sub>
                            <m:r>
                              <w:rPr>
                                <w:rFonts w:ascii="Cambria Math" w:hAnsi="Cambria Math"/>
                                <w:sz w:val="20"/>
                                <w:szCs w:val="20"/>
                                <w:lang w:val="en-US"/>
                              </w:rPr>
                              <m:t>m</m:t>
                            </m:r>
                          </m:sub>
                        </m:sSub>
                        <m:r>
                          <w:rPr>
                            <w:rFonts w:ascii="Cambria Math" w:hAnsi="Cambria Math"/>
                            <w:sz w:val="20"/>
                            <w:szCs w:val="20"/>
                          </w:rPr>
                          <m:t>&gt;0</m:t>
                        </m:r>
                        <m:r>
                          <w:rPr>
                            <w:rFonts w:ascii="Cambria Math" w:hAnsi="Cambria Math"/>
                            <w:sz w:val="20"/>
                            <w:szCs w:val="20"/>
                            <w:lang w:val="en-US"/>
                          </w:rPr>
                          <m:t xml:space="preserve">, </m:t>
                        </m:r>
                        <m:sSub>
                          <m:sSubPr>
                            <m:ctrlPr>
                              <w:rPr>
                                <w:rFonts w:ascii="Cambria Math" w:hAnsi="Cambria Math"/>
                                <w:i/>
                                <w:szCs w:val="22"/>
                                <w:lang w:val="en-US"/>
                              </w:rPr>
                            </m:ctrlPr>
                          </m:sSubPr>
                          <m:e>
                            <m:r>
                              <w:rPr>
                                <w:rFonts w:ascii="Cambria Math" w:hAnsi="Cambria Math"/>
                                <w:szCs w:val="22"/>
                                <w:lang w:val="en-US"/>
                              </w:rPr>
                              <m:t xml:space="preserve">         J</m:t>
                            </m:r>
                          </m:e>
                          <m:sub>
                            <m:r>
                              <w:rPr>
                                <w:rFonts w:ascii="Cambria Math" w:hAnsi="Cambria Math"/>
                                <w:szCs w:val="22"/>
                                <w:lang w:val="en-US"/>
                              </w:rPr>
                              <m:t>diff</m:t>
                            </m:r>
                          </m:sub>
                        </m:sSub>
                        <m:r>
                          <w:rPr>
                            <w:rFonts w:ascii="Cambria Math" w:hAnsi="Cambria Math"/>
                            <w:sz w:val="20"/>
                            <w:szCs w:val="20"/>
                          </w:rPr>
                          <m:t>≤</m:t>
                        </m:r>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max</m:t>
                            </m:r>
                          </m:sub>
                        </m:sSub>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max</m:t>
                            </m:r>
                          </m:sub>
                        </m:sSub>
                        <m:ctrlPr>
                          <w:rPr>
                            <w:rFonts w:ascii="Cambria Math" w:eastAsia="Cambria Math" w:hAnsi="Cambria Math" w:cs="Cambria Math"/>
                            <w:i/>
                            <w:sz w:val="20"/>
                            <w:szCs w:val="20"/>
                          </w:rPr>
                        </m:ctrlPr>
                      </m:e>
                      <m:e>
                        <m:r>
                          <w:rPr>
                            <w:rFonts w:ascii="Cambria Math" w:hAnsi="Cambria Math"/>
                            <w:sz w:val="20"/>
                            <w:szCs w:val="20"/>
                          </w:rPr>
                          <m:t>3,</m:t>
                        </m:r>
                        <m:r>
                          <w:rPr>
                            <w:rFonts w:ascii="Cambria Math" w:hAnsi="Cambria Math"/>
                            <w:sz w:val="20"/>
                            <w:szCs w:val="20"/>
                            <w:lang w:val="en-US"/>
                          </w:rPr>
                          <m:t xml:space="preserve">    </m:t>
                        </m:r>
                        <m:sSub>
                          <m:sSubPr>
                            <m:ctrlPr>
                              <w:rPr>
                                <w:rFonts w:ascii="Cambria Math" w:hAnsi="Cambria Math"/>
                                <w:i/>
                                <w:sz w:val="20"/>
                                <w:szCs w:val="20"/>
                                <w:lang w:val="en-US"/>
                              </w:rPr>
                            </m:ctrlPr>
                          </m:sSubPr>
                          <m:e>
                            <m:r>
                              <w:rPr>
                                <w:rFonts w:ascii="Cambria Math" w:hAnsi="Cambria Math"/>
                                <w:sz w:val="20"/>
                                <w:szCs w:val="20"/>
                              </w:rPr>
                              <m:t xml:space="preserve">           h</m:t>
                            </m:r>
                          </m:e>
                          <m:sub>
                            <m:r>
                              <w:rPr>
                                <w:rFonts w:ascii="Cambria Math" w:hAnsi="Cambria Math"/>
                                <w:sz w:val="20"/>
                                <w:szCs w:val="20"/>
                                <w:lang w:val="en-US"/>
                              </w:rPr>
                              <m:t>m</m:t>
                            </m:r>
                          </m:sub>
                        </m:sSub>
                        <m:r>
                          <w:rPr>
                            <w:rFonts w:ascii="Cambria Math" w:hAnsi="Cambria Math"/>
                            <w:sz w:val="20"/>
                            <w:szCs w:val="20"/>
                          </w:rPr>
                          <m:t xml:space="preserve">=0,  </m:t>
                        </m:r>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diff</m:t>
                            </m:r>
                          </m:sub>
                        </m:sSub>
                        <m:r>
                          <w:rPr>
                            <w:rFonts w:ascii="Cambria Math" w:hAnsi="Cambria Math"/>
                            <w:sz w:val="20"/>
                            <w:szCs w:val="20"/>
                          </w:rPr>
                          <m:t>≤</m:t>
                        </m:r>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max</m:t>
                            </m:r>
                          </m:sub>
                        </m:sSub>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max</m:t>
                            </m:r>
                          </m:sub>
                        </m:sSub>
                      </m:e>
                    </m:eqArr>
                  </m:e>
                </m:d>
              </m:oMath>
            </m:oMathPara>
          </w:p>
        </w:tc>
        <w:tc>
          <w:tcPr>
            <w:tcW w:w="368" w:type="pct"/>
            <w:vAlign w:val="center"/>
            <w:hideMark/>
          </w:tcPr>
          <w:p w:rsidR="001D6B94" w:rsidRPr="00871F40" w:rsidRDefault="001D6B94" w:rsidP="00085E31">
            <w:pPr>
              <w:overflowPunct/>
              <w:autoSpaceDE/>
              <w:autoSpaceDN/>
              <w:adjustRightInd/>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B2CDB">
              <w:rPr>
                <w:rFonts w:ascii="Cambria Math" w:hAnsi="Cambria Math"/>
                <w:noProof/>
                <w:sz w:val="24"/>
                <w:szCs w:val="22"/>
              </w:rPr>
              <w:t>9</w:t>
            </w:r>
            <w:r w:rsidRPr="00871F40">
              <w:rPr>
                <w:rFonts w:ascii="Cambria Math" w:hAnsi="Cambria Math"/>
                <w:sz w:val="24"/>
                <w:szCs w:val="22"/>
              </w:rPr>
              <w:fldChar w:fldCharType="end"/>
            </w:r>
            <w:r w:rsidRPr="00871F40">
              <w:rPr>
                <w:rFonts w:ascii="Cambria Math" w:hAnsi="Cambria Math"/>
                <w:sz w:val="24"/>
                <w:szCs w:val="22"/>
              </w:rPr>
              <w:t>)</w:t>
            </w:r>
          </w:p>
        </w:tc>
      </w:tr>
    </w:tbl>
    <w:p w:rsidR="00DD5F41" w:rsidRDefault="001D6B94" w:rsidP="00DD5F41">
      <w:pPr>
        <w:pStyle w:val="af"/>
        <w:ind w:firstLine="0"/>
        <w:rPr>
          <w:rFonts w:eastAsiaTheme="minorEastAsia"/>
        </w:rPr>
      </w:pPr>
      <w:proofErr w:type="gramStart"/>
      <w:r>
        <w:rPr>
          <w:rFonts w:eastAsiaTheme="minorEastAsia"/>
        </w:rPr>
        <w:t>where</w:t>
      </w:r>
      <w:proofErr w:type="gramEnd"/>
      <w:r>
        <w:rPr>
          <w:rFonts w:eastAsiaTheme="minorEastAsia"/>
        </w:rPr>
        <w:t>:</w:t>
      </w:r>
      <m:oMath>
        <m:r>
          <w:rPr>
            <w:rFonts w:ascii="Cambria Math" w:hAnsi="Cambria Math"/>
          </w:rPr>
          <m:t xml:space="preserve"> </m:t>
        </m:r>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Cs w:val="22"/>
                <w:lang w:val="en-US"/>
              </w:rPr>
              <m:t>diff</m:t>
            </m:r>
          </m:sub>
        </m:sSub>
      </m:oMath>
      <w:r w:rsidRPr="00BA3B60">
        <w:rPr>
          <w:rFonts w:eastAsiaTheme="minorEastAsia"/>
        </w:rPr>
        <w:t xml:space="preserve"> </w:t>
      </w:r>
      <w:r>
        <w:rPr>
          <w:rFonts w:eastAsiaTheme="minorEastAsia"/>
        </w:rPr>
        <w:t xml:space="preserve">and </w:t>
      </w:r>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Cs w:val="22"/>
                <w:lang w:val="en-US"/>
              </w:rPr>
              <m:t>max</m:t>
            </m:r>
          </m:sub>
        </m:sSub>
      </m:oMath>
      <w:r w:rsidRPr="00BE7DDB">
        <w:rPr>
          <w:rFonts w:eastAsiaTheme="minorEastAsia"/>
          <w:lang w:val="en-US"/>
        </w:rPr>
        <w:t xml:space="preserve"> </w:t>
      </w:r>
      <w:r w:rsidRPr="00D4343F">
        <w:rPr>
          <w:rFonts w:eastAsiaTheme="minorEastAsia"/>
          <w:lang w:val="en-US"/>
        </w:rPr>
        <w:t>–</w:t>
      </w:r>
      <w:r>
        <w:rPr>
          <w:rFonts w:eastAsiaTheme="minorEastAsia"/>
          <w:lang w:val="en-US"/>
        </w:rPr>
        <w:t xml:space="preserve"> </w:t>
      </w:r>
      <w:r>
        <w:rPr>
          <w:rFonts w:eastAsiaTheme="minorEastAsia"/>
        </w:rPr>
        <w:t xml:space="preserve">diffusion and maximum </w:t>
      </w:r>
      <w:r w:rsidR="00F326E2">
        <w:rPr>
          <w:rFonts w:eastAsiaTheme="minorEastAsia"/>
          <w:lang w:val="en-US"/>
        </w:rPr>
        <w:t xml:space="preserve">mass fluxes of </w:t>
      </w:r>
      <w:r>
        <w:rPr>
          <w:rFonts w:eastAsiaTheme="minorEastAsia"/>
        </w:rPr>
        <w:t>oxygen</w:t>
      </w:r>
      <w:r>
        <w:rPr>
          <w:rFonts w:eastAsiaTheme="minorEastAsia"/>
          <w:lang w:val="en-US"/>
        </w:rPr>
        <w:t xml:space="preserve"> correspondingly,</w:t>
      </w:r>
      <w:r w:rsidRPr="00D4343F">
        <w:rPr>
          <w:rFonts w:eastAsiaTheme="minorEastAsia"/>
        </w:rPr>
        <w:t xml:space="preserve"> </w:t>
      </w:r>
      <w:r>
        <w:rPr>
          <w:rFonts w:eastAsiaTheme="minorEastAsia"/>
        </w:rPr>
        <w:t>kg m</w:t>
      </w:r>
      <w:r w:rsidRPr="00D56BE9">
        <w:rPr>
          <w:rFonts w:eastAsiaTheme="minorEastAsia"/>
          <w:vertAlign w:val="superscript"/>
        </w:rPr>
        <w:t>-2</w:t>
      </w:r>
      <w:r>
        <w:rPr>
          <w:rFonts w:eastAsiaTheme="minorEastAsia"/>
        </w:rPr>
        <w:t xml:space="preserve"> s</w:t>
      </w:r>
      <w:r w:rsidRPr="00D56BE9">
        <w:rPr>
          <w:rFonts w:eastAsiaTheme="minorEastAsia"/>
          <w:vertAlign w:val="superscript"/>
        </w:rPr>
        <w:t>-1</w:t>
      </w:r>
      <w:r w:rsidR="00B56B1C">
        <w:rPr>
          <w:rFonts w:eastAsiaTheme="minorEastAsia"/>
        </w:rPr>
        <w:t>.</w:t>
      </w:r>
      <w:r w:rsidR="00637E89">
        <w:rPr>
          <w:rFonts w:eastAsiaTheme="minorEastAsia"/>
        </w:rPr>
        <w:t xml:space="preserve"> </w:t>
      </w:r>
    </w:p>
    <w:p w:rsidR="005054CF" w:rsidRDefault="00DD5F41" w:rsidP="00DD5F41">
      <w:pPr>
        <w:pStyle w:val="af"/>
      </w:pPr>
      <w:r>
        <w:rPr>
          <w:rFonts w:eastAsiaTheme="minorEastAsia"/>
        </w:rPr>
        <w:t>The v</w:t>
      </w:r>
      <w:r w:rsidR="00637E89">
        <w:rPr>
          <w:rFonts w:eastAsiaTheme="minorEastAsia"/>
        </w:rPr>
        <w:t xml:space="preserve">alue </w:t>
      </w:r>
      <w:r w:rsidR="00B56B1C">
        <w:rPr>
          <w:rFonts w:eastAsiaTheme="minorEastAsia"/>
        </w:rPr>
        <w:t>of</w:t>
      </w:r>
      <w:r w:rsidR="00637E89">
        <w:rPr>
          <w:rFonts w:eastAsiaTheme="minorEastAsia"/>
          <w:lang w:val="en-US"/>
        </w:rPr>
        <w:t xml:space="preserve"> </w:t>
      </w:r>
      <m:oMath>
        <m:r>
          <w:rPr>
            <w:rFonts w:ascii="Cambria Math" w:hAnsi="Cambria Math"/>
          </w:rPr>
          <m:t xml:space="preserve"> </m:t>
        </m:r>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Cs w:val="22"/>
                <w:lang w:val="en-US"/>
              </w:rPr>
              <m:t>diff</m:t>
            </m:r>
          </m:sub>
        </m:sSub>
      </m:oMath>
      <w:r w:rsidR="00637E89" w:rsidRPr="00BE7DDB">
        <w:rPr>
          <w:rFonts w:eastAsiaTheme="minorEastAsia"/>
          <w:lang w:val="en-US"/>
        </w:rPr>
        <w:t xml:space="preserve"> </w:t>
      </w:r>
      <w:r w:rsidR="00D30F65">
        <w:rPr>
          <w:rFonts w:eastAsiaTheme="minorEastAsia"/>
          <w:lang w:val="en-US"/>
        </w:rPr>
        <w:t>depends on</w:t>
      </w:r>
      <w:r w:rsidR="00637E89">
        <w:rPr>
          <w:rFonts w:eastAsiaTheme="minorEastAsia"/>
          <w:lang w:val="en-US"/>
        </w:rPr>
        <w:t xml:space="preserve"> </w:t>
      </w:r>
      <w:r w:rsidR="000D2C8D">
        <w:rPr>
          <w:rFonts w:eastAsiaTheme="minorEastAsia"/>
          <w:lang w:val="en-US"/>
        </w:rPr>
        <w:t xml:space="preserve">oxygen </w:t>
      </w:r>
      <w:r w:rsidR="00637E89">
        <w:rPr>
          <w:lang w:val="en-US"/>
        </w:rPr>
        <w:t>diffusivity properties of oxide film:</w:t>
      </w:r>
    </w:p>
    <w:tbl>
      <w:tblPr>
        <w:tblStyle w:val="TableGrid1"/>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3"/>
        <w:gridCol w:w="682"/>
      </w:tblGrid>
      <w:tr w:rsidR="00637E89" w:rsidRPr="00871F40" w:rsidTr="00085E31">
        <w:tc>
          <w:tcPr>
            <w:tcW w:w="4631" w:type="pct"/>
          </w:tcPr>
          <w:p w:rsidR="00637E89" w:rsidRDefault="00D30F65" w:rsidP="00BC42B0">
            <w:pPr>
              <w:spacing w:before="40" w:after="40"/>
              <w:rPr>
                <w:szCs w:val="22"/>
                <w:lang w:val="en-US"/>
              </w:rPr>
            </w:pPr>
            <m:oMathPara>
              <m:oMath>
                <m:r>
                  <w:rPr>
                    <w:rFonts w:ascii="Cambria Math" w:hAnsi="Cambria Math"/>
                  </w:rPr>
                  <m:t xml:space="preserve"> </m:t>
                </m:r>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diff</m:t>
                    </m:r>
                  </m:sub>
                </m:sSub>
                <m:r>
                  <w:rPr>
                    <w:rFonts w:ascii="Cambria Math" w:hAnsi="Cambria Math"/>
                    <w:szCs w:val="22"/>
                    <w:lang w:val="en-US"/>
                  </w:rPr>
                  <m:t>=</m:t>
                </m:r>
                <m:d>
                  <m:dPr>
                    <m:begChr m:val="["/>
                    <m:endChr m:val="]"/>
                    <m:ctrlPr>
                      <w:rPr>
                        <w:rFonts w:ascii="Cambria Math" w:hAnsi="Cambria Math"/>
                        <w:i/>
                        <w:lang w:val="en-US"/>
                      </w:rPr>
                    </m:ctrlPr>
                  </m:d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sub>
                        </m:sSub>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rPr>
                                  <m:t>h</m:t>
                                </m:r>
                              </m:e>
                              <m:sub>
                                <m:r>
                                  <w:rPr>
                                    <w:rFonts w:ascii="Cambria Math" w:hAnsi="Cambria Math"/>
                                    <w:lang w:val="en-US"/>
                                  </w:rPr>
                                  <m:t>m</m:t>
                                </m:r>
                              </m:sub>
                            </m:sSub>
                          </m:num>
                          <m:den>
                            <m:sSup>
                              <m:sSupPr>
                                <m:ctrlPr>
                                  <w:rPr>
                                    <w:rFonts w:ascii="Cambria Math" w:hAnsi="Cambria Math"/>
                                    <w:i/>
                                  </w:rPr>
                                </m:ctrlPr>
                              </m:sSupPr>
                              <m:e>
                                <m:r>
                                  <w:rPr>
                                    <w:rFonts w:ascii="Cambria Math" w:hAnsi="Cambria Math"/>
                                  </w:rPr>
                                  <m:t>h</m:t>
                                </m:r>
                              </m:e>
                              <m:sup>
                                <m:r>
                                  <w:rPr>
                                    <w:rFonts w:ascii="Cambria Math" w:hAnsi="Cambria Math"/>
                                  </w:rPr>
                                  <m:t>2</m:t>
                                </m:r>
                              </m:sup>
                            </m:sSup>
                          </m:den>
                        </m:f>
                      </m:e>
                    </m:d>
                    <m:r>
                      <w:rPr>
                        <w:rFonts w:ascii="Cambria Math" w:hAns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m:t>
                            </m:r>
                          </m:sub>
                        </m:sSub>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rPr>
                                  <m:t>h</m:t>
                                </m:r>
                              </m:e>
                              <m:sub>
                                <m:r>
                                  <w:rPr>
                                    <w:rFonts w:ascii="Cambria Math" w:hAnsi="Cambria Math"/>
                                    <w:lang w:val="en-US"/>
                                  </w:rPr>
                                  <m:t>s</m:t>
                                </m:r>
                              </m:sub>
                            </m:sSub>
                          </m:num>
                          <m:den>
                            <m:sSup>
                              <m:sSupPr>
                                <m:ctrlPr>
                                  <w:rPr>
                                    <w:rFonts w:ascii="Cambria Math" w:hAnsi="Cambria Math"/>
                                    <w:i/>
                                  </w:rPr>
                                </m:ctrlPr>
                              </m:sSupPr>
                              <m:e>
                                <m:r>
                                  <w:rPr>
                                    <w:rFonts w:ascii="Cambria Math" w:hAnsi="Cambria Math"/>
                                  </w:rPr>
                                  <m:t>h</m:t>
                                </m:r>
                              </m:e>
                              <m:sup>
                                <m:r>
                                  <w:rPr>
                                    <w:rFonts w:ascii="Cambria Math" w:hAnsi="Cambria Math"/>
                                  </w:rPr>
                                  <m:t>2</m:t>
                                </m:r>
                              </m:sup>
                            </m:sSup>
                          </m:den>
                        </m:f>
                      </m:e>
                    </m:d>
                  </m:e>
                </m:d>
                <m:sSubSup>
                  <m:sSubSupPr>
                    <m:ctrlPr>
                      <w:rPr>
                        <w:rFonts w:ascii="Cambria Math" w:hAnsi="Cambria Math"/>
                        <w:i/>
                      </w:rPr>
                    </m:ctrlPr>
                  </m:sSubSupPr>
                  <m:e>
                    <m:r>
                      <w:rPr>
                        <w:rFonts w:ascii="Cambria Math" w:hAnsi="Cambria Math"/>
                      </w:rPr>
                      <m:t>P</m:t>
                    </m:r>
                  </m:e>
                  <m:sub>
                    <m:r>
                      <w:rPr>
                        <w:rFonts w:ascii="Cambria Math" w:hAnsi="Cambria Math"/>
                      </w:rPr>
                      <m:t>o</m:t>
                    </m:r>
                  </m:sub>
                  <m:sup>
                    <m:r>
                      <w:rPr>
                        <w:rFonts w:ascii="Cambria Math" w:hAnsi="Cambria Math"/>
                      </w:rPr>
                      <m:t>0.11</m:t>
                    </m:r>
                  </m:sup>
                </m:sSubSup>
                <m:r>
                  <m:rPr>
                    <m:sty m:val="p"/>
                  </m:rP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-18980</m:t>
                        </m:r>
                      </m:num>
                      <m:den>
                        <m:r>
                          <w:rPr>
                            <w:rFonts w:ascii="Cambria Math" w:hAnsi="Cambria Math"/>
                            <w:lang w:val="en-US"/>
                          </w:rPr>
                          <m:t>T</m:t>
                        </m:r>
                      </m:den>
                    </m:f>
                  </m:e>
                </m:d>
              </m:oMath>
            </m:oMathPara>
          </w:p>
        </w:tc>
        <w:tc>
          <w:tcPr>
            <w:tcW w:w="369" w:type="pct"/>
            <w:vAlign w:val="center"/>
            <w:hideMark/>
          </w:tcPr>
          <w:p w:rsidR="00637E89" w:rsidRPr="00871F40" w:rsidRDefault="00637E89" w:rsidP="00085E31">
            <w:pPr>
              <w:overflowPunct/>
              <w:autoSpaceDE/>
              <w:autoSpaceDN/>
              <w:adjustRightInd/>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B2CDB">
              <w:rPr>
                <w:rFonts w:ascii="Cambria Math" w:hAnsi="Cambria Math"/>
                <w:noProof/>
                <w:sz w:val="24"/>
                <w:szCs w:val="22"/>
              </w:rPr>
              <w:t>10</w:t>
            </w:r>
            <w:r w:rsidRPr="00871F40">
              <w:rPr>
                <w:rFonts w:ascii="Cambria Math" w:hAnsi="Cambria Math"/>
                <w:sz w:val="24"/>
                <w:szCs w:val="22"/>
              </w:rPr>
              <w:fldChar w:fldCharType="end"/>
            </w:r>
            <w:r w:rsidRPr="00871F40">
              <w:rPr>
                <w:rFonts w:ascii="Cambria Math" w:hAnsi="Cambria Math"/>
                <w:sz w:val="24"/>
                <w:szCs w:val="22"/>
              </w:rPr>
              <w:t>)</w:t>
            </w:r>
          </w:p>
        </w:tc>
      </w:tr>
    </w:tbl>
    <w:p w:rsidR="001D6B94" w:rsidRDefault="00652348" w:rsidP="00652348">
      <w:pPr>
        <w:pStyle w:val="af"/>
        <w:ind w:firstLine="0"/>
      </w:pPr>
      <w:proofErr w:type="gramStart"/>
      <w:r>
        <w:rPr>
          <w:rFonts w:eastAsiaTheme="minorEastAsia"/>
        </w:rPr>
        <w:t>where</w:t>
      </w:r>
      <w:proofErr w:type="gramEnd"/>
      <w:r>
        <w:rPr>
          <w:rFonts w:eastAsiaTheme="minorEastAsia"/>
        </w:rPr>
        <w:t>:</w:t>
      </w: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sub>
        </m:sSub>
      </m:oMath>
      <w:r w:rsidRPr="00BA3B60">
        <w:rPr>
          <w:rFonts w:eastAsiaTheme="minorEastAsia"/>
        </w:rPr>
        <w:t xml:space="preserve"> </w:t>
      </w:r>
      <w:r>
        <w:rPr>
          <w:rFonts w:eastAsiaTheme="minorEastAsia"/>
        </w:rPr>
        <w:t xml:space="preserve">and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m:t>
            </m:r>
          </m:sub>
        </m:sSub>
      </m:oMath>
      <w:r w:rsidRPr="00BE7DDB">
        <w:rPr>
          <w:rFonts w:eastAsiaTheme="minorEastAsia"/>
          <w:lang w:val="en-US"/>
        </w:rPr>
        <w:t xml:space="preserve"> </w:t>
      </w:r>
      <w:r w:rsidRPr="00D4343F">
        <w:rPr>
          <w:rFonts w:eastAsiaTheme="minorEastAsia"/>
          <w:lang w:val="en-US"/>
        </w:rPr>
        <w:t>–</w:t>
      </w:r>
      <w:r>
        <w:rPr>
          <w:rFonts w:eastAsiaTheme="minorEastAsia"/>
          <w:lang w:val="en-US"/>
        </w:rPr>
        <w:t xml:space="preserve"> </w:t>
      </w:r>
      <w:r w:rsidR="005A7AD7">
        <w:rPr>
          <w:rFonts w:eastAsiaTheme="minorEastAsia"/>
          <w:lang w:val="en-US"/>
        </w:rPr>
        <w:t xml:space="preserve">the </w:t>
      </w:r>
      <w:r>
        <w:rPr>
          <w:rFonts w:eastAsiaTheme="minorEastAsia"/>
        </w:rPr>
        <w:t>diffusion coefficient of the magnetite and spinel layer</w:t>
      </w:r>
      <w:r w:rsidRPr="007B6B37">
        <w:rPr>
          <w:rFonts w:eastAsiaTheme="minorEastAsia"/>
          <w:lang w:val="en-US"/>
        </w:rPr>
        <w:t xml:space="preserve"> </w:t>
      </w:r>
      <w:r>
        <w:rPr>
          <w:rFonts w:eastAsiaTheme="minorEastAsia"/>
          <w:lang w:val="en-US"/>
        </w:rPr>
        <w:t>correspondingly</w:t>
      </w:r>
      <w:r w:rsidRPr="00A64253">
        <w:rPr>
          <w:rFonts w:eastAsiaTheme="minorEastAsia"/>
        </w:rPr>
        <w:t xml:space="preserve">, </w:t>
      </w:r>
      <w:r>
        <w:rPr>
          <w:rFonts w:eastAsiaTheme="minorEastAsia"/>
        </w:rPr>
        <w:t>kg m</w:t>
      </w:r>
      <w:r w:rsidRPr="00D56BE9">
        <w:rPr>
          <w:rFonts w:eastAsiaTheme="minorEastAsia"/>
          <w:vertAlign w:val="superscript"/>
        </w:rPr>
        <w:t>-</w:t>
      </w:r>
      <w:r>
        <w:rPr>
          <w:rFonts w:eastAsiaTheme="minorEastAsia"/>
          <w:vertAlign w:val="superscript"/>
        </w:rPr>
        <w:t>1</w:t>
      </w:r>
      <w:r>
        <w:rPr>
          <w:rFonts w:eastAsiaTheme="minorEastAsia"/>
        </w:rPr>
        <w:t xml:space="preserve"> s</w:t>
      </w:r>
      <w:r w:rsidRPr="00D56BE9">
        <w:rPr>
          <w:rFonts w:eastAsiaTheme="minorEastAsia"/>
          <w:vertAlign w:val="superscript"/>
        </w:rPr>
        <w:t>-1</w:t>
      </w:r>
      <w:r w:rsidR="00973F21">
        <w:rPr>
          <w:rFonts w:eastAsiaTheme="minorEastAsia"/>
        </w:rPr>
        <w:t>;</w:t>
      </w:r>
      <m:oMath>
        <m:r>
          <w:rPr>
            <w:rFonts w:ascii="Cambria Math" w:hAnsi="Cambria Math"/>
          </w:rPr>
          <m:t xml:space="preserve"> </m:t>
        </m:r>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lang w:val="en-US"/>
              </w:rPr>
              <m:t>O</m:t>
            </m:r>
          </m:sub>
        </m:sSub>
      </m:oMath>
      <w:r w:rsidR="000D2C8D" w:rsidRPr="00BE7DDB">
        <w:rPr>
          <w:rFonts w:eastAsiaTheme="minorEastAsia"/>
          <w:lang w:val="en-US"/>
        </w:rPr>
        <w:t xml:space="preserve"> </w:t>
      </w:r>
      <w:r w:rsidR="000D2C8D" w:rsidRPr="00D4343F">
        <w:rPr>
          <w:rFonts w:eastAsiaTheme="minorEastAsia"/>
          <w:lang w:val="en-US"/>
        </w:rPr>
        <w:t>–</w:t>
      </w:r>
      <w:r w:rsidR="000D2C8D">
        <w:rPr>
          <w:rFonts w:eastAsiaTheme="minorEastAsia"/>
          <w:lang w:val="en-US"/>
        </w:rPr>
        <w:t xml:space="preserve"> </w:t>
      </w:r>
      <w:r w:rsidR="005A7AD7">
        <w:rPr>
          <w:rFonts w:eastAsiaTheme="minorEastAsia"/>
          <w:lang w:val="en-US"/>
        </w:rPr>
        <w:t xml:space="preserve">the </w:t>
      </w:r>
      <w:r w:rsidR="000D2C8D">
        <w:rPr>
          <w:rFonts w:eastAsiaTheme="minorEastAsia"/>
        </w:rPr>
        <w:t xml:space="preserve">partial pressure of oxygen; </w:t>
      </w:r>
      <m:oMath>
        <m:r>
          <w:rPr>
            <w:rFonts w:ascii="Cambria Math" w:hAnsi="Cambria Math"/>
          </w:rPr>
          <m:t xml:space="preserve"> h=</m:t>
        </m:r>
        <m:sSub>
          <m:sSubPr>
            <m:ctrlPr>
              <w:rPr>
                <w:rFonts w:ascii="Cambria Math" w:hAnsi="Cambria Math"/>
                <w:i/>
                <w:szCs w:val="22"/>
                <w:lang w:val="en-US"/>
              </w:rPr>
            </m:ctrlPr>
          </m:sSubPr>
          <m:e>
            <m:r>
              <w:rPr>
                <w:rFonts w:ascii="Cambria Math" w:hAnsi="Cambria Math"/>
                <w:szCs w:val="22"/>
                <w:lang w:val="en-US"/>
              </w:rPr>
              <m:t>h</m:t>
            </m:r>
          </m:e>
          <m:sub>
            <m:r>
              <w:rPr>
                <w:rFonts w:ascii="Cambria Math" w:hAnsi="Cambria Math"/>
                <w:szCs w:val="22"/>
                <w:lang w:val="en-US"/>
              </w:rPr>
              <m:t>m</m:t>
            </m:r>
          </m:sub>
        </m:sSub>
        <m:r>
          <w:rPr>
            <w:rFonts w:ascii="Cambria Math" w:hAnsi="Cambria Math"/>
            <w:szCs w:val="22"/>
            <w:lang w:val="en-US"/>
          </w:rPr>
          <m:t>+</m:t>
        </m:r>
        <m:sSub>
          <m:sSubPr>
            <m:ctrlPr>
              <w:rPr>
                <w:rFonts w:ascii="Cambria Math" w:hAnsi="Cambria Math"/>
                <w:i/>
                <w:szCs w:val="22"/>
                <w:lang w:val="en-US"/>
              </w:rPr>
            </m:ctrlPr>
          </m:sSubPr>
          <m:e>
            <m:r>
              <w:rPr>
                <w:rFonts w:ascii="Cambria Math" w:hAnsi="Cambria Math"/>
                <w:szCs w:val="22"/>
                <w:lang w:val="en-US"/>
              </w:rPr>
              <m:t>h</m:t>
            </m:r>
          </m:e>
          <m:sub>
            <m:r>
              <w:rPr>
                <w:rFonts w:ascii="Cambria Math" w:hAnsi="Cambria Math"/>
                <w:szCs w:val="22"/>
                <w:lang w:val="en-US"/>
              </w:rPr>
              <m:t>s</m:t>
            </m:r>
          </m:sub>
        </m:sSub>
      </m:oMath>
      <w:r w:rsidR="00973F21" w:rsidRPr="00BE7DDB">
        <w:rPr>
          <w:rFonts w:eastAsiaTheme="minorEastAsia"/>
          <w:lang w:val="en-US"/>
        </w:rPr>
        <w:t xml:space="preserve"> </w:t>
      </w:r>
      <w:r w:rsidR="00973F21" w:rsidRPr="00D4343F">
        <w:rPr>
          <w:rFonts w:eastAsiaTheme="minorEastAsia"/>
          <w:lang w:val="en-US"/>
        </w:rPr>
        <w:t>–</w:t>
      </w:r>
      <w:r w:rsidR="00973F21">
        <w:rPr>
          <w:rFonts w:eastAsiaTheme="minorEastAsia"/>
          <w:lang w:val="en-US"/>
        </w:rPr>
        <w:t xml:space="preserve"> </w:t>
      </w:r>
      <w:r w:rsidR="005A7AD7">
        <w:rPr>
          <w:rFonts w:eastAsiaTheme="minorEastAsia"/>
          <w:lang w:val="en-US"/>
        </w:rPr>
        <w:t xml:space="preserve">the </w:t>
      </w:r>
      <w:r w:rsidR="00973F21">
        <w:rPr>
          <w:rFonts w:eastAsiaTheme="minorEastAsia"/>
        </w:rPr>
        <w:t xml:space="preserve">oxide layer </w:t>
      </w:r>
      <w:r w:rsidR="005A7AD7">
        <w:rPr>
          <w:rFonts w:eastAsiaTheme="minorEastAsia"/>
          <w:lang w:val="en-US"/>
        </w:rPr>
        <w:t>(</w:t>
      </w:r>
      <w:r w:rsidR="005A7AD7">
        <w:rPr>
          <w:rFonts w:eastAsiaTheme="minorEastAsia"/>
        </w:rPr>
        <w:t>total</w:t>
      </w:r>
      <w:r w:rsidR="005A7AD7">
        <w:rPr>
          <w:rFonts w:eastAsiaTheme="minorEastAsia"/>
          <w:lang w:val="en-US"/>
        </w:rPr>
        <w:t xml:space="preserve">) </w:t>
      </w:r>
      <w:r w:rsidR="00973F21">
        <w:rPr>
          <w:rFonts w:eastAsiaTheme="minorEastAsia"/>
          <w:lang w:val="en-US"/>
        </w:rPr>
        <w:t>thicknesses</w:t>
      </w:r>
      <w:r w:rsidR="00973F21">
        <w:rPr>
          <w:rFonts w:eastAsiaTheme="minorEastAsia"/>
        </w:rPr>
        <w:t>, m.</w:t>
      </w:r>
    </w:p>
    <w:p w:rsidR="00652348" w:rsidRPr="00AF77B6" w:rsidRDefault="00652348" w:rsidP="008360F9">
      <w:pPr>
        <w:pStyle w:val="af"/>
      </w:pPr>
      <w:r>
        <w:lastRenderedPageBreak/>
        <w:t xml:space="preserve">Oxygen density cannot be </w:t>
      </w:r>
      <w:r w:rsidR="00AF77B6">
        <w:t>less</w:t>
      </w:r>
      <w:r>
        <w:t xml:space="preserve"> </w:t>
      </w:r>
      <w:r w:rsidR="00AF77B6">
        <w:t xml:space="preserve">than </w:t>
      </w:r>
      <w:r>
        <w:t xml:space="preserve">zero, that corresponds </w:t>
      </w:r>
      <w:proofErr w:type="gramStart"/>
      <w:r w:rsidR="00A2660C">
        <w:t>to</w:t>
      </w:r>
      <w:r w:rsidR="00AF77B6">
        <w:t xml:space="preserve"> </w:t>
      </w:r>
      <w:proofErr w:type="gramEnd"/>
      <m:oMath>
        <m:sSub>
          <m:sSubPr>
            <m:ctrlPr>
              <w:rPr>
                <w:rFonts w:ascii="Cambria Math" w:hAnsi="Cambria Math"/>
                <w:i/>
                <w:sz w:val="22"/>
                <w:szCs w:val="22"/>
                <w:lang w:val="en-US"/>
              </w:rPr>
            </m:ctrlPr>
          </m:sSubPr>
          <m:e>
            <m:r>
              <w:rPr>
                <w:rFonts w:ascii="Cambria Math" w:hAnsi="Cambria Math"/>
                <w:sz w:val="22"/>
                <w:szCs w:val="22"/>
                <w:lang w:val="en-US"/>
              </w:rPr>
              <m:t>J</m:t>
            </m:r>
          </m:e>
          <m:sub>
            <m:r>
              <w:rPr>
                <w:rFonts w:ascii="Cambria Math" w:hAnsi="Cambria Math"/>
                <w:szCs w:val="22"/>
                <w:lang w:val="en-US"/>
              </w:rPr>
              <m:t>max</m:t>
            </m:r>
          </m:sub>
        </m:sSub>
      </m:oMath>
      <w:r w:rsidRPr="00AF77B6">
        <w:rPr>
          <w:rFonts w:eastAsiaTheme="minorEastAsia"/>
          <w:lang w:val="en-US"/>
        </w:rPr>
        <w:t xml:space="preserve">, so </w:t>
      </w:r>
      <w:r w:rsidR="00A2660C">
        <w:t>the diffusion model should include a limitation on the maximum oxygen flux</w:t>
      </w:r>
      <w:r w:rsidR="00973F21">
        <w:rPr>
          <w:rFonts w:eastAsiaTheme="minorEastAsia"/>
          <w:lang w:val="en-US"/>
        </w:rPr>
        <w:t xml:space="preserve"> (equation (1</w:t>
      </w:r>
      <w:r w:rsidR="00951BAF">
        <w:rPr>
          <w:rFonts w:eastAsiaTheme="minorEastAsia"/>
          <w:lang w:val="en-US"/>
        </w:rPr>
        <w:t>0</w:t>
      </w:r>
      <w:r w:rsidR="00973F21">
        <w:rPr>
          <w:rFonts w:eastAsiaTheme="minorEastAsia"/>
          <w:lang w:val="en-US"/>
        </w:rPr>
        <w:t>) tends to infinit</w:t>
      </w:r>
      <w:r w:rsidR="00F326E2">
        <w:rPr>
          <w:rFonts w:eastAsiaTheme="minorEastAsia"/>
          <w:lang w:val="en-US"/>
        </w:rPr>
        <w:t>y</w:t>
      </w:r>
      <w:r w:rsidR="00973F21">
        <w:rPr>
          <w:rFonts w:eastAsiaTheme="minorEastAsia"/>
          <w:lang w:val="en-US"/>
        </w:rPr>
        <w:t xml:space="preserve"> when </w:t>
      </w:r>
      <w:r w:rsidR="005A7AD7">
        <w:rPr>
          <w:rFonts w:eastAsiaTheme="minorEastAsia"/>
          <w:lang w:val="en-US"/>
        </w:rPr>
        <w:t xml:space="preserve">the </w:t>
      </w:r>
      <w:r w:rsidR="00973F21">
        <w:rPr>
          <w:rFonts w:eastAsiaTheme="minorEastAsia"/>
          <w:lang w:val="en-US"/>
        </w:rPr>
        <w:t xml:space="preserve">oxide layer thicknesses </w:t>
      </w:r>
      <w:r w:rsidR="00A2660C">
        <w:rPr>
          <w:lang w:val="en-US"/>
        </w:rPr>
        <w:t>are zero</w:t>
      </w:r>
      <w:r w:rsidR="00973F21">
        <w:rPr>
          <w:rFonts w:eastAsiaTheme="minorEastAsia"/>
          <w:lang w:val="en-US"/>
        </w:rPr>
        <w:t>)</w:t>
      </w:r>
      <w:r w:rsidR="00AF77B6">
        <w:t>:</w:t>
      </w:r>
    </w:p>
    <w:tbl>
      <w:tblPr>
        <w:tblStyle w:val="TableGrid1"/>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3"/>
        <w:gridCol w:w="682"/>
      </w:tblGrid>
      <w:tr w:rsidR="00AF77B6" w:rsidRPr="00871F40" w:rsidTr="00085E31">
        <w:tc>
          <w:tcPr>
            <w:tcW w:w="4631" w:type="pct"/>
          </w:tcPr>
          <w:p w:rsidR="00AF77B6" w:rsidRDefault="00656D54" w:rsidP="00BC42B0">
            <w:pPr>
              <w:spacing w:before="40" w:after="40"/>
              <w:rPr>
                <w:szCs w:val="22"/>
                <w:lang w:val="en-US"/>
              </w:rPr>
            </w:pPr>
            <m:oMathPara>
              <m:oMath>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o</m:t>
                    </m:r>
                  </m:sub>
                </m:sSub>
                <m:r>
                  <w:rPr>
                    <w:rFonts w:ascii="Cambria Math" w:hAnsi="Cambria Math"/>
                    <w:szCs w:val="22"/>
                    <w:lang w:val="en-US"/>
                  </w:rPr>
                  <m:t>=</m:t>
                </m:r>
                <m:r>
                  <w:rPr>
                    <w:rFonts w:ascii="Cambria Math" w:hAnsi="Cambria Math"/>
                    <w:lang w:val="en-US"/>
                  </w:rPr>
                  <m:t>min</m:t>
                </m:r>
                <m:d>
                  <m:dPr>
                    <m:ctrlPr>
                      <w:rPr>
                        <w:rFonts w:ascii="Cambria Math" w:hAnsi="Cambria Math"/>
                        <w:i/>
                        <w:lang w:val="en-US"/>
                      </w:rPr>
                    </m:ctrlPr>
                  </m:dPr>
                  <m:e>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diff</m:t>
                        </m:r>
                      </m:sub>
                    </m:sSub>
                    <m:r>
                      <w:rPr>
                        <w:rFonts w:ascii="Cambria Math" w:hAnsi="Cambria Math"/>
                        <w:szCs w:val="22"/>
                        <w:lang w:val="en-US"/>
                      </w:rPr>
                      <m:t>,</m:t>
                    </m:r>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max</m:t>
                        </m:r>
                      </m:sub>
                    </m:sSub>
                    <m:sSub>
                      <m:sSubPr>
                        <m:ctrlPr>
                          <w:rPr>
                            <w:rFonts w:ascii="Cambria Math" w:hAnsi="Cambria Math"/>
                            <w:i/>
                            <w:szCs w:val="22"/>
                            <w:lang w:val="en-US"/>
                          </w:rPr>
                        </m:ctrlPr>
                      </m:sSubPr>
                      <m:e>
                        <m:r>
                          <w:rPr>
                            <w:rFonts w:ascii="Cambria Math" w:hAnsi="Cambria Math"/>
                            <w:szCs w:val="22"/>
                            <w:lang w:val="en-US"/>
                          </w:rPr>
                          <m:t>J</m:t>
                        </m:r>
                      </m:e>
                      <m:sub>
                        <m:r>
                          <w:rPr>
                            <w:rFonts w:ascii="Cambria Math" w:hAnsi="Cambria Math"/>
                            <w:szCs w:val="22"/>
                            <w:lang w:val="en-US"/>
                          </w:rPr>
                          <m:t>max</m:t>
                        </m:r>
                      </m:sub>
                    </m:sSub>
                    <m:r>
                      <w:rPr>
                        <w:rFonts w:ascii="Cambria Math" w:hAnsi="Cambria Math"/>
                        <w:szCs w:val="22"/>
                        <w:lang w:val="en-US"/>
                      </w:rPr>
                      <m:t xml:space="preserve"> </m:t>
                    </m:r>
                  </m:e>
                </m:d>
              </m:oMath>
            </m:oMathPara>
          </w:p>
        </w:tc>
        <w:tc>
          <w:tcPr>
            <w:tcW w:w="369" w:type="pct"/>
            <w:vAlign w:val="center"/>
            <w:hideMark/>
          </w:tcPr>
          <w:p w:rsidR="00AF77B6" w:rsidRPr="00871F40" w:rsidRDefault="00AF77B6" w:rsidP="00085E31">
            <w:pPr>
              <w:overflowPunct/>
              <w:autoSpaceDE/>
              <w:autoSpaceDN/>
              <w:adjustRightInd/>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B2CDB">
              <w:rPr>
                <w:rFonts w:ascii="Cambria Math" w:hAnsi="Cambria Math"/>
                <w:noProof/>
                <w:sz w:val="24"/>
                <w:szCs w:val="22"/>
              </w:rPr>
              <w:t>11</w:t>
            </w:r>
            <w:r w:rsidRPr="00871F40">
              <w:rPr>
                <w:rFonts w:ascii="Cambria Math" w:hAnsi="Cambria Math"/>
                <w:sz w:val="24"/>
                <w:szCs w:val="22"/>
              </w:rPr>
              <w:fldChar w:fldCharType="end"/>
            </w:r>
            <w:r w:rsidRPr="00871F40">
              <w:rPr>
                <w:rFonts w:ascii="Cambria Math" w:hAnsi="Cambria Math"/>
                <w:sz w:val="24"/>
                <w:szCs w:val="22"/>
              </w:rPr>
              <w:t>)</w:t>
            </w:r>
          </w:p>
        </w:tc>
      </w:tr>
    </w:tbl>
    <w:p w:rsidR="00027DBD" w:rsidRPr="004A7FD6" w:rsidRDefault="00623BC7" w:rsidP="00027DBD">
      <w:pPr>
        <w:pStyle w:val="af"/>
        <w:rPr>
          <w:lang w:val="en-US"/>
        </w:rPr>
      </w:pPr>
      <w:r>
        <w:rPr>
          <w:lang w:val="en-US"/>
        </w:rPr>
        <w:t>In the model, the oxide layer formation is described by</w:t>
      </w:r>
      <w:r w:rsidR="00027DBD">
        <w:rPr>
          <w:lang w:val="en-US"/>
        </w:rPr>
        <w:t xml:space="preserve"> the </w:t>
      </w:r>
      <w:r w:rsidR="001C7150">
        <w:rPr>
          <w:lang w:val="en-US"/>
        </w:rPr>
        <w:t>processes of its deposition and disruption</w:t>
      </w:r>
      <w:r w:rsidR="00027DBD" w:rsidRPr="004A7FD6">
        <w:rPr>
          <w:lang w:val="en-US"/>
        </w:rPr>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2"/>
        <w:gridCol w:w="681"/>
      </w:tblGrid>
      <w:tr w:rsidR="00027DBD" w:rsidRPr="00871F40" w:rsidTr="001C7150">
        <w:tc>
          <w:tcPr>
            <w:tcW w:w="4632" w:type="pct"/>
            <w:vAlign w:val="center"/>
          </w:tcPr>
          <w:p w:rsidR="00027DBD" w:rsidRPr="00F324FB" w:rsidRDefault="00656D54" w:rsidP="00BC42B0">
            <w:pPr>
              <w:overflowPunct/>
              <w:autoSpaceDE/>
              <w:autoSpaceDN/>
              <w:adjustRightInd/>
              <w:spacing w:before="40" w:after="40"/>
              <w:jc w:val="center"/>
              <w:textAlignment w:val="auto"/>
              <w:rPr>
                <w:rFonts w:ascii="Cambria Math" w:hAnsi="Cambria Math"/>
                <w:sz w:val="24"/>
                <w:szCs w:val="22"/>
                <w:lang w:val="ru-RU"/>
              </w:rPr>
            </w:pPr>
            <m:oMathPara>
              <m:oMath>
                <m:f>
                  <m:fPr>
                    <m:type m:val="lin"/>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d</m:t>
                        </m:r>
                        <m:r>
                          <w:rPr>
                            <w:rFonts w:ascii="Cambria Math" w:hAnsi="Cambria Math"/>
                            <w:szCs w:val="22"/>
                          </w:rPr>
                          <m:t>h</m:t>
                        </m:r>
                      </m:e>
                      <m:sub>
                        <m:r>
                          <w:rPr>
                            <w:rFonts w:ascii="Cambria Math" w:hAnsi="Cambria Math"/>
                            <w:szCs w:val="22"/>
                            <w:lang w:val="en-US"/>
                          </w:rPr>
                          <m:t>sett_name</m:t>
                        </m:r>
                      </m:sub>
                    </m:sSub>
                  </m:num>
                  <m:den>
                    <m:r>
                      <w:rPr>
                        <w:rFonts w:ascii="Cambria Math" w:hAnsi="Cambria Math"/>
                        <w:szCs w:val="22"/>
                      </w:rPr>
                      <m:t>dt</m:t>
                    </m:r>
                  </m:den>
                </m:f>
                <m:r>
                  <w:rPr>
                    <w:rFonts w:ascii="Cambria Math" w:hAnsi="Cambria Math"/>
                    <w:szCs w:val="22"/>
                  </w:rPr>
                  <m:t>=</m:t>
                </m:r>
                <m:sSub>
                  <m:sSubPr>
                    <m:ctrlPr>
                      <w:rPr>
                        <w:rFonts w:ascii="Cambria Math" w:hAnsi="Cambria Math"/>
                        <w:i/>
                      </w:rPr>
                    </m:ctrlPr>
                  </m:sSubPr>
                  <m:e>
                    <m:r>
                      <w:rPr>
                        <w:rFonts w:ascii="Cambria Math" w:hAnsi="Cambria Math"/>
                      </w:rPr>
                      <m:t>V</m:t>
                    </m:r>
                  </m:e>
                  <m:sub>
                    <m:r>
                      <w:rPr>
                        <w:rFonts w:ascii="Cambria Math"/>
                      </w:rPr>
                      <m:t>dep_name</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rPr>
                      <m:t>disr_name</m:t>
                    </m:r>
                  </m:sub>
                </m:sSub>
              </m:oMath>
            </m:oMathPara>
          </w:p>
        </w:tc>
        <w:tc>
          <w:tcPr>
            <w:tcW w:w="368" w:type="pct"/>
            <w:vAlign w:val="center"/>
          </w:tcPr>
          <w:p w:rsidR="00027DBD" w:rsidRPr="00871F40" w:rsidRDefault="00027DBD" w:rsidP="007D2AC2">
            <w:pPr>
              <w:overflowPunct/>
              <w:autoSpaceDE/>
              <w:autoSpaceDN/>
              <w:adjustRightInd/>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8B2CDB">
              <w:rPr>
                <w:rFonts w:ascii="Cambria Math" w:hAnsi="Cambria Math"/>
                <w:noProof/>
                <w:sz w:val="24"/>
                <w:szCs w:val="22"/>
              </w:rPr>
              <w:t>12</w:t>
            </w:r>
            <w:r w:rsidRPr="00871F40">
              <w:rPr>
                <w:rFonts w:ascii="Cambria Math" w:hAnsi="Cambria Math"/>
                <w:sz w:val="24"/>
                <w:szCs w:val="22"/>
              </w:rPr>
              <w:fldChar w:fldCharType="end"/>
            </w:r>
            <w:r w:rsidRPr="00871F40">
              <w:rPr>
                <w:rFonts w:ascii="Cambria Math" w:hAnsi="Cambria Math"/>
                <w:sz w:val="24"/>
                <w:szCs w:val="22"/>
              </w:rPr>
              <w:t>)</w:t>
            </w:r>
          </w:p>
        </w:tc>
      </w:tr>
    </w:tbl>
    <w:p w:rsidR="00776B48" w:rsidRDefault="00DD5F41" w:rsidP="00DD5F41">
      <w:pPr>
        <w:pStyle w:val="af"/>
        <w:ind w:firstLine="0"/>
        <w:rPr>
          <w:color w:val="222222"/>
          <w:shd w:val="clear" w:color="auto" w:fill="FFFFFF"/>
        </w:rPr>
      </w:pPr>
      <w:proofErr w:type="gramStart"/>
      <w:r>
        <w:rPr>
          <w:rFonts w:eastAsiaTheme="minorEastAsia"/>
        </w:rPr>
        <w:t>where</w:t>
      </w:r>
      <w:proofErr w:type="gramEnd"/>
      <w:r w:rsidR="00951BAF">
        <w:rPr>
          <w:rFonts w:eastAsiaTheme="minorEastAsia"/>
        </w:rPr>
        <w:t>:</w:t>
      </w:r>
      <w:r>
        <w:rPr>
          <w:lang w:val="en-US"/>
        </w:rPr>
        <w:t xml:space="preserve"> </w:t>
      </w:r>
      <m:oMath>
        <m:sSub>
          <m:sSubPr>
            <m:ctrlPr>
              <w:rPr>
                <w:rFonts w:ascii="Cambria Math" w:hAnsi="Cambria Math"/>
                <w:i/>
                <w:szCs w:val="22"/>
                <w:lang w:val="en-US"/>
              </w:rPr>
            </m:ctrlPr>
          </m:sSubPr>
          <m:e>
            <m:r>
              <w:rPr>
                <w:rFonts w:ascii="Cambria Math" w:hAnsi="Cambria Math"/>
                <w:szCs w:val="22"/>
                <w:lang w:val="en-US"/>
              </w:rPr>
              <m:t>h</m:t>
            </m:r>
          </m:e>
          <m:sub>
            <m:r>
              <w:rPr>
                <w:rFonts w:ascii="Cambria Math" w:hAnsi="Cambria Math"/>
                <w:szCs w:val="22"/>
                <w:lang w:val="en-US"/>
              </w:rPr>
              <m:t>sett_name</m:t>
            </m:r>
          </m:sub>
        </m:sSub>
      </m:oMath>
      <w:r>
        <w:rPr>
          <w:szCs w:val="22"/>
          <w:lang w:val="en-US"/>
        </w:rPr>
        <w:t xml:space="preserve"> is the </w:t>
      </w:r>
      <w:r>
        <w:rPr>
          <w:rFonts w:eastAsiaTheme="minorEastAsia"/>
          <w:lang w:val="en-US"/>
        </w:rPr>
        <w:t xml:space="preserve">thicknesses of the </w:t>
      </w:r>
      <w:r>
        <w:rPr>
          <w:szCs w:val="22"/>
          <w:lang w:val="en-US"/>
        </w:rPr>
        <w:t>settled particles layer, m</w:t>
      </w:r>
      <w:r>
        <w:rPr>
          <w:rFonts w:eastAsiaTheme="minorEastAsia"/>
        </w:rPr>
        <w:t>;</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rPr>
              <m:t>dep_name</m:t>
            </m:r>
          </m:sub>
        </m:sSub>
      </m:oMath>
      <w:r w:rsidR="00951BAF" w:rsidRPr="00A64253">
        <w:rPr>
          <w:rFonts w:eastAsiaTheme="minorEastAsia"/>
        </w:rPr>
        <w:t xml:space="preserve"> </w:t>
      </w:r>
      <w:r w:rsidR="00951BAF">
        <w:rPr>
          <w:rFonts w:eastAsiaTheme="minorEastAsia"/>
        </w:rPr>
        <w:t xml:space="preserve">and </w:t>
      </w:r>
      <m:oMath>
        <m:sSub>
          <m:sSubPr>
            <m:ctrlPr>
              <w:rPr>
                <w:rFonts w:ascii="Cambria Math" w:hAnsi="Cambria Math"/>
                <w:i/>
              </w:rPr>
            </m:ctrlPr>
          </m:sSubPr>
          <m:e>
            <m:r>
              <w:rPr>
                <w:rFonts w:ascii="Cambria Math" w:hAnsi="Cambria Math"/>
              </w:rPr>
              <m:t>V</m:t>
            </m:r>
          </m:e>
          <m:sub>
            <m:r>
              <w:rPr>
                <w:rFonts w:ascii="Cambria Math"/>
              </w:rPr>
              <m:t>disr_name</m:t>
            </m:r>
          </m:sub>
        </m:sSub>
      </m:oMath>
      <w:r w:rsidR="00951BAF">
        <w:rPr>
          <w:rFonts w:eastAsiaTheme="minorEastAsia"/>
          <w:lang w:val="en-US"/>
        </w:rPr>
        <w:t xml:space="preserve"> – </w:t>
      </w:r>
      <w:r w:rsidR="005A7AD7">
        <w:rPr>
          <w:rFonts w:eastAsiaTheme="minorEastAsia"/>
          <w:lang w:val="en-US"/>
        </w:rPr>
        <w:t xml:space="preserve">the </w:t>
      </w:r>
      <w:r w:rsidR="00951BAF">
        <w:rPr>
          <w:rFonts w:eastAsiaTheme="minorEastAsia"/>
        </w:rPr>
        <w:t>veloc</w:t>
      </w:r>
      <w:r w:rsidR="001E7442">
        <w:rPr>
          <w:rFonts w:eastAsiaTheme="minorEastAsia"/>
        </w:rPr>
        <w:t>it</w:t>
      </w:r>
      <w:r w:rsidR="00951BAF">
        <w:rPr>
          <w:rFonts w:eastAsiaTheme="minorEastAsia"/>
        </w:rPr>
        <w:t>i</w:t>
      </w:r>
      <w:r w:rsidR="005A7AD7">
        <w:rPr>
          <w:rFonts w:eastAsiaTheme="minorEastAsia"/>
        </w:rPr>
        <w:t>es</w:t>
      </w:r>
      <w:r w:rsidR="00951BAF">
        <w:rPr>
          <w:rFonts w:eastAsiaTheme="minorEastAsia"/>
        </w:rPr>
        <w:t xml:space="preserve"> of the </w:t>
      </w:r>
      <w:r w:rsidR="00951BAF">
        <w:rPr>
          <w:lang w:val="en-US"/>
        </w:rPr>
        <w:t>deposition and disruption</w:t>
      </w:r>
      <w:r w:rsidR="00951BAF" w:rsidRPr="007B6B37">
        <w:rPr>
          <w:rFonts w:eastAsiaTheme="minorEastAsia"/>
          <w:lang w:val="en-US"/>
        </w:rPr>
        <w:t xml:space="preserve"> </w:t>
      </w:r>
      <w:r w:rsidR="00951BAF">
        <w:rPr>
          <w:rFonts w:eastAsiaTheme="minorEastAsia"/>
          <w:lang w:val="en-US"/>
        </w:rPr>
        <w:t>correspondingly</w:t>
      </w:r>
      <w:r w:rsidR="00951BAF" w:rsidRPr="00A64253">
        <w:rPr>
          <w:rFonts w:eastAsiaTheme="minorEastAsia"/>
        </w:rPr>
        <w:t xml:space="preserve">, </w:t>
      </w:r>
      <w:r w:rsidR="00951BAF">
        <w:rPr>
          <w:rFonts w:eastAsiaTheme="minorEastAsia"/>
        </w:rPr>
        <w:t>m s</w:t>
      </w:r>
      <w:r w:rsidR="00951BAF" w:rsidRPr="00D56BE9">
        <w:rPr>
          <w:rFonts w:eastAsiaTheme="minorEastAsia"/>
          <w:vertAlign w:val="superscript"/>
        </w:rPr>
        <w:t>-1</w:t>
      </w:r>
      <w:r w:rsidR="00951BAF" w:rsidRPr="00A64253">
        <w:rPr>
          <w:rFonts w:eastAsiaTheme="minorEastAsia"/>
        </w:rPr>
        <w:t>;</w:t>
      </w:r>
      <w:r w:rsidR="001C7150">
        <w:rPr>
          <w:rFonts w:eastAsiaTheme="minorEastAsia"/>
        </w:rPr>
        <w:t xml:space="preserve"> </w:t>
      </w:r>
      <w:r w:rsidR="005A7AD7">
        <w:rPr>
          <w:rFonts w:eastAsiaTheme="minorEastAsia"/>
        </w:rPr>
        <w:t>the lower</w:t>
      </w:r>
      <w:r w:rsidR="001C7150">
        <w:rPr>
          <w:rFonts w:eastAsiaTheme="minorEastAsia"/>
        </w:rPr>
        <w:t xml:space="preserve"> index correlates with selected oxygen impurities of weighted fraction (PbO, FeO, Fe</w:t>
      </w:r>
      <w:r w:rsidR="001C7150" w:rsidRPr="00512711">
        <w:rPr>
          <w:rFonts w:eastAsiaTheme="minorEastAsia"/>
          <w:vertAlign w:val="subscript"/>
        </w:rPr>
        <w:t>3</w:t>
      </w:r>
      <w:r w:rsidR="001C7150">
        <w:rPr>
          <w:rFonts w:eastAsiaTheme="minorEastAsia"/>
        </w:rPr>
        <w:t>O</w:t>
      </w:r>
      <w:r w:rsidR="001C7150" w:rsidRPr="00512711">
        <w:rPr>
          <w:rFonts w:eastAsiaTheme="minorEastAsia"/>
          <w:vertAlign w:val="subscript"/>
        </w:rPr>
        <w:t>4</w:t>
      </w:r>
      <w:r w:rsidR="001C7150">
        <w:rPr>
          <w:rFonts w:eastAsiaTheme="minorEastAsia"/>
        </w:rPr>
        <w:t>, FeCr</w:t>
      </w:r>
      <w:r w:rsidR="001C7150" w:rsidRPr="00512711">
        <w:rPr>
          <w:rFonts w:eastAsiaTheme="minorEastAsia"/>
          <w:vertAlign w:val="subscript"/>
        </w:rPr>
        <w:t>2</w:t>
      </w:r>
      <w:r w:rsidR="001C7150">
        <w:rPr>
          <w:rFonts w:eastAsiaTheme="minorEastAsia"/>
        </w:rPr>
        <w:t>O</w:t>
      </w:r>
      <w:r w:rsidR="001C7150">
        <w:rPr>
          <w:rFonts w:eastAsiaTheme="minorEastAsia"/>
          <w:vertAlign w:val="subscript"/>
        </w:rPr>
        <w:t>4</w:t>
      </w:r>
      <w:r w:rsidR="001C7150">
        <w:rPr>
          <w:rFonts w:eastAsiaTheme="minorEastAsia"/>
        </w:rPr>
        <w:t>, NiO).</w:t>
      </w:r>
      <w:r w:rsidR="00776B48" w:rsidRPr="00776B48">
        <w:rPr>
          <w:color w:val="222222"/>
          <w:shd w:val="clear" w:color="auto" w:fill="FFFFFF"/>
        </w:rPr>
        <w:t xml:space="preserve"> </w:t>
      </w:r>
    </w:p>
    <w:p w:rsidR="005A1345" w:rsidRDefault="005A1345" w:rsidP="005A1345">
      <w:pPr>
        <w:pStyle w:val="af"/>
        <w:rPr>
          <w:color w:val="222222"/>
          <w:shd w:val="clear" w:color="auto" w:fill="FFFFFF"/>
        </w:rPr>
      </w:pPr>
      <w:r w:rsidRPr="005A1345">
        <w:rPr>
          <w:color w:val="222222"/>
          <w:shd w:val="clear" w:color="auto" w:fill="FFFFFF"/>
        </w:rPr>
        <w:t xml:space="preserve">The role of deposited impurities in the present model is the indication of the zone of </w:t>
      </w:r>
      <w:r w:rsidR="00121444">
        <w:rPr>
          <w:rFonts w:eastAsiaTheme="minorEastAsia"/>
        </w:rPr>
        <w:t>weighted oxides</w:t>
      </w:r>
      <w:r w:rsidRPr="005A1345">
        <w:rPr>
          <w:color w:val="222222"/>
          <w:shd w:val="clear" w:color="auto" w:fill="FFFFFF"/>
        </w:rPr>
        <w:t xml:space="preserve"> accumulation.</w:t>
      </w:r>
    </w:p>
    <w:p w:rsidR="0023174C" w:rsidRDefault="005A7AD7" w:rsidP="00776B48">
      <w:pPr>
        <w:pStyle w:val="af"/>
        <w:rPr>
          <w:color w:val="222222"/>
          <w:shd w:val="clear" w:color="auto" w:fill="FFFFFF"/>
          <w:lang w:val="en-US"/>
        </w:rPr>
      </w:pPr>
      <w:r>
        <w:rPr>
          <w:color w:val="222222"/>
          <w:shd w:val="clear" w:color="auto" w:fill="FFFFFF"/>
          <w:lang w:val="en-US"/>
        </w:rPr>
        <w:t>The c</w:t>
      </w:r>
      <w:r w:rsidR="0023174C">
        <w:rPr>
          <w:color w:val="222222"/>
          <w:shd w:val="clear" w:color="auto" w:fill="FFFFFF"/>
          <w:lang w:val="en-US"/>
        </w:rPr>
        <w:t xml:space="preserve">losing relations for the </w:t>
      </w:r>
      <w:r w:rsidR="0023174C">
        <w:t>physicochemical model</w:t>
      </w:r>
      <w:r w:rsidR="0023174C">
        <w:rPr>
          <w:color w:val="222222"/>
          <w:shd w:val="clear" w:color="auto" w:fill="FFFFFF"/>
          <w:lang w:val="en-US"/>
        </w:rPr>
        <w:t xml:space="preserve"> are summarized in the </w:t>
      </w:r>
      <w:r w:rsidR="0023174C">
        <w:rPr>
          <w:lang w:val="en-US"/>
        </w:rPr>
        <w:t>Table</w:t>
      </w:r>
      <w:r w:rsidR="0023174C" w:rsidRPr="00CB6CFD">
        <w:rPr>
          <w:lang w:val="en-US"/>
        </w:rPr>
        <w:t xml:space="preserve"> </w:t>
      </w:r>
      <w:r w:rsidR="0023174C">
        <w:rPr>
          <w:lang w:val="en-US"/>
        </w:rPr>
        <w:t>4.</w:t>
      </w:r>
    </w:p>
    <w:p w:rsidR="0023174C" w:rsidRPr="007763B4" w:rsidRDefault="0023174C" w:rsidP="0023174C">
      <w:pPr>
        <w:pStyle w:val="af"/>
        <w:rPr>
          <w:lang w:val="en-US"/>
        </w:rPr>
      </w:pPr>
    </w:p>
    <w:p w:rsidR="0023174C" w:rsidRPr="00AE18C7" w:rsidRDefault="0023174C" w:rsidP="0023174C">
      <w:pPr>
        <w:pStyle w:val="af"/>
        <w:ind w:firstLine="0"/>
        <w:rPr>
          <w:lang w:val="en-US"/>
        </w:rPr>
      </w:pPr>
      <w:proofErr w:type="gramStart"/>
      <w:r>
        <w:t xml:space="preserve">TABLE </w:t>
      </w:r>
      <w:r>
        <w:rPr>
          <w:lang w:val="en-US"/>
        </w:rPr>
        <w:t>4</w:t>
      </w:r>
      <w:r>
        <w:t>.</w:t>
      </w:r>
      <w:proofErr w:type="gramEnd"/>
      <w:r>
        <w:tab/>
      </w:r>
      <w:r w:rsidR="00603FAA">
        <w:rPr>
          <w:lang w:val="en-US"/>
        </w:rPr>
        <w:t>CLOSING RELATIONS FOR THE PHYSICOCHEMICAL MODEL</w:t>
      </w:r>
    </w:p>
    <w:p w:rsidR="0023174C" w:rsidRDefault="0023174C" w:rsidP="0023174C">
      <w:pPr>
        <w:pStyle w:val="af"/>
      </w:pPr>
    </w:p>
    <w:tbl>
      <w:tblPr>
        <w:tblStyle w:val="aff2"/>
        <w:tblW w:w="0" w:type="auto"/>
        <w:jc w:val="center"/>
        <w:tblInd w:w="-39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7477"/>
      </w:tblGrid>
      <w:tr w:rsidR="00904098" w:rsidTr="00904098">
        <w:trPr>
          <w:jc w:val="center"/>
        </w:trPr>
        <w:tc>
          <w:tcPr>
            <w:tcW w:w="1571" w:type="dxa"/>
            <w:tcBorders>
              <w:top w:val="single" w:sz="4" w:space="0" w:color="auto"/>
              <w:bottom w:val="single" w:sz="4" w:space="0" w:color="auto"/>
            </w:tcBorders>
          </w:tcPr>
          <w:p w:rsidR="0023174C" w:rsidRPr="00784C42" w:rsidRDefault="005C3131" w:rsidP="008121A1">
            <w:pPr>
              <w:pStyle w:val="af"/>
              <w:ind w:firstLine="0"/>
              <w:rPr>
                <w:lang w:val="en-US"/>
              </w:rPr>
            </w:pPr>
            <w:r>
              <w:rPr>
                <w:lang w:val="en-US"/>
              </w:rPr>
              <w:t>Term</w:t>
            </w:r>
          </w:p>
        </w:tc>
        <w:tc>
          <w:tcPr>
            <w:tcW w:w="7477" w:type="dxa"/>
            <w:tcBorders>
              <w:top w:val="single" w:sz="4" w:space="0" w:color="auto"/>
              <w:bottom w:val="single" w:sz="4" w:space="0" w:color="auto"/>
            </w:tcBorders>
          </w:tcPr>
          <w:p w:rsidR="0023174C" w:rsidRDefault="0023174C" w:rsidP="008121A1">
            <w:pPr>
              <w:pStyle w:val="af"/>
              <w:ind w:firstLine="0"/>
              <w:jc w:val="center"/>
            </w:pPr>
            <w:r>
              <w:t>Expression</w:t>
            </w:r>
          </w:p>
        </w:tc>
      </w:tr>
      <w:tr w:rsidR="0023174C" w:rsidTr="00904098">
        <w:trPr>
          <w:jc w:val="center"/>
        </w:trPr>
        <w:tc>
          <w:tcPr>
            <w:tcW w:w="1571" w:type="dxa"/>
            <w:tcBorders>
              <w:top w:val="single" w:sz="4" w:space="0" w:color="auto"/>
            </w:tcBorders>
          </w:tcPr>
          <w:p w:rsidR="0023174C" w:rsidRPr="005C3131" w:rsidRDefault="00656D54" w:rsidP="008121A1">
            <w:pPr>
              <w:pStyle w:val="af"/>
              <w:ind w:firstLine="0"/>
            </w:pPr>
            <m:oMath>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lang w:val="en-US"/>
                    </w:rPr>
                    <m:t>O</m:t>
                  </m:r>
                </m:sub>
              </m:sSub>
            </m:oMath>
            <w:r w:rsidR="008B6863">
              <w:rPr>
                <w:szCs w:val="22"/>
                <w:lang w:val="en-US"/>
              </w:rPr>
              <w:t xml:space="preserve">, - </w:t>
            </w:r>
          </w:p>
        </w:tc>
        <w:tc>
          <w:tcPr>
            <w:tcW w:w="7477" w:type="dxa"/>
            <w:tcBorders>
              <w:top w:val="single" w:sz="4" w:space="0" w:color="auto"/>
            </w:tcBorders>
          </w:tcPr>
          <w:p w:rsidR="0023174C" w:rsidRDefault="00656D54" w:rsidP="007733D5">
            <w:pPr>
              <w:pStyle w:val="af"/>
              <w:ind w:firstLine="0"/>
              <w:jc w:val="center"/>
            </w:pPr>
            <m:oMathPara>
              <m:oMath>
                <m:sSubSup>
                  <m:sSubSupPr>
                    <m:ctrlPr>
                      <w:rPr>
                        <w:rFonts w:ascii="Cambria Math" w:hAnsi="Cambria Math"/>
                        <w:i/>
                        <w:szCs w:val="22"/>
                        <w:lang w:val="en-US"/>
                      </w:rPr>
                    </m:ctrlPr>
                  </m:sSubSupPr>
                  <m:e>
                    <m:r>
                      <w:rPr>
                        <w:rFonts w:ascii="Cambria Math" w:hAnsi="Cambria Math"/>
                        <w:szCs w:val="22"/>
                        <w:lang w:val="en-US"/>
                      </w:rPr>
                      <m:t>P</m:t>
                    </m:r>
                  </m:e>
                  <m:sub>
                    <m:r>
                      <w:rPr>
                        <w:rFonts w:ascii="Cambria Math" w:hAnsi="Cambria Math"/>
                        <w:szCs w:val="22"/>
                        <w:lang w:val="en-US"/>
                      </w:rPr>
                      <m:t>O</m:t>
                    </m:r>
                  </m:sub>
                  <m:sup>
                    <m:r>
                      <w:rPr>
                        <w:rFonts w:ascii="Cambria Math" w:hAnsi="Cambria Math"/>
                        <w:szCs w:val="22"/>
                        <w:lang w:val="en-US"/>
                      </w:rPr>
                      <m:t>sat</m:t>
                    </m:r>
                  </m:sup>
                </m:sSubSup>
                <m:sSup>
                  <m:sSupPr>
                    <m:ctrlPr>
                      <w:rPr>
                        <w:rFonts w:ascii="Cambria Math" w:hAnsi="Cambria Math"/>
                        <w:i/>
                        <w:szCs w:val="22"/>
                        <w:lang w:val="en-US"/>
                      </w:rPr>
                    </m:ctrlPr>
                  </m:sSupPr>
                  <m:e>
                    <m:d>
                      <m:dPr>
                        <m:ctrlPr>
                          <w:rPr>
                            <w:rFonts w:ascii="Cambria Math" w:hAnsi="Cambria Math"/>
                            <w:i/>
                            <w:szCs w:val="22"/>
                            <w:lang w:val="en-US"/>
                          </w:rPr>
                        </m:ctrlPr>
                      </m:dPr>
                      <m:e>
                        <m:f>
                          <m:fPr>
                            <m:type m:val="lin"/>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O</m:t>
                                </m:r>
                              </m:sub>
                            </m:sSub>
                          </m:num>
                          <m:den>
                            <m:sSubSup>
                              <m:sSubSupPr>
                                <m:ctrlPr>
                                  <w:rPr>
                                    <w:rFonts w:ascii="Cambria Math" w:hAnsi="Cambria Math"/>
                                    <w:i/>
                                    <w:szCs w:val="22"/>
                                    <w:lang w:val="en-US"/>
                                  </w:rPr>
                                </m:ctrlPr>
                              </m:sSubSupPr>
                              <m:e>
                                <m:r>
                                  <w:rPr>
                                    <w:rFonts w:ascii="Cambria Math" w:hAnsi="Cambria Math"/>
                                    <w:szCs w:val="22"/>
                                    <w:lang w:val="en-US"/>
                                  </w:rPr>
                                  <m:t>C</m:t>
                                </m:r>
                              </m:e>
                              <m:sub>
                                <m:r>
                                  <w:rPr>
                                    <w:rFonts w:ascii="Cambria Math" w:hAnsi="Cambria Math"/>
                                    <w:szCs w:val="22"/>
                                    <w:lang w:val="en-US"/>
                                  </w:rPr>
                                  <m:t>O</m:t>
                                </m:r>
                              </m:sub>
                              <m:sup>
                                <m:r>
                                  <w:rPr>
                                    <w:rFonts w:ascii="Cambria Math" w:hAnsi="Cambria Math"/>
                                    <w:szCs w:val="22"/>
                                    <w:lang w:val="en-US"/>
                                  </w:rPr>
                                  <m:t>sat</m:t>
                                </m:r>
                              </m:sup>
                            </m:sSubSup>
                          </m:den>
                        </m:f>
                      </m:e>
                    </m:d>
                  </m:e>
                  <m:sup>
                    <m:r>
                      <w:rPr>
                        <w:rFonts w:ascii="Cambria Math" w:hAnsi="Cambria Math"/>
                        <w:szCs w:val="22"/>
                        <w:lang w:val="en-US"/>
                      </w:rPr>
                      <m:t>2</m:t>
                    </m:r>
                  </m:sup>
                </m:sSup>
              </m:oMath>
            </m:oMathPara>
          </w:p>
        </w:tc>
      </w:tr>
      <w:tr w:rsidR="0023174C" w:rsidTr="00904098">
        <w:trPr>
          <w:jc w:val="center"/>
        </w:trPr>
        <w:tc>
          <w:tcPr>
            <w:tcW w:w="1571" w:type="dxa"/>
          </w:tcPr>
          <w:p w:rsidR="0023174C" w:rsidRPr="007733D5" w:rsidRDefault="00656D54" w:rsidP="00F10FDF">
            <w:pPr>
              <w:pStyle w:val="af"/>
              <w:ind w:firstLine="0"/>
              <w:jc w:val="left"/>
            </w:pPr>
            <m:oMath>
              <m:sSubSup>
                <m:sSubSupPr>
                  <m:ctrlPr>
                    <w:rPr>
                      <w:rFonts w:ascii="Cambria Math" w:hAnsi="Cambria Math"/>
                      <w:i/>
                      <w:szCs w:val="22"/>
                      <w:lang w:val="en-US"/>
                    </w:rPr>
                  </m:ctrlPr>
                </m:sSubSupPr>
                <m:e>
                  <m:r>
                    <w:rPr>
                      <w:rFonts w:ascii="Cambria Math" w:hAnsi="Cambria Math"/>
                      <w:szCs w:val="22"/>
                      <w:lang w:val="en-US"/>
                    </w:rPr>
                    <m:t>P</m:t>
                  </m:r>
                </m:e>
                <m:sub>
                  <m:r>
                    <w:rPr>
                      <w:rFonts w:ascii="Cambria Math" w:hAnsi="Cambria Math"/>
                      <w:szCs w:val="22"/>
                      <w:lang w:val="en-US"/>
                    </w:rPr>
                    <m:t>O</m:t>
                  </m:r>
                </m:sub>
                <m:sup>
                  <m:r>
                    <w:rPr>
                      <w:rFonts w:ascii="Cambria Math" w:hAnsi="Cambria Math"/>
                      <w:szCs w:val="22"/>
                      <w:lang w:val="en-US"/>
                    </w:rPr>
                    <m:t>sat</m:t>
                  </m:r>
                </m:sup>
              </m:sSubSup>
            </m:oMath>
            <w:r w:rsidR="00F10FDF">
              <w:rPr>
                <w:szCs w:val="22"/>
                <w:lang w:val="en-US"/>
              </w:rPr>
              <w:t>, -</w:t>
            </w:r>
          </w:p>
        </w:tc>
        <w:tc>
          <w:tcPr>
            <w:tcW w:w="7477" w:type="dxa"/>
          </w:tcPr>
          <w:p w:rsidR="0023174C" w:rsidRDefault="00656D54" w:rsidP="007733D5">
            <w:pPr>
              <w:pStyle w:val="af"/>
              <w:ind w:firstLine="0"/>
              <w:jc w:val="center"/>
            </w:pPr>
            <m:oMathPara>
              <m:oMath>
                <m:sSup>
                  <m:sSupPr>
                    <m:ctrlPr>
                      <w:rPr>
                        <w:rFonts w:ascii="Cambria Math" w:hAnsi="Cambria Math"/>
                        <w:i/>
                        <w:szCs w:val="22"/>
                        <w:lang w:val="en-US"/>
                      </w:rPr>
                    </m:ctrlPr>
                  </m:sSupPr>
                  <m:e>
                    <m:r>
                      <w:rPr>
                        <w:rFonts w:ascii="Cambria Math" w:hAnsi="Cambria Math"/>
                        <w:szCs w:val="22"/>
                        <w:lang w:val="en-US"/>
                      </w:rPr>
                      <m:t>10</m:t>
                    </m:r>
                  </m:e>
                  <m:sup>
                    <m:d>
                      <m:dPr>
                        <m:begChr m:val="["/>
                        <m:endChr m:val="]"/>
                        <m:ctrlPr>
                          <w:rPr>
                            <w:rFonts w:ascii="Cambria Math" w:hAnsi="Cambria Math"/>
                            <w:i/>
                            <w:szCs w:val="22"/>
                            <w:lang w:val="en-US"/>
                          </w:rPr>
                        </m:ctrlPr>
                      </m:dPr>
                      <m:e>
                        <m:r>
                          <w:rPr>
                            <w:rFonts w:ascii="Cambria Math" w:hAnsi="Cambria Math"/>
                            <w:szCs w:val="22"/>
                            <w:lang w:val="en-US"/>
                          </w:rPr>
                          <m:t>9.93-</m:t>
                        </m:r>
                        <m:d>
                          <m:dPr>
                            <m:ctrlPr>
                              <w:rPr>
                                <w:rFonts w:ascii="Cambria Math" w:hAnsi="Cambria Math"/>
                                <w:i/>
                                <w:szCs w:val="22"/>
                                <w:lang w:val="en-US"/>
                              </w:rPr>
                            </m:ctrlPr>
                          </m:dPr>
                          <m:e>
                            <m:f>
                              <m:fPr>
                                <m:type m:val="lin"/>
                                <m:ctrlPr>
                                  <w:rPr>
                                    <w:rFonts w:ascii="Cambria Math" w:hAnsi="Cambria Math"/>
                                    <w:i/>
                                    <w:szCs w:val="22"/>
                                    <w:lang w:val="en-US"/>
                                  </w:rPr>
                                </m:ctrlPr>
                              </m:fPr>
                              <m:num>
                                <m:r>
                                  <w:rPr>
                                    <w:rFonts w:ascii="Cambria Math" w:hAnsi="Cambria Math"/>
                                    <w:szCs w:val="22"/>
                                    <w:lang w:val="en-US"/>
                                  </w:rPr>
                                  <m:t>22891.9</m:t>
                                </m:r>
                              </m:num>
                              <m:den>
                                <m:r>
                                  <w:rPr>
                                    <w:rFonts w:ascii="Cambria Math" w:hAnsi="Cambria Math"/>
                                    <w:szCs w:val="22"/>
                                    <w:lang w:val="en-US"/>
                                  </w:rPr>
                                  <m:t>T</m:t>
                                </m:r>
                              </m:den>
                            </m:f>
                          </m:e>
                        </m:d>
                      </m:e>
                    </m:d>
                  </m:sup>
                </m:sSup>
              </m:oMath>
            </m:oMathPara>
          </w:p>
        </w:tc>
      </w:tr>
      <w:tr w:rsidR="0023174C" w:rsidTr="00904098">
        <w:trPr>
          <w:jc w:val="center"/>
        </w:trPr>
        <w:tc>
          <w:tcPr>
            <w:tcW w:w="1571" w:type="dxa"/>
          </w:tcPr>
          <w:p w:rsidR="0023174C" w:rsidRPr="007733D5" w:rsidRDefault="00656D54" w:rsidP="00F10FDF">
            <w:pPr>
              <w:pStyle w:val="af"/>
              <w:ind w:firstLine="0"/>
            </w:pPr>
            <m:oMath>
              <m:sSubSup>
                <m:sSubSupPr>
                  <m:ctrlPr>
                    <w:rPr>
                      <w:rFonts w:ascii="Cambria Math" w:hAnsi="Cambria Math"/>
                      <w:i/>
                      <w:szCs w:val="22"/>
                      <w:lang w:val="en-US"/>
                    </w:rPr>
                  </m:ctrlPr>
                </m:sSubSupPr>
                <m:e>
                  <m:r>
                    <w:rPr>
                      <w:rFonts w:ascii="Cambria Math" w:hAnsi="Cambria Math"/>
                      <w:szCs w:val="22"/>
                      <w:lang w:val="en-US"/>
                    </w:rPr>
                    <m:t>C</m:t>
                  </m:r>
                </m:e>
                <m:sub>
                  <m:r>
                    <w:rPr>
                      <w:rFonts w:ascii="Cambria Math" w:hAnsi="Cambria Math"/>
                      <w:szCs w:val="22"/>
                      <w:lang w:val="en-US"/>
                    </w:rPr>
                    <m:t>O</m:t>
                  </m:r>
                </m:sub>
                <m:sup>
                  <m:r>
                    <w:rPr>
                      <w:rFonts w:ascii="Cambria Math" w:hAnsi="Cambria Math"/>
                      <w:szCs w:val="22"/>
                      <w:lang w:val="en-US"/>
                    </w:rPr>
                    <m:t>sat</m:t>
                  </m:r>
                </m:sup>
              </m:sSubSup>
            </m:oMath>
            <w:r w:rsidR="00F10FDF">
              <w:rPr>
                <w:szCs w:val="22"/>
                <w:lang w:val="en-US"/>
              </w:rPr>
              <w:t>, wt %</w:t>
            </w:r>
          </w:p>
        </w:tc>
        <w:tc>
          <w:tcPr>
            <w:tcW w:w="7477" w:type="dxa"/>
          </w:tcPr>
          <w:p w:rsidR="0023174C" w:rsidRDefault="00656D54" w:rsidP="007733D5">
            <w:pPr>
              <w:pStyle w:val="af"/>
              <w:ind w:firstLine="0"/>
              <w:jc w:val="center"/>
            </w:pPr>
            <m:oMathPara>
              <m:oMath>
                <m:sSup>
                  <m:sSupPr>
                    <m:ctrlPr>
                      <w:rPr>
                        <w:rFonts w:ascii="Cambria Math" w:hAnsi="Cambria Math"/>
                        <w:i/>
                        <w:szCs w:val="22"/>
                        <w:lang w:val="en-US"/>
                      </w:rPr>
                    </m:ctrlPr>
                  </m:sSupPr>
                  <m:e>
                    <m:r>
                      <w:rPr>
                        <w:rFonts w:ascii="Cambria Math" w:hAnsi="Cambria Math"/>
                        <w:szCs w:val="22"/>
                        <w:lang w:val="en-US"/>
                      </w:rPr>
                      <m:t>10</m:t>
                    </m:r>
                  </m:e>
                  <m:sup>
                    <m:d>
                      <m:dPr>
                        <m:begChr m:val="["/>
                        <m:endChr m:val="]"/>
                        <m:ctrlPr>
                          <w:rPr>
                            <w:rFonts w:ascii="Cambria Math" w:hAnsi="Cambria Math"/>
                            <w:i/>
                            <w:szCs w:val="22"/>
                            <w:lang w:val="en-US"/>
                          </w:rPr>
                        </m:ctrlPr>
                      </m:dPr>
                      <m:e>
                        <m:r>
                          <w:rPr>
                            <w:rFonts w:ascii="Cambria Math" w:hAnsi="Cambria Math"/>
                            <w:szCs w:val="22"/>
                            <w:lang w:val="en-US"/>
                          </w:rPr>
                          <m:t>2.25-</m:t>
                        </m:r>
                        <m:d>
                          <m:dPr>
                            <m:ctrlPr>
                              <w:rPr>
                                <w:rFonts w:ascii="Cambria Math" w:hAnsi="Cambria Math"/>
                                <w:i/>
                                <w:szCs w:val="22"/>
                                <w:lang w:val="en-US"/>
                              </w:rPr>
                            </m:ctrlPr>
                          </m:dPr>
                          <m:e>
                            <m:f>
                              <m:fPr>
                                <m:type m:val="lin"/>
                                <m:ctrlPr>
                                  <w:rPr>
                                    <w:rFonts w:ascii="Cambria Math" w:hAnsi="Cambria Math"/>
                                    <w:i/>
                                    <w:szCs w:val="22"/>
                                    <w:lang w:val="en-US"/>
                                  </w:rPr>
                                </m:ctrlPr>
                              </m:fPr>
                              <m:num>
                                <m:r>
                                  <w:rPr>
                                    <w:rFonts w:ascii="Cambria Math" w:hAnsi="Cambria Math"/>
                                    <w:szCs w:val="22"/>
                                    <w:lang w:val="en-US"/>
                                  </w:rPr>
                                  <m:t>4125</m:t>
                                </m:r>
                              </m:num>
                              <m:den>
                                <m:r>
                                  <w:rPr>
                                    <w:rFonts w:ascii="Cambria Math" w:hAnsi="Cambria Math"/>
                                    <w:szCs w:val="22"/>
                                    <w:lang w:val="en-US"/>
                                  </w:rPr>
                                  <m:t>T</m:t>
                                </m:r>
                              </m:den>
                            </m:f>
                          </m:e>
                        </m:d>
                      </m:e>
                    </m:d>
                  </m:sup>
                </m:sSup>
              </m:oMath>
            </m:oMathPara>
          </w:p>
        </w:tc>
      </w:tr>
      <w:tr w:rsidR="007733D5" w:rsidTr="00904098">
        <w:trPr>
          <w:jc w:val="center"/>
        </w:trPr>
        <w:tc>
          <w:tcPr>
            <w:tcW w:w="1571" w:type="dxa"/>
          </w:tcPr>
          <w:p w:rsidR="007733D5" w:rsidRPr="005C3131" w:rsidRDefault="00656D54" w:rsidP="007733D5">
            <w:pPr>
              <w:pStyle w:val="af"/>
              <w:ind w:firstLine="0"/>
            </w:pPr>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O</m:t>
                  </m:r>
                </m:sub>
              </m:sSub>
            </m:oMath>
            <w:r w:rsidR="00F10FDF">
              <w:rPr>
                <w:szCs w:val="22"/>
                <w:lang w:val="en-US"/>
              </w:rPr>
              <w:t>, wt %</w:t>
            </w:r>
          </w:p>
        </w:tc>
        <w:tc>
          <w:tcPr>
            <w:tcW w:w="7477" w:type="dxa"/>
          </w:tcPr>
          <w:p w:rsidR="007733D5" w:rsidRDefault="007733D5" w:rsidP="001E7442">
            <w:pPr>
              <w:pStyle w:val="af"/>
              <w:ind w:firstLine="0"/>
              <w:jc w:val="center"/>
            </w:pPr>
            <m:oMathPara>
              <m:oMath>
                <m:r>
                  <w:rPr>
                    <w:rFonts w:ascii="Cambria Math" w:hAnsi="Cambria Math"/>
                    <w:szCs w:val="22"/>
                    <w:lang w:val="en-US"/>
                  </w:rPr>
                  <m:t>100</m:t>
                </m:r>
                <m:f>
                  <m:fPr>
                    <m:type m:val="lin"/>
                    <m:ctrlPr>
                      <w:rPr>
                        <w:rFonts w:ascii="Cambria Math" w:hAnsi="Cambria Math"/>
                        <w:i/>
                        <w:szCs w:val="22"/>
                        <w:lang w:val="en-US"/>
                      </w:rPr>
                    </m:ctrlPr>
                  </m:fPr>
                  <m:num>
                    <m:sSubSup>
                      <m:sSubSupPr>
                        <m:ctrlPr>
                          <w:rPr>
                            <w:rFonts w:ascii="Cambria Math" w:hAnsi="Cambria Math"/>
                            <w:i/>
                            <w:szCs w:val="22"/>
                            <w:lang w:val="en-US"/>
                          </w:rPr>
                        </m:ctrlPr>
                      </m:sSubSupPr>
                      <m:e>
                        <m:r>
                          <w:rPr>
                            <w:rFonts w:ascii="Cambria Math" w:hAnsi="Cambria Math"/>
                            <w:szCs w:val="22"/>
                            <w:lang w:val="en-US"/>
                          </w:rPr>
                          <m:t>ρ</m:t>
                        </m:r>
                      </m:e>
                      <m:sub>
                        <m:r>
                          <w:rPr>
                            <w:rFonts w:ascii="Cambria Math" w:hAnsi="Cambria Math"/>
                            <w:szCs w:val="22"/>
                            <w:lang w:val="en-US"/>
                          </w:rPr>
                          <m:t>PbO</m:t>
                        </m:r>
                      </m:sub>
                      <m:sup>
                        <m:r>
                          <w:rPr>
                            <w:rFonts w:ascii="Cambria Math" w:hAnsi="Cambria Math"/>
                            <w:szCs w:val="22"/>
                            <w:lang w:val="en-US"/>
                          </w:rPr>
                          <m:t>D</m:t>
                        </m:r>
                      </m:sup>
                    </m:sSubSup>
                  </m:num>
                  <m:den>
                    <m:r>
                      <w:rPr>
                        <w:rFonts w:ascii="Cambria Math" w:hAnsi="Cambria Math"/>
                        <w:szCs w:val="22"/>
                        <w:lang w:val="en-US"/>
                      </w:rPr>
                      <m:t>ρ</m:t>
                    </m:r>
                  </m:den>
                </m:f>
              </m:oMath>
            </m:oMathPara>
          </w:p>
        </w:tc>
      </w:tr>
      <w:tr w:rsidR="0023174C" w:rsidTr="00904098">
        <w:trPr>
          <w:jc w:val="center"/>
        </w:trPr>
        <w:tc>
          <w:tcPr>
            <w:tcW w:w="1571" w:type="dxa"/>
          </w:tcPr>
          <w:p w:rsidR="0023174C" w:rsidRPr="00603FAA" w:rsidRDefault="00656D54" w:rsidP="00F10FDF">
            <w:pPr>
              <w:pStyle w:val="af"/>
              <w:ind w:firstLine="0"/>
            </w:pPr>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diff_m</m:t>
                  </m:r>
                </m:sub>
              </m:sSub>
            </m:oMath>
            <w:r w:rsidR="00F10FDF">
              <w:rPr>
                <w:szCs w:val="22"/>
                <w:lang w:val="en-US"/>
              </w:rPr>
              <w:t>, -</w:t>
            </w:r>
          </w:p>
        </w:tc>
        <w:tc>
          <w:tcPr>
            <w:tcW w:w="7477" w:type="dxa"/>
          </w:tcPr>
          <w:p w:rsidR="0023174C" w:rsidRDefault="00603FAA" w:rsidP="00603FAA">
            <w:pPr>
              <w:pStyle w:val="af"/>
              <w:ind w:firstLine="0"/>
              <w:jc w:val="center"/>
            </w:pPr>
            <m:oMathPara>
              <m:oMath>
                <m:r>
                  <w:rPr>
                    <w:rFonts w:ascii="Cambria Math" w:hAnsi="Cambria Math"/>
                    <w:szCs w:val="22"/>
                    <w:lang w:val="en-US"/>
                  </w:rPr>
                  <m:t>1</m:t>
                </m:r>
                <m:d>
                  <m:dPr>
                    <m:ctrlPr>
                      <w:rPr>
                        <w:rFonts w:ascii="Cambria Math" w:hAnsi="Cambria Math"/>
                        <w:i/>
                        <w:szCs w:val="22"/>
                        <w:lang w:val="en-US"/>
                      </w:rPr>
                    </m:ctrlPr>
                  </m:dPr>
                  <m:e>
                    <m:sSub>
                      <m:sSubPr>
                        <m:ctrlPr>
                          <w:rPr>
                            <w:rFonts w:ascii="Cambria Math" w:hAnsi="Cambria Math"/>
                            <w:i/>
                            <w:szCs w:val="22"/>
                            <w:lang w:val="en-US"/>
                          </w:rPr>
                        </m:ctrlPr>
                      </m:sSubPr>
                      <m:e>
                        <m:r>
                          <w:rPr>
                            <w:rFonts w:ascii="Cambria Math" w:hAnsi="Cambria Math"/>
                            <w:szCs w:val="22"/>
                            <w:lang w:val="en-US"/>
                          </w:rPr>
                          <m:t>N</m:t>
                        </m:r>
                      </m:e>
                      <m:sub>
                        <m:r>
                          <w:rPr>
                            <w:rFonts w:ascii="Cambria Math" w:hAnsi="Cambria Math"/>
                            <w:szCs w:val="22"/>
                            <w:lang w:val="en-US"/>
                          </w:rPr>
                          <m:t>stage</m:t>
                        </m:r>
                      </m:sub>
                    </m:sSub>
                    <m:r>
                      <w:rPr>
                        <w:rFonts w:ascii="Cambria Math" w:hAnsi="Cambria Math"/>
                        <w:szCs w:val="22"/>
                        <w:lang w:val="en-US"/>
                      </w:rPr>
                      <m:t>=3</m:t>
                    </m:r>
                  </m:e>
                </m:d>
                <m:r>
                  <w:rPr>
                    <w:rFonts w:ascii="Cambria Math" w:hAnsi="Cambria Math"/>
                    <w:szCs w:val="22"/>
                    <w:lang w:val="en-US"/>
                  </w:rPr>
                  <m:t>,0.05</m:t>
                </m:r>
                <m:d>
                  <m:dPr>
                    <m:ctrlPr>
                      <w:rPr>
                        <w:rFonts w:ascii="Cambria Math" w:hAnsi="Cambria Math"/>
                        <w:i/>
                        <w:szCs w:val="22"/>
                        <w:lang w:val="en-US"/>
                      </w:rPr>
                    </m:ctrlPr>
                  </m:dPr>
                  <m:e>
                    <m:sSub>
                      <m:sSubPr>
                        <m:ctrlPr>
                          <w:rPr>
                            <w:rFonts w:ascii="Cambria Math" w:hAnsi="Cambria Math"/>
                            <w:i/>
                            <w:szCs w:val="22"/>
                            <w:lang w:val="en-US"/>
                          </w:rPr>
                        </m:ctrlPr>
                      </m:sSubPr>
                      <m:e>
                        <m:r>
                          <w:rPr>
                            <w:rFonts w:ascii="Cambria Math" w:hAnsi="Cambria Math"/>
                            <w:szCs w:val="22"/>
                            <w:lang w:val="en-US"/>
                          </w:rPr>
                          <m:t>N</m:t>
                        </m:r>
                      </m:e>
                      <m:sub>
                        <m:r>
                          <w:rPr>
                            <w:rFonts w:ascii="Cambria Math" w:hAnsi="Cambria Math"/>
                            <w:szCs w:val="22"/>
                            <w:lang w:val="en-US"/>
                          </w:rPr>
                          <m:t>stage</m:t>
                        </m:r>
                      </m:sub>
                    </m:sSub>
                    <m:r>
                      <w:rPr>
                        <w:rFonts w:ascii="Cambria Math" w:hAnsi="Cambria Math"/>
                        <w:szCs w:val="22"/>
                        <w:lang w:val="en-US"/>
                      </w:rPr>
                      <m:t>=1,</m:t>
                    </m:r>
                    <m:sSub>
                      <m:sSubPr>
                        <m:ctrlPr>
                          <w:rPr>
                            <w:rFonts w:ascii="Cambria Math" w:hAnsi="Cambria Math"/>
                            <w:i/>
                            <w:szCs w:val="22"/>
                            <w:lang w:val="en-US"/>
                          </w:rPr>
                        </m:ctrlPr>
                      </m:sSubPr>
                      <m:e>
                        <m:r>
                          <w:rPr>
                            <w:rFonts w:ascii="Cambria Math" w:hAnsi="Cambria Math"/>
                            <w:szCs w:val="22"/>
                            <w:lang w:val="en-US"/>
                          </w:rPr>
                          <m:t>N</m:t>
                        </m:r>
                      </m:e>
                      <m:sub>
                        <m:r>
                          <w:rPr>
                            <w:rFonts w:ascii="Cambria Math" w:hAnsi="Cambria Math"/>
                            <w:szCs w:val="22"/>
                            <w:lang w:val="en-US"/>
                          </w:rPr>
                          <m:t>stage</m:t>
                        </m:r>
                      </m:sub>
                    </m:sSub>
                    <m:r>
                      <w:rPr>
                        <w:rFonts w:ascii="Cambria Math" w:hAnsi="Cambria Math"/>
                        <w:szCs w:val="22"/>
                        <w:lang w:val="en-US"/>
                      </w:rPr>
                      <m:t>=2</m:t>
                    </m:r>
                  </m:e>
                </m:d>
              </m:oMath>
            </m:oMathPara>
          </w:p>
        </w:tc>
      </w:tr>
      <w:tr w:rsidR="0023174C" w:rsidTr="00904098">
        <w:trPr>
          <w:jc w:val="center"/>
        </w:trPr>
        <w:tc>
          <w:tcPr>
            <w:tcW w:w="1571" w:type="dxa"/>
          </w:tcPr>
          <w:p w:rsidR="0023174C" w:rsidRPr="00603FAA" w:rsidRDefault="00656D54" w:rsidP="008121A1">
            <w:pPr>
              <w:pStyle w:val="af"/>
              <w:ind w:firstLine="0"/>
            </w:pPr>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diff_s</m:t>
                  </m:r>
                </m:sub>
              </m:sSub>
            </m:oMath>
            <w:r w:rsidR="00F10FDF">
              <w:rPr>
                <w:szCs w:val="22"/>
                <w:lang w:val="en-US"/>
              </w:rPr>
              <w:t>, -</w:t>
            </w:r>
          </w:p>
        </w:tc>
        <w:tc>
          <w:tcPr>
            <w:tcW w:w="7477" w:type="dxa"/>
          </w:tcPr>
          <w:p w:rsidR="0023174C" w:rsidRDefault="00603FAA" w:rsidP="008121A1">
            <w:pPr>
              <w:pStyle w:val="af"/>
              <w:ind w:firstLine="0"/>
              <w:jc w:val="center"/>
            </w:pPr>
            <w:r>
              <w:t>0.02</w:t>
            </w:r>
          </w:p>
        </w:tc>
      </w:tr>
      <w:tr w:rsidR="0023174C" w:rsidTr="00904098">
        <w:trPr>
          <w:jc w:val="center"/>
        </w:trPr>
        <w:tc>
          <w:tcPr>
            <w:tcW w:w="1571" w:type="dxa"/>
          </w:tcPr>
          <w:p w:rsidR="0023174C" w:rsidRPr="00603FAA" w:rsidRDefault="00656D54" w:rsidP="00F10FDF">
            <w:pPr>
              <w:pStyle w:val="af"/>
              <w:ind w:firstLine="0"/>
            </w:pPr>
            <m:oMath>
              <m:sSub>
                <m:sSubPr>
                  <m:ctrlPr>
                    <w:rPr>
                      <w:rFonts w:ascii="Cambria Math" w:hAnsi="Cambria Math"/>
                      <w:i/>
                      <w:szCs w:val="22"/>
                      <w:lang w:val="en-US"/>
                    </w:rPr>
                  </m:ctrlPr>
                </m:sSubPr>
                <m:e>
                  <m:r>
                    <w:rPr>
                      <w:rFonts w:ascii="Cambria Math" w:hAnsi="Cambria Math"/>
                      <w:szCs w:val="22"/>
                      <w:lang w:val="en-US"/>
                    </w:rPr>
                    <m:t>V</m:t>
                  </m:r>
                </m:e>
                <m:sub>
                  <m:r>
                    <w:rPr>
                      <w:rFonts w:ascii="Cambria Math" w:hAnsi="Cambria Math"/>
                      <w:szCs w:val="22"/>
                      <w:lang w:val="en-US"/>
                    </w:rPr>
                    <m:t>err_m</m:t>
                  </m:r>
                </m:sub>
              </m:sSub>
            </m:oMath>
            <w:r w:rsidR="00F10FDF" w:rsidRPr="00A64253">
              <w:rPr>
                <w:rFonts w:eastAsiaTheme="minorEastAsia"/>
              </w:rPr>
              <w:t xml:space="preserve">, </w:t>
            </w:r>
            <w:r w:rsidR="00F10FDF">
              <w:rPr>
                <w:rFonts w:eastAsiaTheme="minorEastAsia"/>
              </w:rPr>
              <w:t>m s</w:t>
            </w:r>
            <w:r w:rsidR="00F10FDF" w:rsidRPr="00D56BE9">
              <w:rPr>
                <w:rFonts w:eastAsiaTheme="minorEastAsia"/>
                <w:vertAlign w:val="superscript"/>
              </w:rPr>
              <w:t>-1</w:t>
            </w:r>
          </w:p>
        </w:tc>
        <w:tc>
          <w:tcPr>
            <w:tcW w:w="7477" w:type="dxa"/>
          </w:tcPr>
          <w:p w:rsidR="0023174C" w:rsidRDefault="00656D54" w:rsidP="009439F8">
            <w:pPr>
              <w:pStyle w:val="af"/>
              <w:ind w:firstLine="0"/>
              <w:jc w:val="center"/>
            </w:pPr>
            <m:oMathPara>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keller</m:t>
                    </m:r>
                  </m:sub>
                </m:sSub>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err_m</m:t>
                    </m:r>
                  </m:sub>
                </m:sSub>
                <m:d>
                  <m:dPr>
                    <m:ctrlPr>
                      <w:rPr>
                        <w:rFonts w:ascii="Cambria Math" w:hAnsi="Cambria Math"/>
                        <w:i/>
                        <w:szCs w:val="22"/>
                        <w:lang w:val="en-US"/>
                      </w:rPr>
                    </m:ctrlPr>
                  </m:dPr>
                  <m:e>
                    <m:sSub>
                      <m:sSubPr>
                        <m:ctrlPr>
                          <w:rPr>
                            <w:rFonts w:ascii="Cambria Math" w:hAnsi="Cambria Math"/>
                            <w:i/>
                            <w:szCs w:val="22"/>
                            <w:lang w:val="en-US"/>
                          </w:rPr>
                        </m:ctrlPr>
                      </m:sSubPr>
                      <m:e>
                        <m:r>
                          <w:rPr>
                            <w:rFonts w:ascii="Cambria Math" w:hAnsi="Cambria Math"/>
                            <w:szCs w:val="22"/>
                            <w:lang w:val="en-US"/>
                          </w:rPr>
                          <m:t>N</m:t>
                        </m:r>
                      </m:e>
                      <m:sub>
                        <m:r>
                          <w:rPr>
                            <w:rFonts w:ascii="Cambria Math" w:hAnsi="Cambria Math"/>
                            <w:szCs w:val="22"/>
                            <w:lang w:val="en-US"/>
                          </w:rPr>
                          <m:t>stage</m:t>
                        </m:r>
                      </m:sub>
                    </m:sSub>
                    <m:r>
                      <w:rPr>
                        <w:rFonts w:ascii="Cambria Math" w:hAnsi="Cambria Math"/>
                        <w:szCs w:val="22"/>
                        <w:lang w:val="en-US"/>
                      </w:rPr>
                      <m:t>=2</m:t>
                    </m:r>
                  </m:e>
                </m:d>
                <m:r>
                  <w:rPr>
                    <w:rFonts w:ascii="Cambria Math" w:hAnsi="Cambria Math"/>
                    <w:szCs w:val="22"/>
                    <w:lang w:val="en-US"/>
                  </w:rPr>
                  <m:t>,0</m:t>
                </m:r>
                <m:d>
                  <m:dPr>
                    <m:ctrlPr>
                      <w:rPr>
                        <w:rFonts w:ascii="Cambria Math" w:hAnsi="Cambria Math"/>
                        <w:i/>
                        <w:szCs w:val="22"/>
                        <w:lang w:val="en-US"/>
                      </w:rPr>
                    </m:ctrlPr>
                  </m:dPr>
                  <m:e>
                    <m:sSub>
                      <m:sSubPr>
                        <m:ctrlPr>
                          <w:rPr>
                            <w:rFonts w:ascii="Cambria Math" w:hAnsi="Cambria Math"/>
                            <w:i/>
                            <w:szCs w:val="22"/>
                            <w:lang w:val="en-US"/>
                          </w:rPr>
                        </m:ctrlPr>
                      </m:sSubPr>
                      <m:e>
                        <m:r>
                          <w:rPr>
                            <w:rFonts w:ascii="Cambria Math" w:hAnsi="Cambria Math"/>
                            <w:szCs w:val="22"/>
                            <w:lang w:val="en-US"/>
                          </w:rPr>
                          <m:t>N</m:t>
                        </m:r>
                      </m:e>
                      <m:sub>
                        <m:r>
                          <w:rPr>
                            <w:rFonts w:ascii="Cambria Math" w:hAnsi="Cambria Math"/>
                            <w:szCs w:val="22"/>
                            <w:lang w:val="en-US"/>
                          </w:rPr>
                          <m:t>stage</m:t>
                        </m:r>
                      </m:sub>
                    </m:sSub>
                    <m:r>
                      <w:rPr>
                        <w:rFonts w:ascii="Cambria Math" w:hAnsi="Cambria Math"/>
                        <w:szCs w:val="22"/>
                        <w:lang w:val="en-US"/>
                      </w:rPr>
                      <m:t>=1,</m:t>
                    </m:r>
                    <m:sSub>
                      <m:sSubPr>
                        <m:ctrlPr>
                          <w:rPr>
                            <w:rFonts w:ascii="Cambria Math" w:hAnsi="Cambria Math"/>
                            <w:i/>
                            <w:szCs w:val="22"/>
                            <w:lang w:val="en-US"/>
                          </w:rPr>
                        </m:ctrlPr>
                      </m:sSubPr>
                      <m:e>
                        <m:r>
                          <w:rPr>
                            <w:rFonts w:ascii="Cambria Math" w:hAnsi="Cambria Math"/>
                            <w:szCs w:val="22"/>
                            <w:lang w:val="en-US"/>
                          </w:rPr>
                          <m:t>N</m:t>
                        </m:r>
                      </m:e>
                      <m:sub>
                        <m:r>
                          <w:rPr>
                            <w:rFonts w:ascii="Cambria Math" w:hAnsi="Cambria Math"/>
                            <w:szCs w:val="22"/>
                            <w:lang w:val="en-US"/>
                          </w:rPr>
                          <m:t>stage</m:t>
                        </m:r>
                      </m:sub>
                    </m:sSub>
                    <m:r>
                      <w:rPr>
                        <w:rFonts w:ascii="Cambria Math" w:hAnsi="Cambria Math"/>
                        <w:szCs w:val="22"/>
                        <w:lang w:val="en-US"/>
                      </w:rPr>
                      <m:t>=3</m:t>
                    </m:r>
                  </m:e>
                </m:d>
              </m:oMath>
            </m:oMathPara>
          </w:p>
        </w:tc>
      </w:tr>
      <w:tr w:rsidR="00603FAA" w:rsidTr="00904098">
        <w:trPr>
          <w:jc w:val="center"/>
        </w:trPr>
        <w:tc>
          <w:tcPr>
            <w:tcW w:w="1571" w:type="dxa"/>
          </w:tcPr>
          <w:p w:rsidR="00603FAA" w:rsidRPr="00603FAA" w:rsidRDefault="00656D54" w:rsidP="00F10FDF">
            <w:pPr>
              <w:pStyle w:val="af"/>
              <w:ind w:firstLine="0"/>
              <w:rPr>
                <w:szCs w:val="22"/>
                <w:lang w:val="en-US"/>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err_s</m:t>
                  </m:r>
                </m:sub>
              </m:sSub>
            </m:oMath>
            <w:r w:rsidR="00F10FDF" w:rsidRPr="00A64253">
              <w:rPr>
                <w:rFonts w:eastAsiaTheme="minorEastAsia"/>
              </w:rPr>
              <w:t xml:space="preserve">, </w:t>
            </w:r>
            <w:r w:rsidR="00F10FDF">
              <w:rPr>
                <w:rFonts w:eastAsiaTheme="minorEastAsia"/>
              </w:rPr>
              <w:t>m s</w:t>
            </w:r>
            <w:r w:rsidR="00F10FDF" w:rsidRPr="00D56BE9">
              <w:rPr>
                <w:rFonts w:eastAsiaTheme="minorEastAsia"/>
                <w:vertAlign w:val="superscript"/>
              </w:rPr>
              <w:t>-1</w:t>
            </w:r>
          </w:p>
        </w:tc>
        <w:tc>
          <w:tcPr>
            <w:tcW w:w="7477" w:type="dxa"/>
          </w:tcPr>
          <w:p w:rsidR="00603FAA" w:rsidRDefault="00656D54" w:rsidP="009439F8">
            <w:pPr>
              <w:pStyle w:val="af"/>
              <w:ind w:firstLine="0"/>
              <w:jc w:val="center"/>
            </w:pPr>
            <m:oMathPara>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keller</m:t>
                    </m:r>
                  </m:sub>
                </m:sSub>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err_s</m:t>
                    </m:r>
                  </m:sub>
                </m:sSub>
                <m:d>
                  <m:dPr>
                    <m:ctrlPr>
                      <w:rPr>
                        <w:rFonts w:ascii="Cambria Math" w:hAnsi="Cambria Math"/>
                        <w:i/>
                        <w:szCs w:val="22"/>
                        <w:lang w:val="en-US"/>
                      </w:rPr>
                    </m:ctrlPr>
                  </m:dPr>
                  <m:e>
                    <m:sSub>
                      <m:sSubPr>
                        <m:ctrlPr>
                          <w:rPr>
                            <w:rFonts w:ascii="Cambria Math" w:hAnsi="Cambria Math"/>
                            <w:i/>
                            <w:szCs w:val="22"/>
                            <w:lang w:val="en-US"/>
                          </w:rPr>
                        </m:ctrlPr>
                      </m:sSubPr>
                      <m:e>
                        <m:r>
                          <w:rPr>
                            <w:rFonts w:ascii="Cambria Math" w:hAnsi="Cambria Math"/>
                            <w:szCs w:val="22"/>
                            <w:lang w:val="en-US"/>
                          </w:rPr>
                          <m:t>N</m:t>
                        </m:r>
                      </m:e>
                      <m:sub>
                        <m:r>
                          <w:rPr>
                            <w:rFonts w:ascii="Cambria Math" w:hAnsi="Cambria Math"/>
                            <w:szCs w:val="22"/>
                            <w:lang w:val="en-US"/>
                          </w:rPr>
                          <m:t>stage</m:t>
                        </m:r>
                      </m:sub>
                    </m:sSub>
                    <m:r>
                      <w:rPr>
                        <w:rFonts w:ascii="Cambria Math" w:hAnsi="Cambria Math"/>
                        <w:szCs w:val="22"/>
                        <w:lang w:val="en-US"/>
                      </w:rPr>
                      <m:t>=3</m:t>
                    </m:r>
                  </m:e>
                </m:d>
                <m:r>
                  <w:rPr>
                    <w:rFonts w:ascii="Cambria Math" w:hAnsi="Cambria Math"/>
                    <w:szCs w:val="22"/>
                    <w:lang w:val="en-US"/>
                  </w:rPr>
                  <m:t>,0</m:t>
                </m:r>
                <m:d>
                  <m:dPr>
                    <m:ctrlPr>
                      <w:rPr>
                        <w:rFonts w:ascii="Cambria Math" w:hAnsi="Cambria Math"/>
                        <w:i/>
                        <w:szCs w:val="22"/>
                        <w:lang w:val="en-US"/>
                      </w:rPr>
                    </m:ctrlPr>
                  </m:dPr>
                  <m:e>
                    <m:sSub>
                      <m:sSubPr>
                        <m:ctrlPr>
                          <w:rPr>
                            <w:rFonts w:ascii="Cambria Math" w:hAnsi="Cambria Math"/>
                            <w:i/>
                            <w:szCs w:val="22"/>
                            <w:lang w:val="en-US"/>
                          </w:rPr>
                        </m:ctrlPr>
                      </m:sSubPr>
                      <m:e>
                        <m:r>
                          <w:rPr>
                            <w:rFonts w:ascii="Cambria Math" w:hAnsi="Cambria Math"/>
                            <w:szCs w:val="22"/>
                            <w:lang w:val="en-US"/>
                          </w:rPr>
                          <m:t>N</m:t>
                        </m:r>
                      </m:e>
                      <m:sub>
                        <m:r>
                          <w:rPr>
                            <w:rFonts w:ascii="Cambria Math" w:hAnsi="Cambria Math"/>
                            <w:szCs w:val="22"/>
                            <w:lang w:val="en-US"/>
                          </w:rPr>
                          <m:t>stage</m:t>
                        </m:r>
                      </m:sub>
                    </m:sSub>
                    <m:r>
                      <w:rPr>
                        <w:rFonts w:ascii="Cambria Math" w:hAnsi="Cambria Math"/>
                        <w:szCs w:val="22"/>
                        <w:lang w:val="en-US"/>
                      </w:rPr>
                      <m:t>=1,</m:t>
                    </m:r>
                    <m:sSub>
                      <m:sSubPr>
                        <m:ctrlPr>
                          <w:rPr>
                            <w:rFonts w:ascii="Cambria Math" w:hAnsi="Cambria Math"/>
                            <w:i/>
                            <w:szCs w:val="22"/>
                            <w:lang w:val="en-US"/>
                          </w:rPr>
                        </m:ctrlPr>
                      </m:sSubPr>
                      <m:e>
                        <m:r>
                          <w:rPr>
                            <w:rFonts w:ascii="Cambria Math" w:hAnsi="Cambria Math"/>
                            <w:szCs w:val="22"/>
                            <w:lang w:val="en-US"/>
                          </w:rPr>
                          <m:t>N</m:t>
                        </m:r>
                      </m:e>
                      <m:sub>
                        <m:r>
                          <w:rPr>
                            <w:rFonts w:ascii="Cambria Math" w:hAnsi="Cambria Math"/>
                            <w:szCs w:val="22"/>
                            <w:lang w:val="en-US"/>
                          </w:rPr>
                          <m:t>stage</m:t>
                        </m:r>
                      </m:sub>
                    </m:sSub>
                    <m:r>
                      <w:rPr>
                        <w:rFonts w:ascii="Cambria Math" w:hAnsi="Cambria Math"/>
                        <w:szCs w:val="22"/>
                        <w:lang w:val="en-US"/>
                      </w:rPr>
                      <m:t>=2</m:t>
                    </m:r>
                  </m:e>
                </m:d>
              </m:oMath>
            </m:oMathPara>
          </w:p>
        </w:tc>
      </w:tr>
      <w:tr w:rsidR="009439F8" w:rsidTr="00904098">
        <w:trPr>
          <w:jc w:val="center"/>
        </w:trPr>
        <w:tc>
          <w:tcPr>
            <w:tcW w:w="1571" w:type="dxa"/>
          </w:tcPr>
          <w:p w:rsidR="009439F8" w:rsidRPr="009439F8" w:rsidRDefault="00656D54" w:rsidP="00F10FDF">
            <w:pPr>
              <w:pStyle w:val="af"/>
              <w:ind w:firstLine="0"/>
              <w:rPr>
                <w:szCs w:val="22"/>
              </w:rPr>
            </w:pPr>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keller</m:t>
                  </m:r>
                </m:sub>
              </m:sSub>
            </m:oMath>
            <w:r w:rsidR="00F10FDF">
              <w:rPr>
                <w:szCs w:val="22"/>
                <w:lang w:val="en-US"/>
              </w:rPr>
              <w:t>, -</w:t>
            </w:r>
          </w:p>
        </w:tc>
        <w:tc>
          <w:tcPr>
            <w:tcW w:w="7477" w:type="dxa"/>
          </w:tcPr>
          <w:p w:rsidR="009439F8" w:rsidRDefault="00656D54" w:rsidP="009439F8">
            <w:pPr>
              <w:pStyle w:val="af"/>
              <w:ind w:firstLine="0"/>
              <w:jc w:val="center"/>
              <w:rPr>
                <w:szCs w:val="22"/>
                <w:lang w:val="en-US"/>
              </w:rPr>
            </w:pPr>
            <m:oMathPara>
              <m:oMath>
                <m:f>
                  <m:fPr>
                    <m:type m:val="lin"/>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τ</m:t>
                        </m:r>
                      </m:e>
                      <m:sub>
                        <m:r>
                          <w:rPr>
                            <w:rFonts w:ascii="Cambria Math" w:hAnsi="Cambria Math"/>
                            <w:szCs w:val="22"/>
                            <w:lang w:val="en-US"/>
                          </w:rPr>
                          <m:t>w</m:t>
                        </m:r>
                      </m:sub>
                    </m:sSub>
                  </m:num>
                  <m:den>
                    <m:r>
                      <w:rPr>
                        <w:rFonts w:ascii="Cambria Math" w:hAnsi="Cambria Math"/>
                        <w:szCs w:val="22"/>
                        <w:lang w:val="en-US"/>
                      </w:rPr>
                      <m:t>63</m:t>
                    </m:r>
                  </m:den>
                </m:f>
              </m:oMath>
            </m:oMathPara>
          </w:p>
        </w:tc>
      </w:tr>
      <w:tr w:rsidR="009439F8" w:rsidTr="00904098">
        <w:trPr>
          <w:jc w:val="center"/>
        </w:trPr>
        <w:tc>
          <w:tcPr>
            <w:tcW w:w="1571" w:type="dxa"/>
          </w:tcPr>
          <w:p w:rsidR="009439F8" w:rsidRPr="009439F8" w:rsidRDefault="00656D54" w:rsidP="00F10FDF">
            <w:pPr>
              <w:pStyle w:val="af"/>
              <w:ind w:firstLine="0"/>
              <w:rPr>
                <w:szCs w:val="22"/>
                <w:lang w:val="en-US"/>
              </w:rPr>
            </w:pPr>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err_m</m:t>
                  </m:r>
                </m:sub>
              </m:sSub>
            </m:oMath>
            <w:r w:rsidR="00F10FDF">
              <w:rPr>
                <w:szCs w:val="22"/>
                <w:lang w:val="en-US"/>
              </w:rPr>
              <w:t>, -</w:t>
            </w:r>
          </w:p>
        </w:tc>
        <w:tc>
          <w:tcPr>
            <w:tcW w:w="7477" w:type="dxa"/>
          </w:tcPr>
          <w:p w:rsidR="009439F8" w:rsidRDefault="00656D54" w:rsidP="00A81798">
            <w:pPr>
              <w:pStyle w:val="af"/>
              <w:ind w:firstLine="0"/>
              <w:jc w:val="center"/>
              <w:rPr>
                <w:szCs w:val="22"/>
                <w:lang w:val="en-US"/>
              </w:rPr>
            </w:pPr>
            <m:oMathPara>
              <m:oMath>
                <m:sSup>
                  <m:sSupPr>
                    <m:ctrlPr>
                      <w:rPr>
                        <w:rFonts w:ascii="Cambria Math" w:hAnsi="Cambria Math"/>
                        <w:i/>
                        <w:szCs w:val="22"/>
                        <w:lang w:val="en-US"/>
                      </w:rPr>
                    </m:ctrlPr>
                  </m:sSupPr>
                  <m:e>
                    <m:r>
                      <w:rPr>
                        <w:rFonts w:ascii="Cambria Math" w:hAnsi="Cambria Math"/>
                        <w:szCs w:val="22"/>
                        <w:lang w:val="en-US"/>
                      </w:rPr>
                      <m:t>10</m:t>
                    </m:r>
                  </m:e>
                  <m:sup>
                    <m:r>
                      <w:rPr>
                        <w:rFonts w:ascii="Cambria Math" w:hAnsi="Cambria Math"/>
                        <w:szCs w:val="22"/>
                        <w:lang w:val="en-US"/>
                      </w:rPr>
                      <m:t>-13</m:t>
                    </m:r>
                  </m:sup>
                </m:sSup>
              </m:oMath>
            </m:oMathPara>
          </w:p>
        </w:tc>
      </w:tr>
      <w:tr w:rsidR="009439F8" w:rsidTr="00904098">
        <w:trPr>
          <w:jc w:val="center"/>
        </w:trPr>
        <w:tc>
          <w:tcPr>
            <w:tcW w:w="1571" w:type="dxa"/>
          </w:tcPr>
          <w:p w:rsidR="009439F8" w:rsidRPr="009439F8" w:rsidRDefault="00656D54" w:rsidP="00F10FDF">
            <w:pPr>
              <w:pStyle w:val="af"/>
              <w:ind w:firstLine="0"/>
              <w:rPr>
                <w:szCs w:val="22"/>
              </w:rPr>
            </w:pPr>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err_s</m:t>
                  </m:r>
                </m:sub>
              </m:sSub>
            </m:oMath>
            <w:r w:rsidR="00F10FDF">
              <w:rPr>
                <w:szCs w:val="22"/>
                <w:lang w:val="en-US"/>
              </w:rPr>
              <w:t>, -</w:t>
            </w:r>
          </w:p>
        </w:tc>
        <w:tc>
          <w:tcPr>
            <w:tcW w:w="7477" w:type="dxa"/>
          </w:tcPr>
          <w:p w:rsidR="009439F8" w:rsidRDefault="00A81798" w:rsidP="009439F8">
            <w:pPr>
              <w:pStyle w:val="af"/>
              <w:ind w:firstLine="0"/>
              <w:jc w:val="center"/>
              <w:rPr>
                <w:szCs w:val="22"/>
                <w:lang w:val="en-US"/>
              </w:rPr>
            </w:pPr>
            <m:oMathPara>
              <m:oMath>
                <m:r>
                  <w:rPr>
                    <w:rFonts w:ascii="Cambria Math" w:hAnsi="Cambria Math"/>
                    <w:szCs w:val="22"/>
                    <w:lang w:val="en-US"/>
                  </w:rPr>
                  <m:t xml:space="preserve">0.2 </m:t>
                </m:r>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err_m</m:t>
                    </m:r>
                  </m:sub>
                </m:sSub>
              </m:oMath>
            </m:oMathPara>
          </w:p>
        </w:tc>
      </w:tr>
      <w:tr w:rsidR="0023174C" w:rsidTr="00904098">
        <w:trPr>
          <w:jc w:val="center"/>
        </w:trPr>
        <w:tc>
          <w:tcPr>
            <w:tcW w:w="1571" w:type="dxa"/>
          </w:tcPr>
          <w:p w:rsidR="0023174C" w:rsidRPr="00603FAA" w:rsidRDefault="00656D54" w:rsidP="00F10FDF">
            <w:pPr>
              <w:pStyle w:val="af"/>
              <w:ind w:firstLine="0"/>
              <w:jc w:val="left"/>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sub>
              </m:sSub>
            </m:oMath>
            <w:r w:rsidR="00F10FDF">
              <w:rPr>
                <w:szCs w:val="22"/>
                <w:lang w:val="en-US"/>
              </w:rPr>
              <w:t>, -</w:t>
            </w:r>
          </w:p>
        </w:tc>
        <w:tc>
          <w:tcPr>
            <w:tcW w:w="7477" w:type="dxa"/>
          </w:tcPr>
          <w:p w:rsidR="0023174C" w:rsidRDefault="005F136A" w:rsidP="00B8339D">
            <w:pPr>
              <w:pStyle w:val="af"/>
              <w:ind w:firstLine="0"/>
              <w:jc w:val="center"/>
            </w:pPr>
            <m:oMathPara>
              <m:oMath>
                <m:r>
                  <w:rPr>
                    <w:rFonts w:ascii="Cambria Math" w:hAnsi="Cambria Math"/>
                    <w:szCs w:val="22"/>
                    <w:lang w:val="en-US"/>
                  </w:rPr>
                  <m:t xml:space="preserve">9 </m:t>
                </m:r>
                <m:sSup>
                  <m:sSupPr>
                    <m:ctrlPr>
                      <w:rPr>
                        <w:rFonts w:ascii="Cambria Math" w:hAnsi="Cambria Math"/>
                        <w:i/>
                        <w:szCs w:val="22"/>
                        <w:lang w:val="en-US"/>
                      </w:rPr>
                    </m:ctrlPr>
                  </m:sSupPr>
                  <m:e>
                    <m:r>
                      <w:rPr>
                        <w:rFonts w:ascii="Cambria Math" w:hAnsi="Cambria Math"/>
                        <w:szCs w:val="22"/>
                        <w:lang w:val="en-US"/>
                      </w:rPr>
                      <m:t>10</m:t>
                    </m:r>
                  </m:e>
                  <m:sup>
                    <m:r>
                      <w:rPr>
                        <w:rFonts w:ascii="Cambria Math" w:hAnsi="Cambria Math"/>
                        <w:szCs w:val="22"/>
                        <w:lang w:val="en-US"/>
                      </w:rPr>
                      <m:t>13</m:t>
                    </m:r>
                  </m:sup>
                </m:sSup>
                <m:sSup>
                  <m:sSupPr>
                    <m:ctrlPr>
                      <w:rPr>
                        <w:rFonts w:ascii="Cambria Math" w:hAnsi="Cambria Math"/>
                        <w:i/>
                        <w:szCs w:val="22"/>
                        <w:lang w:val="en-US"/>
                      </w:rPr>
                    </m:ctrlPr>
                  </m:sSupPr>
                  <m:e>
                    <m:r>
                      <w:rPr>
                        <w:rFonts w:ascii="Cambria Math" w:hAnsi="Cambria Math"/>
                        <w:szCs w:val="22"/>
                        <w:lang w:val="en-US"/>
                      </w:rPr>
                      <m:t>exp</m:t>
                    </m:r>
                  </m:e>
                  <m:sup>
                    <m:d>
                      <m:dPr>
                        <m:ctrlPr>
                          <w:rPr>
                            <w:rFonts w:ascii="Cambria Math" w:hAnsi="Cambria Math"/>
                            <w:i/>
                            <w:szCs w:val="22"/>
                            <w:lang w:val="en-US"/>
                          </w:rPr>
                        </m:ctrlPr>
                      </m:dPr>
                      <m:e>
                        <m:r>
                          <w:rPr>
                            <w:rFonts w:ascii="Cambria Math" w:hAnsi="Cambria Math"/>
                            <w:szCs w:val="22"/>
                            <w:lang w:val="en-US"/>
                          </w:rPr>
                          <m:t>-0.046T</m:t>
                        </m:r>
                      </m:e>
                    </m:d>
                  </m:sup>
                </m:sSup>
              </m:oMath>
            </m:oMathPara>
          </w:p>
        </w:tc>
      </w:tr>
      <w:tr w:rsidR="009439F8" w:rsidTr="00904098">
        <w:trPr>
          <w:jc w:val="center"/>
        </w:trPr>
        <w:tc>
          <w:tcPr>
            <w:tcW w:w="1571" w:type="dxa"/>
          </w:tcPr>
          <w:p w:rsidR="009439F8" w:rsidRPr="00A81798" w:rsidRDefault="00656D54" w:rsidP="00F10FDF">
            <w:pPr>
              <w:pStyle w:val="af"/>
              <w:ind w:firstLine="0"/>
              <w:jc w:val="left"/>
              <w:rPr>
                <w:szCs w:val="22"/>
                <w:lang w:val="en-US"/>
              </w:rPr>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m:t>
                  </m:r>
                </m:sub>
              </m:sSub>
            </m:oMath>
            <w:r w:rsidR="00F10FDF">
              <w:rPr>
                <w:szCs w:val="22"/>
                <w:lang w:val="en-US"/>
              </w:rPr>
              <w:t>, -</w:t>
            </w:r>
          </w:p>
        </w:tc>
        <w:tc>
          <w:tcPr>
            <w:tcW w:w="7477" w:type="dxa"/>
          </w:tcPr>
          <w:p w:rsidR="009439F8" w:rsidRDefault="00A81798" w:rsidP="00A81798">
            <w:pPr>
              <w:pStyle w:val="af"/>
              <w:ind w:firstLine="0"/>
              <w:jc w:val="center"/>
            </w:pPr>
            <m:oMathPara>
              <m:oMath>
                <m:r>
                  <w:rPr>
                    <w:rFonts w:ascii="Cambria Math" w:hAnsi="Cambria Math"/>
                    <w:szCs w:val="22"/>
                    <w:lang w:val="en-US"/>
                  </w:rPr>
                  <m:t xml:space="preserve">0.5 </m:t>
                </m:r>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m</m:t>
                    </m:r>
                  </m:sub>
                </m:sSub>
              </m:oMath>
            </m:oMathPara>
          </w:p>
        </w:tc>
      </w:tr>
      <w:tr w:rsidR="005F136A" w:rsidTr="00904098">
        <w:trPr>
          <w:jc w:val="center"/>
        </w:trPr>
        <w:tc>
          <w:tcPr>
            <w:tcW w:w="1571" w:type="dxa"/>
          </w:tcPr>
          <w:p w:rsidR="005F136A" w:rsidRPr="009439F8" w:rsidRDefault="00656D54" w:rsidP="00F10FDF">
            <w:pPr>
              <w:pStyle w:val="af"/>
              <w:ind w:firstLine="0"/>
            </w:pPr>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max</m:t>
                  </m:r>
                </m:sub>
              </m:sSub>
            </m:oMath>
            <w:r w:rsidR="00F10FDF">
              <w:rPr>
                <w:szCs w:val="22"/>
                <w:lang w:val="en-US"/>
              </w:rPr>
              <w:t>, -</w:t>
            </w:r>
          </w:p>
        </w:tc>
        <w:tc>
          <w:tcPr>
            <w:tcW w:w="7477" w:type="dxa"/>
          </w:tcPr>
          <w:p w:rsidR="005F136A" w:rsidRDefault="005F136A" w:rsidP="00A647B5">
            <w:pPr>
              <w:pStyle w:val="af"/>
              <w:ind w:firstLine="0"/>
              <w:jc w:val="center"/>
            </w:pPr>
            <m:oMathPara>
              <m:oMath>
                <m:r>
                  <w:rPr>
                    <w:rFonts w:ascii="Cambria Math" w:hAnsi="Cambria Math"/>
                    <w:szCs w:val="22"/>
                    <w:lang w:val="en-US"/>
                  </w:rPr>
                  <m:t>0.71748</m:t>
                </m:r>
                <m:r>
                  <m:rPr>
                    <m:sty m:val="p"/>
                  </m:rPr>
                  <w:rPr>
                    <w:rFonts w:ascii="Cambria Math" w:hAnsi="Cambria Math"/>
                    <w:szCs w:val="22"/>
                    <w:lang w:val="en-US"/>
                  </w:rPr>
                  <m:t xml:space="preserve"> </m:t>
                </m:r>
                <m:sSup>
                  <m:sSupPr>
                    <m:ctrlPr>
                      <w:rPr>
                        <w:rFonts w:ascii="Cambria Math" w:hAnsi="Cambria Math"/>
                        <w:i/>
                        <w:szCs w:val="22"/>
                        <w:lang w:val="en-US"/>
                      </w:rPr>
                    </m:ctrlPr>
                  </m:sSupPr>
                  <m:e>
                    <m:r>
                      <w:rPr>
                        <w:rFonts w:ascii="Cambria Math" w:hAnsi="Cambria Math"/>
                        <w:szCs w:val="22"/>
                        <w:lang w:val="en-US"/>
                      </w:rPr>
                      <m:t>exp</m:t>
                    </m:r>
                  </m:e>
                  <m:sup>
                    <m:d>
                      <m:dPr>
                        <m:ctrlPr>
                          <w:rPr>
                            <w:rFonts w:ascii="Cambria Math" w:hAnsi="Cambria Math"/>
                            <w:i/>
                            <w:szCs w:val="22"/>
                            <w:lang w:val="en-US"/>
                          </w:rPr>
                        </m:ctrlPr>
                      </m:dPr>
                      <m:e>
                        <m:r>
                          <w:rPr>
                            <w:rFonts w:ascii="Cambria Math" w:hAnsi="Cambria Math"/>
                            <w:szCs w:val="22"/>
                            <w:lang w:val="en-US"/>
                          </w:rPr>
                          <m:t>-89413</m:t>
                        </m:r>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O</m:t>
                            </m:r>
                          </m:sub>
                        </m:sSub>
                      </m:e>
                    </m:d>
                  </m:sup>
                </m:sSup>
              </m:oMath>
            </m:oMathPara>
          </w:p>
        </w:tc>
      </w:tr>
      <w:tr w:rsidR="0009643D" w:rsidTr="00904098">
        <w:trPr>
          <w:jc w:val="center"/>
        </w:trPr>
        <w:tc>
          <w:tcPr>
            <w:tcW w:w="1571" w:type="dxa"/>
          </w:tcPr>
          <w:p w:rsidR="0009643D" w:rsidRDefault="00656D54" w:rsidP="00F10FDF">
            <w:pPr>
              <w:pStyle w:val="af"/>
              <w:ind w:firstLine="0"/>
              <w:rPr>
                <w:szCs w:val="22"/>
                <w:lang w:val="en-US"/>
              </w:rPr>
            </w:pPr>
            <m:oMath>
              <m:sSub>
                <m:sSubPr>
                  <m:ctrlPr>
                    <w:rPr>
                      <w:rFonts w:ascii="Cambria Math" w:hAnsi="Cambria Math"/>
                      <w:i/>
                    </w:rPr>
                  </m:ctrlPr>
                </m:sSubPr>
                <m:e>
                  <m:r>
                    <w:rPr>
                      <w:rFonts w:ascii="Cambria Math" w:hAnsi="Cambria Math"/>
                    </w:rPr>
                    <m:t>V</m:t>
                  </m:r>
                </m:e>
                <m:sub>
                  <m:r>
                    <w:rPr>
                      <w:rFonts w:ascii="Cambria Math"/>
                    </w:rPr>
                    <m:t>dep_name</m:t>
                  </m:r>
                </m:sub>
              </m:sSub>
            </m:oMath>
            <w:r w:rsidR="00F10FDF">
              <w:rPr>
                <w:rFonts w:eastAsiaTheme="minorEastAsia"/>
              </w:rPr>
              <w:t>, m s</w:t>
            </w:r>
            <w:r w:rsidR="00F10FDF" w:rsidRPr="00D56BE9">
              <w:rPr>
                <w:rFonts w:eastAsiaTheme="minorEastAsia"/>
                <w:vertAlign w:val="superscript"/>
              </w:rPr>
              <w:t>-1</w:t>
            </w:r>
          </w:p>
        </w:tc>
        <w:tc>
          <w:tcPr>
            <w:tcW w:w="7477" w:type="dxa"/>
          </w:tcPr>
          <w:p w:rsidR="0009643D" w:rsidRDefault="00656D54" w:rsidP="004B086D">
            <w:pPr>
              <w:pStyle w:val="af"/>
              <w:ind w:firstLine="0"/>
              <w:jc w:val="center"/>
              <w:rPr>
                <w:szCs w:val="22"/>
                <w:lang w:val="en-US"/>
              </w:rPr>
            </w:pPr>
            <m:oMathPara>
              <m:oMath>
                <m:sSubSup>
                  <m:sSubSupPr>
                    <m:ctrlPr>
                      <w:rPr>
                        <w:rFonts w:ascii="Cambria Math" w:hAnsi="Cambria Math"/>
                        <w:i/>
                        <w:szCs w:val="22"/>
                        <w:lang w:val="en-US"/>
                      </w:rPr>
                    </m:ctrlPr>
                  </m:sSubSupPr>
                  <m:e>
                    <m:r>
                      <w:rPr>
                        <w:rFonts w:ascii="Cambria Math" w:hAnsi="Cambria Math"/>
                        <w:szCs w:val="22"/>
                        <w:lang w:val="en-US"/>
                      </w:rPr>
                      <m:t>ρ</m:t>
                    </m:r>
                  </m:e>
                  <m:sub>
                    <m:r>
                      <w:rPr>
                        <w:rFonts w:ascii="Cambria Math" w:hAnsi="Cambria Math"/>
                        <w:szCs w:val="22"/>
                        <w:lang w:val="en-US"/>
                      </w:rPr>
                      <m:t>name</m:t>
                    </m:r>
                  </m:sub>
                  <m:sup>
                    <m:r>
                      <w:rPr>
                        <w:rFonts w:ascii="Cambria Math" w:hAnsi="Cambria Math"/>
                        <w:szCs w:val="22"/>
                        <w:lang w:val="en-US"/>
                      </w:rPr>
                      <m:t>W</m:t>
                    </m:r>
                  </m:sup>
                </m:sSubSup>
                <m:sSub>
                  <m:sSubPr>
                    <m:ctrlPr>
                      <w:rPr>
                        <w:rFonts w:ascii="Cambria Math" w:hAnsi="Cambria Math"/>
                        <w:i/>
                        <w:szCs w:val="22"/>
                        <w:lang w:val="en-US"/>
                      </w:rPr>
                    </m:ctrlPr>
                  </m:sSubPr>
                  <m:e>
                    <m:r>
                      <w:rPr>
                        <w:rFonts w:ascii="Cambria Math" w:hAnsi="Cambria Math"/>
                        <w:szCs w:val="22"/>
                        <w:lang w:val="en-US"/>
                      </w:rPr>
                      <m:t>C</m:t>
                    </m:r>
                  </m:e>
                  <m:sub>
                    <m:r>
                      <w:rPr>
                        <w:rFonts w:ascii="Cambria Math"/>
                      </w:rPr>
                      <m:t>dep_name</m:t>
                    </m:r>
                  </m:sub>
                </m:sSub>
              </m:oMath>
            </m:oMathPara>
          </w:p>
        </w:tc>
      </w:tr>
      <w:tr w:rsidR="0009643D" w:rsidTr="00904098">
        <w:trPr>
          <w:jc w:val="center"/>
        </w:trPr>
        <w:tc>
          <w:tcPr>
            <w:tcW w:w="1571" w:type="dxa"/>
          </w:tcPr>
          <w:p w:rsidR="0009643D" w:rsidRDefault="00656D54" w:rsidP="00F10FDF">
            <w:pPr>
              <w:pStyle w:val="af"/>
              <w:ind w:firstLine="0"/>
              <w:rPr>
                <w:szCs w:val="22"/>
                <w:lang w:val="en-US"/>
              </w:rPr>
            </w:pPr>
            <m:oMath>
              <m:sSub>
                <m:sSubPr>
                  <m:ctrlPr>
                    <w:rPr>
                      <w:rFonts w:ascii="Cambria Math" w:hAnsi="Cambria Math"/>
                      <w:i/>
                    </w:rPr>
                  </m:ctrlPr>
                </m:sSubPr>
                <m:e>
                  <m:r>
                    <w:rPr>
                      <w:rFonts w:ascii="Cambria Math" w:hAnsi="Cambria Math"/>
                    </w:rPr>
                    <m:t>V</m:t>
                  </m:r>
                </m:e>
                <m:sub>
                  <m:r>
                    <w:rPr>
                      <w:rFonts w:ascii="Cambria Math"/>
                    </w:rPr>
                    <m:t>disr_name</m:t>
                  </m:r>
                </m:sub>
              </m:sSub>
            </m:oMath>
            <w:r w:rsidR="00F10FDF">
              <w:rPr>
                <w:rFonts w:eastAsiaTheme="minorEastAsia"/>
              </w:rPr>
              <w:t>, m s</w:t>
            </w:r>
            <w:r w:rsidR="00F10FDF" w:rsidRPr="00D56BE9">
              <w:rPr>
                <w:rFonts w:eastAsiaTheme="minorEastAsia"/>
                <w:vertAlign w:val="superscript"/>
              </w:rPr>
              <w:t>-1</w:t>
            </w:r>
          </w:p>
        </w:tc>
        <w:tc>
          <w:tcPr>
            <w:tcW w:w="7477" w:type="dxa"/>
          </w:tcPr>
          <w:p w:rsidR="0009643D" w:rsidRDefault="00656D54" w:rsidP="0009643D">
            <w:pPr>
              <w:pStyle w:val="af"/>
              <w:ind w:firstLine="0"/>
              <w:jc w:val="center"/>
              <w:rPr>
                <w:szCs w:val="22"/>
                <w:lang w:val="en-US"/>
              </w:rPr>
            </w:pPr>
            <m:oMathPara>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keller</m:t>
                    </m:r>
                  </m:sub>
                </m:sSub>
                <m:sSub>
                  <m:sSubPr>
                    <m:ctrlPr>
                      <w:rPr>
                        <w:rFonts w:ascii="Cambria Math" w:hAnsi="Cambria Math"/>
                        <w:i/>
                        <w:szCs w:val="22"/>
                        <w:lang w:val="en-US"/>
                      </w:rPr>
                    </m:ctrlPr>
                  </m:sSubPr>
                  <m:e>
                    <m:r>
                      <w:rPr>
                        <w:rFonts w:ascii="Cambria Math" w:hAnsi="Cambria Math"/>
                        <w:szCs w:val="22"/>
                        <w:lang w:val="en-US"/>
                      </w:rPr>
                      <m:t>C</m:t>
                    </m:r>
                  </m:e>
                  <m:sub>
                    <m:r>
                      <w:rPr>
                        <w:rFonts w:ascii="Cambria Math"/>
                      </w:rPr>
                      <m:t>disr_name</m:t>
                    </m:r>
                  </m:sub>
                </m:sSub>
                <m:d>
                  <m:dPr>
                    <m:ctrlPr>
                      <w:rPr>
                        <w:rFonts w:ascii="Cambria Math" w:hAnsi="Cambria Math"/>
                        <w:i/>
                        <w:szCs w:val="22"/>
                        <w:lang w:val="en-US"/>
                      </w:rPr>
                    </m:ctrlPr>
                  </m:dPr>
                  <m:e>
                    <m:sSub>
                      <m:sSubPr>
                        <m:ctrlPr>
                          <w:rPr>
                            <w:rFonts w:ascii="Cambria Math" w:hAnsi="Cambria Math"/>
                            <w:i/>
                            <w:szCs w:val="22"/>
                            <w:lang w:val="en-US"/>
                          </w:rPr>
                        </m:ctrlPr>
                      </m:sSubPr>
                      <m:e>
                        <m:r>
                          <w:rPr>
                            <w:rFonts w:ascii="Cambria Math" w:hAnsi="Cambria Math"/>
                            <w:szCs w:val="22"/>
                            <w:lang w:val="en-US"/>
                          </w:rPr>
                          <m:t>h</m:t>
                        </m:r>
                      </m:e>
                      <m:sub>
                        <m:r>
                          <w:rPr>
                            <w:rFonts w:ascii="Cambria Math" w:hAnsi="Cambria Math"/>
                            <w:szCs w:val="22"/>
                            <w:lang w:val="en-US"/>
                          </w:rPr>
                          <m:t>sett_name</m:t>
                        </m:r>
                      </m:sub>
                    </m:sSub>
                    <m:r>
                      <w:rPr>
                        <w:rFonts w:ascii="Cambria Math" w:hAnsi="Cambria Math"/>
                        <w:szCs w:val="22"/>
                        <w:lang w:val="en-US"/>
                      </w:rPr>
                      <m:t>&gt;0</m:t>
                    </m:r>
                  </m:e>
                </m:d>
                <m:r>
                  <w:rPr>
                    <w:rFonts w:ascii="Cambria Math" w:hAnsi="Cambria Math"/>
                    <w:szCs w:val="22"/>
                    <w:lang w:val="en-US"/>
                  </w:rPr>
                  <m:t>,0</m:t>
                </m:r>
                <m:d>
                  <m:dPr>
                    <m:ctrlPr>
                      <w:rPr>
                        <w:rFonts w:ascii="Cambria Math" w:hAnsi="Cambria Math"/>
                        <w:i/>
                        <w:szCs w:val="22"/>
                        <w:lang w:val="en-US"/>
                      </w:rPr>
                    </m:ctrlPr>
                  </m:dPr>
                  <m:e>
                    <m:sSub>
                      <m:sSubPr>
                        <m:ctrlPr>
                          <w:rPr>
                            <w:rFonts w:ascii="Cambria Math" w:hAnsi="Cambria Math"/>
                            <w:i/>
                            <w:szCs w:val="22"/>
                            <w:lang w:val="en-US"/>
                          </w:rPr>
                        </m:ctrlPr>
                      </m:sSubPr>
                      <m:e>
                        <m:r>
                          <w:rPr>
                            <w:rFonts w:ascii="Cambria Math" w:hAnsi="Cambria Math"/>
                            <w:szCs w:val="22"/>
                            <w:lang w:val="en-US"/>
                          </w:rPr>
                          <m:t>h</m:t>
                        </m:r>
                      </m:e>
                      <m:sub>
                        <m:r>
                          <w:rPr>
                            <w:rFonts w:ascii="Cambria Math" w:hAnsi="Cambria Math"/>
                            <w:szCs w:val="22"/>
                            <w:lang w:val="en-US"/>
                          </w:rPr>
                          <m:t>sett_name</m:t>
                        </m:r>
                      </m:sub>
                    </m:sSub>
                    <m:r>
                      <w:rPr>
                        <w:rFonts w:ascii="Cambria Math" w:hAnsi="Cambria Math"/>
                        <w:szCs w:val="22"/>
                        <w:lang w:val="en-US"/>
                      </w:rPr>
                      <m:t>=0</m:t>
                    </m:r>
                  </m:e>
                </m:d>
              </m:oMath>
            </m:oMathPara>
          </w:p>
        </w:tc>
      </w:tr>
      <w:tr w:rsidR="0009643D" w:rsidTr="00904098">
        <w:trPr>
          <w:jc w:val="center"/>
        </w:trPr>
        <w:tc>
          <w:tcPr>
            <w:tcW w:w="1571" w:type="dxa"/>
          </w:tcPr>
          <w:p w:rsidR="0009643D" w:rsidRPr="004B086D" w:rsidRDefault="00656D54" w:rsidP="00F10FDF">
            <w:pPr>
              <w:pStyle w:val="af"/>
              <w:ind w:firstLine="0"/>
              <w:rPr>
                <w:szCs w:val="22"/>
                <w:lang w:val="en-US"/>
              </w:rPr>
            </w:pPr>
            <m:oMath>
              <m:sSub>
                <m:sSubPr>
                  <m:ctrlPr>
                    <w:rPr>
                      <w:rFonts w:ascii="Cambria Math" w:hAnsi="Cambria Math"/>
                      <w:i/>
                      <w:szCs w:val="22"/>
                      <w:lang w:val="en-US"/>
                    </w:rPr>
                  </m:ctrlPr>
                </m:sSubPr>
                <m:e>
                  <m:r>
                    <w:rPr>
                      <w:rFonts w:ascii="Cambria Math" w:hAnsi="Cambria Math"/>
                      <w:szCs w:val="22"/>
                      <w:lang w:val="en-US"/>
                    </w:rPr>
                    <m:t>C</m:t>
                  </m:r>
                </m:e>
                <m:sub>
                  <m:r>
                    <w:rPr>
                      <w:rFonts w:ascii="Cambria Math"/>
                    </w:rPr>
                    <m:t>dep_name</m:t>
                  </m:r>
                </m:sub>
              </m:sSub>
            </m:oMath>
            <w:r w:rsidR="00F10FDF">
              <w:rPr>
                <w:szCs w:val="22"/>
                <w:lang w:val="en-US"/>
              </w:rPr>
              <w:t>, -</w:t>
            </w:r>
          </w:p>
        </w:tc>
        <w:tc>
          <w:tcPr>
            <w:tcW w:w="7477" w:type="dxa"/>
          </w:tcPr>
          <w:p w:rsidR="0009643D" w:rsidRDefault="00656D54" w:rsidP="004B086D">
            <w:pPr>
              <w:pStyle w:val="af"/>
              <w:ind w:firstLine="0"/>
              <w:jc w:val="center"/>
              <w:rPr>
                <w:szCs w:val="22"/>
                <w:lang w:val="en-US"/>
              </w:rPr>
            </w:pPr>
            <m:oMathPara>
              <m:oMath>
                <m:sSup>
                  <m:sSupPr>
                    <m:ctrlPr>
                      <w:rPr>
                        <w:rFonts w:ascii="Cambria Math" w:hAnsi="Cambria Math"/>
                        <w:i/>
                        <w:szCs w:val="22"/>
                        <w:lang w:val="en-US"/>
                      </w:rPr>
                    </m:ctrlPr>
                  </m:sSupPr>
                  <m:e>
                    <m:r>
                      <w:rPr>
                        <w:rFonts w:ascii="Cambria Math" w:hAnsi="Cambria Math"/>
                        <w:szCs w:val="22"/>
                        <w:lang w:val="en-US"/>
                      </w:rPr>
                      <m:t>10</m:t>
                    </m:r>
                  </m:e>
                  <m:sup>
                    <m:r>
                      <w:rPr>
                        <w:rFonts w:ascii="Cambria Math" w:hAnsi="Cambria Math"/>
                        <w:szCs w:val="22"/>
                        <w:lang w:val="en-US"/>
                      </w:rPr>
                      <m:t>-10</m:t>
                    </m:r>
                  </m:sup>
                </m:sSup>
              </m:oMath>
            </m:oMathPara>
          </w:p>
        </w:tc>
      </w:tr>
      <w:tr w:rsidR="005F136A" w:rsidTr="00904098">
        <w:trPr>
          <w:jc w:val="center"/>
        </w:trPr>
        <w:tc>
          <w:tcPr>
            <w:tcW w:w="1571" w:type="dxa"/>
          </w:tcPr>
          <w:p w:rsidR="005F136A" w:rsidRPr="004B086D" w:rsidRDefault="00656D54" w:rsidP="00F10FDF">
            <w:pPr>
              <w:pStyle w:val="af"/>
              <w:ind w:firstLine="0"/>
              <w:jc w:val="left"/>
              <w:rPr>
                <w:szCs w:val="22"/>
                <w:lang w:val="en-US"/>
              </w:rPr>
            </w:pPr>
            <m:oMath>
              <m:sSub>
                <m:sSubPr>
                  <m:ctrlPr>
                    <w:rPr>
                      <w:rFonts w:ascii="Cambria Math" w:hAnsi="Cambria Math"/>
                      <w:i/>
                      <w:szCs w:val="22"/>
                      <w:lang w:val="en-US"/>
                    </w:rPr>
                  </m:ctrlPr>
                </m:sSubPr>
                <m:e>
                  <m:r>
                    <w:rPr>
                      <w:rFonts w:ascii="Cambria Math" w:hAnsi="Cambria Math"/>
                      <w:szCs w:val="22"/>
                      <w:lang w:val="en-US"/>
                    </w:rPr>
                    <m:t>C</m:t>
                  </m:r>
                </m:e>
                <m:sub>
                  <m:r>
                    <w:rPr>
                      <w:rFonts w:ascii="Cambria Math"/>
                    </w:rPr>
                    <m:t>disr_name</m:t>
                  </m:r>
                </m:sub>
              </m:sSub>
            </m:oMath>
            <w:r w:rsidR="00F10FDF">
              <w:rPr>
                <w:szCs w:val="22"/>
                <w:lang w:val="en-US"/>
              </w:rPr>
              <w:t>, -</w:t>
            </w:r>
          </w:p>
        </w:tc>
        <w:tc>
          <w:tcPr>
            <w:tcW w:w="7477" w:type="dxa"/>
          </w:tcPr>
          <w:p w:rsidR="005F136A" w:rsidRDefault="00656D54" w:rsidP="004B086D">
            <w:pPr>
              <w:pStyle w:val="af"/>
              <w:ind w:firstLine="0"/>
              <w:jc w:val="center"/>
            </w:pPr>
            <m:oMathPara>
              <m:oMath>
                <m:sSup>
                  <m:sSupPr>
                    <m:ctrlPr>
                      <w:rPr>
                        <w:rFonts w:ascii="Cambria Math" w:hAnsi="Cambria Math"/>
                        <w:i/>
                        <w:szCs w:val="22"/>
                        <w:lang w:val="en-US"/>
                      </w:rPr>
                    </m:ctrlPr>
                  </m:sSupPr>
                  <m:e>
                    <m:r>
                      <w:rPr>
                        <w:rFonts w:ascii="Cambria Math" w:hAnsi="Cambria Math"/>
                        <w:szCs w:val="22"/>
                        <w:lang w:val="en-US"/>
                      </w:rPr>
                      <m:t>10</m:t>
                    </m:r>
                  </m:e>
                  <m:sup>
                    <m:r>
                      <w:rPr>
                        <w:rFonts w:ascii="Cambria Math" w:hAnsi="Cambria Math"/>
                        <w:szCs w:val="22"/>
                        <w:lang w:val="en-US"/>
                      </w:rPr>
                      <m:t>-6</m:t>
                    </m:r>
                  </m:sup>
                </m:sSup>
              </m:oMath>
            </m:oMathPara>
          </w:p>
        </w:tc>
      </w:tr>
      <w:tr w:rsidR="005F136A" w:rsidTr="00904098">
        <w:trPr>
          <w:jc w:val="center"/>
        </w:trPr>
        <w:tc>
          <w:tcPr>
            <w:tcW w:w="1571" w:type="dxa"/>
          </w:tcPr>
          <w:p w:rsidR="005F136A" w:rsidRPr="00A81798" w:rsidRDefault="00656D54" w:rsidP="001E7442">
            <w:pPr>
              <w:pStyle w:val="af"/>
              <w:ind w:firstLine="0"/>
              <w:jc w:val="left"/>
              <w:rPr>
                <w:szCs w:val="22"/>
                <w:lang w:val="en-US"/>
              </w:rPr>
            </w:pPr>
            <m:oMath>
              <m:sSubSup>
                <m:sSubSupPr>
                  <m:ctrlPr>
                    <w:rPr>
                      <w:rFonts w:ascii="Cambria Math" w:hAnsi="Cambria Math"/>
                      <w:i/>
                      <w:szCs w:val="22"/>
                      <w:lang w:val="en-US"/>
                    </w:rPr>
                  </m:ctrlPr>
                </m:sSubSupPr>
                <m:e>
                  <m:r>
                    <w:rPr>
                      <w:rFonts w:ascii="Cambria Math" w:hAnsi="Cambria Math"/>
                      <w:szCs w:val="22"/>
                      <w:lang w:val="en-US"/>
                    </w:rPr>
                    <m:t>S</m:t>
                  </m:r>
                </m:e>
                <m:sub>
                  <m:r>
                    <w:rPr>
                      <w:rFonts w:ascii="Cambria Math" w:hAnsi="Cambria Math"/>
                      <w:szCs w:val="22"/>
                      <w:lang w:val="en-US"/>
                    </w:rPr>
                    <m:t>name</m:t>
                  </m:r>
                </m:sub>
                <m:sup>
                  <m:r>
                    <w:rPr>
                      <w:rFonts w:ascii="Cambria Math" w:hAnsi="Cambria Math"/>
                      <w:szCs w:val="22"/>
                      <w:lang w:val="en-US"/>
                    </w:rPr>
                    <m:t>D</m:t>
                  </m:r>
                </m:sup>
              </m:sSubSup>
            </m:oMath>
            <w:r w:rsidR="00F10FDF">
              <w:rPr>
                <w:rFonts w:eastAsiaTheme="minorEastAsia"/>
                <w:lang w:val="en-US"/>
              </w:rPr>
              <w:t>, kg m</w:t>
            </w:r>
            <w:r w:rsidR="00F10FDF">
              <w:rPr>
                <w:rFonts w:eastAsiaTheme="minorEastAsia"/>
                <w:vertAlign w:val="superscript"/>
              </w:rPr>
              <w:t>-3</w:t>
            </w:r>
            <w:r w:rsidR="00F10FDF">
              <w:rPr>
                <w:rFonts w:eastAsiaTheme="minorEastAsia"/>
                <w:lang w:val="en-US"/>
              </w:rPr>
              <w:t>s</w:t>
            </w:r>
            <w:r w:rsidR="00F10FDF" w:rsidRPr="00E3052B">
              <w:rPr>
                <w:rFonts w:eastAsiaTheme="minorEastAsia"/>
                <w:vertAlign w:val="superscript"/>
                <w:lang w:val="en-US"/>
              </w:rPr>
              <w:t>-1</w:t>
            </w:r>
          </w:p>
        </w:tc>
        <w:tc>
          <w:tcPr>
            <w:tcW w:w="7477" w:type="dxa"/>
          </w:tcPr>
          <w:p w:rsidR="005F136A" w:rsidRDefault="00626AEC" w:rsidP="001E7442">
            <w:pPr>
              <w:pStyle w:val="af"/>
              <w:tabs>
                <w:tab w:val="left" w:pos="4535"/>
              </w:tabs>
              <w:ind w:firstLine="0"/>
              <w:jc w:val="center"/>
            </w:pPr>
            <m:oMathPara>
              <m:oMath>
                <m:r>
                  <w:rPr>
                    <w:rFonts w:ascii="Cambria Math" w:hAnsi="Cambria Math"/>
                    <w:szCs w:val="22"/>
                    <w:lang w:val="en-US"/>
                  </w:rPr>
                  <m:t>-8.361</m:t>
                </m:r>
                <m:r>
                  <m:rPr>
                    <m:sty m:val="p"/>
                  </m:rPr>
                  <w:rPr>
                    <w:rFonts w:ascii="Cambria Math" w:hAnsi="Cambria Math"/>
                    <w:szCs w:val="22"/>
                    <w:lang w:val="en-US"/>
                  </w:rPr>
                  <m:t xml:space="preserve"> </m:t>
                </m:r>
                <m:sSup>
                  <m:sSupPr>
                    <m:ctrlPr>
                      <w:rPr>
                        <w:rFonts w:ascii="Cambria Math" w:hAnsi="Cambria Math"/>
                        <w:i/>
                        <w:szCs w:val="22"/>
                        <w:lang w:val="en-US"/>
                      </w:rPr>
                    </m:ctrlPr>
                  </m:sSupPr>
                  <m:e>
                    <m:r>
                      <w:rPr>
                        <w:rFonts w:ascii="Cambria Math" w:hAnsi="Cambria Math"/>
                        <w:szCs w:val="22"/>
                        <w:lang w:val="en-US"/>
                      </w:rPr>
                      <m:t>10</m:t>
                    </m:r>
                  </m:e>
                  <m:sup>
                    <m:r>
                      <w:rPr>
                        <w:rFonts w:ascii="Cambria Math" w:hAnsi="Cambria Math"/>
                        <w:szCs w:val="22"/>
                        <w:lang w:val="en-US"/>
                      </w:rPr>
                      <m:t>-5</m:t>
                    </m:r>
                  </m:sup>
                </m:sSup>
                <m:d>
                  <m:dPr>
                    <m:begChr m:val="{"/>
                    <m:endChr m:val="}"/>
                    <m:ctrlPr>
                      <w:rPr>
                        <w:rFonts w:ascii="Cambria Math" w:hAnsi="Cambria Math"/>
                        <w:i/>
                        <w:szCs w:val="22"/>
                        <w:lang w:val="en-US"/>
                      </w:rPr>
                    </m:ctrlPr>
                  </m:dPr>
                  <m:e>
                    <m:r>
                      <w:rPr>
                        <w:rFonts w:ascii="Cambria Math" w:hAnsi="Cambria Math"/>
                        <w:szCs w:val="22"/>
                        <w:lang w:val="en-US"/>
                      </w:rPr>
                      <m:t>1-</m:t>
                    </m:r>
                    <m:d>
                      <m:dPr>
                        <m:ctrlPr>
                          <w:rPr>
                            <w:rFonts w:ascii="Cambria Math" w:hAnsi="Cambria Math"/>
                            <w:i/>
                            <w:szCs w:val="22"/>
                            <w:lang w:val="en-US"/>
                          </w:rPr>
                        </m:ctrlPr>
                      </m:dPr>
                      <m:e>
                        <m:f>
                          <m:fPr>
                            <m:type m:val="lin"/>
                            <m:ctrlPr>
                              <w:rPr>
                                <w:rFonts w:ascii="Cambria Math" w:hAnsi="Cambria Math"/>
                                <w:i/>
                                <w:szCs w:val="22"/>
                                <w:lang w:val="en-US"/>
                              </w:rPr>
                            </m:ctrlPr>
                          </m:fPr>
                          <m:num>
                            <m:sSubSup>
                              <m:sSubSupPr>
                                <m:ctrlPr>
                                  <w:rPr>
                                    <w:rFonts w:ascii="Cambria Math" w:hAnsi="Cambria Math"/>
                                    <w:i/>
                                    <w:szCs w:val="22"/>
                                    <w:lang w:val="en-US"/>
                                  </w:rPr>
                                </m:ctrlPr>
                              </m:sSubSupPr>
                              <m:e>
                                <m:r>
                                  <w:rPr>
                                    <w:rFonts w:ascii="Cambria Math" w:hAnsi="Cambria Math"/>
                                    <w:szCs w:val="22"/>
                                    <w:lang w:val="en-US"/>
                                  </w:rPr>
                                  <m:t>ρ</m:t>
                                </m:r>
                              </m:e>
                              <m:sub>
                                <m:r>
                                  <w:rPr>
                                    <w:rFonts w:ascii="Cambria Math" w:hAnsi="Cambria Math"/>
                                    <w:szCs w:val="22"/>
                                    <w:lang w:val="en-US"/>
                                  </w:rPr>
                                  <m:t>PbO</m:t>
                                </m:r>
                              </m:sub>
                              <m:sup>
                                <m:r>
                                  <w:rPr>
                                    <w:rFonts w:ascii="Cambria Math" w:hAnsi="Cambria Math"/>
                                    <w:szCs w:val="22"/>
                                    <w:lang w:val="en-US"/>
                                  </w:rPr>
                                  <m:t>D</m:t>
                                </m:r>
                              </m:sup>
                            </m:sSubSup>
                          </m:num>
                          <m:den>
                            <m:sSubSup>
                              <m:sSubSupPr>
                                <m:ctrlPr>
                                  <w:rPr>
                                    <w:rFonts w:ascii="Cambria Math" w:hAnsi="Cambria Math"/>
                                    <w:i/>
                                    <w:szCs w:val="22"/>
                                    <w:lang w:val="en-US"/>
                                  </w:rPr>
                                </m:ctrlPr>
                              </m:sSubSupPr>
                              <m:e>
                                <m:r>
                                  <w:rPr>
                                    <w:rFonts w:ascii="Cambria Math" w:hAnsi="Cambria Math"/>
                                    <w:szCs w:val="22"/>
                                    <w:lang w:val="en-US"/>
                                  </w:rPr>
                                  <m:t>ρ</m:t>
                                </m:r>
                              </m:e>
                              <m:sub>
                                <m:r>
                                  <w:rPr>
                                    <w:rFonts w:ascii="Cambria Math" w:hAnsi="Cambria Math"/>
                                    <w:szCs w:val="22"/>
                                    <w:lang w:val="en-US"/>
                                  </w:rPr>
                                  <m:t>O</m:t>
                                </m:r>
                              </m:sub>
                              <m:sup>
                                <m:r>
                                  <w:rPr>
                                    <w:rFonts w:ascii="Cambria Math" w:hAnsi="Cambria Math"/>
                                    <w:szCs w:val="22"/>
                                    <w:lang w:val="en-US"/>
                                  </w:rPr>
                                  <m:t>D</m:t>
                                </m:r>
                              </m:sup>
                            </m:sSubSup>
                          </m:den>
                        </m:f>
                      </m:e>
                    </m:d>
                    <m:r>
                      <w:rPr>
                        <w:rFonts w:ascii="Cambria Math" w:hAnsi="Cambria Math"/>
                        <w:szCs w:val="22"/>
                        <w:lang w:val="en-US"/>
                      </w:rPr>
                      <m:t>6.126exp</m:t>
                    </m:r>
                    <m:d>
                      <m:dPr>
                        <m:begChr m:val="["/>
                        <m:endChr m:val="]"/>
                        <m:ctrlPr>
                          <w:rPr>
                            <w:rFonts w:ascii="Cambria Math" w:hAnsi="Cambria Math"/>
                            <w:i/>
                            <w:szCs w:val="22"/>
                            <w:lang w:val="en-US"/>
                          </w:rPr>
                        </m:ctrlPr>
                      </m:dPr>
                      <m:e>
                        <m:f>
                          <m:fPr>
                            <m:type m:val="lin"/>
                            <m:ctrlPr>
                              <w:rPr>
                                <w:rFonts w:ascii="Cambria Math" w:hAnsi="Cambria Math"/>
                                <w:i/>
                                <w:szCs w:val="22"/>
                                <w:lang w:val="en-US"/>
                              </w:rPr>
                            </m:ctrlPr>
                          </m:fPr>
                          <m:num>
                            <m:d>
                              <m:dPr>
                                <m:ctrlPr>
                                  <w:rPr>
                                    <w:rFonts w:ascii="Cambria Math" w:hAnsi="Cambria Math"/>
                                    <w:i/>
                                    <w:szCs w:val="22"/>
                                    <w:lang w:val="en-US"/>
                                  </w:rPr>
                                </m:ctrlPr>
                              </m:dPr>
                              <m:e>
                                <m:r>
                                  <w:rPr>
                                    <w:rFonts w:ascii="Cambria Math" w:hAnsi="Cambria Math"/>
                                    <w:szCs w:val="22"/>
                                    <w:lang w:val="en-US"/>
                                  </w:rPr>
                                  <m:t>-2.2067</m:t>
                                </m:r>
                                <m:r>
                                  <m:rPr>
                                    <m:sty m:val="p"/>
                                  </m:rPr>
                                  <w:rPr>
                                    <w:rFonts w:ascii="Cambria Math" w:hAnsi="Cambria Math"/>
                                    <w:szCs w:val="22"/>
                                    <w:lang w:val="en-US"/>
                                  </w:rPr>
                                  <m:t xml:space="preserve"> </m:t>
                                </m:r>
                                <m:sSup>
                                  <m:sSupPr>
                                    <m:ctrlPr>
                                      <w:rPr>
                                        <w:rFonts w:ascii="Cambria Math" w:hAnsi="Cambria Math"/>
                                        <w:i/>
                                        <w:szCs w:val="22"/>
                                        <w:lang w:val="en-US"/>
                                      </w:rPr>
                                    </m:ctrlPr>
                                  </m:sSupPr>
                                  <m:e>
                                    <m:r>
                                      <w:rPr>
                                        <w:rFonts w:ascii="Cambria Math" w:hAnsi="Cambria Math"/>
                                        <w:szCs w:val="22"/>
                                        <w:lang w:val="en-US"/>
                                      </w:rPr>
                                      <m:t>10</m:t>
                                    </m:r>
                                  </m:e>
                                  <m:sup>
                                    <m:r>
                                      <w:rPr>
                                        <w:rFonts w:ascii="Cambria Math" w:hAnsi="Cambria Math"/>
                                        <w:szCs w:val="22"/>
                                        <w:lang w:val="en-US"/>
                                      </w:rPr>
                                      <m:t>5</m:t>
                                    </m:r>
                                  </m:sup>
                                </m:sSup>
                                <m:r>
                                  <w:rPr>
                                    <w:rFonts w:ascii="Cambria Math" w:hAnsi="Cambria Math"/>
                                    <w:szCs w:val="22"/>
                                    <w:lang w:val="en-US"/>
                                  </w:rPr>
                                  <m:t>+101</m:t>
                                </m:r>
                                <m:r>
                                  <m:rPr>
                                    <m:sty m:val="p"/>
                                  </m:rPr>
                                  <w:rPr>
                                    <w:rFonts w:ascii="Cambria Math" w:hAnsi="Cambria Math"/>
                                    <w:szCs w:val="22"/>
                                    <w:lang w:val="en-US"/>
                                  </w:rPr>
                                  <m:t xml:space="preserve"> </m:t>
                                </m:r>
                                <m:r>
                                  <w:rPr>
                                    <w:rFonts w:ascii="Cambria Math" w:hAnsi="Cambria Math"/>
                                    <w:szCs w:val="22"/>
                                    <w:lang w:val="en-US"/>
                                  </w:rPr>
                                  <m:t>T</m:t>
                                </m:r>
                              </m:e>
                            </m:d>
                          </m:num>
                          <m:den>
                            <m:r>
                              <w:rPr>
                                <w:rFonts w:ascii="Cambria Math" w:hAnsi="Cambria Math"/>
                                <w:szCs w:val="22"/>
                                <w:lang w:val="en-US"/>
                              </w:rPr>
                              <m:t>RT</m:t>
                            </m:r>
                          </m:den>
                        </m:f>
                      </m:e>
                    </m:d>
                  </m:e>
                </m:d>
                <m:r>
                  <w:rPr>
                    <w:rFonts w:ascii="Cambria Math" w:hAnsi="Cambria Math"/>
                    <w:szCs w:val="22"/>
                    <w:lang w:val="en-US"/>
                  </w:rPr>
                  <m:t>, (name=</m:t>
                </m:r>
                <m:r>
                  <m:rPr>
                    <m:sty m:val="p"/>
                  </m:rPr>
                  <w:rPr>
                    <w:rFonts w:ascii="Cambria Math" w:hAnsi="Cambria Math"/>
                    <w:szCs w:val="22"/>
                    <w:lang w:val="en-US"/>
                  </w:rPr>
                  <m:t>O</m:t>
                </m:r>
                <m:r>
                  <w:rPr>
                    <w:rFonts w:ascii="Cambria Math" w:hAnsi="Cambria Math"/>
                    <w:szCs w:val="22"/>
                    <w:lang w:val="en-US"/>
                  </w:rPr>
                  <m:t>)</m:t>
                </m:r>
              </m:oMath>
            </m:oMathPara>
          </w:p>
        </w:tc>
      </w:tr>
      <w:tr w:rsidR="005F136A" w:rsidTr="00904098">
        <w:trPr>
          <w:jc w:val="center"/>
        </w:trPr>
        <w:tc>
          <w:tcPr>
            <w:tcW w:w="1571" w:type="dxa"/>
          </w:tcPr>
          <w:p w:rsidR="005F136A" w:rsidRPr="009439F8" w:rsidRDefault="00656D54" w:rsidP="001E7442">
            <w:pPr>
              <w:pStyle w:val="af"/>
              <w:ind w:firstLine="0"/>
            </w:pPr>
            <m:oMath>
              <m:sSubSup>
                <m:sSubSupPr>
                  <m:ctrlPr>
                    <w:rPr>
                      <w:rFonts w:ascii="Cambria Math" w:hAnsi="Cambria Math"/>
                      <w:i/>
                      <w:szCs w:val="22"/>
                      <w:lang w:val="en-US"/>
                    </w:rPr>
                  </m:ctrlPr>
                </m:sSubSupPr>
                <m:e>
                  <m:r>
                    <w:rPr>
                      <w:rFonts w:ascii="Cambria Math" w:hAnsi="Cambria Math"/>
                      <w:szCs w:val="22"/>
                      <w:lang w:val="en-US"/>
                    </w:rPr>
                    <m:t>S</m:t>
                  </m:r>
                </m:e>
                <m:sub>
                  <m:r>
                    <w:rPr>
                      <w:rFonts w:ascii="Cambria Math" w:hAnsi="Cambria Math"/>
                      <w:szCs w:val="22"/>
                      <w:lang w:val="en-US"/>
                    </w:rPr>
                    <m:t>name</m:t>
                  </m:r>
                </m:sub>
                <m:sup>
                  <m:r>
                    <w:rPr>
                      <w:rFonts w:ascii="Cambria Math" w:hAnsi="Cambria Math"/>
                      <w:szCs w:val="22"/>
                      <w:lang w:val="en-US"/>
                    </w:rPr>
                    <m:t>D</m:t>
                  </m:r>
                </m:sup>
              </m:sSubSup>
            </m:oMath>
            <w:r w:rsidR="00F10FDF">
              <w:rPr>
                <w:rFonts w:eastAsiaTheme="minorEastAsia"/>
                <w:lang w:val="en-US"/>
              </w:rPr>
              <w:t>, kg m</w:t>
            </w:r>
            <w:r w:rsidR="00F10FDF">
              <w:rPr>
                <w:rFonts w:eastAsiaTheme="minorEastAsia"/>
                <w:vertAlign w:val="superscript"/>
              </w:rPr>
              <w:t>-3</w:t>
            </w:r>
            <w:r w:rsidR="00F10FDF">
              <w:rPr>
                <w:rFonts w:eastAsiaTheme="minorEastAsia"/>
                <w:lang w:val="en-US"/>
              </w:rPr>
              <w:t>s</w:t>
            </w:r>
            <w:r w:rsidR="00F10FDF" w:rsidRPr="00E3052B">
              <w:rPr>
                <w:rFonts w:eastAsiaTheme="minorEastAsia"/>
                <w:vertAlign w:val="superscript"/>
                <w:lang w:val="en-US"/>
              </w:rPr>
              <w:t>-1</w:t>
            </w:r>
          </w:p>
        </w:tc>
        <w:tc>
          <w:tcPr>
            <w:tcW w:w="7477" w:type="dxa"/>
          </w:tcPr>
          <w:p w:rsidR="005F136A" w:rsidRDefault="00656D54" w:rsidP="001E7442">
            <w:pPr>
              <w:pStyle w:val="af"/>
              <w:ind w:firstLine="0"/>
              <w:jc w:val="center"/>
            </w:pPr>
            <m:oMathPara>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rate</m:t>
                    </m:r>
                  </m:sub>
                </m:sSub>
                <m:sSubSup>
                  <m:sSubSupPr>
                    <m:ctrlPr>
                      <w:rPr>
                        <w:rFonts w:ascii="Cambria Math" w:hAnsi="Cambria Math"/>
                        <w:i/>
                        <w:szCs w:val="22"/>
                        <w:lang w:val="en-US"/>
                      </w:rPr>
                    </m:ctrlPr>
                  </m:sSubSupPr>
                  <m:e>
                    <m:r>
                      <w:rPr>
                        <w:rFonts w:ascii="Cambria Math" w:hAnsi="Cambria Math"/>
                        <w:szCs w:val="22"/>
                        <w:lang w:val="en-US"/>
                      </w:rPr>
                      <m:t>ρ</m:t>
                    </m:r>
                  </m:e>
                  <m:sub>
                    <m:r>
                      <w:rPr>
                        <w:rFonts w:ascii="Cambria Math" w:hAnsi="Cambria Math"/>
                        <w:szCs w:val="22"/>
                        <w:lang w:val="en-US"/>
                      </w:rPr>
                      <m:t>name</m:t>
                    </m:r>
                  </m:sub>
                  <m:sup>
                    <m:r>
                      <w:rPr>
                        <w:rFonts w:ascii="Cambria Math" w:hAnsi="Cambria Math"/>
                        <w:szCs w:val="22"/>
                        <w:lang w:val="en-US"/>
                      </w:rPr>
                      <m:t>W</m:t>
                    </m:r>
                  </m:sup>
                </m:sSubSup>
                <m:d>
                  <m:dPr>
                    <m:ctrlPr>
                      <w:rPr>
                        <w:rFonts w:ascii="Cambria Math" w:hAnsi="Cambria Math"/>
                        <w:i/>
                        <w:szCs w:val="22"/>
                        <w:lang w:val="en-US"/>
                      </w:rPr>
                    </m:ctrlPr>
                  </m:dPr>
                  <m:e>
                    <m:r>
                      <w:rPr>
                        <w:rFonts w:ascii="Cambria Math" w:hAnsi="Cambria Math"/>
                        <w:szCs w:val="22"/>
                        <w:lang w:val="en-US"/>
                      </w:rPr>
                      <m:t>1-</m:t>
                    </m:r>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c_name</m:t>
                        </m:r>
                      </m:sub>
                    </m:sSub>
                  </m:e>
                </m:d>
                <m:r>
                  <w:rPr>
                    <w:rFonts w:ascii="Cambria Math" w:hAnsi="Cambria Math"/>
                    <w:szCs w:val="22"/>
                    <w:lang w:val="en-US"/>
                  </w:rPr>
                  <m:t>-</m:t>
                </m:r>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rate</m:t>
                    </m:r>
                  </m:sub>
                </m:sSub>
                <m:sSubSup>
                  <m:sSubSupPr>
                    <m:ctrlPr>
                      <w:rPr>
                        <w:rFonts w:ascii="Cambria Math" w:hAnsi="Cambria Math"/>
                        <w:i/>
                        <w:szCs w:val="22"/>
                        <w:lang w:val="en-US"/>
                      </w:rPr>
                    </m:ctrlPr>
                  </m:sSubSupPr>
                  <m:e>
                    <m:r>
                      <w:rPr>
                        <w:rFonts w:ascii="Cambria Math" w:hAnsi="Cambria Math"/>
                        <w:szCs w:val="22"/>
                        <w:lang w:val="en-US"/>
                      </w:rPr>
                      <m:t>ρ</m:t>
                    </m:r>
                  </m:e>
                  <m:sub>
                    <m:r>
                      <w:rPr>
                        <w:rFonts w:ascii="Cambria Math" w:hAnsi="Cambria Math"/>
                        <w:szCs w:val="22"/>
                        <w:lang w:val="en-US"/>
                      </w:rPr>
                      <m:t>name</m:t>
                    </m:r>
                  </m:sub>
                  <m:sup>
                    <m:r>
                      <w:rPr>
                        <w:rFonts w:ascii="Cambria Math" w:hAnsi="Cambria Math"/>
                        <w:szCs w:val="22"/>
                        <w:lang w:val="en-US"/>
                      </w:rPr>
                      <m:t>D</m:t>
                    </m:r>
                  </m:sup>
                </m:sSubSup>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c_name</m:t>
                    </m:r>
                  </m:sub>
                </m:sSub>
                <m:r>
                  <w:rPr>
                    <w:rFonts w:ascii="Cambria Math" w:hAnsi="Cambria Math"/>
                    <w:szCs w:val="22"/>
                    <w:lang w:val="en-US"/>
                  </w:rPr>
                  <m:t>,  (name≠</m:t>
                </m:r>
                <m:r>
                  <m:rPr>
                    <m:sty m:val="p"/>
                  </m:rPr>
                  <w:rPr>
                    <w:rFonts w:ascii="Cambria Math" w:hAnsi="Cambria Math"/>
                    <w:szCs w:val="22"/>
                    <w:lang w:val="en-US"/>
                  </w:rPr>
                  <m:t>O</m:t>
                </m:r>
                <m:r>
                  <w:rPr>
                    <w:rFonts w:ascii="Cambria Math" w:hAnsi="Cambria Math"/>
                    <w:szCs w:val="22"/>
                    <w:lang w:val="en-US"/>
                  </w:rPr>
                  <m:t>)</m:t>
                </m:r>
              </m:oMath>
            </m:oMathPara>
          </w:p>
        </w:tc>
      </w:tr>
      <w:tr w:rsidR="005F136A" w:rsidTr="00904098">
        <w:trPr>
          <w:jc w:val="center"/>
        </w:trPr>
        <w:tc>
          <w:tcPr>
            <w:tcW w:w="1571" w:type="dxa"/>
          </w:tcPr>
          <w:p w:rsidR="005F136A" w:rsidRPr="00A12F0C" w:rsidRDefault="00656D54" w:rsidP="00F10FDF">
            <w:pPr>
              <w:pStyle w:val="af"/>
              <w:ind w:firstLine="0"/>
              <w:jc w:val="left"/>
              <w:rPr>
                <w:szCs w:val="22"/>
                <w:lang w:val="en-US"/>
              </w:rPr>
            </w:pPr>
            <m:oMath>
              <m:sSubSup>
                <m:sSubSupPr>
                  <m:ctrlPr>
                    <w:rPr>
                      <w:rFonts w:ascii="Cambria Math" w:hAnsi="Cambria Math"/>
                      <w:i/>
                      <w:szCs w:val="22"/>
                      <w:lang w:val="en-US"/>
                    </w:rPr>
                  </m:ctrlPr>
                </m:sSubSupPr>
                <m:e>
                  <m:r>
                    <w:rPr>
                      <w:rFonts w:ascii="Cambria Math" w:hAnsi="Cambria Math"/>
                      <w:szCs w:val="22"/>
                      <w:lang w:val="en-US"/>
                    </w:rPr>
                    <m:t>S</m:t>
                  </m:r>
                </m:e>
                <m:sub>
                  <m:r>
                    <w:rPr>
                      <w:rFonts w:ascii="Cambria Math" w:hAnsi="Cambria Math"/>
                      <w:szCs w:val="22"/>
                      <w:lang w:val="en-US"/>
                    </w:rPr>
                    <m:t>name</m:t>
                  </m:r>
                </m:sub>
                <m:sup>
                  <m:r>
                    <w:rPr>
                      <w:rFonts w:ascii="Cambria Math" w:hAnsi="Cambria Math"/>
                      <w:szCs w:val="22"/>
                      <w:lang w:val="en-US"/>
                    </w:rPr>
                    <m:t>W</m:t>
                  </m:r>
                </m:sup>
              </m:sSubSup>
            </m:oMath>
            <w:r w:rsidR="00F10FDF">
              <w:rPr>
                <w:rFonts w:eastAsiaTheme="minorEastAsia"/>
                <w:lang w:val="en-US"/>
              </w:rPr>
              <w:t>, kg m</w:t>
            </w:r>
            <w:r w:rsidR="00F10FDF">
              <w:rPr>
                <w:rFonts w:eastAsiaTheme="minorEastAsia"/>
                <w:vertAlign w:val="superscript"/>
              </w:rPr>
              <w:t>-3</w:t>
            </w:r>
            <w:r w:rsidR="00F10FDF">
              <w:rPr>
                <w:rFonts w:eastAsiaTheme="minorEastAsia"/>
                <w:lang w:val="en-US"/>
              </w:rPr>
              <w:t>s</w:t>
            </w:r>
            <w:r w:rsidR="00F10FDF" w:rsidRPr="00E3052B">
              <w:rPr>
                <w:rFonts w:eastAsiaTheme="minorEastAsia"/>
                <w:vertAlign w:val="superscript"/>
                <w:lang w:val="en-US"/>
              </w:rPr>
              <w:t>-1</w:t>
            </w:r>
          </w:p>
        </w:tc>
        <w:tc>
          <w:tcPr>
            <w:tcW w:w="7477" w:type="dxa"/>
          </w:tcPr>
          <w:p w:rsidR="005F136A" w:rsidRDefault="00B260A6" w:rsidP="001E7442">
            <w:pPr>
              <w:pStyle w:val="af"/>
              <w:ind w:firstLine="0"/>
              <w:jc w:val="center"/>
            </w:pPr>
            <m:oMathPara>
              <m:oMath>
                <m:r>
                  <w:rPr>
                    <w:rFonts w:ascii="Cambria Math" w:hAnsi="Cambria Math"/>
                    <w:szCs w:val="22"/>
                    <w:lang w:val="en-US"/>
                  </w:rPr>
                  <m:t>-1</m:t>
                </m:r>
                <m:r>
                  <m:rPr>
                    <m:sty m:val="p"/>
                  </m:rPr>
                  <w:rPr>
                    <w:rFonts w:ascii="Cambria Math" w:hAnsi="Cambria Math"/>
                    <w:szCs w:val="22"/>
                    <w:lang w:val="en-US"/>
                  </w:rPr>
                  <m:t xml:space="preserve"> </m:t>
                </m:r>
                <m:sSubSup>
                  <m:sSubSupPr>
                    <m:ctrlPr>
                      <w:rPr>
                        <w:rFonts w:ascii="Cambria Math" w:hAnsi="Cambria Math"/>
                        <w:i/>
                        <w:szCs w:val="22"/>
                        <w:lang w:val="en-US"/>
                      </w:rPr>
                    </m:ctrlPr>
                  </m:sSubSupPr>
                  <m:e>
                    <m:r>
                      <w:rPr>
                        <w:rFonts w:ascii="Cambria Math" w:hAnsi="Cambria Math"/>
                        <w:szCs w:val="22"/>
                        <w:lang w:val="en-US"/>
                      </w:rPr>
                      <m:t>S</m:t>
                    </m:r>
                  </m:e>
                  <m:sub>
                    <m:r>
                      <w:rPr>
                        <w:rFonts w:ascii="Cambria Math" w:hAnsi="Cambria Math"/>
                        <w:szCs w:val="22"/>
                        <w:lang w:val="en-US"/>
                      </w:rPr>
                      <m:t>name</m:t>
                    </m:r>
                  </m:sub>
                  <m:sup>
                    <m:r>
                      <w:rPr>
                        <w:rFonts w:ascii="Cambria Math" w:hAnsi="Cambria Math"/>
                        <w:szCs w:val="22"/>
                        <w:lang w:val="en-US"/>
                      </w:rPr>
                      <m:t>D</m:t>
                    </m:r>
                  </m:sup>
                </m:sSubSup>
              </m:oMath>
            </m:oMathPara>
          </w:p>
        </w:tc>
      </w:tr>
      <w:tr w:rsidR="00B260A6" w:rsidTr="00904098">
        <w:trPr>
          <w:jc w:val="center"/>
        </w:trPr>
        <w:tc>
          <w:tcPr>
            <w:tcW w:w="1571" w:type="dxa"/>
          </w:tcPr>
          <w:p w:rsidR="00B260A6" w:rsidRPr="00B260A6" w:rsidRDefault="00656D54" w:rsidP="00F10FDF">
            <w:pPr>
              <w:pStyle w:val="af"/>
              <w:ind w:firstLine="0"/>
              <w:jc w:val="left"/>
              <w:rPr>
                <w:szCs w:val="22"/>
                <w:lang w:val="en-US"/>
              </w:rPr>
            </w:pPr>
            <m:oMath>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rate</m:t>
                  </m:r>
                </m:sub>
              </m:sSub>
            </m:oMath>
            <w:r w:rsidR="00F10FDF">
              <w:rPr>
                <w:szCs w:val="22"/>
                <w:lang w:val="en-US"/>
              </w:rPr>
              <w:t>, -</w:t>
            </w:r>
          </w:p>
        </w:tc>
        <w:tc>
          <w:tcPr>
            <w:tcW w:w="7477" w:type="dxa"/>
          </w:tcPr>
          <w:p w:rsidR="00B260A6" w:rsidRDefault="00656D54" w:rsidP="00B260A6">
            <w:pPr>
              <w:pStyle w:val="af"/>
              <w:ind w:firstLine="0"/>
              <w:jc w:val="center"/>
              <w:rPr>
                <w:szCs w:val="22"/>
                <w:lang w:val="en-US"/>
              </w:rPr>
            </w:pPr>
            <m:oMathPara>
              <m:oMath>
                <m:sSup>
                  <m:sSupPr>
                    <m:ctrlPr>
                      <w:rPr>
                        <w:rFonts w:ascii="Cambria Math" w:hAnsi="Cambria Math"/>
                        <w:i/>
                        <w:szCs w:val="22"/>
                        <w:lang w:val="en-US"/>
                      </w:rPr>
                    </m:ctrlPr>
                  </m:sSupPr>
                  <m:e>
                    <m:r>
                      <w:rPr>
                        <w:rFonts w:ascii="Cambria Math" w:hAnsi="Cambria Math"/>
                        <w:szCs w:val="22"/>
                        <w:lang w:val="en-US"/>
                      </w:rPr>
                      <m:t>10</m:t>
                    </m:r>
                  </m:e>
                  <m:sup>
                    <m:r>
                      <w:rPr>
                        <w:rFonts w:ascii="Cambria Math" w:hAnsi="Cambria Math"/>
                        <w:szCs w:val="22"/>
                        <w:lang w:val="en-US"/>
                      </w:rPr>
                      <m:t>-3</m:t>
                    </m:r>
                  </m:sup>
                </m:sSup>
              </m:oMath>
            </m:oMathPara>
          </w:p>
        </w:tc>
      </w:tr>
      <w:tr w:rsidR="00B260A6" w:rsidTr="00904098">
        <w:trPr>
          <w:jc w:val="center"/>
        </w:trPr>
        <w:tc>
          <w:tcPr>
            <w:tcW w:w="1571" w:type="dxa"/>
          </w:tcPr>
          <w:p w:rsidR="00B260A6" w:rsidRPr="00B260A6" w:rsidRDefault="00656D54" w:rsidP="00F10FDF">
            <w:pPr>
              <w:pStyle w:val="af"/>
              <w:ind w:firstLine="0"/>
              <w:jc w:val="left"/>
              <w:rPr>
                <w:szCs w:val="22"/>
                <w:lang w:val="en-US"/>
              </w:rPr>
            </w:pPr>
            <m:oMath>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c_name</m:t>
                  </m:r>
                </m:sub>
              </m:sSub>
            </m:oMath>
            <w:r w:rsidR="00F10FDF">
              <w:rPr>
                <w:szCs w:val="22"/>
                <w:lang w:val="en-US"/>
              </w:rPr>
              <w:t>, -</w:t>
            </w:r>
          </w:p>
        </w:tc>
        <w:tc>
          <w:tcPr>
            <w:tcW w:w="7477" w:type="dxa"/>
          </w:tcPr>
          <w:p w:rsidR="00B260A6" w:rsidRDefault="00B260A6" w:rsidP="008B6863">
            <w:pPr>
              <w:pStyle w:val="af"/>
              <w:ind w:firstLine="0"/>
              <w:jc w:val="center"/>
              <w:rPr>
                <w:szCs w:val="22"/>
                <w:lang w:val="en-US"/>
              </w:rPr>
            </w:pPr>
            <m:oMathPara>
              <m:oMath>
                <m:r>
                  <w:rPr>
                    <w:rFonts w:ascii="Cambria Math" w:hAnsi="Cambria Math"/>
                    <w:szCs w:val="22"/>
                    <w:lang w:val="en-US"/>
                  </w:rPr>
                  <m:t>0.5</m:t>
                </m:r>
                <m:d>
                  <m:dPr>
                    <m:ctrlPr>
                      <w:rPr>
                        <w:rFonts w:ascii="Cambria Math" w:hAnsi="Cambria Math"/>
                        <w:i/>
                        <w:szCs w:val="22"/>
                        <w:lang w:val="en-US"/>
                      </w:rPr>
                    </m:ctrlPr>
                  </m:dPr>
                  <m:e>
                    <m:r>
                      <w:rPr>
                        <w:rFonts w:ascii="Cambria Math" w:hAnsi="Cambria Math"/>
                        <w:szCs w:val="22"/>
                        <w:lang w:val="en-US"/>
                      </w:rPr>
                      <m:t>1-tanh</m:t>
                    </m:r>
                    <m:d>
                      <m:dPr>
                        <m:begChr m:val="["/>
                        <m:endChr m:val="]"/>
                        <m:ctrlPr>
                          <w:rPr>
                            <w:rFonts w:ascii="Cambria Math" w:hAnsi="Cambria Math"/>
                            <w:i/>
                            <w:szCs w:val="22"/>
                            <w:lang w:val="en-US"/>
                          </w:rPr>
                        </m:ctrlPr>
                      </m:dPr>
                      <m:e>
                        <m:r>
                          <w:rPr>
                            <w:rFonts w:ascii="Cambria Math" w:hAnsi="Cambria Math"/>
                            <w:szCs w:val="22"/>
                            <w:lang w:val="en-US"/>
                          </w:rPr>
                          <m:t>10</m:t>
                        </m:r>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name</m:t>
                            </m:r>
                          </m:sub>
                        </m:sSub>
                        <m:r>
                          <w:rPr>
                            <w:rFonts w:ascii="Cambria Math" w:hAnsi="Cambria Math"/>
                            <w:szCs w:val="22"/>
                            <w:lang w:val="en-US"/>
                          </w:rPr>
                          <m:t>-10</m:t>
                        </m:r>
                      </m:e>
                    </m:d>
                  </m:e>
                </m:d>
              </m:oMath>
            </m:oMathPara>
          </w:p>
        </w:tc>
      </w:tr>
      <w:tr w:rsidR="008B6863" w:rsidTr="00904098">
        <w:trPr>
          <w:jc w:val="center"/>
        </w:trPr>
        <w:tc>
          <w:tcPr>
            <w:tcW w:w="1571" w:type="dxa"/>
          </w:tcPr>
          <w:p w:rsidR="008B6863" w:rsidRPr="008B6863" w:rsidRDefault="00656D54" w:rsidP="00CA182A">
            <w:pPr>
              <w:pStyle w:val="af"/>
              <w:ind w:firstLine="0"/>
              <w:jc w:val="left"/>
              <w:rPr>
                <w:szCs w:val="22"/>
                <w:lang w:val="en-US"/>
              </w:rPr>
            </w:pPr>
            <m:oMath>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name</m:t>
                  </m:r>
                </m:sub>
              </m:sSub>
            </m:oMath>
            <w:r w:rsidR="00F10FDF">
              <w:rPr>
                <w:szCs w:val="22"/>
                <w:lang w:val="en-US"/>
              </w:rPr>
              <w:t>, -</w:t>
            </w:r>
          </w:p>
        </w:tc>
        <w:tc>
          <w:tcPr>
            <w:tcW w:w="7477" w:type="dxa"/>
          </w:tcPr>
          <w:p w:rsidR="008B6863" w:rsidRDefault="00656D54" w:rsidP="00904098">
            <w:pPr>
              <w:pStyle w:val="af"/>
              <w:ind w:firstLine="0"/>
              <w:jc w:val="center"/>
              <w:rPr>
                <w:szCs w:val="22"/>
                <w:lang w:val="en-US"/>
              </w:rPr>
            </w:pPr>
            <m:oMathPara>
              <m:oMath>
                <m:f>
                  <m:fPr>
                    <m:type m:val="lin"/>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C</m:t>
                        </m:r>
                      </m:e>
                      <m:sub>
                        <m:r>
                          <w:rPr>
                            <w:rFonts w:ascii="Cambria Math" w:hAnsi="Cambria Math"/>
                            <w:szCs w:val="22"/>
                            <w:lang w:val="en-US"/>
                          </w:rPr>
                          <m:t>O</m:t>
                        </m:r>
                      </m:sub>
                    </m:sSub>
                  </m:num>
                  <m:den>
                    <m:sSubSup>
                      <m:sSubSupPr>
                        <m:ctrlPr>
                          <w:rPr>
                            <w:rFonts w:ascii="Cambria Math" w:hAnsi="Cambria Math"/>
                            <w:i/>
                            <w:szCs w:val="22"/>
                            <w:lang w:val="en-US"/>
                          </w:rPr>
                        </m:ctrlPr>
                      </m:sSubSupPr>
                      <m:e>
                        <m:r>
                          <w:rPr>
                            <w:rFonts w:ascii="Cambria Math" w:hAnsi="Cambria Math"/>
                            <w:szCs w:val="22"/>
                            <w:lang w:val="en-US"/>
                          </w:rPr>
                          <m:t>C</m:t>
                        </m:r>
                      </m:e>
                      <m:sub>
                        <m:r>
                          <w:rPr>
                            <w:rFonts w:ascii="Cambria Math" w:hAnsi="Cambria Math"/>
                            <w:szCs w:val="22"/>
                            <w:lang w:val="en-US"/>
                          </w:rPr>
                          <m:t>O</m:t>
                        </m:r>
                      </m:sub>
                      <m:sup>
                        <m:r>
                          <w:rPr>
                            <w:rFonts w:ascii="Cambria Math" w:hAnsi="Cambria Math"/>
                            <w:szCs w:val="22"/>
                            <w:lang w:val="en-US"/>
                          </w:rPr>
                          <m:t>sat</m:t>
                        </m:r>
                      </m:sup>
                    </m:sSubSup>
                  </m:den>
                </m:f>
                <m:r>
                  <w:rPr>
                    <w:rFonts w:ascii="Cambria Math" w:hAnsi="Cambria Math"/>
                    <w:szCs w:val="22"/>
                    <w:lang w:val="en-US"/>
                  </w:rPr>
                  <m:t xml:space="preserve"> </m:t>
                </m:r>
                <m:d>
                  <m:dPr>
                    <m:ctrlPr>
                      <w:rPr>
                        <w:rFonts w:ascii="Cambria Math" w:hAnsi="Cambria Math"/>
                        <w:i/>
                        <w:szCs w:val="22"/>
                        <w:lang w:val="en-US"/>
                      </w:rPr>
                    </m:ctrlPr>
                  </m:dPr>
                  <m:e>
                    <m:r>
                      <w:rPr>
                        <w:rFonts w:ascii="Cambria Math" w:hAnsi="Cambria Math"/>
                        <w:szCs w:val="22"/>
                        <w:lang w:val="en-US"/>
                      </w:rPr>
                      <m:t>name=</m:t>
                    </m:r>
                    <m:r>
                      <m:rPr>
                        <m:sty m:val="p"/>
                      </m:rPr>
                      <w:rPr>
                        <w:rFonts w:ascii="Cambria Math" w:hAnsi="Cambria Math"/>
                        <w:szCs w:val="22"/>
                        <w:lang w:val="en-US"/>
                      </w:rPr>
                      <m:t>O</m:t>
                    </m:r>
                  </m:e>
                </m:d>
                <m:r>
                  <w:rPr>
                    <w:rFonts w:ascii="Cambria Math" w:hAnsi="Cambria Math"/>
                    <w:szCs w:val="22"/>
                    <w:lang w:val="en-US"/>
                  </w:rPr>
                  <m:t>,  1 (name≠</m:t>
                </m:r>
                <m:r>
                  <m:rPr>
                    <m:sty m:val="p"/>
                  </m:rPr>
                  <w:rPr>
                    <w:rFonts w:ascii="Cambria Math" w:hAnsi="Cambria Math"/>
                    <w:szCs w:val="22"/>
                    <w:lang w:val="en-US"/>
                  </w:rPr>
                  <m:t>O</m:t>
                </m:r>
                <m:r>
                  <w:rPr>
                    <w:rFonts w:ascii="Cambria Math" w:hAnsi="Cambria Math"/>
                    <w:szCs w:val="22"/>
                    <w:lang w:val="en-US"/>
                  </w:rPr>
                  <m:t>)</m:t>
                </m:r>
              </m:oMath>
            </m:oMathPara>
          </w:p>
        </w:tc>
      </w:tr>
    </w:tbl>
    <w:p w:rsidR="0023174C" w:rsidRPr="00784C42" w:rsidRDefault="0023174C" w:rsidP="0023174C">
      <w:pPr>
        <w:pStyle w:val="af"/>
        <w:rPr>
          <w:lang w:val="en-US"/>
        </w:rPr>
      </w:pPr>
    </w:p>
    <w:p w:rsidR="00E04E46" w:rsidRDefault="00B260A6" w:rsidP="0023174C">
      <w:pPr>
        <w:pStyle w:val="af"/>
        <w:rPr>
          <w:color w:val="222222"/>
          <w:shd w:val="clear" w:color="auto" w:fill="FFFFFF"/>
          <w:lang w:val="en-US"/>
        </w:rPr>
      </w:pPr>
      <w:r>
        <w:rPr>
          <w:lang w:val="en-US"/>
        </w:rPr>
        <w:t>In Table 4</w:t>
      </w:r>
      <w:r w:rsidR="0075112B">
        <w:rPr>
          <w:szCs w:val="22"/>
          <w:lang w:val="en-US"/>
        </w:rPr>
        <w:t xml:space="preserve"> the </w:t>
      </w:r>
      <w:r w:rsidR="0075112B">
        <w:rPr>
          <w:rFonts w:eastAsiaTheme="minorEastAsia"/>
        </w:rPr>
        <w:t>lower index “name” correlates with selected oxygen impurities</w:t>
      </w:r>
      <w:r w:rsidR="00D74C5B">
        <w:rPr>
          <w:szCs w:val="22"/>
          <w:lang w:val="en-US"/>
        </w:rPr>
        <w:t>.</w:t>
      </w:r>
      <w:r w:rsidR="00E04E46" w:rsidRPr="00E04E46">
        <w:rPr>
          <w:color w:val="222222"/>
          <w:shd w:val="clear" w:color="auto" w:fill="FFFFFF"/>
          <w:lang w:val="en-US"/>
        </w:rPr>
        <w:t xml:space="preserve"> </w:t>
      </w:r>
    </w:p>
    <w:p w:rsidR="00D333B0" w:rsidRDefault="00E04E46" w:rsidP="00180072">
      <w:pPr>
        <w:pStyle w:val="af"/>
        <w:rPr>
          <w:lang w:val="en-US"/>
        </w:rPr>
      </w:pPr>
      <w:r>
        <w:rPr>
          <w:color w:val="222222"/>
          <w:shd w:val="clear" w:color="auto" w:fill="FFFFFF"/>
          <w:lang w:val="en-US"/>
        </w:rPr>
        <w:t>It can be seen, that at the first stage </w:t>
      </w:r>
      <w:r w:rsidR="00590C21" w:rsidRPr="00590C21">
        <w:rPr>
          <w:color w:val="222222"/>
          <w:shd w:val="clear" w:color="auto" w:fill="FFFFFF"/>
          <w:lang w:val="en-US"/>
        </w:rPr>
        <w:t>(</w:t>
      </w:r>
      <m:oMath>
        <m:sSub>
          <m:sSubPr>
            <m:ctrlPr>
              <w:rPr>
                <w:rFonts w:ascii="Cambria Math" w:hAnsi="Cambria Math"/>
                <w:i/>
                <w:szCs w:val="22"/>
                <w:lang w:val="en-US"/>
              </w:rPr>
            </m:ctrlPr>
          </m:sSubPr>
          <m:e>
            <m:r>
              <w:rPr>
                <w:rFonts w:ascii="Cambria Math" w:hAnsi="Cambria Math"/>
                <w:szCs w:val="22"/>
                <w:lang w:val="en-US"/>
              </w:rPr>
              <m:t>N</m:t>
            </m:r>
          </m:e>
          <m:sub>
            <m:r>
              <w:rPr>
                <w:rFonts w:ascii="Cambria Math" w:hAnsi="Cambria Math"/>
                <w:szCs w:val="22"/>
                <w:lang w:val="en-US"/>
              </w:rPr>
              <m:t>stage</m:t>
            </m:r>
          </m:sub>
        </m:sSub>
        <m:r>
          <w:rPr>
            <w:rFonts w:ascii="Cambria Math" w:hAnsi="Cambria Math"/>
            <w:szCs w:val="22"/>
            <w:lang w:val="en-US"/>
          </w:rPr>
          <m:t>=1</m:t>
        </m:r>
      </m:oMath>
      <w:r w:rsidR="00590C21" w:rsidRPr="00590C21">
        <w:rPr>
          <w:color w:val="222222"/>
          <w:shd w:val="clear" w:color="auto" w:fill="FFFFFF"/>
          <w:lang w:val="en-US"/>
        </w:rPr>
        <w:t>)</w:t>
      </w:r>
      <w:r>
        <w:rPr>
          <w:color w:val="222222"/>
          <w:shd w:val="clear" w:color="auto" w:fill="FFFFFF"/>
          <w:lang w:val="en-US"/>
        </w:rPr>
        <w:t xml:space="preserve"> the </w:t>
      </w:r>
      <w:r w:rsidR="00D333B0">
        <w:t xml:space="preserve">film growth occurs at a constant rate due to the constant value </w:t>
      </w:r>
      <w:proofErr w:type="gramStart"/>
      <w:r w:rsidR="00D333B0">
        <w:t xml:space="preserve">of </w:t>
      </w:r>
      <w:proofErr w:type="gramEnd"/>
      <m:oMath>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max</m:t>
            </m:r>
          </m:sub>
        </m:sSub>
      </m:oMath>
      <w:r w:rsidR="00D333B0">
        <w:t xml:space="preserve">. Then, the oxygen flux depends on the </w:t>
      </w:r>
      <w:r w:rsidR="00D333B0">
        <w:rPr>
          <w:lang w:val="en-US"/>
        </w:rPr>
        <w:t xml:space="preserve">diffusivity properties of the oxide film. </w:t>
      </w:r>
      <w:r w:rsidR="00D333B0">
        <w:t>The flux decreases with the oxide film growth</w:t>
      </w:r>
      <w:r w:rsidR="00D333B0">
        <w:rPr>
          <w:lang w:val="en-US"/>
        </w:rPr>
        <w:t xml:space="preserve"> and leads to a parabolic growth law. At the final stage, when the outer magnetite layer has been disrupted by the erosion, only the spinel layer is formed. It can be seen, that at the end of the process of film formation there is no film growth due to a mutual compensation of oxide film formation and its erosion. </w:t>
      </w:r>
    </w:p>
    <w:p w:rsidR="00D333B0" w:rsidRDefault="00D333B0" w:rsidP="00180072">
      <w:pPr>
        <w:pStyle w:val="af"/>
        <w:rPr>
          <w:color w:val="222222"/>
          <w:shd w:val="clear" w:color="auto" w:fill="FFFFFF"/>
          <w:lang w:val="en-US"/>
        </w:rPr>
      </w:pPr>
      <w:r>
        <w:rPr>
          <w:lang w:val="en-US"/>
        </w:rPr>
        <w:t>T</w:t>
      </w:r>
      <w:r w:rsidR="00180072">
        <w:rPr>
          <w:color w:val="222222"/>
          <w:shd w:val="clear" w:color="auto" w:fill="FFFFFF"/>
          <w:lang w:val="en-US"/>
        </w:rPr>
        <w:t xml:space="preserve">he process of generation of the </w:t>
      </w:r>
      <w:r w:rsidR="00180072">
        <w:rPr>
          <w:rFonts w:eastAsiaTheme="minorEastAsia"/>
        </w:rPr>
        <w:t>weighted form</w:t>
      </w:r>
      <w:r w:rsidR="00180072">
        <w:rPr>
          <w:color w:val="222222"/>
          <w:shd w:val="clear" w:color="auto" w:fill="FFFFFF"/>
          <w:lang w:val="en-US"/>
        </w:rPr>
        <w:t xml:space="preserve"> of oxide PbO is activated when the oxygen activity is close to unity (</w:t>
      </w:r>
      <m:oMath>
        <m:sSub>
          <m:sSubPr>
            <m:ctrlPr>
              <w:rPr>
                <w:rFonts w:ascii="Cambria Math" w:hAnsi="Cambria Math"/>
                <w:i/>
                <w:szCs w:val="22"/>
                <w:lang w:val="en-US"/>
              </w:rPr>
            </m:ctrlPr>
          </m:sSubPr>
          <m:e>
            <m:r>
              <w:rPr>
                <w:rFonts w:ascii="Cambria Math" w:hAnsi="Cambria Math"/>
                <w:szCs w:val="22"/>
                <w:lang w:val="en-US"/>
              </w:rPr>
              <m:t>a</m:t>
            </m:r>
          </m:e>
          <m:sub>
            <m:r>
              <w:rPr>
                <w:rFonts w:ascii="Cambria Math" w:hAnsi="Cambria Math"/>
                <w:szCs w:val="22"/>
                <w:lang w:val="en-US"/>
              </w:rPr>
              <m:t>O</m:t>
            </m:r>
          </m:sub>
        </m:sSub>
        <m:r>
          <w:rPr>
            <w:rFonts w:ascii="Cambria Math" w:hAnsi="Cambria Math"/>
            <w:szCs w:val="22"/>
            <w:lang w:val="en-US"/>
          </w:rPr>
          <m:t>≈1</m:t>
        </m:r>
      </m:oMath>
      <w:r w:rsidR="00180072">
        <w:rPr>
          <w:color w:val="222222"/>
          <w:shd w:val="clear" w:color="auto" w:fill="FFFFFF"/>
          <w:lang w:val="en-US"/>
        </w:rPr>
        <w:t xml:space="preserve">). </w:t>
      </w:r>
      <w:r w:rsidR="00180072" w:rsidRPr="00C1760B">
        <w:rPr>
          <w:color w:val="222222"/>
          <w:shd w:val="clear" w:color="auto" w:fill="FFFFFF"/>
          <w:lang w:val="en-US"/>
        </w:rPr>
        <w:t>After producing the weighted form of oxides it activates the process of deposited layer formation.</w:t>
      </w:r>
    </w:p>
    <w:p w:rsidR="008274D2" w:rsidRPr="006A7E8C" w:rsidRDefault="006A7E8C" w:rsidP="001350BD">
      <w:pPr>
        <w:pStyle w:val="41"/>
        <w:numPr>
          <w:ilvl w:val="3"/>
          <w:numId w:val="10"/>
        </w:numPr>
        <w:ind w:left="0"/>
      </w:pPr>
      <w:r>
        <w:lastRenderedPageBreak/>
        <w:t>Results of the physicochemical calculation</w:t>
      </w:r>
    </w:p>
    <w:p w:rsidR="008274D2" w:rsidRDefault="00C57908" w:rsidP="00C91735">
      <w:pPr>
        <w:pStyle w:val="Authornameandaffiliation"/>
        <w:ind w:left="0" w:firstLine="567"/>
        <w:jc w:val="both"/>
      </w:pPr>
      <w:r>
        <w:fldChar w:fldCharType="begin"/>
      </w:r>
      <w:r>
        <w:instrText xml:space="preserve"> REF _Ref103555434 \h </w:instrText>
      </w:r>
      <w:r>
        <w:fldChar w:fldCharType="separate"/>
      </w:r>
      <w:r w:rsidR="008B2CDB" w:rsidRPr="00494189">
        <w:rPr>
          <w:lang w:eastAsia="es-ES"/>
        </w:rPr>
        <w:t>Fig</w:t>
      </w:r>
      <w:r w:rsidR="008B2CDB" w:rsidRPr="00917C10">
        <w:rPr>
          <w:lang w:eastAsia="es-ES"/>
        </w:rPr>
        <w:t>.</w:t>
      </w:r>
      <w:r w:rsidR="008B2CDB" w:rsidRPr="00494189">
        <w:rPr>
          <w:lang w:eastAsia="es-ES"/>
        </w:rPr>
        <w:t> </w:t>
      </w:r>
      <w:r w:rsidR="008B2CDB">
        <w:rPr>
          <w:noProof/>
          <w:lang w:eastAsia="es-ES"/>
        </w:rPr>
        <w:t>6</w:t>
      </w:r>
      <w:r>
        <w:fldChar w:fldCharType="end"/>
      </w:r>
      <w:r w:rsidR="00C91735" w:rsidRPr="001D175D">
        <w:t xml:space="preserve"> </w:t>
      </w:r>
      <w:r w:rsidR="001D175D">
        <w:t>presents</w:t>
      </w:r>
      <w:r w:rsidR="001D175D" w:rsidRPr="001D175D">
        <w:t xml:space="preserve"> </w:t>
      </w:r>
      <w:r w:rsidR="001D175D">
        <w:t>the</w:t>
      </w:r>
      <w:r w:rsidR="001D175D" w:rsidRPr="001D175D">
        <w:t xml:space="preserve"> </w:t>
      </w:r>
      <w:r w:rsidR="001D175D">
        <w:t>calculated</w:t>
      </w:r>
      <w:r w:rsidR="001D175D" w:rsidRPr="001D175D">
        <w:t xml:space="preserve"> </w:t>
      </w:r>
      <w:r w:rsidR="001D175D">
        <w:t>distribution</w:t>
      </w:r>
      <w:r w:rsidR="001D175D" w:rsidRPr="001D175D">
        <w:t xml:space="preserve"> </w:t>
      </w:r>
      <w:r w:rsidR="00A2660C">
        <w:t>of the density of oxyge</w:t>
      </w:r>
      <w:r w:rsidR="00BE4EB7">
        <w:t xml:space="preserve">n included into fractions of </w:t>
      </w:r>
      <w:r w:rsidR="008F413D">
        <w:t>dis</w:t>
      </w:r>
      <w:r w:rsidR="00A2660C">
        <w:t>solved lead oxide and weighted iron oxide (</w:t>
      </w:r>
      <w:r w:rsidR="00A2660C">
        <w:rPr>
          <w:rFonts w:eastAsiaTheme="minorEastAsia"/>
        </w:rPr>
        <w:t>Fe</w:t>
      </w:r>
      <w:r w:rsidR="00A2660C">
        <w:rPr>
          <w:rFonts w:eastAsiaTheme="minorEastAsia"/>
          <w:vertAlign w:val="subscript"/>
        </w:rPr>
        <w:t>3</w:t>
      </w:r>
      <w:r w:rsidR="00A2660C">
        <w:rPr>
          <w:rFonts w:eastAsiaTheme="minorEastAsia"/>
        </w:rPr>
        <w:t>O</w:t>
      </w:r>
      <w:r w:rsidR="00A2660C">
        <w:rPr>
          <w:rFonts w:eastAsiaTheme="minorEastAsia"/>
          <w:vertAlign w:val="subscript"/>
        </w:rPr>
        <w:t>4</w:t>
      </w:r>
      <w:r w:rsidR="00A2660C" w:rsidRPr="00230EED">
        <w:t>)</w:t>
      </w:r>
      <w:r w:rsidR="00A2660C">
        <w:t xml:space="preserve"> at the header plane at the time 1000 hours </w:t>
      </w:r>
      <w:r w:rsidR="001D175D">
        <w:t>after the start of the operation</w:t>
      </w:r>
      <w:r w:rsidR="008274D2" w:rsidRPr="001D175D">
        <w:t>.</w:t>
      </w:r>
      <w:r w:rsidR="00F96A14" w:rsidRPr="001D175D">
        <w:t xml:space="preserve"> </w:t>
      </w:r>
      <w:r w:rsidR="00230EED">
        <w:t>Distribution of</w:t>
      </w:r>
      <w:r w:rsidR="001B25F3">
        <w:t xml:space="preserve"> the</w:t>
      </w:r>
      <w:r w:rsidR="00230EED">
        <w:t xml:space="preserve"> w</w:t>
      </w:r>
      <w:r w:rsidR="00C954D3">
        <w:t xml:space="preserve">eighted fraction of </w:t>
      </w:r>
      <w:r w:rsidR="00AB1F5E">
        <w:t xml:space="preserve">iron </w:t>
      </w:r>
      <w:r w:rsidR="00230EED">
        <w:t xml:space="preserve">oxide </w:t>
      </w:r>
      <w:r w:rsidR="0094691D">
        <w:t>is of</w:t>
      </w:r>
      <w:r w:rsidR="00230EED">
        <w:t xml:space="preserve"> interest </w:t>
      </w:r>
      <w:r w:rsidR="00527193">
        <w:t xml:space="preserve">in </w:t>
      </w:r>
      <w:r w:rsidR="00A2660C">
        <w:t xml:space="preserve">the </w:t>
      </w:r>
      <w:r w:rsidR="00527193">
        <w:t xml:space="preserve">present simulation </w:t>
      </w:r>
      <w:r w:rsidR="00951BAF">
        <w:t xml:space="preserve">due to </w:t>
      </w:r>
      <w:r w:rsidR="00A2660C">
        <w:t>the demonstration of filter operation</w:t>
      </w:r>
      <w:r w:rsidR="00527193">
        <w:t>. Also</w:t>
      </w:r>
      <w:r w:rsidR="00D87787">
        <w:t>,</w:t>
      </w:r>
      <w:r w:rsidR="00527193">
        <w:t xml:space="preserve"> </w:t>
      </w:r>
      <w:r w:rsidR="00792D34">
        <w:t xml:space="preserve">this fraction could be used for </w:t>
      </w:r>
      <w:r w:rsidR="00A2660C">
        <w:t>the analysis of iron spatial distribution</w:t>
      </w:r>
      <w:r w:rsidR="00527193">
        <w:t>.</w:t>
      </w:r>
    </w:p>
    <w:p w:rsidR="00AB54EB" w:rsidRPr="00AB54EB" w:rsidRDefault="00AB54EB" w:rsidP="00C91735">
      <w:pPr>
        <w:pStyle w:val="Authornameandaffiliation"/>
        <w:ind w:left="0" w:firstLine="567"/>
        <w:jc w:val="both"/>
        <w:rPr>
          <w:sz w:val="18"/>
          <w:szCs w:val="18"/>
        </w:rPr>
      </w:pPr>
    </w:p>
    <w:p w:rsidR="00C91735" w:rsidRPr="002C0962" w:rsidRDefault="004B3FA1" w:rsidP="001B7094">
      <w:pPr>
        <w:pStyle w:val="af"/>
        <w:ind w:firstLine="0"/>
        <w:jc w:val="center"/>
        <w:rPr>
          <w:lang w:val="en-US"/>
        </w:rPr>
      </w:pPr>
      <w:r>
        <w:rPr>
          <w:lang w:val="en-US"/>
        </w:rPr>
        <w:t xml:space="preserve">  </w:t>
      </w:r>
      <w:r w:rsidR="00AB54EB">
        <w:rPr>
          <w:noProof/>
          <w:lang w:val="ru-RU" w:eastAsia="ru-RU"/>
        </w:rPr>
        <w:drawing>
          <wp:inline distT="0" distB="0" distL="0" distR="0">
            <wp:extent cx="5233988" cy="2062156"/>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906" cy="2064094"/>
                    </a:xfrm>
                    <a:prstGeom prst="rect">
                      <a:avLst/>
                    </a:prstGeom>
                    <a:noFill/>
                    <a:ln>
                      <a:noFill/>
                    </a:ln>
                  </pic:spPr>
                </pic:pic>
              </a:graphicData>
            </a:graphic>
          </wp:inline>
        </w:drawing>
      </w:r>
    </w:p>
    <w:p w:rsidR="00990343" w:rsidRDefault="00C91735" w:rsidP="00C91735">
      <w:pPr>
        <w:pStyle w:val="Figurecaption"/>
        <w:rPr>
          <w:rFonts w:eastAsiaTheme="minorEastAsia"/>
          <w:lang w:val="en-US"/>
        </w:rPr>
      </w:pPr>
      <w:bookmarkStart w:id="7" w:name="_Ref103555434"/>
      <w:proofErr w:type="gramStart"/>
      <w:r w:rsidRPr="00494189">
        <w:rPr>
          <w:lang w:val="en-US" w:eastAsia="es-ES"/>
        </w:rPr>
        <w:t>Fig</w:t>
      </w:r>
      <w:r w:rsidRPr="00917C10">
        <w:rPr>
          <w:lang w:val="en-US" w:eastAsia="es-ES"/>
        </w:rPr>
        <w:t>.</w:t>
      </w:r>
      <w:proofErr w:type="gramEnd"/>
      <w:r w:rsidRPr="00494189">
        <w:rPr>
          <w:lang w:val="en-US" w:eastAsia="es-ES"/>
        </w:rPr>
        <w:t> </w:t>
      </w:r>
      <w:r w:rsidR="00062A60" w:rsidRPr="005346FD">
        <w:rPr>
          <w:lang w:val="ru-RU" w:eastAsia="es-ES"/>
        </w:rPr>
        <w:fldChar w:fldCharType="begin"/>
      </w:r>
      <w:r w:rsidRPr="00917C10">
        <w:rPr>
          <w:lang w:val="en-US" w:eastAsia="es-ES"/>
        </w:rPr>
        <w:instrText xml:space="preserve"> </w:instrText>
      </w:r>
      <w:r w:rsidRPr="00494189">
        <w:rPr>
          <w:lang w:val="en-US" w:eastAsia="es-ES"/>
        </w:rPr>
        <w:instrText>SEQ</w:instrText>
      </w:r>
      <w:r w:rsidRPr="00917C10">
        <w:rPr>
          <w:lang w:val="en-US" w:eastAsia="es-ES"/>
        </w:rPr>
        <w:instrText xml:space="preserve"> </w:instrText>
      </w:r>
      <w:r w:rsidRPr="00494189">
        <w:rPr>
          <w:lang w:val="en-US" w:eastAsia="es-ES"/>
        </w:rPr>
        <w:instrText>Figure</w:instrText>
      </w:r>
      <w:r w:rsidRPr="00917C10">
        <w:rPr>
          <w:lang w:val="en-US" w:eastAsia="es-ES"/>
        </w:rPr>
        <w:instrText xml:space="preserve"> \* </w:instrText>
      </w:r>
      <w:r w:rsidRPr="00494189">
        <w:rPr>
          <w:lang w:val="en-US" w:eastAsia="es-ES"/>
        </w:rPr>
        <w:instrText>ARABIC</w:instrText>
      </w:r>
      <w:r w:rsidRPr="00917C10">
        <w:rPr>
          <w:lang w:val="en-US" w:eastAsia="es-ES"/>
        </w:rPr>
        <w:instrText xml:space="preserve"> </w:instrText>
      </w:r>
      <w:r w:rsidR="00062A60" w:rsidRPr="005346FD">
        <w:rPr>
          <w:lang w:val="ru-RU" w:eastAsia="es-ES"/>
        </w:rPr>
        <w:fldChar w:fldCharType="separate"/>
      </w:r>
      <w:r w:rsidR="008B2CDB">
        <w:rPr>
          <w:noProof/>
          <w:lang w:val="en-US" w:eastAsia="es-ES"/>
        </w:rPr>
        <w:t>6</w:t>
      </w:r>
      <w:r w:rsidR="00062A60" w:rsidRPr="005346FD">
        <w:rPr>
          <w:lang w:val="ru-RU" w:eastAsia="es-ES"/>
        </w:rPr>
        <w:fldChar w:fldCharType="end"/>
      </w:r>
      <w:bookmarkEnd w:id="7"/>
      <w:r w:rsidRPr="00917C10">
        <w:rPr>
          <w:lang w:val="en-US" w:eastAsia="es-ES"/>
        </w:rPr>
        <w:t xml:space="preserve">. </w:t>
      </w:r>
      <w:r w:rsidR="00243ABC">
        <w:rPr>
          <w:lang w:val="en-US" w:eastAsia="es-ES"/>
        </w:rPr>
        <w:t>Oxygen</w:t>
      </w:r>
      <w:r w:rsidR="00243ABC" w:rsidRPr="00F11C8D">
        <w:rPr>
          <w:lang w:val="en-US" w:eastAsia="es-ES"/>
        </w:rPr>
        <w:t xml:space="preserve"> </w:t>
      </w:r>
      <w:r w:rsidR="00243ABC">
        <w:rPr>
          <w:lang w:val="en-US" w:eastAsia="es-ES"/>
        </w:rPr>
        <w:t>d</w:t>
      </w:r>
      <w:r w:rsidR="00F11C8D">
        <w:rPr>
          <w:lang w:val="en-US" w:eastAsia="es-ES"/>
        </w:rPr>
        <w:t>ensity</w:t>
      </w:r>
      <w:r w:rsidR="00F11C8D" w:rsidRPr="00F11C8D">
        <w:rPr>
          <w:lang w:val="en-US" w:eastAsia="es-ES"/>
        </w:rPr>
        <w:t xml:space="preserve"> </w:t>
      </w:r>
      <w:r w:rsidR="00243ABC">
        <w:rPr>
          <w:lang w:val="en-US" w:eastAsia="es-ES"/>
        </w:rPr>
        <w:t>at the header plane included into</w:t>
      </w:r>
      <w:r w:rsidR="004460DA" w:rsidRPr="00F11C8D">
        <w:rPr>
          <w:rFonts w:eastAsiaTheme="minorEastAsia"/>
          <w:lang w:val="en-US"/>
        </w:rPr>
        <w:t>:</w:t>
      </w:r>
      <w:r w:rsidR="00990343">
        <w:rPr>
          <w:rFonts w:eastAsiaTheme="minorEastAsia"/>
          <w:lang w:val="en-US"/>
        </w:rPr>
        <w:t xml:space="preserve"> </w:t>
      </w:r>
    </w:p>
    <w:p w:rsidR="00F96A14" w:rsidRDefault="008F413D" w:rsidP="00B069E5">
      <w:pPr>
        <w:pStyle w:val="Figurecaption"/>
      </w:pPr>
      <w:proofErr w:type="gramStart"/>
      <w:r>
        <w:rPr>
          <w:rFonts w:eastAsiaTheme="minorEastAsia"/>
          <w:lang w:val="en-US"/>
        </w:rPr>
        <w:t>dis</w:t>
      </w:r>
      <w:r w:rsidR="00F11C8D">
        <w:rPr>
          <w:rFonts w:eastAsiaTheme="minorEastAsia"/>
          <w:lang w:val="en-US"/>
        </w:rPr>
        <w:t>solved</w:t>
      </w:r>
      <w:proofErr w:type="gramEnd"/>
      <w:r w:rsidR="00F11C8D" w:rsidRPr="00F11C8D">
        <w:rPr>
          <w:rFonts w:eastAsiaTheme="minorEastAsia"/>
          <w:lang w:val="en-US"/>
        </w:rPr>
        <w:t xml:space="preserve"> </w:t>
      </w:r>
      <w:r w:rsidR="00F11C8D">
        <w:rPr>
          <w:rFonts w:eastAsiaTheme="minorEastAsia"/>
          <w:lang w:val="en-US"/>
        </w:rPr>
        <w:t>lead</w:t>
      </w:r>
      <w:r w:rsidR="00F11C8D" w:rsidRPr="00F11C8D">
        <w:rPr>
          <w:rFonts w:eastAsiaTheme="minorEastAsia"/>
          <w:lang w:val="en-US"/>
        </w:rPr>
        <w:t xml:space="preserve"> </w:t>
      </w:r>
      <w:r w:rsidR="00F11C8D">
        <w:rPr>
          <w:rFonts w:eastAsiaTheme="minorEastAsia"/>
          <w:lang w:val="en-US"/>
        </w:rPr>
        <w:t>oxide fraction</w:t>
      </w:r>
      <w:r w:rsidR="006F41D4" w:rsidRPr="00F11C8D">
        <w:rPr>
          <w:rFonts w:eastAsiaTheme="minorEastAsia"/>
          <w:lang w:val="en-US"/>
        </w:rPr>
        <w:t xml:space="preserve"> (</w:t>
      </w:r>
      <w:r w:rsidR="00F11C8D">
        <w:rPr>
          <w:rFonts w:eastAsiaTheme="minorEastAsia"/>
          <w:lang w:val="en-US"/>
        </w:rPr>
        <w:t>left</w:t>
      </w:r>
      <w:r w:rsidR="006F41D4" w:rsidRPr="00F11C8D">
        <w:rPr>
          <w:rFonts w:eastAsiaTheme="minorEastAsia"/>
          <w:lang w:val="en-US"/>
        </w:rPr>
        <w:t xml:space="preserve">), </w:t>
      </w:r>
      <w:r w:rsidR="008D2089">
        <w:rPr>
          <w:lang w:val="en-US"/>
        </w:rPr>
        <w:t>weigh</w:t>
      </w:r>
      <w:r w:rsidR="00A0059C">
        <w:rPr>
          <w:lang w:val="en-US"/>
        </w:rPr>
        <w:t>t</w:t>
      </w:r>
      <w:r w:rsidR="008D2089">
        <w:rPr>
          <w:lang w:val="en-US"/>
        </w:rPr>
        <w:t>ed</w:t>
      </w:r>
      <w:r w:rsidR="00243ABC" w:rsidRPr="00243ABC">
        <w:rPr>
          <w:rFonts w:eastAsiaTheme="minorEastAsia"/>
          <w:lang w:val="en-US"/>
        </w:rPr>
        <w:t xml:space="preserve"> </w:t>
      </w:r>
      <w:r w:rsidR="00243ABC">
        <w:rPr>
          <w:rFonts w:eastAsiaTheme="minorEastAsia"/>
          <w:lang w:val="en-US"/>
        </w:rPr>
        <w:t>fraction of</w:t>
      </w:r>
      <w:r w:rsidR="008D2089" w:rsidRPr="001E4E05">
        <w:rPr>
          <w:lang w:val="en-US"/>
        </w:rPr>
        <w:t xml:space="preserve"> </w:t>
      </w:r>
      <w:r w:rsidR="00F11C8D">
        <w:rPr>
          <w:rFonts w:eastAsiaTheme="minorEastAsia"/>
          <w:lang w:val="en-US"/>
        </w:rPr>
        <w:t xml:space="preserve">oxide </w:t>
      </w:r>
      <w:r w:rsidR="00AB1F5E">
        <w:rPr>
          <w:rFonts w:eastAsiaTheme="minorEastAsia"/>
        </w:rPr>
        <w:t>Fe</w:t>
      </w:r>
      <w:r w:rsidR="00AB1F5E">
        <w:rPr>
          <w:rFonts w:eastAsiaTheme="minorEastAsia"/>
          <w:vertAlign w:val="subscript"/>
        </w:rPr>
        <w:t>3</w:t>
      </w:r>
      <w:r w:rsidR="00AB1F5E">
        <w:rPr>
          <w:rFonts w:eastAsiaTheme="minorEastAsia"/>
        </w:rPr>
        <w:t>O</w:t>
      </w:r>
      <w:r w:rsidR="00AB1F5E">
        <w:rPr>
          <w:rFonts w:eastAsiaTheme="minorEastAsia"/>
          <w:vertAlign w:val="subscript"/>
        </w:rPr>
        <w:t>4</w:t>
      </w:r>
      <w:r w:rsidR="006F41D4" w:rsidRPr="00F11C8D">
        <w:rPr>
          <w:rFonts w:eastAsiaTheme="minorEastAsia"/>
          <w:lang w:val="en-US"/>
        </w:rPr>
        <w:t xml:space="preserve"> (</w:t>
      </w:r>
      <w:r w:rsidR="00F11C8D">
        <w:rPr>
          <w:rFonts w:eastAsiaTheme="minorEastAsia"/>
          <w:lang w:val="en-US"/>
        </w:rPr>
        <w:t>right</w:t>
      </w:r>
      <w:r w:rsidR="006F41D4" w:rsidRPr="00F11C8D">
        <w:rPr>
          <w:rFonts w:eastAsiaTheme="minorEastAsia"/>
          <w:lang w:val="en-US"/>
        </w:rPr>
        <w:t>)</w:t>
      </w:r>
      <w:r w:rsidR="00C91735" w:rsidRPr="00F11C8D">
        <w:rPr>
          <w:lang w:val="en-US" w:eastAsia="es-ES"/>
        </w:rPr>
        <w:t>.</w:t>
      </w:r>
      <w:r w:rsidR="00C50F4F" w:rsidRPr="00C50F4F">
        <w:rPr>
          <w:lang w:val="en-US" w:eastAsia="es-ES"/>
        </w:rPr>
        <w:t xml:space="preserve"> </w:t>
      </w:r>
      <w:r w:rsidR="00C50F4F" w:rsidRPr="005E4FEA">
        <w:rPr>
          <w:lang w:val="en-US" w:eastAsia="es-ES"/>
        </w:rPr>
        <w:br/>
      </w:r>
    </w:p>
    <w:p w:rsidR="00792D34" w:rsidRPr="007C28D9" w:rsidRDefault="00792D34" w:rsidP="00792D34">
      <w:pPr>
        <w:pStyle w:val="Authornameandaffiliation"/>
        <w:ind w:left="0" w:firstLine="567"/>
        <w:jc w:val="both"/>
      </w:pPr>
      <w:r>
        <w:t xml:space="preserve">From </w:t>
      </w:r>
      <w:r>
        <w:fldChar w:fldCharType="begin"/>
      </w:r>
      <w:r>
        <w:instrText xml:space="preserve"> REF _Ref103555434 \h </w:instrText>
      </w:r>
      <w:r>
        <w:fldChar w:fldCharType="separate"/>
      </w:r>
      <w:r w:rsidR="008B2CDB" w:rsidRPr="00494189">
        <w:rPr>
          <w:lang w:eastAsia="es-ES"/>
        </w:rPr>
        <w:t>Fig</w:t>
      </w:r>
      <w:r w:rsidR="008B2CDB" w:rsidRPr="00917C10">
        <w:rPr>
          <w:lang w:eastAsia="es-ES"/>
        </w:rPr>
        <w:t>.</w:t>
      </w:r>
      <w:r w:rsidR="008B2CDB" w:rsidRPr="00494189">
        <w:rPr>
          <w:lang w:eastAsia="es-ES"/>
        </w:rPr>
        <w:t> </w:t>
      </w:r>
      <w:r w:rsidR="008B2CDB">
        <w:rPr>
          <w:noProof/>
          <w:lang w:eastAsia="es-ES"/>
        </w:rPr>
        <w:t>6</w:t>
      </w:r>
      <w:r>
        <w:fldChar w:fldCharType="end"/>
      </w:r>
      <w:r>
        <w:t xml:space="preserve"> it</w:t>
      </w:r>
      <w:r w:rsidRPr="00F11C8D">
        <w:t xml:space="preserve"> </w:t>
      </w:r>
      <w:r w:rsidR="007B4983">
        <w:t>can</w:t>
      </w:r>
      <w:r w:rsidRPr="00F11C8D">
        <w:t xml:space="preserve"> </w:t>
      </w:r>
      <w:r>
        <w:t>be</w:t>
      </w:r>
      <w:r w:rsidRPr="00F11C8D">
        <w:t xml:space="preserve"> </w:t>
      </w:r>
      <w:r>
        <w:t>seen</w:t>
      </w:r>
      <w:r w:rsidRPr="00F11C8D">
        <w:t xml:space="preserve"> </w:t>
      </w:r>
      <w:r>
        <w:t>that</w:t>
      </w:r>
      <w:r w:rsidRPr="00F11C8D">
        <w:t xml:space="preserve"> </w:t>
      </w:r>
      <w:r>
        <w:t>the</w:t>
      </w:r>
      <w:r w:rsidRPr="00F11C8D">
        <w:t xml:space="preserve"> </w:t>
      </w:r>
      <w:r>
        <w:t>mass</w:t>
      </w:r>
      <w:r w:rsidRPr="00F11C8D">
        <w:t xml:space="preserve"> </w:t>
      </w:r>
      <w:r>
        <w:t>exchanger</w:t>
      </w:r>
      <w:r w:rsidRPr="00F11C8D">
        <w:t xml:space="preserve"> </w:t>
      </w:r>
      <w:r>
        <w:t>and</w:t>
      </w:r>
      <w:r w:rsidRPr="00F11C8D">
        <w:t xml:space="preserve"> </w:t>
      </w:r>
      <w:r>
        <w:t>the</w:t>
      </w:r>
      <w:r w:rsidRPr="00F11C8D">
        <w:t xml:space="preserve"> </w:t>
      </w:r>
      <w:r>
        <w:t>filter</w:t>
      </w:r>
      <w:r w:rsidRPr="00F11C8D">
        <w:t xml:space="preserve"> </w:t>
      </w:r>
      <w:r>
        <w:t>are under the target characteristics</w:t>
      </w:r>
      <w:r w:rsidRPr="00F11C8D">
        <w:t xml:space="preserve">. </w:t>
      </w:r>
      <w:r>
        <w:t>The magnitude of</w:t>
      </w:r>
      <w:r w:rsidRPr="00F11C8D">
        <w:t xml:space="preserve"> </w:t>
      </w:r>
      <w:r>
        <w:t xml:space="preserve">the </w:t>
      </w:r>
      <w:r w:rsidR="007B4983">
        <w:t>inhomogeneity of lead oxide density</w:t>
      </w:r>
      <w:r>
        <w:t xml:space="preserve"> in</w:t>
      </w:r>
      <w:r w:rsidRPr="00F11C8D">
        <w:t xml:space="preserve"> </w:t>
      </w:r>
      <w:r>
        <w:t>the</w:t>
      </w:r>
      <w:r w:rsidRPr="00F11C8D">
        <w:t xml:space="preserve"> </w:t>
      </w:r>
      <w:r>
        <w:t xml:space="preserve">circuit is </w:t>
      </w:r>
      <w:r w:rsidRPr="00B75641">
        <w:t>about 1</w:t>
      </w:r>
      <w:r w:rsidRPr="00F11C8D">
        <w:t xml:space="preserve">%, </w:t>
      </w:r>
      <w:r>
        <w:t xml:space="preserve">while the </w:t>
      </w:r>
      <w:r w:rsidR="007B4983">
        <w:t xml:space="preserve">inhomogeneity </w:t>
      </w:r>
      <w:r>
        <w:t xml:space="preserve">of iron oxide is about </w:t>
      </w:r>
      <w:r w:rsidR="00B75641" w:rsidRPr="00B75641">
        <w:t>7</w:t>
      </w:r>
      <w:r w:rsidRPr="00B75641">
        <w:t>0</w:t>
      </w:r>
      <w:r w:rsidRPr="00F11C8D">
        <w:t>%.</w:t>
      </w:r>
      <w:r>
        <w:t xml:space="preserve"> The magnitude of</w:t>
      </w:r>
      <w:r w:rsidRPr="00F11C8D">
        <w:t xml:space="preserve"> </w:t>
      </w:r>
      <w:r>
        <w:t xml:space="preserve">iron oxide </w:t>
      </w:r>
      <w:r w:rsidR="007B4983">
        <w:t xml:space="preserve">inhomogeneity </w:t>
      </w:r>
      <w:r>
        <w:t>is</w:t>
      </w:r>
      <w:r w:rsidRPr="00F11C8D">
        <w:t xml:space="preserve"> </w:t>
      </w:r>
      <w:r>
        <w:t>explained primarily by the</w:t>
      </w:r>
      <w:r w:rsidR="00B75641">
        <w:t xml:space="preserve"> assumed</w:t>
      </w:r>
      <w:r>
        <w:t xml:space="preserve"> filter efficiency</w:t>
      </w:r>
      <w:r w:rsidRPr="00F11C8D">
        <w:t>.</w:t>
      </w:r>
      <w:r w:rsidR="004715FB">
        <w:t xml:space="preserve"> The value of the weighted magnetite density is increasing </w:t>
      </w:r>
      <w:r w:rsidR="005D123C">
        <w:t xml:space="preserve">at the outlet of the test section </w:t>
      </w:r>
      <w:r w:rsidR="004715FB">
        <w:t xml:space="preserve">due to the erosion process at the oxide layer, whereas the </w:t>
      </w:r>
      <w:r w:rsidR="005D123C">
        <w:t xml:space="preserve">opposite situation with the </w:t>
      </w:r>
      <w:r w:rsidR="008F413D">
        <w:t>dis</w:t>
      </w:r>
      <w:r w:rsidR="005D123C">
        <w:t>solved lead oxide due to the oxygen consuming process.</w:t>
      </w:r>
    </w:p>
    <w:p w:rsidR="00792D34" w:rsidRDefault="00792D34" w:rsidP="00792D34">
      <w:pPr>
        <w:pStyle w:val="Authornameandaffiliation"/>
        <w:ind w:left="0" w:firstLine="567"/>
        <w:jc w:val="both"/>
      </w:pPr>
      <w:r>
        <w:fldChar w:fldCharType="begin"/>
      </w:r>
      <w:r>
        <w:instrText xml:space="preserve"> REF _Ref103555666 \h </w:instrText>
      </w:r>
      <w:r>
        <w:fldChar w:fldCharType="separate"/>
      </w:r>
      <w:r w:rsidR="008B2CDB" w:rsidRPr="00494189">
        <w:rPr>
          <w:lang w:eastAsia="es-ES"/>
        </w:rPr>
        <w:t>Fig</w:t>
      </w:r>
      <w:r w:rsidR="008B2CDB" w:rsidRPr="00917C10">
        <w:rPr>
          <w:lang w:eastAsia="es-ES"/>
        </w:rPr>
        <w:t>.</w:t>
      </w:r>
      <w:r w:rsidR="008B2CDB" w:rsidRPr="00494189">
        <w:rPr>
          <w:lang w:eastAsia="es-ES"/>
        </w:rPr>
        <w:t> </w:t>
      </w:r>
      <w:r w:rsidR="008B2CDB">
        <w:rPr>
          <w:noProof/>
          <w:lang w:eastAsia="es-ES"/>
        </w:rPr>
        <w:t>7</w:t>
      </w:r>
      <w:r>
        <w:fldChar w:fldCharType="end"/>
      </w:r>
      <w:r w:rsidRPr="00CB6CFD">
        <w:t xml:space="preserve"> </w:t>
      </w:r>
      <w:r>
        <w:t>and</w:t>
      </w:r>
      <w:r w:rsidRPr="00CB6CFD">
        <w:t xml:space="preserve"> </w:t>
      </w:r>
      <w:r>
        <w:fldChar w:fldCharType="begin"/>
      </w:r>
      <w:r>
        <w:instrText xml:space="preserve"> REF _Ref103555674 \h </w:instrText>
      </w:r>
      <w:r>
        <w:fldChar w:fldCharType="separate"/>
      </w:r>
      <w:r w:rsidR="008B2CDB" w:rsidRPr="00494189">
        <w:rPr>
          <w:lang w:eastAsia="es-ES"/>
        </w:rPr>
        <w:t>Fig</w:t>
      </w:r>
      <w:r w:rsidR="008B2CDB" w:rsidRPr="00917C10">
        <w:rPr>
          <w:lang w:eastAsia="es-ES"/>
        </w:rPr>
        <w:t>.</w:t>
      </w:r>
      <w:r w:rsidR="008B2CDB" w:rsidRPr="00494189">
        <w:rPr>
          <w:lang w:eastAsia="es-ES"/>
        </w:rPr>
        <w:t> </w:t>
      </w:r>
      <w:r w:rsidR="008B2CDB">
        <w:rPr>
          <w:noProof/>
          <w:lang w:eastAsia="es-ES"/>
        </w:rPr>
        <w:t>8</w:t>
      </w:r>
      <w:r>
        <w:fldChar w:fldCharType="end"/>
      </w:r>
      <w:r w:rsidRPr="00CB6CFD">
        <w:t xml:space="preserve"> </w:t>
      </w:r>
      <w:r w:rsidR="007B4983">
        <w:t xml:space="preserve">present </w:t>
      </w:r>
      <w:r>
        <w:t>the</w:t>
      </w:r>
      <w:r w:rsidRPr="00F11C8D">
        <w:t xml:space="preserve"> </w:t>
      </w:r>
      <w:r>
        <w:t>distribution</w:t>
      </w:r>
      <w:r w:rsidRPr="00F11C8D">
        <w:t xml:space="preserve"> </w:t>
      </w:r>
      <w:r>
        <w:t>of</w:t>
      </w:r>
      <w:r w:rsidRPr="00F11C8D">
        <w:t xml:space="preserve"> </w:t>
      </w:r>
      <w:r>
        <w:t>the</w:t>
      </w:r>
      <w:r w:rsidRPr="00F11C8D">
        <w:t xml:space="preserve"> </w:t>
      </w:r>
      <w:r>
        <w:t>density</w:t>
      </w:r>
      <w:r w:rsidRPr="00F11C8D">
        <w:t xml:space="preserve"> </w:t>
      </w:r>
      <w:r>
        <w:t>of</w:t>
      </w:r>
      <w:r w:rsidRPr="00F11C8D">
        <w:t xml:space="preserve"> </w:t>
      </w:r>
      <w:r>
        <w:t>the</w:t>
      </w:r>
      <w:r w:rsidRPr="00F11C8D">
        <w:t xml:space="preserve"> </w:t>
      </w:r>
      <w:r w:rsidR="008F413D">
        <w:t>dis</w:t>
      </w:r>
      <w:r>
        <w:t>solved oxyge</w:t>
      </w:r>
      <w:r w:rsidR="00BE4EB7">
        <w:t xml:space="preserve">n that includes fractions of </w:t>
      </w:r>
      <w:r w:rsidR="008F413D">
        <w:t>dis</w:t>
      </w:r>
      <w:r>
        <w:t xml:space="preserve">solved lead oxide and weighted oxide of </w:t>
      </w:r>
      <w:r>
        <w:rPr>
          <w:rFonts w:eastAsiaTheme="minorEastAsia"/>
        </w:rPr>
        <w:t>Fe</w:t>
      </w:r>
      <w:r>
        <w:rPr>
          <w:rFonts w:eastAsiaTheme="minorEastAsia"/>
          <w:vertAlign w:val="subscript"/>
        </w:rPr>
        <w:t>3</w:t>
      </w:r>
      <w:r>
        <w:rPr>
          <w:rFonts w:eastAsiaTheme="minorEastAsia"/>
        </w:rPr>
        <w:t>O</w:t>
      </w:r>
      <w:r>
        <w:rPr>
          <w:rFonts w:eastAsiaTheme="minorEastAsia"/>
          <w:vertAlign w:val="subscript"/>
        </w:rPr>
        <w:t>4</w:t>
      </w:r>
      <w:r>
        <w:t xml:space="preserve"> at the time 1000 hours after the start of the operation </w:t>
      </w:r>
      <w:r w:rsidR="00E45053">
        <w:t>at the centers of spacers</w:t>
      </w:r>
      <w:r w:rsidRPr="00F11C8D">
        <w:t xml:space="preserve">. </w:t>
      </w:r>
    </w:p>
    <w:p w:rsidR="00AB54EB" w:rsidRDefault="00AB54EB" w:rsidP="00792D34">
      <w:pPr>
        <w:pStyle w:val="Authornameandaffiliation"/>
        <w:ind w:left="0" w:firstLine="567"/>
        <w:jc w:val="both"/>
      </w:pPr>
    </w:p>
    <w:p w:rsidR="00F96A14" w:rsidRDefault="00AB54EB" w:rsidP="00981CB9">
      <w:pPr>
        <w:pStyle w:val="Authornameandaffiliation"/>
        <w:ind w:left="0"/>
        <w:jc w:val="center"/>
        <w:rPr>
          <w:lang w:val="ru-RU"/>
        </w:rPr>
      </w:pPr>
      <w:r>
        <w:rPr>
          <w:noProof/>
          <w:lang w:val="ru-RU" w:eastAsia="ru-RU"/>
        </w:rPr>
        <w:drawing>
          <wp:inline distT="0" distB="0" distL="0" distR="0">
            <wp:extent cx="5350527" cy="157162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1864" cy="1574955"/>
                    </a:xfrm>
                    <a:prstGeom prst="rect">
                      <a:avLst/>
                    </a:prstGeom>
                    <a:noFill/>
                    <a:ln>
                      <a:noFill/>
                    </a:ln>
                  </pic:spPr>
                </pic:pic>
              </a:graphicData>
            </a:graphic>
          </wp:inline>
        </w:drawing>
      </w:r>
    </w:p>
    <w:p w:rsidR="00F96A14" w:rsidRPr="00F11C8D" w:rsidRDefault="00F96A14" w:rsidP="00F96A14">
      <w:pPr>
        <w:pStyle w:val="Figurecaption"/>
        <w:rPr>
          <w:lang w:val="en-US" w:eastAsia="es-ES"/>
        </w:rPr>
      </w:pPr>
      <w:bookmarkStart w:id="8" w:name="_Ref103555666"/>
      <w:proofErr w:type="gramStart"/>
      <w:r w:rsidRPr="00494189">
        <w:rPr>
          <w:lang w:val="en-US" w:eastAsia="es-ES"/>
        </w:rPr>
        <w:t>Fig</w:t>
      </w:r>
      <w:r w:rsidRPr="00917C10">
        <w:rPr>
          <w:lang w:val="en-US" w:eastAsia="es-ES"/>
        </w:rPr>
        <w:t>.</w:t>
      </w:r>
      <w:proofErr w:type="gramEnd"/>
      <w:r w:rsidRPr="00494189">
        <w:rPr>
          <w:lang w:val="en-US" w:eastAsia="es-ES"/>
        </w:rPr>
        <w:t> </w:t>
      </w:r>
      <w:r w:rsidR="00062A60" w:rsidRPr="005346FD">
        <w:rPr>
          <w:lang w:val="ru-RU" w:eastAsia="es-ES"/>
        </w:rPr>
        <w:fldChar w:fldCharType="begin"/>
      </w:r>
      <w:r w:rsidRPr="00917C10">
        <w:rPr>
          <w:lang w:val="en-US" w:eastAsia="es-ES"/>
        </w:rPr>
        <w:instrText xml:space="preserve"> </w:instrText>
      </w:r>
      <w:r w:rsidRPr="00494189">
        <w:rPr>
          <w:lang w:val="en-US" w:eastAsia="es-ES"/>
        </w:rPr>
        <w:instrText>SEQ</w:instrText>
      </w:r>
      <w:r w:rsidRPr="00917C10">
        <w:rPr>
          <w:lang w:val="en-US" w:eastAsia="es-ES"/>
        </w:rPr>
        <w:instrText xml:space="preserve"> </w:instrText>
      </w:r>
      <w:r w:rsidRPr="00494189">
        <w:rPr>
          <w:lang w:val="en-US" w:eastAsia="es-ES"/>
        </w:rPr>
        <w:instrText>Figure</w:instrText>
      </w:r>
      <w:r w:rsidRPr="00917C10">
        <w:rPr>
          <w:lang w:val="en-US" w:eastAsia="es-ES"/>
        </w:rPr>
        <w:instrText xml:space="preserve"> \* </w:instrText>
      </w:r>
      <w:r w:rsidRPr="00494189">
        <w:rPr>
          <w:lang w:val="en-US" w:eastAsia="es-ES"/>
        </w:rPr>
        <w:instrText>ARABIC</w:instrText>
      </w:r>
      <w:r w:rsidRPr="00917C10">
        <w:rPr>
          <w:lang w:val="en-US" w:eastAsia="es-ES"/>
        </w:rPr>
        <w:instrText xml:space="preserve"> </w:instrText>
      </w:r>
      <w:r w:rsidR="00062A60" w:rsidRPr="005346FD">
        <w:rPr>
          <w:lang w:val="ru-RU" w:eastAsia="es-ES"/>
        </w:rPr>
        <w:fldChar w:fldCharType="separate"/>
      </w:r>
      <w:r w:rsidR="008B2CDB">
        <w:rPr>
          <w:noProof/>
          <w:lang w:val="en-US" w:eastAsia="es-ES"/>
        </w:rPr>
        <w:t>7</w:t>
      </w:r>
      <w:r w:rsidR="00062A60" w:rsidRPr="005346FD">
        <w:rPr>
          <w:lang w:val="ru-RU" w:eastAsia="es-ES"/>
        </w:rPr>
        <w:fldChar w:fldCharType="end"/>
      </w:r>
      <w:bookmarkEnd w:id="8"/>
      <w:r w:rsidRPr="00917C10">
        <w:rPr>
          <w:lang w:val="en-US" w:eastAsia="es-ES"/>
        </w:rPr>
        <w:t xml:space="preserve">. </w:t>
      </w:r>
      <w:r w:rsidR="00243ABC">
        <w:rPr>
          <w:lang w:val="en-US" w:eastAsia="es-ES"/>
        </w:rPr>
        <w:t>Oxygen</w:t>
      </w:r>
      <w:r w:rsidR="00243ABC" w:rsidRPr="00F11C8D">
        <w:rPr>
          <w:lang w:val="en-US" w:eastAsia="es-ES"/>
        </w:rPr>
        <w:t xml:space="preserve"> </w:t>
      </w:r>
      <w:r w:rsidR="00243ABC">
        <w:rPr>
          <w:lang w:val="en-US" w:eastAsia="es-ES"/>
        </w:rPr>
        <w:t>density</w:t>
      </w:r>
      <w:r w:rsidR="00243ABC" w:rsidRPr="00F11C8D">
        <w:rPr>
          <w:lang w:val="en-US" w:eastAsia="es-ES"/>
        </w:rPr>
        <w:t xml:space="preserve"> </w:t>
      </w:r>
      <w:r w:rsidR="00243ABC">
        <w:rPr>
          <w:lang w:val="en-US" w:eastAsia="es-ES"/>
        </w:rPr>
        <w:t xml:space="preserve">included </w:t>
      </w:r>
      <w:r w:rsidR="007838F8">
        <w:rPr>
          <w:lang w:val="en-US" w:eastAsia="es-ES"/>
        </w:rPr>
        <w:t>into</w:t>
      </w:r>
      <w:r w:rsidR="007838F8">
        <w:rPr>
          <w:rFonts w:eastAsiaTheme="minorEastAsia"/>
          <w:lang w:val="en-US"/>
        </w:rPr>
        <w:t xml:space="preserve"> </w:t>
      </w:r>
      <w:r w:rsidR="008F413D">
        <w:rPr>
          <w:rFonts w:eastAsiaTheme="minorEastAsia"/>
          <w:lang w:val="en-US"/>
        </w:rPr>
        <w:t>dis</w:t>
      </w:r>
      <w:r w:rsidR="00243ABC">
        <w:rPr>
          <w:rFonts w:eastAsiaTheme="minorEastAsia"/>
          <w:lang w:val="en-US"/>
        </w:rPr>
        <w:t>solved</w:t>
      </w:r>
      <w:r w:rsidR="00243ABC" w:rsidRPr="00F11C8D">
        <w:rPr>
          <w:rFonts w:eastAsiaTheme="minorEastAsia"/>
          <w:lang w:val="en-US"/>
        </w:rPr>
        <w:t xml:space="preserve"> </w:t>
      </w:r>
      <w:r w:rsidR="00243ABC">
        <w:rPr>
          <w:rFonts w:eastAsiaTheme="minorEastAsia"/>
          <w:lang w:val="en-US"/>
        </w:rPr>
        <w:t>lead</w:t>
      </w:r>
      <w:r w:rsidR="00243ABC" w:rsidRPr="00F11C8D">
        <w:rPr>
          <w:rFonts w:eastAsiaTheme="minorEastAsia"/>
          <w:lang w:val="en-US"/>
        </w:rPr>
        <w:t xml:space="preserve"> </w:t>
      </w:r>
      <w:r w:rsidR="00243ABC">
        <w:rPr>
          <w:rFonts w:eastAsiaTheme="minorEastAsia"/>
          <w:lang w:val="en-US"/>
        </w:rPr>
        <w:t>oxide fraction</w:t>
      </w:r>
      <w:r w:rsidR="00C57908" w:rsidRPr="00C57908">
        <w:rPr>
          <w:lang w:val="en-US" w:eastAsia="es-ES"/>
        </w:rPr>
        <w:t xml:space="preserve"> </w:t>
      </w:r>
      <w:r w:rsidR="00C57908">
        <w:rPr>
          <w:lang w:val="en-US" w:eastAsia="es-ES"/>
        </w:rPr>
        <w:t>at the centers of spacers</w:t>
      </w:r>
      <w:r w:rsidRPr="00F11C8D">
        <w:rPr>
          <w:lang w:val="en-US" w:eastAsia="es-ES"/>
        </w:rPr>
        <w:t>.</w:t>
      </w:r>
    </w:p>
    <w:p w:rsidR="00F96A14" w:rsidRPr="00F11C8D" w:rsidRDefault="00F96A14" w:rsidP="00F96A14">
      <w:pPr>
        <w:pStyle w:val="Authornameandaffiliation"/>
      </w:pPr>
    </w:p>
    <w:p w:rsidR="00D520B9" w:rsidRPr="00F11C8D" w:rsidRDefault="00F11C8D" w:rsidP="00D520B9">
      <w:pPr>
        <w:pStyle w:val="af"/>
        <w:rPr>
          <w:lang w:val="en-US"/>
        </w:rPr>
      </w:pPr>
      <w:r>
        <w:rPr>
          <w:lang w:val="en-US"/>
        </w:rPr>
        <w:t>It</w:t>
      </w:r>
      <w:r w:rsidRPr="00917C10">
        <w:rPr>
          <w:lang w:val="en-US"/>
        </w:rPr>
        <w:t xml:space="preserve"> </w:t>
      </w:r>
      <w:r>
        <w:rPr>
          <w:lang w:val="en-US"/>
        </w:rPr>
        <w:t>can</w:t>
      </w:r>
      <w:r w:rsidRPr="00917C10">
        <w:rPr>
          <w:lang w:val="en-US"/>
        </w:rPr>
        <w:t xml:space="preserve"> </w:t>
      </w:r>
      <w:r>
        <w:rPr>
          <w:lang w:val="en-US"/>
        </w:rPr>
        <w:t>be</w:t>
      </w:r>
      <w:r w:rsidRPr="00917C10">
        <w:rPr>
          <w:lang w:val="en-US"/>
        </w:rPr>
        <w:t xml:space="preserve"> </w:t>
      </w:r>
      <w:r>
        <w:rPr>
          <w:lang w:val="en-US"/>
        </w:rPr>
        <w:t>seen</w:t>
      </w:r>
      <w:r w:rsidRPr="00917C10">
        <w:rPr>
          <w:lang w:val="en-US"/>
        </w:rPr>
        <w:t xml:space="preserve"> </w:t>
      </w:r>
      <w:r w:rsidR="0067792C">
        <w:rPr>
          <w:lang w:val="en-US"/>
        </w:rPr>
        <w:t>from</w:t>
      </w:r>
      <w:r w:rsidRPr="00917C10">
        <w:rPr>
          <w:lang w:val="en-US"/>
        </w:rPr>
        <w:t xml:space="preserve"> </w:t>
      </w:r>
      <w:r w:rsidR="00792D34">
        <w:fldChar w:fldCharType="begin"/>
      </w:r>
      <w:r w:rsidR="00792D34">
        <w:instrText xml:space="preserve"> REF _Ref103555666 \h </w:instrText>
      </w:r>
      <w:r w:rsidR="00792D34">
        <w:fldChar w:fldCharType="separate"/>
      </w:r>
      <w:r w:rsidR="008B2CDB" w:rsidRPr="00494189">
        <w:rPr>
          <w:lang w:val="en-US" w:eastAsia="es-ES"/>
        </w:rPr>
        <w:t>Fig</w:t>
      </w:r>
      <w:r w:rsidR="008B2CDB" w:rsidRPr="00917C10">
        <w:rPr>
          <w:lang w:val="en-US" w:eastAsia="es-ES"/>
        </w:rPr>
        <w:t>.</w:t>
      </w:r>
      <w:r w:rsidR="008B2CDB" w:rsidRPr="00494189">
        <w:rPr>
          <w:lang w:val="en-US" w:eastAsia="es-ES"/>
        </w:rPr>
        <w:t> </w:t>
      </w:r>
      <w:r w:rsidR="008B2CDB">
        <w:rPr>
          <w:noProof/>
          <w:lang w:val="en-US" w:eastAsia="es-ES"/>
        </w:rPr>
        <w:t>7</w:t>
      </w:r>
      <w:r w:rsidR="00792D34">
        <w:fldChar w:fldCharType="end"/>
      </w:r>
      <w:r w:rsidR="00D520B9" w:rsidRPr="00917C10">
        <w:rPr>
          <w:lang w:val="en-US"/>
        </w:rPr>
        <w:t xml:space="preserve"> </w:t>
      </w:r>
      <w:r>
        <w:rPr>
          <w:lang w:val="en-US"/>
        </w:rPr>
        <w:t>that</w:t>
      </w:r>
      <w:r w:rsidRPr="00917C10">
        <w:rPr>
          <w:lang w:val="en-US"/>
        </w:rPr>
        <w:t xml:space="preserve"> </w:t>
      </w:r>
      <w:r>
        <w:rPr>
          <w:lang w:val="en-US"/>
        </w:rPr>
        <w:t>the</w:t>
      </w:r>
      <w:r w:rsidRPr="00917C10">
        <w:rPr>
          <w:lang w:val="en-US"/>
        </w:rPr>
        <w:t xml:space="preserve"> </w:t>
      </w:r>
      <w:r>
        <w:rPr>
          <w:lang w:val="en-US"/>
        </w:rPr>
        <w:t>oxygen</w:t>
      </w:r>
      <w:r w:rsidRPr="00917C10">
        <w:rPr>
          <w:lang w:val="en-US"/>
        </w:rPr>
        <w:t xml:space="preserve"> </w:t>
      </w:r>
      <w:r>
        <w:rPr>
          <w:lang w:val="en-US"/>
        </w:rPr>
        <w:t>concentration</w:t>
      </w:r>
      <w:r w:rsidRPr="00917C10">
        <w:rPr>
          <w:lang w:val="en-US"/>
        </w:rPr>
        <w:t xml:space="preserve"> </w:t>
      </w:r>
      <w:r>
        <w:rPr>
          <w:lang w:val="en-US"/>
        </w:rPr>
        <w:t>decreases</w:t>
      </w:r>
      <w:r w:rsidRPr="00917C10">
        <w:rPr>
          <w:lang w:val="en-US"/>
        </w:rPr>
        <w:t xml:space="preserve"> </w:t>
      </w:r>
      <w:r>
        <w:rPr>
          <w:lang w:val="en-US"/>
        </w:rPr>
        <w:t>locally</w:t>
      </w:r>
      <w:r w:rsidRPr="00917C10">
        <w:rPr>
          <w:lang w:val="en-US"/>
        </w:rPr>
        <w:t xml:space="preserve"> </w:t>
      </w:r>
      <w:r>
        <w:rPr>
          <w:lang w:val="en-US"/>
        </w:rPr>
        <w:t>by</w:t>
      </w:r>
      <w:r w:rsidRPr="00917C10">
        <w:rPr>
          <w:lang w:val="en-US"/>
        </w:rPr>
        <w:t xml:space="preserve"> </w:t>
      </w:r>
      <w:r w:rsidR="00D520B9" w:rsidRPr="00B75641">
        <w:rPr>
          <w:lang w:val="en-US"/>
        </w:rPr>
        <w:t>0.4</w:t>
      </w:r>
      <w:r w:rsidR="00D520B9" w:rsidRPr="00917C10">
        <w:rPr>
          <w:lang w:val="en-US"/>
        </w:rPr>
        <w:t>%</w:t>
      </w:r>
      <w:r w:rsidR="00D1250C">
        <w:rPr>
          <w:lang w:val="en-US"/>
        </w:rPr>
        <w:t xml:space="preserve"> while </w:t>
      </w:r>
      <w:r w:rsidR="004D3DB2">
        <w:rPr>
          <w:lang w:val="en-US"/>
        </w:rPr>
        <w:t xml:space="preserve">the </w:t>
      </w:r>
      <w:r w:rsidR="00B069E5">
        <w:rPr>
          <w:lang w:val="en-US"/>
        </w:rPr>
        <w:t xml:space="preserve">bulk </w:t>
      </w:r>
      <w:r w:rsidR="00D1250C">
        <w:rPr>
          <w:lang w:val="en-US"/>
        </w:rPr>
        <w:t>concentration</w:t>
      </w:r>
      <w:r w:rsidR="00D1250C" w:rsidRPr="00F11C8D">
        <w:rPr>
          <w:lang w:val="en-US"/>
        </w:rPr>
        <w:t xml:space="preserve"> </w:t>
      </w:r>
      <w:r w:rsidR="00D1250C">
        <w:rPr>
          <w:lang w:val="en-US"/>
        </w:rPr>
        <w:t>change between</w:t>
      </w:r>
      <w:r w:rsidR="00D1250C" w:rsidRPr="00F11C8D">
        <w:rPr>
          <w:lang w:val="en-US"/>
        </w:rPr>
        <w:t xml:space="preserve"> </w:t>
      </w:r>
      <w:r w:rsidR="00D1250C">
        <w:rPr>
          <w:lang w:val="en-US"/>
        </w:rPr>
        <w:t>the</w:t>
      </w:r>
      <w:r w:rsidR="00D1250C" w:rsidRPr="00F11C8D">
        <w:rPr>
          <w:lang w:val="en-US"/>
        </w:rPr>
        <w:t xml:space="preserve"> </w:t>
      </w:r>
      <w:r w:rsidR="00D1250C">
        <w:rPr>
          <w:lang w:val="en-US"/>
        </w:rPr>
        <w:t>inlet</w:t>
      </w:r>
      <w:r w:rsidR="00D1250C" w:rsidRPr="00F11C8D">
        <w:rPr>
          <w:lang w:val="en-US"/>
        </w:rPr>
        <w:t xml:space="preserve"> </w:t>
      </w:r>
      <w:r w:rsidR="00D1250C">
        <w:rPr>
          <w:lang w:val="en-US"/>
        </w:rPr>
        <w:t>and</w:t>
      </w:r>
      <w:r w:rsidR="00D1250C" w:rsidRPr="00F11C8D">
        <w:rPr>
          <w:lang w:val="en-US"/>
        </w:rPr>
        <w:t xml:space="preserve"> </w:t>
      </w:r>
      <w:r w:rsidR="00D1250C">
        <w:rPr>
          <w:lang w:val="en-US"/>
        </w:rPr>
        <w:t>the</w:t>
      </w:r>
      <w:r w:rsidR="00D1250C" w:rsidRPr="00F11C8D">
        <w:rPr>
          <w:lang w:val="en-US"/>
        </w:rPr>
        <w:t xml:space="preserve"> </w:t>
      </w:r>
      <w:r w:rsidR="00D1250C">
        <w:rPr>
          <w:lang w:val="en-US"/>
        </w:rPr>
        <w:t>outlet</w:t>
      </w:r>
      <w:r w:rsidR="00D1250C" w:rsidRPr="00F11C8D">
        <w:rPr>
          <w:lang w:val="en-US"/>
        </w:rPr>
        <w:t xml:space="preserve"> </w:t>
      </w:r>
      <w:r w:rsidR="007B4983">
        <w:rPr>
          <w:lang w:val="en-US"/>
        </w:rPr>
        <w:t>of</w:t>
      </w:r>
      <w:r w:rsidR="00D1250C" w:rsidRPr="00F11C8D">
        <w:rPr>
          <w:lang w:val="en-US"/>
        </w:rPr>
        <w:t xml:space="preserve"> </w:t>
      </w:r>
      <w:r w:rsidR="00D1250C">
        <w:rPr>
          <w:lang w:val="en-US"/>
        </w:rPr>
        <w:t>the</w:t>
      </w:r>
      <w:r w:rsidR="00D1250C" w:rsidRPr="00F11C8D">
        <w:rPr>
          <w:lang w:val="en-US"/>
        </w:rPr>
        <w:t xml:space="preserve"> </w:t>
      </w:r>
      <w:r w:rsidR="00B069E5">
        <w:rPr>
          <w:lang w:val="en-US"/>
        </w:rPr>
        <w:t>test</w:t>
      </w:r>
      <w:r w:rsidR="00D1250C" w:rsidRPr="00F11C8D">
        <w:rPr>
          <w:lang w:val="en-US"/>
        </w:rPr>
        <w:t xml:space="preserve"> </w:t>
      </w:r>
      <w:r w:rsidR="00D1250C">
        <w:rPr>
          <w:lang w:val="en-US"/>
        </w:rPr>
        <w:t>section</w:t>
      </w:r>
      <w:r w:rsidR="00D1250C" w:rsidRPr="00F11C8D">
        <w:rPr>
          <w:lang w:val="en-US"/>
        </w:rPr>
        <w:t xml:space="preserve"> </w:t>
      </w:r>
      <w:r w:rsidR="00D1250C">
        <w:rPr>
          <w:lang w:val="en-US"/>
        </w:rPr>
        <w:t>is</w:t>
      </w:r>
      <w:r w:rsidR="00D1250C" w:rsidRPr="00F11C8D">
        <w:rPr>
          <w:lang w:val="en-US"/>
        </w:rPr>
        <w:t xml:space="preserve"> </w:t>
      </w:r>
      <w:r w:rsidR="00D1250C">
        <w:rPr>
          <w:lang w:val="en-US"/>
        </w:rPr>
        <w:t xml:space="preserve">approximately </w:t>
      </w:r>
      <w:r w:rsidR="00D1250C" w:rsidRPr="00B75641">
        <w:rPr>
          <w:lang w:val="en-US"/>
        </w:rPr>
        <w:t>0.2</w:t>
      </w:r>
      <w:r w:rsidR="00D1250C" w:rsidRPr="00F11C8D">
        <w:rPr>
          <w:lang w:val="en-US"/>
        </w:rPr>
        <w:t>%</w:t>
      </w:r>
      <w:r w:rsidR="00D520B9" w:rsidRPr="00917C10">
        <w:rPr>
          <w:lang w:val="en-US"/>
        </w:rPr>
        <w:t>.</w:t>
      </w:r>
      <w:r w:rsidR="00061E97" w:rsidRPr="00061E97">
        <w:rPr>
          <w:lang w:val="en-US"/>
        </w:rPr>
        <w:t xml:space="preserve"> </w:t>
      </w:r>
      <w:r w:rsidR="00B34FAA">
        <w:rPr>
          <w:lang w:val="en-US"/>
        </w:rPr>
        <w:t>T</w:t>
      </w:r>
      <w:r>
        <w:rPr>
          <w:lang w:val="en-US"/>
        </w:rPr>
        <w:t>aking</w:t>
      </w:r>
      <w:r w:rsidRPr="00F11C8D">
        <w:rPr>
          <w:lang w:val="en-US"/>
        </w:rPr>
        <w:t xml:space="preserve"> </w:t>
      </w:r>
      <w:r>
        <w:rPr>
          <w:lang w:val="en-US"/>
        </w:rPr>
        <w:t xml:space="preserve">into account the volume of the simulated circuit, </w:t>
      </w:r>
      <w:r w:rsidR="00B34FAA">
        <w:rPr>
          <w:lang w:val="en-US"/>
        </w:rPr>
        <w:t>its</w:t>
      </w:r>
      <w:r>
        <w:rPr>
          <w:lang w:val="en-US"/>
        </w:rPr>
        <w:t xml:space="preserve"> oxygen</w:t>
      </w:r>
      <w:r w:rsidR="00B27D03">
        <w:rPr>
          <w:lang w:val="en-US"/>
        </w:rPr>
        <w:t xml:space="preserve"> </w:t>
      </w:r>
      <w:r w:rsidR="006A1A4B">
        <w:rPr>
          <w:lang w:val="en-US"/>
        </w:rPr>
        <w:t>reserve</w:t>
      </w:r>
      <w:r>
        <w:rPr>
          <w:lang w:val="en-US"/>
        </w:rPr>
        <w:t xml:space="preserve"> is about </w:t>
      </w:r>
      <w:r w:rsidR="00AA4558" w:rsidRPr="00FE7EA4">
        <w:rPr>
          <w:lang w:val="en-US"/>
        </w:rPr>
        <w:t>1</w:t>
      </w:r>
      <w:r w:rsidR="00D520B9" w:rsidRPr="00F11C8D">
        <w:rPr>
          <w:lang w:val="en-US"/>
        </w:rPr>
        <w:t xml:space="preserve"> </w:t>
      </w:r>
      <w:r>
        <w:rPr>
          <w:lang w:val="en-US"/>
        </w:rPr>
        <w:t>h</w:t>
      </w:r>
      <w:r w:rsidR="00D520B9" w:rsidRPr="00F11C8D">
        <w:rPr>
          <w:lang w:val="en-US"/>
        </w:rPr>
        <w:t xml:space="preserve">. </w:t>
      </w:r>
      <w:r>
        <w:rPr>
          <w:lang w:val="en-US"/>
        </w:rPr>
        <w:t xml:space="preserve">It </w:t>
      </w:r>
      <w:r w:rsidR="00D1250C">
        <w:rPr>
          <w:lang w:val="en-US"/>
        </w:rPr>
        <w:t>should be noticed</w:t>
      </w:r>
      <w:r>
        <w:rPr>
          <w:lang w:val="en-US"/>
        </w:rPr>
        <w:t xml:space="preserve"> that the volume of the computational model </w:t>
      </w:r>
      <w:r w:rsidR="00AA4558" w:rsidRPr="00F11C8D">
        <w:rPr>
          <w:lang w:val="en-US"/>
        </w:rPr>
        <w:t>(</w:t>
      </w:r>
      <w:r w:rsidR="008B3804">
        <w:fldChar w:fldCharType="begin"/>
      </w:r>
      <w:r w:rsidR="008B3804">
        <w:instrText xml:space="preserve"> REF _Ref103463236 \h </w:instrText>
      </w:r>
      <w:r w:rsidR="008B3804">
        <w:fldChar w:fldCharType="separate"/>
      </w:r>
      <w:r w:rsidR="008B2CDB" w:rsidRPr="00494189">
        <w:rPr>
          <w:lang w:val="en-US" w:eastAsia="es-ES"/>
        </w:rPr>
        <w:t>Fig</w:t>
      </w:r>
      <w:r w:rsidR="008B2CDB" w:rsidRPr="00FA5F27">
        <w:rPr>
          <w:lang w:eastAsia="es-ES"/>
        </w:rPr>
        <w:t>.</w:t>
      </w:r>
      <w:r w:rsidR="008B2CDB">
        <w:rPr>
          <w:lang w:eastAsia="es-ES"/>
        </w:rPr>
        <w:t> </w:t>
      </w:r>
      <w:r w:rsidR="008B2CDB">
        <w:rPr>
          <w:noProof/>
          <w:lang w:eastAsia="es-ES"/>
        </w:rPr>
        <w:t>1</w:t>
      </w:r>
      <w:r w:rsidR="008B3804">
        <w:fldChar w:fldCharType="end"/>
      </w:r>
      <w:r w:rsidR="00AA4558" w:rsidRPr="00F11C8D">
        <w:rPr>
          <w:lang w:val="en-US"/>
        </w:rPr>
        <w:t>)</w:t>
      </w:r>
      <w:r w:rsidR="00D520B9" w:rsidRPr="00F11C8D">
        <w:rPr>
          <w:lang w:val="en-US"/>
        </w:rPr>
        <w:t xml:space="preserve"> </w:t>
      </w:r>
      <w:r>
        <w:rPr>
          <w:lang w:val="en-US"/>
        </w:rPr>
        <w:t xml:space="preserve">is </w:t>
      </w:r>
      <w:r w:rsidR="00D520B9" w:rsidRPr="00FE7EA4">
        <w:rPr>
          <w:lang w:val="en-US"/>
        </w:rPr>
        <w:t>1.8</w:t>
      </w:r>
      <w:r w:rsidR="00D520B9" w:rsidRPr="00F11C8D">
        <w:rPr>
          <w:lang w:val="en-US"/>
        </w:rPr>
        <w:t xml:space="preserve">% </w:t>
      </w:r>
      <w:r w:rsidR="00B34FAA">
        <w:rPr>
          <w:lang w:val="en-US"/>
        </w:rPr>
        <w:t xml:space="preserve">from </w:t>
      </w:r>
      <w:r>
        <w:rPr>
          <w:lang w:val="en-US"/>
        </w:rPr>
        <w:t xml:space="preserve">the experimental </w:t>
      </w:r>
      <w:r w:rsidR="00D1250C">
        <w:rPr>
          <w:lang w:val="en-US"/>
        </w:rPr>
        <w:t>one</w:t>
      </w:r>
      <w:r w:rsidR="00D520B9" w:rsidRPr="00F11C8D">
        <w:rPr>
          <w:lang w:val="en-US"/>
        </w:rPr>
        <w:t xml:space="preserve">. </w:t>
      </w:r>
      <w:r>
        <w:rPr>
          <w:lang w:val="en-US"/>
        </w:rPr>
        <w:t>Therefore</w:t>
      </w:r>
      <w:r w:rsidRPr="00F11C8D">
        <w:rPr>
          <w:lang w:val="en-US"/>
        </w:rPr>
        <w:t xml:space="preserve">, </w:t>
      </w:r>
      <w:r w:rsidR="00D1250C">
        <w:rPr>
          <w:lang w:val="en-US"/>
        </w:rPr>
        <w:t xml:space="preserve">in case of the same proportion of surface to volume </w:t>
      </w:r>
      <w:r w:rsidR="007B4983">
        <w:rPr>
          <w:lang w:val="en-US"/>
        </w:rPr>
        <w:t>in the</w:t>
      </w:r>
      <w:r w:rsidR="00D1250C">
        <w:rPr>
          <w:lang w:val="en-US"/>
        </w:rPr>
        <w:t xml:space="preserve"> experimental circuit </w:t>
      </w:r>
      <w:r w:rsidR="007B4983">
        <w:t>the value of oxygen supply maintains</w:t>
      </w:r>
      <w:r w:rsidR="00D520B9" w:rsidRPr="00F11C8D">
        <w:rPr>
          <w:lang w:val="en-US"/>
        </w:rPr>
        <w:t>.</w:t>
      </w:r>
    </w:p>
    <w:p w:rsidR="005A1345" w:rsidRDefault="005A1345" w:rsidP="005A1345">
      <w:pPr>
        <w:pStyle w:val="Authornameandaffiliation"/>
        <w:ind w:left="0" w:firstLine="567"/>
        <w:jc w:val="both"/>
        <w:rPr>
          <w:color w:val="222222"/>
          <w:shd w:val="clear" w:color="auto" w:fill="FFFFFF"/>
        </w:rPr>
      </w:pPr>
      <w:r>
        <w:rPr>
          <w:color w:val="222222"/>
          <w:shd w:val="clear" w:color="auto" w:fill="FFFFFF"/>
        </w:rPr>
        <w:t>At the time 1000 hours after the start of the operation, the added mass of oxygen by the mass exchanger is 15.9 g, whereas the mass of oxygen that is included into weighted oxides accumulated in the filter is 10.4 g.</w:t>
      </w:r>
    </w:p>
    <w:p w:rsidR="006F41D4" w:rsidRPr="006A1A4B" w:rsidRDefault="006F41D4" w:rsidP="00F96A14">
      <w:pPr>
        <w:pStyle w:val="Authornameandaffiliation"/>
      </w:pPr>
    </w:p>
    <w:p w:rsidR="00F96A14" w:rsidRPr="00616A4E" w:rsidRDefault="005106EE" w:rsidP="00981CB9">
      <w:pPr>
        <w:pStyle w:val="Authornameandaffiliation"/>
        <w:ind w:left="0"/>
        <w:jc w:val="center"/>
      </w:pPr>
      <w:r>
        <w:rPr>
          <w:noProof/>
          <w:lang w:val="ru-RU" w:eastAsia="ru-RU"/>
        </w:rPr>
        <w:lastRenderedPageBreak/>
        <w:drawing>
          <wp:inline distT="0" distB="0" distL="0" distR="0" wp14:anchorId="596773BB" wp14:editId="70CFA712">
            <wp:extent cx="5130751" cy="150971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2704" cy="1513230"/>
                    </a:xfrm>
                    <a:prstGeom prst="rect">
                      <a:avLst/>
                    </a:prstGeom>
                    <a:noFill/>
                    <a:ln>
                      <a:noFill/>
                    </a:ln>
                  </pic:spPr>
                </pic:pic>
              </a:graphicData>
            </a:graphic>
          </wp:inline>
        </w:drawing>
      </w:r>
    </w:p>
    <w:p w:rsidR="00F96A14" w:rsidRPr="00F11C8D" w:rsidRDefault="00F96A14" w:rsidP="00F96A14">
      <w:pPr>
        <w:pStyle w:val="Figurecaption"/>
        <w:rPr>
          <w:lang w:val="en-US" w:eastAsia="es-ES"/>
        </w:rPr>
      </w:pPr>
      <w:bookmarkStart w:id="9" w:name="_Ref103555674"/>
      <w:proofErr w:type="gramStart"/>
      <w:r w:rsidRPr="00494189">
        <w:rPr>
          <w:lang w:val="en-US" w:eastAsia="es-ES"/>
        </w:rPr>
        <w:t>Fig</w:t>
      </w:r>
      <w:r w:rsidRPr="00917C10">
        <w:rPr>
          <w:lang w:val="en-US" w:eastAsia="es-ES"/>
        </w:rPr>
        <w:t>.</w:t>
      </w:r>
      <w:proofErr w:type="gramEnd"/>
      <w:r w:rsidRPr="00494189">
        <w:rPr>
          <w:lang w:val="en-US" w:eastAsia="es-ES"/>
        </w:rPr>
        <w:t> </w:t>
      </w:r>
      <w:r w:rsidR="00062A60" w:rsidRPr="005346FD">
        <w:rPr>
          <w:lang w:val="ru-RU" w:eastAsia="es-ES"/>
        </w:rPr>
        <w:fldChar w:fldCharType="begin"/>
      </w:r>
      <w:r w:rsidRPr="00917C10">
        <w:rPr>
          <w:lang w:val="en-US" w:eastAsia="es-ES"/>
        </w:rPr>
        <w:instrText xml:space="preserve"> </w:instrText>
      </w:r>
      <w:r w:rsidRPr="00494189">
        <w:rPr>
          <w:lang w:val="en-US" w:eastAsia="es-ES"/>
        </w:rPr>
        <w:instrText>SEQ</w:instrText>
      </w:r>
      <w:r w:rsidRPr="00917C10">
        <w:rPr>
          <w:lang w:val="en-US" w:eastAsia="es-ES"/>
        </w:rPr>
        <w:instrText xml:space="preserve"> </w:instrText>
      </w:r>
      <w:r w:rsidRPr="00494189">
        <w:rPr>
          <w:lang w:val="en-US" w:eastAsia="es-ES"/>
        </w:rPr>
        <w:instrText>Figure</w:instrText>
      </w:r>
      <w:r w:rsidRPr="00917C10">
        <w:rPr>
          <w:lang w:val="en-US" w:eastAsia="es-ES"/>
        </w:rPr>
        <w:instrText xml:space="preserve"> \* </w:instrText>
      </w:r>
      <w:r w:rsidRPr="00494189">
        <w:rPr>
          <w:lang w:val="en-US" w:eastAsia="es-ES"/>
        </w:rPr>
        <w:instrText>ARABIC</w:instrText>
      </w:r>
      <w:r w:rsidRPr="00917C10">
        <w:rPr>
          <w:lang w:val="en-US" w:eastAsia="es-ES"/>
        </w:rPr>
        <w:instrText xml:space="preserve"> </w:instrText>
      </w:r>
      <w:r w:rsidR="00062A60" w:rsidRPr="005346FD">
        <w:rPr>
          <w:lang w:val="ru-RU" w:eastAsia="es-ES"/>
        </w:rPr>
        <w:fldChar w:fldCharType="separate"/>
      </w:r>
      <w:r w:rsidR="008B2CDB">
        <w:rPr>
          <w:noProof/>
          <w:lang w:val="en-US" w:eastAsia="es-ES"/>
        </w:rPr>
        <w:t>8</w:t>
      </w:r>
      <w:r w:rsidR="00062A60" w:rsidRPr="005346FD">
        <w:rPr>
          <w:lang w:val="ru-RU" w:eastAsia="es-ES"/>
        </w:rPr>
        <w:fldChar w:fldCharType="end"/>
      </w:r>
      <w:bookmarkEnd w:id="9"/>
      <w:r w:rsidRPr="00917C10">
        <w:rPr>
          <w:lang w:val="en-US" w:eastAsia="es-ES"/>
        </w:rPr>
        <w:t xml:space="preserve">. </w:t>
      </w:r>
      <w:r w:rsidR="009F2190">
        <w:rPr>
          <w:lang w:val="en-US" w:eastAsia="es-ES"/>
        </w:rPr>
        <w:t>Oxygen</w:t>
      </w:r>
      <w:r w:rsidR="009F2190" w:rsidRPr="00F11C8D">
        <w:rPr>
          <w:lang w:val="en-US" w:eastAsia="es-ES"/>
        </w:rPr>
        <w:t xml:space="preserve"> </w:t>
      </w:r>
      <w:r w:rsidR="009F2190">
        <w:rPr>
          <w:lang w:val="en-US" w:eastAsia="es-ES"/>
        </w:rPr>
        <w:t>density</w:t>
      </w:r>
      <w:r w:rsidR="009F2190" w:rsidRPr="00F11C8D">
        <w:rPr>
          <w:lang w:val="en-US" w:eastAsia="es-ES"/>
        </w:rPr>
        <w:t xml:space="preserve"> </w:t>
      </w:r>
      <w:r w:rsidR="009F2190">
        <w:rPr>
          <w:lang w:val="en-US" w:eastAsia="es-ES"/>
        </w:rPr>
        <w:t xml:space="preserve">included into </w:t>
      </w:r>
      <w:r w:rsidR="009F2190">
        <w:rPr>
          <w:lang w:val="en-US"/>
        </w:rPr>
        <w:t>weigh</w:t>
      </w:r>
      <w:r w:rsidR="00A0059C">
        <w:rPr>
          <w:lang w:val="en-US"/>
        </w:rPr>
        <w:t>t</w:t>
      </w:r>
      <w:r w:rsidR="009F2190">
        <w:rPr>
          <w:lang w:val="en-US"/>
        </w:rPr>
        <w:t>ed</w:t>
      </w:r>
      <w:r w:rsidR="009F2190" w:rsidRPr="00243ABC">
        <w:rPr>
          <w:rFonts w:eastAsiaTheme="minorEastAsia"/>
          <w:lang w:val="en-US"/>
        </w:rPr>
        <w:t xml:space="preserve"> </w:t>
      </w:r>
      <w:r w:rsidR="009F2190">
        <w:rPr>
          <w:rFonts w:eastAsiaTheme="minorEastAsia"/>
          <w:lang w:val="en-US"/>
        </w:rPr>
        <w:t>fraction of</w:t>
      </w:r>
      <w:r w:rsidR="009F2190" w:rsidRPr="001E4E05">
        <w:rPr>
          <w:lang w:val="en-US"/>
        </w:rPr>
        <w:t xml:space="preserve"> </w:t>
      </w:r>
      <w:r w:rsidR="009F2190">
        <w:rPr>
          <w:rFonts w:eastAsiaTheme="minorEastAsia"/>
          <w:lang w:val="en-US"/>
        </w:rPr>
        <w:t xml:space="preserve">oxide </w:t>
      </w:r>
      <w:r w:rsidR="00AB1F5E">
        <w:rPr>
          <w:rFonts w:eastAsiaTheme="minorEastAsia"/>
        </w:rPr>
        <w:t>Fe</w:t>
      </w:r>
      <w:r w:rsidR="00AB1F5E">
        <w:rPr>
          <w:rFonts w:eastAsiaTheme="minorEastAsia"/>
          <w:vertAlign w:val="subscript"/>
        </w:rPr>
        <w:t>3</w:t>
      </w:r>
      <w:r w:rsidR="00AB1F5E">
        <w:rPr>
          <w:rFonts w:eastAsiaTheme="minorEastAsia"/>
        </w:rPr>
        <w:t>O</w:t>
      </w:r>
      <w:r w:rsidR="00AB1F5E">
        <w:rPr>
          <w:rFonts w:eastAsiaTheme="minorEastAsia"/>
          <w:vertAlign w:val="subscript"/>
        </w:rPr>
        <w:t>4</w:t>
      </w:r>
      <w:r w:rsidR="00C57908" w:rsidRPr="00C57908">
        <w:rPr>
          <w:lang w:val="en-US" w:eastAsia="es-ES"/>
        </w:rPr>
        <w:t xml:space="preserve"> </w:t>
      </w:r>
      <w:r w:rsidR="00C57908">
        <w:rPr>
          <w:lang w:val="en-US" w:eastAsia="es-ES"/>
        </w:rPr>
        <w:t>at the centers of spacers.</w:t>
      </w:r>
      <w:r w:rsidR="00C50F4F" w:rsidRPr="00C50F4F">
        <w:rPr>
          <w:lang w:val="en-US" w:eastAsia="es-ES"/>
        </w:rPr>
        <w:t xml:space="preserve"> </w:t>
      </w:r>
    </w:p>
    <w:p w:rsidR="008B2CDB" w:rsidRDefault="00D53808" w:rsidP="00180072">
      <w:pPr>
        <w:pStyle w:val="af"/>
        <w:ind w:firstLine="0"/>
        <w:jc w:val="center"/>
        <w:rPr>
          <w:noProof/>
          <w:lang w:val="en-US" w:eastAsia="ru-RU"/>
        </w:rPr>
      </w:pPr>
      <w:r>
        <w:fldChar w:fldCharType="begin"/>
      </w:r>
      <w:r>
        <w:instrText xml:space="preserve"> REF _Ref103555803 \h </w:instrText>
      </w:r>
      <w:r>
        <w:fldChar w:fldCharType="separate"/>
      </w:r>
    </w:p>
    <w:p w:rsidR="004B3FA1" w:rsidRDefault="008B2CDB" w:rsidP="004B3FA1">
      <w:pPr>
        <w:pStyle w:val="Authornameandaffiliation"/>
        <w:ind w:left="0" w:firstLine="567"/>
        <w:jc w:val="both"/>
      </w:pPr>
      <w:r w:rsidRPr="00494189">
        <w:rPr>
          <w:lang w:eastAsia="es-ES"/>
        </w:rPr>
        <w:t>Fig</w:t>
      </w:r>
      <w:r w:rsidRPr="00917C10">
        <w:rPr>
          <w:lang w:eastAsia="es-ES"/>
        </w:rPr>
        <w:t>.</w:t>
      </w:r>
      <w:r w:rsidRPr="00494189">
        <w:rPr>
          <w:lang w:eastAsia="es-ES"/>
        </w:rPr>
        <w:t> </w:t>
      </w:r>
      <w:r>
        <w:rPr>
          <w:noProof/>
          <w:lang w:eastAsia="es-ES"/>
        </w:rPr>
        <w:t>9</w:t>
      </w:r>
      <w:r w:rsidR="00D53808">
        <w:fldChar w:fldCharType="end"/>
      </w:r>
      <w:r w:rsidR="00A838C7" w:rsidRPr="00F11C8D">
        <w:t xml:space="preserve"> </w:t>
      </w:r>
      <w:r w:rsidR="00F11C8D">
        <w:t>presents</w:t>
      </w:r>
      <w:r w:rsidR="00F11C8D" w:rsidRPr="00F11C8D">
        <w:t xml:space="preserve"> </w:t>
      </w:r>
      <w:r w:rsidR="00F11C8D">
        <w:t>the</w:t>
      </w:r>
      <w:r w:rsidR="00F11C8D" w:rsidRPr="00F11C8D">
        <w:t xml:space="preserve"> </w:t>
      </w:r>
      <w:r w:rsidR="00F11C8D">
        <w:t>c</w:t>
      </w:r>
      <w:r w:rsidR="00CD1A26">
        <w:t>alculated</w:t>
      </w:r>
      <w:r w:rsidR="00F11C8D" w:rsidRPr="00F11C8D">
        <w:t xml:space="preserve"> </w:t>
      </w:r>
      <w:r w:rsidR="00F11C8D">
        <w:t>value</w:t>
      </w:r>
      <w:r w:rsidR="00F11C8D" w:rsidRPr="00F11C8D">
        <w:t xml:space="preserve"> </w:t>
      </w:r>
      <w:r w:rsidR="00F11C8D">
        <w:t>of</w:t>
      </w:r>
      <w:r w:rsidR="00F11C8D" w:rsidRPr="00F11C8D">
        <w:t xml:space="preserve"> </w:t>
      </w:r>
      <w:r w:rsidR="00F11C8D">
        <w:t>the</w:t>
      </w:r>
      <w:r w:rsidR="00F11C8D" w:rsidRPr="00F11C8D">
        <w:t xml:space="preserve"> </w:t>
      </w:r>
      <w:r w:rsidR="00F11C8D">
        <w:t xml:space="preserve">oxide film thickness </w:t>
      </w:r>
      <w:r w:rsidR="004B3FA1">
        <w:t xml:space="preserve">at the time 1000 hours after the start of the operation </w:t>
      </w:r>
      <w:r w:rsidR="00F11C8D">
        <w:t>on the surfaces of the experimental assembly components</w:t>
      </w:r>
      <w:r w:rsidR="00E56277" w:rsidRPr="00F11C8D">
        <w:t>.</w:t>
      </w:r>
      <w:r w:rsidR="00247423">
        <w:t xml:space="preserve"> </w:t>
      </w:r>
      <w:r w:rsidR="004B3FA1">
        <w:t>It</w:t>
      </w:r>
      <w:r w:rsidR="004B3FA1" w:rsidRPr="00F11C8D">
        <w:t xml:space="preserve"> </w:t>
      </w:r>
      <w:r w:rsidR="004B3FA1">
        <w:t>can</w:t>
      </w:r>
      <w:r w:rsidR="004B3FA1" w:rsidRPr="00F11C8D">
        <w:t xml:space="preserve"> </w:t>
      </w:r>
      <w:r w:rsidR="004B3FA1">
        <w:t>be</w:t>
      </w:r>
      <w:r w:rsidR="004B3FA1" w:rsidRPr="00F11C8D">
        <w:t xml:space="preserve"> </w:t>
      </w:r>
      <w:r w:rsidR="004B3FA1">
        <w:t>seen</w:t>
      </w:r>
      <w:r w:rsidR="004B3FA1" w:rsidRPr="00F11C8D">
        <w:t xml:space="preserve"> </w:t>
      </w:r>
      <w:r w:rsidR="004B3FA1">
        <w:t>that</w:t>
      </w:r>
      <w:r w:rsidR="004B3FA1" w:rsidRPr="00F11C8D">
        <w:t xml:space="preserve"> </w:t>
      </w:r>
      <w:r w:rsidR="004B3FA1">
        <w:t>the</w:t>
      </w:r>
      <w:r w:rsidR="004B3FA1" w:rsidRPr="00F11C8D">
        <w:t xml:space="preserve"> </w:t>
      </w:r>
      <w:r w:rsidR="004B3FA1">
        <w:t>oxide</w:t>
      </w:r>
      <w:r w:rsidR="004B3FA1" w:rsidRPr="00F11C8D">
        <w:t xml:space="preserve"> </w:t>
      </w:r>
      <w:r w:rsidR="004B3FA1">
        <w:t>film</w:t>
      </w:r>
      <w:r w:rsidR="004B3FA1" w:rsidRPr="00F11C8D">
        <w:t xml:space="preserve"> </w:t>
      </w:r>
      <w:r w:rsidR="004B3FA1">
        <w:t>thickness</w:t>
      </w:r>
      <w:r w:rsidR="004B3FA1" w:rsidRPr="00F11C8D">
        <w:t xml:space="preserve"> </w:t>
      </w:r>
      <w:r w:rsidR="004B3FA1">
        <w:t>increases</w:t>
      </w:r>
      <w:r w:rsidR="004B3FA1" w:rsidRPr="00F11C8D">
        <w:t xml:space="preserve"> </w:t>
      </w:r>
      <w:r w:rsidR="004B3FA1">
        <w:t>in</w:t>
      </w:r>
      <w:r w:rsidR="004B3FA1" w:rsidRPr="00F11C8D">
        <w:t xml:space="preserve"> </w:t>
      </w:r>
      <w:r w:rsidR="004B3FA1">
        <w:t>the downstream</w:t>
      </w:r>
      <w:r w:rsidR="004B3FA1" w:rsidRPr="00F11C8D">
        <w:t xml:space="preserve"> </w:t>
      </w:r>
      <w:r w:rsidR="004B3FA1">
        <w:t>direction</w:t>
      </w:r>
      <w:r w:rsidR="004B3FA1" w:rsidRPr="00F11C8D">
        <w:t xml:space="preserve">. </w:t>
      </w:r>
      <w:r w:rsidR="004B3FA1">
        <w:t>This</w:t>
      </w:r>
      <w:r w:rsidR="004B3FA1" w:rsidRPr="00F11C8D">
        <w:t xml:space="preserve"> </w:t>
      </w:r>
      <w:r w:rsidR="004B3FA1">
        <w:t>is</w:t>
      </w:r>
      <w:r w:rsidR="004B3FA1" w:rsidRPr="00F11C8D">
        <w:t xml:space="preserve"> </w:t>
      </w:r>
      <w:r w:rsidR="004B3FA1">
        <w:t>due to the</w:t>
      </w:r>
      <w:r w:rsidR="004B3FA1" w:rsidRPr="00F11C8D">
        <w:t xml:space="preserve"> </w:t>
      </w:r>
      <w:r w:rsidR="004B3FA1">
        <w:t>temperature</w:t>
      </w:r>
      <w:r w:rsidR="004B3FA1" w:rsidRPr="00F11C8D">
        <w:t xml:space="preserve"> </w:t>
      </w:r>
      <w:r w:rsidR="004B3FA1">
        <w:t>increase</w:t>
      </w:r>
      <w:r w:rsidR="004B3FA1" w:rsidRPr="00F11C8D">
        <w:t xml:space="preserve"> </w:t>
      </w:r>
      <w:r w:rsidR="004B3FA1">
        <w:t>in</w:t>
      </w:r>
      <w:r w:rsidR="004B3FA1" w:rsidRPr="00F11C8D">
        <w:t xml:space="preserve"> </w:t>
      </w:r>
      <w:r w:rsidR="004B3FA1">
        <w:t>this</w:t>
      </w:r>
      <w:r w:rsidR="004B3FA1" w:rsidRPr="00F11C8D">
        <w:t xml:space="preserve"> </w:t>
      </w:r>
      <w:r w:rsidR="004B3FA1">
        <w:t>direction. It</w:t>
      </w:r>
      <w:r w:rsidR="004B3FA1" w:rsidRPr="00F11C8D">
        <w:t xml:space="preserve"> </w:t>
      </w:r>
      <w:r w:rsidR="004B3FA1">
        <w:t>can</w:t>
      </w:r>
      <w:r w:rsidR="004B3FA1" w:rsidRPr="00F11C8D">
        <w:t xml:space="preserve"> </w:t>
      </w:r>
      <w:r w:rsidR="004B3FA1">
        <w:t>be</w:t>
      </w:r>
      <w:r w:rsidR="004B3FA1" w:rsidRPr="00F11C8D">
        <w:t xml:space="preserve"> </w:t>
      </w:r>
      <w:r w:rsidR="004B3FA1">
        <w:t>also seen</w:t>
      </w:r>
      <w:r w:rsidR="004B3FA1" w:rsidRPr="00F11C8D">
        <w:t xml:space="preserve"> </w:t>
      </w:r>
      <w:r w:rsidR="004B3FA1">
        <w:t>that</w:t>
      </w:r>
      <w:r w:rsidR="004B3FA1" w:rsidRPr="00F11C8D">
        <w:t xml:space="preserve"> </w:t>
      </w:r>
      <w:r w:rsidR="004B3FA1">
        <w:t>the</w:t>
      </w:r>
      <w:r w:rsidR="004B3FA1" w:rsidRPr="00F11C8D">
        <w:t xml:space="preserve"> </w:t>
      </w:r>
      <w:r w:rsidR="004B3FA1">
        <w:t>oxide</w:t>
      </w:r>
      <w:r w:rsidR="004B3FA1" w:rsidRPr="00F11C8D">
        <w:t xml:space="preserve"> </w:t>
      </w:r>
      <w:r w:rsidR="004B3FA1">
        <w:t>film</w:t>
      </w:r>
      <w:r w:rsidR="004B3FA1" w:rsidRPr="00F11C8D">
        <w:t xml:space="preserve"> </w:t>
      </w:r>
      <w:r w:rsidR="004B3FA1">
        <w:t>is</w:t>
      </w:r>
      <w:r w:rsidR="004B3FA1" w:rsidRPr="00F11C8D">
        <w:t xml:space="preserve"> </w:t>
      </w:r>
      <w:r w:rsidR="004B3FA1">
        <w:t>heavily</w:t>
      </w:r>
      <w:r w:rsidR="004B3FA1" w:rsidRPr="00F11C8D">
        <w:t xml:space="preserve"> </w:t>
      </w:r>
      <w:r w:rsidR="004B3FA1">
        <w:t>non-uniform on the spacer grid surfaces and it has a uniform distribution in the rod bundle. This</w:t>
      </w:r>
      <w:r w:rsidR="004B3FA1" w:rsidRPr="00F11C8D">
        <w:t xml:space="preserve"> </w:t>
      </w:r>
      <w:r w:rsidR="004B3FA1">
        <w:t>circumstance</w:t>
      </w:r>
      <w:r w:rsidR="004B3FA1" w:rsidRPr="00F11C8D">
        <w:t xml:space="preserve"> </w:t>
      </w:r>
      <w:r w:rsidR="004B3FA1">
        <w:t>is</w:t>
      </w:r>
      <w:r w:rsidR="004B3FA1" w:rsidRPr="00F11C8D">
        <w:t xml:space="preserve"> </w:t>
      </w:r>
      <w:r w:rsidR="004B3FA1">
        <w:t>caused</w:t>
      </w:r>
      <w:r w:rsidR="004B3FA1" w:rsidRPr="00F11C8D">
        <w:t xml:space="preserve"> </w:t>
      </w:r>
      <w:r w:rsidR="004B3FA1">
        <w:t>by</w:t>
      </w:r>
      <w:r w:rsidR="004B3FA1" w:rsidRPr="00F11C8D">
        <w:t xml:space="preserve"> </w:t>
      </w:r>
      <w:r w:rsidR="004B3FA1">
        <w:t>a</w:t>
      </w:r>
      <w:r w:rsidR="004B3FA1" w:rsidRPr="00F11C8D">
        <w:t xml:space="preserve"> </w:t>
      </w:r>
      <w:r w:rsidR="004B3FA1">
        <w:t>more</w:t>
      </w:r>
      <w:r w:rsidR="004B3FA1" w:rsidRPr="00F11C8D">
        <w:t xml:space="preserve"> </w:t>
      </w:r>
      <w:r w:rsidR="004B3FA1">
        <w:t>uniform wall shear stress at the rod bundle</w:t>
      </w:r>
      <w:r w:rsidR="004B3FA1" w:rsidRPr="00F11C8D">
        <w:t>.</w:t>
      </w:r>
    </w:p>
    <w:p w:rsidR="003E6F76" w:rsidRDefault="003E6F76" w:rsidP="004B3FA1">
      <w:pPr>
        <w:pStyle w:val="Authornameandaffiliation"/>
        <w:ind w:left="0" w:firstLine="567"/>
        <w:jc w:val="both"/>
      </w:pPr>
    </w:p>
    <w:p w:rsidR="00180072" w:rsidRDefault="00180072" w:rsidP="00180072">
      <w:pPr>
        <w:pStyle w:val="af"/>
        <w:ind w:firstLine="0"/>
        <w:jc w:val="center"/>
        <w:rPr>
          <w:noProof/>
          <w:lang w:val="en-US" w:eastAsia="ru-RU"/>
        </w:rPr>
      </w:pPr>
      <w:r>
        <w:rPr>
          <w:noProof/>
          <w:lang w:val="ru-RU" w:eastAsia="ru-RU"/>
        </w:rPr>
        <w:drawing>
          <wp:inline distT="0" distB="0" distL="0" distR="0" wp14:anchorId="5FCFEF25" wp14:editId="471640BF">
            <wp:extent cx="4424362" cy="2569222"/>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4722" cy="2575238"/>
                    </a:xfrm>
                    <a:prstGeom prst="rect">
                      <a:avLst/>
                    </a:prstGeom>
                    <a:noFill/>
                    <a:ln>
                      <a:noFill/>
                    </a:ln>
                  </pic:spPr>
                </pic:pic>
              </a:graphicData>
            </a:graphic>
          </wp:inline>
        </w:drawing>
      </w:r>
      <w:r w:rsidRPr="00917C10">
        <w:rPr>
          <w:noProof/>
          <w:lang w:val="en-US" w:eastAsia="ru-RU"/>
        </w:rPr>
        <w:t xml:space="preserve"> </w:t>
      </w:r>
      <w:bookmarkStart w:id="10" w:name="_Ref103555803"/>
    </w:p>
    <w:p w:rsidR="00180072" w:rsidRPr="00917C10" w:rsidRDefault="00180072" w:rsidP="00180072">
      <w:pPr>
        <w:pStyle w:val="af"/>
        <w:ind w:firstLine="0"/>
        <w:jc w:val="center"/>
        <w:rPr>
          <w:lang w:val="en-US" w:eastAsia="es-ES"/>
        </w:rPr>
      </w:pPr>
      <w:proofErr w:type="gramStart"/>
      <w:r w:rsidRPr="00494189">
        <w:rPr>
          <w:lang w:val="en-US" w:eastAsia="es-ES"/>
        </w:rPr>
        <w:t>Fig</w:t>
      </w:r>
      <w:r w:rsidRPr="00917C10">
        <w:rPr>
          <w:lang w:val="en-US" w:eastAsia="es-ES"/>
        </w:rPr>
        <w:t>.</w:t>
      </w:r>
      <w:proofErr w:type="gramEnd"/>
      <w:r w:rsidRPr="00494189">
        <w:rPr>
          <w:lang w:val="en-US" w:eastAsia="es-ES"/>
        </w:rPr>
        <w:t> </w:t>
      </w:r>
      <w:r w:rsidRPr="005346FD">
        <w:rPr>
          <w:lang w:val="ru-RU" w:eastAsia="es-ES"/>
        </w:rPr>
        <w:fldChar w:fldCharType="begin"/>
      </w:r>
      <w:r w:rsidRPr="00917C10">
        <w:rPr>
          <w:lang w:val="en-US" w:eastAsia="es-ES"/>
        </w:rPr>
        <w:instrText xml:space="preserve"> </w:instrText>
      </w:r>
      <w:r w:rsidRPr="00494189">
        <w:rPr>
          <w:lang w:val="en-US" w:eastAsia="es-ES"/>
        </w:rPr>
        <w:instrText>SEQ</w:instrText>
      </w:r>
      <w:r w:rsidRPr="00917C10">
        <w:rPr>
          <w:lang w:val="en-US" w:eastAsia="es-ES"/>
        </w:rPr>
        <w:instrText xml:space="preserve"> </w:instrText>
      </w:r>
      <w:r w:rsidRPr="00494189">
        <w:rPr>
          <w:lang w:val="en-US" w:eastAsia="es-ES"/>
        </w:rPr>
        <w:instrText>Figure</w:instrText>
      </w:r>
      <w:r w:rsidRPr="00917C10">
        <w:rPr>
          <w:lang w:val="en-US" w:eastAsia="es-ES"/>
        </w:rPr>
        <w:instrText xml:space="preserve"> \* </w:instrText>
      </w:r>
      <w:r w:rsidRPr="00494189">
        <w:rPr>
          <w:lang w:val="en-US" w:eastAsia="es-ES"/>
        </w:rPr>
        <w:instrText>ARABIC</w:instrText>
      </w:r>
      <w:r w:rsidRPr="00917C10">
        <w:rPr>
          <w:lang w:val="en-US" w:eastAsia="es-ES"/>
        </w:rPr>
        <w:instrText xml:space="preserve"> </w:instrText>
      </w:r>
      <w:r w:rsidRPr="005346FD">
        <w:rPr>
          <w:lang w:val="ru-RU" w:eastAsia="es-ES"/>
        </w:rPr>
        <w:fldChar w:fldCharType="separate"/>
      </w:r>
      <w:r w:rsidR="008B2CDB">
        <w:rPr>
          <w:noProof/>
          <w:lang w:val="en-US" w:eastAsia="es-ES"/>
        </w:rPr>
        <w:t>9</w:t>
      </w:r>
      <w:r w:rsidRPr="005346FD">
        <w:rPr>
          <w:lang w:val="ru-RU" w:eastAsia="es-ES"/>
        </w:rPr>
        <w:fldChar w:fldCharType="end"/>
      </w:r>
      <w:bookmarkEnd w:id="10"/>
      <w:r w:rsidRPr="00917C10">
        <w:rPr>
          <w:lang w:val="en-US" w:eastAsia="es-ES"/>
        </w:rPr>
        <w:t xml:space="preserve">. </w:t>
      </w:r>
      <w:proofErr w:type="gramStart"/>
      <w:r>
        <w:rPr>
          <w:lang w:val="en-US" w:eastAsia="es-ES"/>
        </w:rPr>
        <w:t>Oxide</w:t>
      </w:r>
      <w:r w:rsidRPr="00917C10">
        <w:rPr>
          <w:lang w:val="en-US" w:eastAsia="es-ES"/>
        </w:rPr>
        <w:t xml:space="preserve"> </w:t>
      </w:r>
      <w:r>
        <w:rPr>
          <w:lang w:val="en-US" w:eastAsia="es-ES"/>
        </w:rPr>
        <w:t>film</w:t>
      </w:r>
      <w:r w:rsidRPr="00917C10">
        <w:rPr>
          <w:lang w:val="en-US" w:eastAsia="es-ES"/>
        </w:rPr>
        <w:t xml:space="preserve"> </w:t>
      </w:r>
      <w:r>
        <w:rPr>
          <w:lang w:val="en-US" w:eastAsia="es-ES"/>
        </w:rPr>
        <w:t>distribution</w:t>
      </w:r>
      <w:r w:rsidRPr="00917C10">
        <w:rPr>
          <w:lang w:val="en-US" w:eastAsia="es-ES"/>
        </w:rPr>
        <w:t>.</w:t>
      </w:r>
      <w:proofErr w:type="gramEnd"/>
    </w:p>
    <w:p w:rsidR="00180072" w:rsidRDefault="00180072" w:rsidP="00180072">
      <w:pPr>
        <w:pStyle w:val="Authornameandaffiliation"/>
        <w:ind w:left="0" w:firstLine="567"/>
        <w:jc w:val="both"/>
      </w:pPr>
    </w:p>
    <w:p w:rsidR="003E6F76" w:rsidRPr="00F11C8D" w:rsidRDefault="003E6F76" w:rsidP="003E6F76">
      <w:pPr>
        <w:pStyle w:val="Authornameandaffiliation"/>
        <w:ind w:left="0" w:firstLine="567"/>
        <w:jc w:val="both"/>
      </w:pPr>
      <w:r>
        <w:t>To analyze the film growth</w:t>
      </w:r>
      <w:r w:rsidRPr="00F11C8D">
        <w:t xml:space="preserve"> </w:t>
      </w:r>
      <w:r>
        <w:t>dynamics, it</w:t>
      </w:r>
      <w:r w:rsidRPr="00F11C8D">
        <w:t xml:space="preserve"> </w:t>
      </w:r>
      <w:r>
        <w:t>is</w:t>
      </w:r>
      <w:r w:rsidRPr="00F11C8D">
        <w:t xml:space="preserve"> </w:t>
      </w:r>
      <w:r>
        <w:t>useful to plot the magnitude of the average oxide thickness for the typical areas</w:t>
      </w:r>
      <w:r w:rsidRPr="00F11C8D">
        <w:t xml:space="preserve">: </w:t>
      </w:r>
      <w:r>
        <w:t>the rod bundle and the spacer grid surfaces (</w:t>
      </w:r>
      <w:r>
        <w:fldChar w:fldCharType="begin"/>
      </w:r>
      <w:r>
        <w:instrText xml:space="preserve"> REF _Ref103556038 \h </w:instrText>
      </w:r>
      <w:r>
        <w:fldChar w:fldCharType="separate"/>
      </w:r>
      <w:r w:rsidR="008B2CDB" w:rsidRPr="00494189">
        <w:rPr>
          <w:lang w:eastAsia="es-ES"/>
        </w:rPr>
        <w:t>Fig</w:t>
      </w:r>
      <w:r w:rsidR="008B2CDB" w:rsidRPr="00917C10">
        <w:rPr>
          <w:lang w:eastAsia="es-ES"/>
        </w:rPr>
        <w:t>.</w:t>
      </w:r>
      <w:r w:rsidR="008B2CDB" w:rsidRPr="00494189">
        <w:rPr>
          <w:lang w:eastAsia="es-ES"/>
        </w:rPr>
        <w:t> </w:t>
      </w:r>
      <w:r w:rsidR="008B2CDB">
        <w:rPr>
          <w:noProof/>
          <w:lang w:eastAsia="es-ES"/>
        </w:rPr>
        <w:t>10</w:t>
      </w:r>
      <w:r>
        <w:fldChar w:fldCharType="end"/>
      </w:r>
      <w:r w:rsidRPr="00F11C8D">
        <w:t xml:space="preserve">). </w:t>
      </w:r>
      <w:r>
        <w:t>It</w:t>
      </w:r>
      <w:r w:rsidRPr="008A4749">
        <w:t xml:space="preserve"> </w:t>
      </w:r>
      <w:r>
        <w:t>can</w:t>
      </w:r>
      <w:r w:rsidRPr="008A4749">
        <w:t xml:space="preserve"> </w:t>
      </w:r>
      <w:r>
        <w:t>be</w:t>
      </w:r>
      <w:r w:rsidRPr="008A4749">
        <w:t xml:space="preserve"> </w:t>
      </w:r>
      <w:r>
        <w:t>seen</w:t>
      </w:r>
      <w:r w:rsidRPr="008A4749">
        <w:t xml:space="preserve"> </w:t>
      </w:r>
      <w:r>
        <w:t>from</w:t>
      </w:r>
      <w:r w:rsidRPr="008A4749">
        <w:t xml:space="preserve"> </w:t>
      </w:r>
      <w:r>
        <w:fldChar w:fldCharType="begin"/>
      </w:r>
      <w:r>
        <w:instrText xml:space="preserve"> REF _Ref103556038 \h </w:instrText>
      </w:r>
      <w:r>
        <w:fldChar w:fldCharType="separate"/>
      </w:r>
      <w:r w:rsidR="008B2CDB" w:rsidRPr="00494189">
        <w:rPr>
          <w:lang w:eastAsia="es-ES"/>
        </w:rPr>
        <w:t>Fig</w:t>
      </w:r>
      <w:r w:rsidR="008B2CDB" w:rsidRPr="00917C10">
        <w:rPr>
          <w:lang w:eastAsia="es-ES"/>
        </w:rPr>
        <w:t>.</w:t>
      </w:r>
      <w:r w:rsidR="008B2CDB" w:rsidRPr="00494189">
        <w:rPr>
          <w:lang w:eastAsia="es-ES"/>
        </w:rPr>
        <w:t> </w:t>
      </w:r>
      <w:r w:rsidR="008B2CDB">
        <w:rPr>
          <w:noProof/>
          <w:lang w:eastAsia="es-ES"/>
        </w:rPr>
        <w:t>10</w:t>
      </w:r>
      <w:r>
        <w:fldChar w:fldCharType="end"/>
      </w:r>
      <w:r w:rsidRPr="008A4749">
        <w:t xml:space="preserve"> </w:t>
      </w:r>
      <w:r>
        <w:t>that</w:t>
      </w:r>
      <w:r w:rsidRPr="008A4749">
        <w:t xml:space="preserve"> </w:t>
      </w:r>
      <w:r>
        <w:t>the</w:t>
      </w:r>
      <w:r w:rsidRPr="008A4749">
        <w:t xml:space="preserve"> </w:t>
      </w:r>
      <w:r>
        <w:t>steel</w:t>
      </w:r>
      <w:r w:rsidRPr="008A4749">
        <w:t xml:space="preserve"> </w:t>
      </w:r>
      <w:r>
        <w:t xml:space="preserve">surface thinning for 1000 hours is approximately </w:t>
      </w:r>
      <w:r w:rsidRPr="005B0BDC">
        <w:t>1</w:t>
      </w:r>
      <w:r w:rsidRPr="008A4749">
        <w:t xml:space="preserve"> </w:t>
      </w:r>
      <w:r>
        <w:rPr>
          <w:rFonts w:ascii="Cambria Math" w:hAnsi="Cambria Math"/>
          <w:lang w:val="ru-RU"/>
        </w:rPr>
        <w:t>μ</w:t>
      </w:r>
      <w:r>
        <w:t>m</w:t>
      </w:r>
      <w:r w:rsidRPr="008A4749">
        <w:t xml:space="preserve">, </w:t>
      </w:r>
      <w:r>
        <w:t xml:space="preserve">while the oxide film thickness is </w:t>
      </w:r>
      <w:r w:rsidRPr="005B0BDC">
        <w:t xml:space="preserve">about </w:t>
      </w:r>
      <w:r>
        <w:t>2</w:t>
      </w:r>
      <w:r w:rsidRPr="008A4749">
        <w:t xml:space="preserve"> </w:t>
      </w:r>
      <w:r>
        <w:rPr>
          <w:rFonts w:ascii="Cambria Math" w:hAnsi="Cambria Math"/>
          <w:lang w:val="ru-RU"/>
        </w:rPr>
        <w:t>μ</w:t>
      </w:r>
      <w:r>
        <w:t>m and</w:t>
      </w:r>
      <w:r w:rsidRPr="005B0BDC">
        <w:t xml:space="preserve"> </w:t>
      </w:r>
      <w:r>
        <w:t>1</w:t>
      </w:r>
      <w:r w:rsidRPr="008A4749">
        <w:t xml:space="preserve"> </w:t>
      </w:r>
      <w:r>
        <w:rPr>
          <w:rFonts w:ascii="Cambria Math" w:hAnsi="Cambria Math"/>
          <w:lang w:val="ru-RU"/>
        </w:rPr>
        <w:t>μ</w:t>
      </w:r>
      <w:r>
        <w:t>m for rods and spacers</w:t>
      </w:r>
      <w:r w:rsidRPr="005E2D46">
        <w:rPr>
          <w:rFonts w:eastAsiaTheme="minorEastAsia"/>
        </w:rPr>
        <w:t xml:space="preserve"> </w:t>
      </w:r>
      <w:r>
        <w:rPr>
          <w:rFonts w:eastAsiaTheme="minorEastAsia"/>
        </w:rPr>
        <w:t>correspondingly</w:t>
      </w:r>
      <w:r w:rsidRPr="008A4749">
        <w:t xml:space="preserve">. </w:t>
      </w:r>
      <w:r>
        <w:t>It</w:t>
      </w:r>
      <w:r w:rsidRPr="008A4749">
        <w:t xml:space="preserve"> </w:t>
      </w:r>
      <w:r>
        <w:t>can</w:t>
      </w:r>
      <w:r w:rsidRPr="008A4749">
        <w:t xml:space="preserve"> </w:t>
      </w:r>
      <w:r>
        <w:t>be</w:t>
      </w:r>
      <w:r w:rsidRPr="008A4749">
        <w:t xml:space="preserve"> </w:t>
      </w:r>
      <w:r>
        <w:t>also</w:t>
      </w:r>
      <w:r w:rsidRPr="008A4749">
        <w:t xml:space="preserve"> </w:t>
      </w:r>
      <w:r>
        <w:t>seen</w:t>
      </w:r>
      <w:r w:rsidRPr="008A4749">
        <w:t xml:space="preserve"> </w:t>
      </w:r>
      <w:r>
        <w:t>in</w:t>
      </w:r>
      <w:r w:rsidRPr="008A4749">
        <w:t xml:space="preserve"> </w:t>
      </w:r>
      <w:r>
        <w:fldChar w:fldCharType="begin"/>
      </w:r>
      <w:r>
        <w:instrText xml:space="preserve"> REF _Ref103556038 \h </w:instrText>
      </w:r>
      <w:r>
        <w:fldChar w:fldCharType="separate"/>
      </w:r>
      <w:r w:rsidR="008B2CDB" w:rsidRPr="00494189">
        <w:rPr>
          <w:lang w:eastAsia="es-ES"/>
        </w:rPr>
        <w:t>Fig</w:t>
      </w:r>
      <w:r w:rsidR="008B2CDB" w:rsidRPr="00917C10">
        <w:rPr>
          <w:lang w:eastAsia="es-ES"/>
        </w:rPr>
        <w:t>.</w:t>
      </w:r>
      <w:r w:rsidR="008B2CDB" w:rsidRPr="00494189">
        <w:rPr>
          <w:lang w:eastAsia="es-ES"/>
        </w:rPr>
        <w:t> </w:t>
      </w:r>
      <w:r w:rsidR="008B2CDB">
        <w:rPr>
          <w:noProof/>
          <w:lang w:eastAsia="es-ES"/>
        </w:rPr>
        <w:t>10</w:t>
      </w:r>
      <w:r>
        <w:fldChar w:fldCharType="end"/>
      </w:r>
      <w:r w:rsidRPr="008A4749">
        <w:t xml:space="preserve"> </w:t>
      </w:r>
      <w:r>
        <w:t>that</w:t>
      </w:r>
      <w:r w:rsidRPr="008A4749">
        <w:t xml:space="preserve">, </w:t>
      </w:r>
      <w:r>
        <w:t>on</w:t>
      </w:r>
      <w:r w:rsidRPr="008A4749">
        <w:t xml:space="preserve"> </w:t>
      </w:r>
      <w:r>
        <w:t>average</w:t>
      </w:r>
      <w:r w:rsidRPr="008A4749">
        <w:t xml:space="preserve">, </w:t>
      </w:r>
      <w:r>
        <w:t>the oxide film thickness on the spacer grid is smaller than</w:t>
      </w:r>
      <w:r w:rsidRPr="008A4749">
        <w:t xml:space="preserve"> </w:t>
      </w:r>
      <w:r>
        <w:t>on the rod bundle</w:t>
      </w:r>
      <w:r w:rsidRPr="008A4749">
        <w:t xml:space="preserve">. </w:t>
      </w:r>
      <w:r>
        <w:t>This</w:t>
      </w:r>
      <w:r w:rsidRPr="008A4749">
        <w:t xml:space="preserve"> </w:t>
      </w:r>
      <w:r>
        <w:t>is due</w:t>
      </w:r>
      <w:r w:rsidRPr="008A4749">
        <w:t xml:space="preserve"> </w:t>
      </w:r>
      <w:r>
        <w:t>to the</w:t>
      </w:r>
      <w:r w:rsidRPr="008A4749">
        <w:t xml:space="preserve"> </w:t>
      </w:r>
      <w:r>
        <w:t>coolant</w:t>
      </w:r>
      <w:r w:rsidRPr="008A4749">
        <w:t xml:space="preserve"> </w:t>
      </w:r>
      <w:r>
        <w:t>velocity</w:t>
      </w:r>
      <w:r w:rsidRPr="008A4749">
        <w:t xml:space="preserve"> </w:t>
      </w:r>
      <w:r>
        <w:t>being</w:t>
      </w:r>
      <w:r w:rsidRPr="008A4749">
        <w:t xml:space="preserve"> </w:t>
      </w:r>
      <w:r>
        <w:t>higher in the spacer region and, accordingly, the higher intensity of film erosion process</w:t>
      </w:r>
      <w:r w:rsidRPr="008A4749">
        <w:t xml:space="preserve">. </w:t>
      </w:r>
      <w:r>
        <w:t>This</w:t>
      </w:r>
      <w:r w:rsidRPr="008A4749">
        <w:t xml:space="preserve"> explains </w:t>
      </w:r>
      <w:r>
        <w:t>the</w:t>
      </w:r>
      <w:r w:rsidRPr="008A4749">
        <w:t xml:space="preserve"> </w:t>
      </w:r>
      <w:r>
        <w:t>fact</w:t>
      </w:r>
      <w:r w:rsidRPr="008A4749">
        <w:t xml:space="preserve"> </w:t>
      </w:r>
      <w:r>
        <w:t>that</w:t>
      </w:r>
      <w:r w:rsidRPr="008A4749">
        <w:t xml:space="preserve"> </w:t>
      </w:r>
      <w:r>
        <w:t>the</w:t>
      </w:r>
      <w:r w:rsidRPr="008A4749">
        <w:t xml:space="preserve"> </w:t>
      </w:r>
      <w:r>
        <w:t>oxide</w:t>
      </w:r>
      <w:r w:rsidRPr="008A4749">
        <w:t xml:space="preserve"> </w:t>
      </w:r>
      <w:r>
        <w:t>film</w:t>
      </w:r>
      <w:r w:rsidRPr="008A4749">
        <w:t xml:space="preserve"> </w:t>
      </w:r>
      <w:r>
        <w:t>thickness</w:t>
      </w:r>
      <w:r w:rsidRPr="008A4749">
        <w:t xml:space="preserve"> </w:t>
      </w:r>
      <w:r>
        <w:t>on</w:t>
      </w:r>
      <w:r w:rsidRPr="008A4749">
        <w:t xml:space="preserve"> </w:t>
      </w:r>
      <w:r>
        <w:t>the</w:t>
      </w:r>
      <w:r w:rsidRPr="008A4749">
        <w:t xml:space="preserve"> </w:t>
      </w:r>
      <w:r>
        <w:t xml:space="preserve">grid surface reaches a stationary value for several hundred hours and that the rod surface fails to do so for </w:t>
      </w:r>
      <w:r w:rsidRPr="008A4749">
        <w:t xml:space="preserve">1000 </w:t>
      </w:r>
      <w:r>
        <w:t>hours</w:t>
      </w:r>
      <w:r w:rsidRPr="008A4749">
        <w:t xml:space="preserve">. </w:t>
      </w:r>
    </w:p>
    <w:p w:rsidR="00180072" w:rsidRPr="007F39D4" w:rsidRDefault="00180072" w:rsidP="00180072">
      <w:pPr>
        <w:pStyle w:val="Authornameandaffiliation"/>
        <w:ind w:left="0" w:firstLine="567"/>
        <w:jc w:val="both"/>
      </w:pPr>
      <w:r>
        <w:t>Apart</w:t>
      </w:r>
      <w:r w:rsidRPr="008A4749">
        <w:t xml:space="preserve"> </w:t>
      </w:r>
      <w:r>
        <w:t>from</w:t>
      </w:r>
      <w:r w:rsidRPr="008A4749">
        <w:t xml:space="preserve"> </w:t>
      </w:r>
      <w:r>
        <w:t>the protective</w:t>
      </w:r>
      <w:r w:rsidRPr="008A4749">
        <w:t xml:space="preserve"> </w:t>
      </w:r>
      <w:r w:rsidRPr="007F39D4">
        <w:t>properties of the oxide film, there is an impact on heat transfer. This is due to the less heat-conductive properties of the oxide layer than the coolant. To calculate this impact it’s useful to use an equation:</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2"/>
        <w:gridCol w:w="681"/>
      </w:tblGrid>
      <w:tr w:rsidR="00180072" w:rsidRPr="007F39D4" w:rsidTr="009D4FFB">
        <w:tc>
          <w:tcPr>
            <w:tcW w:w="4633" w:type="pct"/>
            <w:vAlign w:val="center"/>
          </w:tcPr>
          <w:p w:rsidR="00180072" w:rsidRPr="007F39D4" w:rsidRDefault="00656D54" w:rsidP="009D4FFB">
            <w:pPr>
              <w:overflowPunct/>
              <w:autoSpaceDE/>
              <w:autoSpaceDN/>
              <w:adjustRightInd/>
              <w:spacing w:before="120" w:after="120"/>
              <w:jc w:val="center"/>
              <w:textAlignment w:val="auto"/>
              <w:rPr>
                <w:rFonts w:ascii="Cambria Math" w:hAnsi="Cambria Math"/>
                <w:sz w:val="24"/>
                <w:szCs w:val="22"/>
              </w:rPr>
            </w:pPr>
            <m:oMathPara>
              <m:oMath>
                <m:sSub>
                  <m:sSubPr>
                    <m:ctrlPr>
                      <w:rPr>
                        <w:rFonts w:ascii="Cambria Math" w:hAnsi="Cambria Math"/>
                        <w:i/>
                        <w:sz w:val="20"/>
                        <w:szCs w:val="20"/>
                      </w:rPr>
                    </m:ctrlPr>
                  </m:sSubPr>
                  <m:e>
                    <m:r>
                      <w:rPr>
                        <w:rFonts w:ascii="Cambria Math" w:hAnsi="Cambria Math"/>
                        <w:sz w:val="20"/>
                        <w:szCs w:val="20"/>
                      </w:rPr>
                      <m:t>Nu</m:t>
                    </m:r>
                  </m:e>
                  <m:sub>
                    <m:r>
                      <w:rPr>
                        <w:rFonts w:ascii="Cambria Math" w:hAnsi="Cambria Math"/>
                        <w:sz w:val="20"/>
                        <w:szCs w:val="20"/>
                      </w:rPr>
                      <m:t>film</m:t>
                    </m:r>
                  </m:sub>
                </m:sSub>
                <m:r>
                  <w:rPr>
                    <w:rFonts w:ascii="Cambria Math" w:hAnsi="Cambria Math"/>
                    <w:sz w:val="20"/>
                    <w:szCs w:val="20"/>
                  </w:rPr>
                  <m:t>=Nu</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m:t>
                        </m:r>
                      </m:sub>
                    </m:sSub>
                  </m:e>
                </m:d>
                <m:sSup>
                  <m:sSupPr>
                    <m:ctrlPr>
                      <w:rPr>
                        <w:rFonts w:ascii="Cambria Math" w:hAnsi="Cambria Math"/>
                        <w:i/>
                        <w:sz w:val="20"/>
                        <w:szCs w:val="20"/>
                      </w:rPr>
                    </m:ctrlPr>
                  </m:sSupPr>
                  <m:e>
                    <m:d>
                      <m:dPr>
                        <m:begChr m:val="["/>
                        <m:endChr m:val="]"/>
                        <m:ctrlPr>
                          <w:rPr>
                            <w:rFonts w:ascii="Cambria Math" w:hAnsi="Cambria Math"/>
                            <w:i/>
                            <w:sz w:val="20"/>
                            <w:szCs w:val="20"/>
                          </w:rPr>
                        </m:ctrlPr>
                      </m:d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w</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m:t>
                                </m:r>
                              </m:sub>
                            </m:sSub>
                          </m:e>
                        </m:d>
                        <m:r>
                          <w:rPr>
                            <w:rFonts w:ascii="Cambria Math" w:hAnsi="Cambria Math"/>
                            <w:sz w:val="20"/>
                            <w:szCs w:val="20"/>
                          </w:rPr>
                          <m:t>+q</m:t>
                        </m:r>
                        <m:d>
                          <m:dPr>
                            <m:ctrlPr>
                              <w:rPr>
                                <w:rFonts w:ascii="Cambria Math" w:hAnsi="Cambria Math"/>
                                <w:i/>
                                <w:sz w:val="20"/>
                                <w:szCs w:val="20"/>
                              </w:rPr>
                            </m:ctrlPr>
                          </m:dPr>
                          <m:e>
                            <m:f>
                              <m:fPr>
                                <m:type m:val="lin"/>
                                <m:ctrlPr>
                                  <w:rPr>
                                    <w:rFonts w:ascii="Cambria Math" w:hAnsi="Cambria Math"/>
                                    <w:i/>
                                    <w:sz w:val="20"/>
                                    <w:szCs w:val="20"/>
                                  </w:rPr>
                                </m:ctrlPr>
                              </m:fPr>
                              <m:num>
                                <m:sSub>
                                  <m:sSubPr>
                                    <m:ctrlPr>
                                      <w:rPr>
                                        <w:rFonts w:ascii="Cambria Math" w:hAnsi="Cambria Math"/>
                                        <w:sz w:val="20"/>
                                        <w:szCs w:val="20"/>
                                      </w:rPr>
                                    </m:ctrlPr>
                                  </m:sSubPr>
                                  <m:e>
                                    <m:r>
                                      <m:rPr>
                                        <m:sty m:val="p"/>
                                      </m:rPr>
                                      <w:rPr>
                                        <w:rFonts w:ascii="Cambria Math" w:hAnsi="Cambria Math"/>
                                        <w:sz w:val="20"/>
                                        <w:szCs w:val="20"/>
                                      </w:rPr>
                                      <m:t>h</m:t>
                                    </m:r>
                                  </m:e>
                                  <m:sub>
                                    <m:r>
                                      <m:rPr>
                                        <m:sty m:val="p"/>
                                      </m:rPr>
                                      <w:rPr>
                                        <w:rFonts w:ascii="Cambria Math" w:hAnsi="Cambria Math"/>
                                        <w:sz w:val="20"/>
                                        <w:szCs w:val="20"/>
                                      </w:rPr>
                                      <m:t>m</m:t>
                                    </m:r>
                                  </m:sub>
                                </m:sSub>
                              </m:num>
                              <m:den>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m</m:t>
                                    </m:r>
                                  </m:sub>
                                </m:sSub>
                              </m:den>
                            </m:f>
                            <m:r>
                              <w:rPr>
                                <w:rFonts w:ascii="Cambria Math" w:hAnsi="Cambria Math"/>
                                <w:sz w:val="20"/>
                                <w:szCs w:val="20"/>
                              </w:rPr>
                              <m:t>+</m:t>
                            </m:r>
                            <m:f>
                              <m:fPr>
                                <m:type m:val="lin"/>
                                <m:ctrlPr>
                                  <w:rPr>
                                    <w:rFonts w:ascii="Cambria Math" w:hAnsi="Cambria Math"/>
                                    <w:i/>
                                    <w:sz w:val="20"/>
                                    <w:szCs w:val="20"/>
                                  </w:rPr>
                                </m:ctrlPr>
                              </m:fPr>
                              <m:num>
                                <m:sSub>
                                  <m:sSubPr>
                                    <m:ctrlPr>
                                      <w:rPr>
                                        <w:rFonts w:ascii="Cambria Math" w:hAnsi="Cambria Math"/>
                                        <w:sz w:val="20"/>
                                        <w:szCs w:val="20"/>
                                      </w:rPr>
                                    </m:ctrlPr>
                                  </m:sSubPr>
                                  <m:e>
                                    <m:r>
                                      <m:rPr>
                                        <m:sty m:val="p"/>
                                      </m:rPr>
                                      <w:rPr>
                                        <w:rFonts w:ascii="Cambria Math" w:hAnsi="Cambria Math"/>
                                        <w:sz w:val="20"/>
                                        <w:szCs w:val="20"/>
                                      </w:rPr>
                                      <m:t>h</m:t>
                                    </m:r>
                                  </m:e>
                                  <m:sub>
                                    <m:r>
                                      <m:rPr>
                                        <m:sty m:val="p"/>
                                      </m:rPr>
                                      <w:rPr>
                                        <w:rFonts w:ascii="Cambria Math" w:hAnsi="Cambria Math"/>
                                        <w:sz w:val="20"/>
                                        <w:szCs w:val="20"/>
                                      </w:rPr>
                                      <m:t>s</m:t>
                                    </m:r>
                                  </m:sub>
                                </m:sSub>
                              </m:num>
                              <m:den>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s</m:t>
                                    </m:r>
                                  </m:sub>
                                </m:sSub>
                              </m:den>
                            </m:f>
                            <m:r>
                              <w:rPr>
                                <w:rFonts w:ascii="Cambria Math" w:hAnsi="Cambria Math"/>
                                <w:sz w:val="20"/>
                                <w:szCs w:val="20"/>
                              </w:rPr>
                              <m:t>-</m:t>
                            </m:r>
                            <m:f>
                              <m:fPr>
                                <m:type m:val="lin"/>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steel</m:t>
                                    </m:r>
                                  </m:sub>
                                </m:sSub>
                              </m:num>
                              <m:den>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steel</m:t>
                                    </m:r>
                                  </m:sub>
                                </m:sSub>
                              </m:den>
                            </m:f>
                          </m:e>
                        </m:d>
                      </m:e>
                    </m:d>
                  </m:e>
                  <m:sup>
                    <m:r>
                      <w:rPr>
                        <w:rFonts w:ascii="Cambria Math" w:hAnsi="Cambria Math"/>
                        <w:sz w:val="20"/>
                        <w:szCs w:val="20"/>
                      </w:rPr>
                      <m:t>-1</m:t>
                    </m:r>
                  </m:sup>
                </m:sSup>
              </m:oMath>
            </m:oMathPara>
          </w:p>
        </w:tc>
        <w:tc>
          <w:tcPr>
            <w:tcW w:w="367" w:type="pct"/>
            <w:vAlign w:val="center"/>
            <w:hideMark/>
          </w:tcPr>
          <w:p w:rsidR="00180072" w:rsidRPr="007F39D4" w:rsidRDefault="00180072" w:rsidP="009D4FFB">
            <w:pPr>
              <w:overflowPunct/>
              <w:autoSpaceDE/>
              <w:autoSpaceDN/>
              <w:adjustRightInd/>
              <w:spacing w:before="120" w:after="120"/>
              <w:jc w:val="right"/>
              <w:textAlignment w:val="auto"/>
              <w:rPr>
                <w:rFonts w:ascii="Cambria Math" w:hAnsi="Cambria Math"/>
                <w:sz w:val="24"/>
                <w:szCs w:val="22"/>
              </w:rPr>
            </w:pPr>
            <w:r w:rsidRPr="007F39D4">
              <w:rPr>
                <w:rFonts w:ascii="Cambria Math" w:hAnsi="Cambria Math"/>
                <w:sz w:val="24"/>
                <w:szCs w:val="22"/>
              </w:rPr>
              <w:t>(</w:t>
            </w:r>
            <w:r w:rsidRPr="007F39D4">
              <w:rPr>
                <w:rFonts w:ascii="Cambria Math" w:hAnsi="Cambria Math"/>
                <w:sz w:val="24"/>
                <w:szCs w:val="22"/>
              </w:rPr>
              <w:fldChar w:fldCharType="begin"/>
            </w:r>
            <w:r w:rsidRPr="007F39D4">
              <w:rPr>
                <w:rFonts w:ascii="Cambria Math" w:hAnsi="Cambria Math"/>
                <w:sz w:val="24"/>
                <w:szCs w:val="22"/>
              </w:rPr>
              <w:instrText xml:space="preserve"> SEQ ( \* ARABIC </w:instrText>
            </w:r>
            <w:r w:rsidRPr="007F39D4">
              <w:rPr>
                <w:rFonts w:ascii="Cambria Math" w:hAnsi="Cambria Math"/>
                <w:sz w:val="24"/>
                <w:szCs w:val="22"/>
              </w:rPr>
              <w:fldChar w:fldCharType="separate"/>
            </w:r>
            <w:r w:rsidR="008B2CDB">
              <w:rPr>
                <w:rFonts w:ascii="Cambria Math" w:hAnsi="Cambria Math"/>
                <w:noProof/>
                <w:sz w:val="24"/>
                <w:szCs w:val="22"/>
              </w:rPr>
              <w:t>13</w:t>
            </w:r>
            <w:r w:rsidRPr="007F39D4">
              <w:rPr>
                <w:rFonts w:ascii="Cambria Math" w:hAnsi="Cambria Math"/>
                <w:sz w:val="24"/>
                <w:szCs w:val="22"/>
              </w:rPr>
              <w:fldChar w:fldCharType="end"/>
            </w:r>
            <w:r w:rsidRPr="007F39D4">
              <w:rPr>
                <w:rFonts w:ascii="Cambria Math" w:hAnsi="Cambria Math"/>
                <w:sz w:val="24"/>
                <w:szCs w:val="22"/>
              </w:rPr>
              <w:t>)</w:t>
            </w:r>
          </w:p>
        </w:tc>
      </w:tr>
    </w:tbl>
    <w:p w:rsidR="00180072" w:rsidRPr="008A4749" w:rsidRDefault="00180072" w:rsidP="00180072">
      <w:pPr>
        <w:pStyle w:val="af"/>
        <w:ind w:firstLine="0"/>
        <w:rPr>
          <w:rFonts w:eastAsiaTheme="minorEastAsia"/>
        </w:rPr>
      </w:pPr>
      <w:proofErr w:type="gramStart"/>
      <w:r w:rsidRPr="007F39D4">
        <w:rPr>
          <w:rFonts w:eastAsiaTheme="minorEastAsia"/>
        </w:rPr>
        <w:t>where</w:t>
      </w:r>
      <w:proofErr w:type="gramEnd"/>
      <w:r w:rsidRPr="007F39D4">
        <w:rPr>
          <w:rFonts w:eastAsiaTheme="minorEastAsia"/>
        </w:rPr>
        <w:t>:</w:t>
      </w:r>
      <w:r>
        <w:t xml:space="preserve"> </w:t>
      </w:r>
      <m:oMath>
        <m:sSub>
          <m:sSubPr>
            <m:ctrlPr>
              <w:rPr>
                <w:rFonts w:ascii="Cambria Math" w:eastAsiaTheme="minorEastAsia" w:hAnsi="Cambria Math" w:cstheme="minorBidi"/>
                <w:lang w:val="it-IT"/>
              </w:rPr>
            </m:ctrlPr>
          </m:sSubPr>
          <m:e>
            <m:r>
              <m:rPr>
                <m:sty m:val="p"/>
              </m:rPr>
              <w:rPr>
                <w:rFonts w:ascii="Cambria Math" w:hAnsi="Cambria Math"/>
              </w:rPr>
              <m:t>λ</m:t>
            </m:r>
          </m:e>
          <m:sub>
            <m:r>
              <m:rPr>
                <m:sty m:val="p"/>
              </m:rPr>
              <w:rPr>
                <w:rFonts w:ascii="Cambria Math" w:hAnsi="Cambria Math"/>
              </w:rPr>
              <m:t>m</m:t>
            </m:r>
          </m:sub>
        </m:sSub>
        <m:r>
          <m:rPr>
            <m:sty m:val="p"/>
          </m:rPr>
          <w:rPr>
            <w:rFonts w:ascii="Cambria Math" w:hAnsi="Cambria Math"/>
          </w:rPr>
          <m:t>=</m:t>
        </m:r>
        <m:r>
          <w:rPr>
            <w:rFonts w:ascii="Cambria Math" w:hAnsi="Cambria Math"/>
            <w:lang w:val="en-US"/>
          </w:rPr>
          <m:t xml:space="preserve">4.23-1.37 </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T</m:t>
        </m:r>
      </m:oMath>
      <w:r w:rsidRPr="007F39D4">
        <w:rPr>
          <w:rFonts w:eastAsiaTheme="minorEastAsia"/>
        </w:rPr>
        <w:t xml:space="preserve"> </w:t>
      </w:r>
      <w:r>
        <w:rPr>
          <w:rFonts w:eastAsiaTheme="minorEastAsia"/>
        </w:rPr>
        <w:t xml:space="preserve">and </w:t>
      </w:r>
      <m:oMath>
        <m:sSub>
          <m:sSubPr>
            <m:ctrlPr>
              <w:rPr>
                <w:rFonts w:ascii="Cambria Math" w:eastAsiaTheme="minorEastAsia" w:hAnsi="Cambria Math" w:cstheme="minorBidi"/>
                <w:lang w:val="it-IT"/>
              </w:rPr>
            </m:ctrlPr>
          </m:sSubPr>
          <m:e>
            <m:r>
              <m:rPr>
                <m:sty m:val="p"/>
              </m:rPr>
              <w:rPr>
                <w:rFonts w:ascii="Cambria Math" w:hAnsi="Cambria Math"/>
              </w:rPr>
              <m:t>λ</m:t>
            </m:r>
          </m:e>
          <m:sub>
            <m:r>
              <m:rPr>
                <m:sty m:val="p"/>
              </m:rPr>
              <w:rPr>
                <w:rFonts w:ascii="Cambria Math" w:hAnsi="Cambria Math"/>
              </w:rPr>
              <m:t>s</m:t>
            </m:r>
          </m:sub>
        </m:sSub>
        <m:r>
          <m:rPr>
            <m:sty m:val="p"/>
          </m:rPr>
          <w:rPr>
            <w:rFonts w:ascii="Cambria Math" w:hAnsi="Cambria Math"/>
          </w:rPr>
          <m:t>=</m:t>
        </m:r>
        <m:r>
          <w:rPr>
            <w:rFonts w:ascii="Cambria Math" w:hAnsi="Cambria Math"/>
            <w:lang w:val="en-US"/>
          </w:rPr>
          <m:t>50.78</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-0.36</m:t>
            </m:r>
          </m:sup>
        </m:sSup>
      </m:oMath>
      <w:r w:rsidRPr="007F39D4">
        <w:rPr>
          <w:rFonts w:eastAsiaTheme="minorEastAsia"/>
        </w:rPr>
        <w:t xml:space="preserve"> is the </w:t>
      </w:r>
      <w:r>
        <w:rPr>
          <w:rFonts w:eastAsiaTheme="minorEastAsia"/>
        </w:rPr>
        <w:t>magnetite</w:t>
      </w:r>
      <w:r w:rsidRPr="007F39D4">
        <w:rPr>
          <w:rFonts w:eastAsiaTheme="minorEastAsia"/>
        </w:rPr>
        <w:t xml:space="preserve"> </w:t>
      </w:r>
      <w:r>
        <w:rPr>
          <w:rFonts w:eastAsiaTheme="minorEastAsia"/>
        </w:rPr>
        <w:t>and</w:t>
      </w:r>
      <w:r w:rsidRPr="007F39D4">
        <w:rPr>
          <w:rFonts w:eastAsiaTheme="minorEastAsia"/>
        </w:rPr>
        <w:t xml:space="preserve"> </w:t>
      </w:r>
      <w:r>
        <w:rPr>
          <w:rFonts w:eastAsiaTheme="minorEastAsia"/>
        </w:rPr>
        <w:t>spinel</w:t>
      </w:r>
      <w:r w:rsidRPr="007F39D4">
        <w:rPr>
          <w:rFonts w:eastAsiaTheme="minorEastAsia"/>
        </w:rPr>
        <w:t xml:space="preserve"> thermal conductivity</w:t>
      </w:r>
      <w:r>
        <w:rPr>
          <w:rFonts w:eastAsiaTheme="minorEastAsia"/>
        </w:rPr>
        <w:t xml:space="preserve"> </w:t>
      </w:r>
      <w:r>
        <w:rPr>
          <w:rFonts w:eastAsiaTheme="minorEastAsia"/>
          <w:lang w:val="en-US"/>
        </w:rPr>
        <w:t>correspondingly</w:t>
      </w:r>
      <w:r w:rsidR="00D9695D">
        <w:rPr>
          <w:rFonts w:eastAsiaTheme="minorEastAsia"/>
          <w:lang w:val="en-US"/>
        </w:rPr>
        <w:t xml:space="preserve"> </w:t>
      </w:r>
      <w:r>
        <w:rPr>
          <w:rFonts w:eastAsiaTheme="minorEastAsia"/>
          <w:lang w:val="ru-RU"/>
        </w:rPr>
        <w:fldChar w:fldCharType="begin"/>
      </w:r>
      <w:r w:rsidRPr="008A4749">
        <w:rPr>
          <w:rFonts w:eastAsiaTheme="minorEastAsia"/>
        </w:rPr>
        <w:instrText xml:space="preserve"> REF _Ref78181573 \r \h </w:instrText>
      </w:r>
      <w:r>
        <w:rPr>
          <w:rFonts w:eastAsiaTheme="minorEastAsia"/>
          <w:lang w:val="ru-RU"/>
        </w:rPr>
      </w:r>
      <w:r>
        <w:rPr>
          <w:rFonts w:eastAsiaTheme="minorEastAsia"/>
          <w:lang w:val="ru-RU"/>
        </w:rPr>
        <w:fldChar w:fldCharType="separate"/>
      </w:r>
      <w:r w:rsidR="008B2CDB">
        <w:rPr>
          <w:rFonts w:eastAsiaTheme="minorEastAsia"/>
        </w:rPr>
        <w:t>[15]</w:t>
      </w:r>
      <w:r>
        <w:rPr>
          <w:rFonts w:eastAsiaTheme="minorEastAsia"/>
          <w:lang w:val="ru-RU"/>
        </w:rPr>
        <w:fldChar w:fldCharType="end"/>
      </w:r>
      <w:r w:rsidRPr="007F39D4">
        <w:rPr>
          <w:rFonts w:eastAsiaTheme="minorEastAsia"/>
        </w:rPr>
        <w:t xml:space="preserve">, </w:t>
      </w:r>
      <w:r w:rsidRPr="007F39D4">
        <w:t>Wm</w:t>
      </w:r>
      <w:r w:rsidRPr="007F39D4">
        <w:rPr>
          <w:vertAlign w:val="superscript"/>
        </w:rPr>
        <w:t>-1</w:t>
      </w:r>
      <w:r w:rsidRPr="007F39D4">
        <w:t>K</w:t>
      </w:r>
      <w:r w:rsidRPr="007F39D4">
        <w:rPr>
          <w:vertAlign w:val="superscript"/>
        </w:rPr>
        <w:t>-1</w:t>
      </w:r>
      <w:r>
        <w:rPr>
          <w:rFonts w:eastAsiaTheme="minorEastAsia"/>
          <w:lang w:val="en-US"/>
        </w:rPr>
        <w:t>;</w:t>
      </w:r>
      <m:oMath>
        <m:r>
          <m:rPr>
            <m:sty m:val="p"/>
          </m:rPr>
          <w:rPr>
            <w:rFonts w:ascii="Cambria Math" w:eastAsiaTheme="minorEastAsia" w:hAnsi="Cambria Math" w:cstheme="minorBidi"/>
            <w:lang w:val="it-IT"/>
          </w:rPr>
          <m:t xml:space="preserve"> </m:t>
        </m:r>
        <m:sSub>
          <m:sSubPr>
            <m:ctrlPr>
              <w:rPr>
                <w:rFonts w:ascii="Cambria Math" w:eastAsiaTheme="minorEastAsia" w:hAnsi="Cambria Math" w:cstheme="minorBidi"/>
                <w:lang w:val="it-IT"/>
              </w:rPr>
            </m:ctrlPr>
          </m:sSubPr>
          <m:e>
            <m:r>
              <m:rPr>
                <m:sty m:val="p"/>
              </m:rPr>
              <w:rPr>
                <w:rFonts w:ascii="Cambria Math" w:hAnsi="Cambria Math"/>
              </w:rPr>
              <m:t>T</m:t>
            </m:r>
          </m:e>
          <m:sub>
            <m:r>
              <m:rPr>
                <m:sty m:val="p"/>
              </m:rPr>
              <w:rPr>
                <w:rFonts w:ascii="Cambria Math" w:hAnsi="Cambria Math"/>
              </w:rPr>
              <m:t>w</m:t>
            </m:r>
          </m:sub>
        </m:sSub>
      </m:oMath>
      <w:r w:rsidRPr="007F39D4">
        <w:rPr>
          <w:rFonts w:eastAsiaTheme="minorEastAsia"/>
        </w:rPr>
        <w:t xml:space="preserve"> is the surface temperature, </w:t>
      </w:r>
      <w:r w:rsidRPr="007F39D4">
        <w:rPr>
          <w:rFonts w:eastAsiaTheme="minorEastAsia"/>
          <w:lang w:val="ru-RU"/>
        </w:rPr>
        <w:t>К</w:t>
      </w:r>
      <w:r w:rsidRPr="007F39D4">
        <w:rPr>
          <w:rFonts w:eastAsiaTheme="minorEastAsia"/>
        </w:rPr>
        <w:t>;</w:t>
      </w:r>
      <m:oMath>
        <m:r>
          <m:rPr>
            <m:sty m:val="p"/>
          </m:rPr>
          <w:rPr>
            <w:rFonts w:ascii="Cambria Math" w:eastAsiaTheme="minorEastAsia" w:hAnsi="Cambria Math" w:cstheme="minorBidi"/>
            <w:lang w:val="it-IT"/>
          </w:rPr>
          <m:t xml:space="preserve"> </m:t>
        </m:r>
        <m:sSub>
          <m:sSubPr>
            <m:ctrlPr>
              <w:rPr>
                <w:rFonts w:ascii="Cambria Math" w:eastAsiaTheme="minorEastAsia" w:hAnsi="Cambria Math" w:cstheme="minorBidi"/>
                <w:lang w:val="it-IT"/>
              </w:rPr>
            </m:ctrlPr>
          </m:sSubPr>
          <m:e>
            <m:r>
              <m:rPr>
                <m:sty m:val="p"/>
              </m:rPr>
              <w:rPr>
                <w:rFonts w:ascii="Cambria Math" w:hAnsi="Cambria Math"/>
              </w:rPr>
              <m:t>T</m:t>
            </m:r>
          </m:e>
          <m:sub>
            <m:r>
              <m:rPr>
                <m:sty m:val="p"/>
              </m:rPr>
              <w:rPr>
                <w:rFonts w:ascii="Cambria Math" w:hAnsi="Cambria Math"/>
              </w:rPr>
              <m:t>b</m:t>
            </m:r>
          </m:sub>
        </m:sSub>
      </m:oMath>
      <w:r w:rsidRPr="007F39D4">
        <w:rPr>
          <w:rFonts w:eastAsiaTheme="minorEastAsia"/>
        </w:rPr>
        <w:t xml:space="preserve"> is the average mixed coolant temperature, </w:t>
      </w:r>
      <w:r w:rsidRPr="007F39D4">
        <w:rPr>
          <w:rFonts w:eastAsiaTheme="minorEastAsia"/>
          <w:lang w:val="ru-RU"/>
        </w:rPr>
        <w:t>К</w:t>
      </w:r>
      <w:r w:rsidRPr="007F39D4">
        <w:rPr>
          <w:rFonts w:eastAsiaTheme="minorEastAsia"/>
        </w:rPr>
        <w:t>;</w:t>
      </w:r>
      <w:r>
        <w:rPr>
          <w:rFonts w:eastAsiaTheme="minorEastAsia"/>
        </w:rPr>
        <w:t xml:space="preserve"> </w:t>
      </w:r>
      <m:oMath>
        <m:sSub>
          <m:sSubPr>
            <m:ctrlPr>
              <w:rPr>
                <w:rFonts w:ascii="Cambria Math" w:eastAsiaTheme="minorEastAsia" w:hAnsi="Cambria Math" w:cstheme="minorBidi"/>
                <w:lang w:val="it-IT"/>
              </w:rPr>
            </m:ctrlPr>
          </m:sSubPr>
          <m:e>
            <m:r>
              <m:rPr>
                <m:sty m:val="p"/>
              </m:rPr>
              <w:rPr>
                <w:rFonts w:ascii="Cambria Math" w:hAnsi="Cambria Math"/>
              </w:rPr>
              <m:t>δ</m:t>
            </m:r>
          </m:e>
          <m:sub>
            <m:r>
              <w:rPr>
                <w:rFonts w:ascii="Cambria Math" w:hAnsi="Cambria Math"/>
                <w:lang w:val="en-US"/>
              </w:rPr>
              <m:t>steel</m:t>
            </m:r>
          </m:sub>
        </m:sSub>
      </m:oMath>
      <w:r w:rsidRPr="007F39D4">
        <w:rPr>
          <w:rFonts w:eastAsiaTheme="minorEastAsia"/>
        </w:rPr>
        <w:t xml:space="preserve"> is the steel thinning, m;</w:t>
      </w:r>
      <w:r>
        <w:rPr>
          <w:rFonts w:eastAsiaTheme="minorEastAsia"/>
        </w:rPr>
        <w:t xml:space="preserve"> </w:t>
      </w:r>
      <m:oMath>
        <m:r>
          <m:rPr>
            <m:sty m:val="p"/>
          </m:rPr>
          <w:rPr>
            <w:rFonts w:ascii="Cambria Math" w:hAnsi="Cambria Math"/>
          </w:rPr>
          <m:t>q</m:t>
        </m:r>
      </m:oMath>
      <w:r w:rsidRPr="007F39D4">
        <w:rPr>
          <w:rFonts w:eastAsiaTheme="minorEastAsia"/>
        </w:rPr>
        <w:t xml:space="preserve"> is the heat flux, </w:t>
      </w:r>
      <w:r w:rsidRPr="007F39D4">
        <w:t>W</w:t>
      </w:r>
      <w:r>
        <w:t xml:space="preserve"> </w:t>
      </w:r>
      <w:r w:rsidRPr="007F39D4">
        <w:t>m</w:t>
      </w:r>
      <w:r w:rsidRPr="007F39D4">
        <w:rPr>
          <w:vertAlign w:val="superscript"/>
        </w:rPr>
        <w:t>-2</w:t>
      </w:r>
      <m:oMath>
        <m:r>
          <m:rPr>
            <m:sty m:val="p"/>
          </m:rPr>
          <w:rPr>
            <w:rFonts w:ascii="Cambria Math" w:eastAsiaTheme="minorEastAsia" w:hAnsi="Cambria Math" w:cstheme="minorBidi"/>
            <w:lang w:val="it-IT"/>
          </w:rPr>
          <m:t xml:space="preserve"> </m:t>
        </m:r>
      </m:oMath>
      <w:r>
        <w:rPr>
          <w:rFonts w:eastAsiaTheme="minorEastAsia"/>
        </w:rPr>
        <w:t xml:space="preserve">and </w:t>
      </w:r>
      <m:oMath>
        <m:sSub>
          <m:sSubPr>
            <m:ctrlPr>
              <w:rPr>
                <w:rFonts w:ascii="Cambria Math" w:eastAsiaTheme="minorEastAsia" w:hAnsi="Cambria Math" w:cstheme="minorBidi"/>
                <w:lang w:val="it-IT"/>
              </w:rPr>
            </m:ctrlPr>
          </m:sSubPr>
          <m:e>
            <m:r>
              <m:rPr>
                <m:sty m:val="p"/>
              </m:rPr>
              <w:rPr>
                <w:rFonts w:ascii="Cambria Math" w:hAnsi="Cambria Math"/>
              </w:rPr>
              <m:t>λ</m:t>
            </m:r>
          </m:e>
          <m:sub>
            <m:r>
              <m:rPr>
                <m:sty m:val="p"/>
              </m:rPr>
              <w:rPr>
                <w:rFonts w:ascii="Cambria Math" w:hAnsi="Cambria Math"/>
              </w:rPr>
              <m:t>steel</m:t>
            </m:r>
          </m:sub>
        </m:sSub>
      </m:oMath>
      <w:r w:rsidRPr="008A4749">
        <w:rPr>
          <w:rFonts w:eastAsiaTheme="minorEastAsia"/>
        </w:rPr>
        <w:t xml:space="preserve"> </w:t>
      </w:r>
      <w:r>
        <w:rPr>
          <w:rFonts w:eastAsiaTheme="minorEastAsia"/>
        </w:rPr>
        <w:t>is the steel thermal conductivity</w:t>
      </w:r>
      <w:r w:rsidRPr="008A4749">
        <w:rPr>
          <w:rFonts w:eastAsiaTheme="minorEastAsia"/>
        </w:rPr>
        <w:t xml:space="preserve">, </w:t>
      </w:r>
      <w:r>
        <w:t>Wm</w:t>
      </w:r>
      <w:r w:rsidRPr="008A4749">
        <w:rPr>
          <w:vertAlign w:val="superscript"/>
        </w:rPr>
        <w:t>-1</w:t>
      </w:r>
      <w:r>
        <w:t>K</w:t>
      </w:r>
      <w:r w:rsidRPr="008A4749">
        <w:rPr>
          <w:vertAlign w:val="superscript"/>
        </w:rPr>
        <w:t>-1</w:t>
      </w:r>
      <w:r>
        <w:rPr>
          <w:rFonts w:eastAsiaTheme="minorEastAsia"/>
        </w:rPr>
        <w:t>;</w:t>
      </w:r>
      <w:r w:rsidRPr="007F39D4">
        <w:rPr>
          <w:rFonts w:eastAsiaTheme="minorEastAsia"/>
        </w:rPr>
        <w:t xml:space="preserve"> </w:t>
      </w:r>
      <m:oMath>
        <m:r>
          <w:rPr>
            <w:rFonts w:ascii="Cambria Math" w:hAnsi="Cambria Math"/>
            <w:lang w:val="en-US"/>
          </w:rPr>
          <m:t>Nu</m:t>
        </m:r>
      </m:oMath>
      <w:r w:rsidRPr="007F39D4">
        <w:rPr>
          <w:rFonts w:eastAsiaTheme="minorEastAsia"/>
        </w:rPr>
        <w:t xml:space="preserve"> </w:t>
      </w:r>
      <w:r w:rsidRPr="007F39D4">
        <w:rPr>
          <w:rFonts w:eastAsiaTheme="minorEastAsia"/>
          <w:lang w:val="en-US"/>
        </w:rPr>
        <w:t>is</w:t>
      </w:r>
      <w:r w:rsidRPr="007F39D4">
        <w:rPr>
          <w:rFonts w:eastAsiaTheme="minorEastAsia"/>
        </w:rPr>
        <w:t xml:space="preserve"> </w:t>
      </w:r>
      <w:r w:rsidRPr="007F39D4">
        <w:rPr>
          <w:rFonts w:eastAsiaTheme="minorEastAsia"/>
          <w:lang w:val="en-US"/>
        </w:rPr>
        <w:t>the</w:t>
      </w:r>
      <w:r w:rsidRPr="007F39D4">
        <w:rPr>
          <w:rFonts w:eastAsiaTheme="minorEastAsia"/>
        </w:rPr>
        <w:t xml:space="preserve"> </w:t>
      </w:r>
      <w:r w:rsidRPr="007F39D4">
        <w:rPr>
          <w:rFonts w:eastAsiaTheme="minorEastAsia"/>
          <w:lang w:val="en-US"/>
        </w:rPr>
        <w:t>Nusselt</w:t>
      </w:r>
      <w:r w:rsidRPr="007F39D4">
        <w:rPr>
          <w:rFonts w:eastAsiaTheme="minorEastAsia"/>
        </w:rPr>
        <w:t xml:space="preserve"> </w:t>
      </w:r>
      <w:r w:rsidRPr="007F39D4">
        <w:rPr>
          <w:rFonts w:eastAsiaTheme="minorEastAsia"/>
          <w:lang w:val="en-US"/>
        </w:rPr>
        <w:t>number</w:t>
      </w:r>
      <w:r w:rsidRPr="007F39D4">
        <w:rPr>
          <w:rFonts w:eastAsiaTheme="minorEastAsia"/>
        </w:rPr>
        <w:t xml:space="preserve"> </w:t>
      </w:r>
      <w:r w:rsidRPr="007F39D4">
        <w:rPr>
          <w:rFonts w:eastAsiaTheme="minorEastAsia"/>
          <w:lang w:val="en-US"/>
        </w:rPr>
        <w:t xml:space="preserve">under the condition of zero thickness oxide layer and steel </w:t>
      </w:r>
      <w:r>
        <w:rPr>
          <w:rFonts w:eastAsiaTheme="minorEastAsia"/>
          <w:lang w:val="en-US"/>
        </w:rPr>
        <w:t>thinning</w:t>
      </w:r>
      <w:r>
        <w:rPr>
          <w:rFonts w:eastAsiaTheme="minorEastAsia"/>
        </w:rPr>
        <w:t>.</w:t>
      </w:r>
    </w:p>
    <w:p w:rsidR="00180072" w:rsidRDefault="00180072" w:rsidP="00180072">
      <w:pPr>
        <w:pStyle w:val="Authornameandaffiliation"/>
        <w:ind w:left="0" w:firstLine="567"/>
        <w:jc w:val="both"/>
        <w:rPr>
          <w:rFonts w:eastAsiaTheme="minorEastAsia"/>
        </w:rPr>
      </w:pPr>
      <w:r>
        <w:rPr>
          <w:rFonts w:eastAsiaTheme="minorEastAsia"/>
        </w:rPr>
        <w:t xml:space="preserve">Analyzing the equation (13) it can be seen that at the first time (period of oxide film formation) there is a trend to reduction of Nusselt number while after it there is an increase due to steel thinning. </w:t>
      </w:r>
    </w:p>
    <w:p w:rsidR="00180072" w:rsidRPr="00F11C8D" w:rsidRDefault="00180072" w:rsidP="00180072">
      <w:pPr>
        <w:pStyle w:val="Authornameandaffiliation"/>
        <w:ind w:left="0" w:firstLine="567"/>
        <w:jc w:val="both"/>
      </w:pPr>
    </w:p>
    <w:p w:rsidR="00180072" w:rsidRPr="00494189" w:rsidRDefault="00180072" w:rsidP="00180072">
      <w:pPr>
        <w:pStyle w:val="af"/>
        <w:ind w:firstLine="0"/>
        <w:jc w:val="center"/>
        <w:rPr>
          <w:lang w:val="ru-RU"/>
        </w:rPr>
      </w:pPr>
      <w:r>
        <w:rPr>
          <w:noProof/>
          <w:lang w:val="ru-RU" w:eastAsia="ru-RU"/>
        </w:rPr>
        <w:lastRenderedPageBreak/>
        <w:drawing>
          <wp:inline distT="0" distB="0" distL="0" distR="0" wp14:anchorId="3E6B88DF" wp14:editId="3E6E9E9D">
            <wp:extent cx="3981450" cy="2187850"/>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2671" cy="2194016"/>
                    </a:xfrm>
                    <a:prstGeom prst="rect">
                      <a:avLst/>
                    </a:prstGeom>
                    <a:noFill/>
                    <a:ln>
                      <a:noFill/>
                    </a:ln>
                  </pic:spPr>
                </pic:pic>
              </a:graphicData>
            </a:graphic>
          </wp:inline>
        </w:drawing>
      </w:r>
    </w:p>
    <w:p w:rsidR="00180072" w:rsidRPr="00F11C8D" w:rsidRDefault="00180072" w:rsidP="00180072">
      <w:pPr>
        <w:pStyle w:val="Figurecaption"/>
        <w:rPr>
          <w:lang w:val="en-US" w:eastAsia="es-ES"/>
        </w:rPr>
      </w:pPr>
      <w:bookmarkStart w:id="11" w:name="_Ref103556038"/>
      <w:proofErr w:type="gramStart"/>
      <w:r w:rsidRPr="00494189">
        <w:rPr>
          <w:lang w:val="en-US" w:eastAsia="es-ES"/>
        </w:rPr>
        <w:t>Fig</w:t>
      </w:r>
      <w:r w:rsidRPr="00917C10">
        <w:rPr>
          <w:lang w:val="en-US" w:eastAsia="es-ES"/>
        </w:rPr>
        <w:t>.</w:t>
      </w:r>
      <w:proofErr w:type="gramEnd"/>
      <w:r w:rsidRPr="00494189">
        <w:rPr>
          <w:lang w:val="en-US" w:eastAsia="es-ES"/>
        </w:rPr>
        <w:t> </w:t>
      </w:r>
      <w:r w:rsidRPr="005346FD">
        <w:rPr>
          <w:lang w:val="ru-RU" w:eastAsia="es-ES"/>
        </w:rPr>
        <w:fldChar w:fldCharType="begin"/>
      </w:r>
      <w:r w:rsidRPr="00917C10">
        <w:rPr>
          <w:lang w:val="en-US" w:eastAsia="es-ES"/>
        </w:rPr>
        <w:instrText xml:space="preserve"> </w:instrText>
      </w:r>
      <w:r w:rsidRPr="00494189">
        <w:rPr>
          <w:lang w:val="en-US" w:eastAsia="es-ES"/>
        </w:rPr>
        <w:instrText>SEQ</w:instrText>
      </w:r>
      <w:r w:rsidRPr="00917C10">
        <w:rPr>
          <w:lang w:val="en-US" w:eastAsia="es-ES"/>
        </w:rPr>
        <w:instrText xml:space="preserve"> </w:instrText>
      </w:r>
      <w:r w:rsidRPr="00494189">
        <w:rPr>
          <w:lang w:val="en-US" w:eastAsia="es-ES"/>
        </w:rPr>
        <w:instrText>Figure</w:instrText>
      </w:r>
      <w:r w:rsidRPr="00917C10">
        <w:rPr>
          <w:lang w:val="en-US" w:eastAsia="es-ES"/>
        </w:rPr>
        <w:instrText xml:space="preserve"> \* </w:instrText>
      </w:r>
      <w:r w:rsidRPr="00494189">
        <w:rPr>
          <w:lang w:val="en-US" w:eastAsia="es-ES"/>
        </w:rPr>
        <w:instrText>ARABIC</w:instrText>
      </w:r>
      <w:r w:rsidRPr="00917C10">
        <w:rPr>
          <w:lang w:val="en-US" w:eastAsia="es-ES"/>
        </w:rPr>
        <w:instrText xml:space="preserve"> </w:instrText>
      </w:r>
      <w:r w:rsidRPr="005346FD">
        <w:rPr>
          <w:lang w:val="ru-RU" w:eastAsia="es-ES"/>
        </w:rPr>
        <w:fldChar w:fldCharType="separate"/>
      </w:r>
      <w:r w:rsidR="008B2CDB">
        <w:rPr>
          <w:noProof/>
          <w:lang w:val="en-US" w:eastAsia="es-ES"/>
        </w:rPr>
        <w:t>10</w:t>
      </w:r>
      <w:r w:rsidRPr="005346FD">
        <w:rPr>
          <w:lang w:val="ru-RU" w:eastAsia="es-ES"/>
        </w:rPr>
        <w:fldChar w:fldCharType="end"/>
      </w:r>
      <w:bookmarkEnd w:id="11"/>
      <w:r w:rsidRPr="00917C10">
        <w:rPr>
          <w:lang w:val="en-US" w:eastAsia="es-ES"/>
        </w:rPr>
        <w:t xml:space="preserve">. </w:t>
      </w:r>
      <w:r>
        <w:rPr>
          <w:lang w:val="en-US" w:eastAsia="es-ES"/>
        </w:rPr>
        <w:t>Surface averaged</w:t>
      </w:r>
      <w:r w:rsidRPr="00F11C8D">
        <w:rPr>
          <w:lang w:val="en-US" w:eastAsia="es-ES"/>
        </w:rPr>
        <w:t xml:space="preserve"> </w:t>
      </w:r>
      <w:r>
        <w:rPr>
          <w:lang w:val="en-US" w:eastAsia="es-ES"/>
        </w:rPr>
        <w:t>values</w:t>
      </w:r>
      <w:r w:rsidRPr="00F11C8D">
        <w:rPr>
          <w:lang w:val="en-US" w:eastAsia="es-ES"/>
        </w:rPr>
        <w:t xml:space="preserve"> </w:t>
      </w:r>
      <w:r>
        <w:rPr>
          <w:lang w:val="en-US" w:eastAsia="es-ES"/>
        </w:rPr>
        <w:t>of</w:t>
      </w:r>
      <w:r w:rsidRPr="00F11C8D">
        <w:rPr>
          <w:lang w:val="en-US" w:eastAsia="es-ES"/>
        </w:rPr>
        <w:t xml:space="preserve"> </w:t>
      </w:r>
      <w:r>
        <w:rPr>
          <w:lang w:val="en-US" w:eastAsia="es-ES"/>
        </w:rPr>
        <w:t>the</w:t>
      </w:r>
      <w:r w:rsidRPr="00F11C8D">
        <w:rPr>
          <w:lang w:val="en-US" w:eastAsia="es-ES"/>
        </w:rPr>
        <w:t xml:space="preserve"> </w:t>
      </w:r>
      <w:r>
        <w:rPr>
          <w:lang w:val="en-US" w:eastAsia="es-ES"/>
        </w:rPr>
        <w:t>magnetite, spinel,</w:t>
      </w:r>
      <w:r w:rsidRPr="00F11C8D">
        <w:rPr>
          <w:lang w:val="en-US" w:eastAsia="es-ES"/>
        </w:rPr>
        <w:t xml:space="preserve"> </w:t>
      </w:r>
      <w:r>
        <w:rPr>
          <w:lang w:val="en-US" w:eastAsia="es-ES"/>
        </w:rPr>
        <w:t>and</w:t>
      </w:r>
      <w:r w:rsidRPr="00F11C8D">
        <w:rPr>
          <w:lang w:val="en-US" w:eastAsia="es-ES"/>
        </w:rPr>
        <w:t xml:space="preserve"> </w:t>
      </w:r>
      <w:r>
        <w:rPr>
          <w:lang w:val="en-US" w:eastAsia="es-ES"/>
        </w:rPr>
        <w:t>steel coordinates</w:t>
      </w:r>
      <w:r w:rsidRPr="00F11C8D">
        <w:rPr>
          <w:lang w:val="en-US" w:eastAsia="es-ES"/>
        </w:rPr>
        <w:t>.</w:t>
      </w:r>
      <w:r w:rsidRPr="00F11C8D">
        <w:rPr>
          <w:lang w:val="en-US" w:eastAsia="es-ES"/>
        </w:rPr>
        <w:br/>
      </w:r>
      <w:r>
        <w:rPr>
          <w:lang w:val="en-US" w:eastAsia="es-ES"/>
        </w:rPr>
        <w:t>The zero coordinate corresponds to the initial steel position</w:t>
      </w:r>
      <w:r w:rsidRPr="00F11C8D">
        <w:rPr>
          <w:lang w:val="en-US" w:eastAsia="es-ES"/>
        </w:rPr>
        <w:t>.</w:t>
      </w:r>
    </w:p>
    <w:p w:rsidR="00061E97" w:rsidRPr="005602B0" w:rsidRDefault="00061E97" w:rsidP="00061E97">
      <w:pPr>
        <w:pStyle w:val="Authornameandaffiliation"/>
        <w:ind w:left="0" w:firstLine="567"/>
        <w:jc w:val="both"/>
      </w:pPr>
    </w:p>
    <w:p w:rsidR="00BA63C9" w:rsidRPr="008A4749" w:rsidRDefault="00BA63C9" w:rsidP="00BA63C9">
      <w:pPr>
        <w:pStyle w:val="Authornameandaffiliation"/>
        <w:ind w:left="0" w:firstLine="567"/>
        <w:jc w:val="both"/>
        <w:rPr>
          <w:lang w:val="en-GB"/>
        </w:rPr>
      </w:pPr>
      <w:r>
        <w:t>The</w:t>
      </w:r>
      <w:r w:rsidRPr="008A4749">
        <w:t xml:space="preserve"> </w:t>
      </w:r>
      <w:r>
        <w:t>Nusselt</w:t>
      </w:r>
      <w:r w:rsidRPr="008A4749">
        <w:t xml:space="preserve"> </w:t>
      </w:r>
      <w:r>
        <w:t>number</w:t>
      </w:r>
      <w:r w:rsidRPr="008A4749">
        <w:t xml:space="preserve"> </w:t>
      </w:r>
      <w:r>
        <w:t>calculated</w:t>
      </w:r>
      <w:r w:rsidRPr="008A4749">
        <w:t xml:space="preserve"> </w:t>
      </w:r>
      <w:r>
        <w:t>from</w:t>
      </w:r>
      <w:r w:rsidRPr="008A4749">
        <w:t xml:space="preserve"> </w:t>
      </w:r>
      <w:r>
        <w:t xml:space="preserve">equation </w:t>
      </w:r>
      <w:r w:rsidRPr="008A4749">
        <w:rPr>
          <w:lang w:val="en-GB"/>
        </w:rPr>
        <w:t>(</w:t>
      </w:r>
      <w:r>
        <w:rPr>
          <w:lang w:val="en-GB"/>
        </w:rPr>
        <w:t>13</w:t>
      </w:r>
      <w:r w:rsidRPr="008A4749">
        <w:rPr>
          <w:lang w:val="en-GB"/>
        </w:rPr>
        <w:t xml:space="preserve">) </w:t>
      </w:r>
      <w:r>
        <w:rPr>
          <w:lang w:val="en-GB"/>
        </w:rPr>
        <w:t>for different sections is summarized in Table 5</w:t>
      </w:r>
      <w:r w:rsidRPr="008A4749">
        <w:rPr>
          <w:lang w:val="en-GB"/>
        </w:rPr>
        <w:t>.</w:t>
      </w:r>
    </w:p>
    <w:p w:rsidR="00BA63C9" w:rsidRPr="00C21830" w:rsidRDefault="00BA63C9" w:rsidP="00BA63C9">
      <w:pPr>
        <w:pStyle w:val="af"/>
        <w:rPr>
          <w:lang w:val="en-US"/>
        </w:rPr>
      </w:pPr>
    </w:p>
    <w:p w:rsidR="00BA63C9" w:rsidRPr="00C94181" w:rsidRDefault="00BA63C9" w:rsidP="00BA63C9">
      <w:pPr>
        <w:pStyle w:val="af"/>
        <w:ind w:firstLine="0"/>
        <w:rPr>
          <w:lang w:val="en-US"/>
        </w:rPr>
      </w:pPr>
      <w:proofErr w:type="gramStart"/>
      <w:r>
        <w:t>TABLE</w:t>
      </w:r>
      <w:r w:rsidRPr="00C94181">
        <w:rPr>
          <w:lang w:val="en-US"/>
        </w:rPr>
        <w:t xml:space="preserve"> </w:t>
      </w:r>
      <w:r>
        <w:rPr>
          <w:lang w:val="en-US"/>
        </w:rPr>
        <w:t>5</w:t>
      </w:r>
      <w:r w:rsidRPr="00C94181">
        <w:rPr>
          <w:lang w:val="en-US"/>
        </w:rPr>
        <w:t>.</w:t>
      </w:r>
      <w:proofErr w:type="gramEnd"/>
      <w:r w:rsidRPr="00C94181">
        <w:rPr>
          <w:lang w:val="en-US"/>
        </w:rPr>
        <w:tab/>
      </w:r>
      <w:r>
        <w:rPr>
          <w:lang w:val="en-US"/>
        </w:rPr>
        <w:t>COMPARISON OF NUSSELT NUMBERS</w:t>
      </w:r>
    </w:p>
    <w:p w:rsidR="00BA63C9" w:rsidRPr="00C94181" w:rsidRDefault="00BA63C9" w:rsidP="00BA63C9">
      <w:pPr>
        <w:pStyle w:val="af"/>
        <w:rPr>
          <w:lang w:val="en-US"/>
        </w:rPr>
      </w:pPr>
    </w:p>
    <w:tbl>
      <w:tblPr>
        <w:tblStyle w:val="af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741"/>
        <w:gridCol w:w="1450"/>
        <w:gridCol w:w="851"/>
      </w:tblGrid>
      <w:tr w:rsidR="00BA63C9" w:rsidTr="00494A97">
        <w:trPr>
          <w:jc w:val="center"/>
        </w:trPr>
        <w:tc>
          <w:tcPr>
            <w:tcW w:w="1037" w:type="dxa"/>
            <w:tcBorders>
              <w:top w:val="single" w:sz="4" w:space="0" w:color="auto"/>
              <w:bottom w:val="single" w:sz="4" w:space="0" w:color="auto"/>
            </w:tcBorders>
          </w:tcPr>
          <w:p w:rsidR="00BA63C9" w:rsidRPr="007F3805" w:rsidRDefault="00BA63C9" w:rsidP="00494A97">
            <w:pPr>
              <w:pStyle w:val="af"/>
              <w:ind w:firstLine="0"/>
              <w:rPr>
                <w:lang w:val="ru-RU"/>
              </w:rPr>
            </w:pPr>
            <w:r>
              <w:rPr>
                <w:lang w:val="en-US"/>
              </w:rPr>
              <w:t>Section</w:t>
            </w:r>
          </w:p>
        </w:tc>
        <w:tc>
          <w:tcPr>
            <w:tcW w:w="741" w:type="dxa"/>
            <w:tcBorders>
              <w:top w:val="single" w:sz="4" w:space="0" w:color="auto"/>
              <w:bottom w:val="single" w:sz="4" w:space="0" w:color="auto"/>
            </w:tcBorders>
          </w:tcPr>
          <w:p w:rsidR="00BA63C9" w:rsidRPr="007F3805" w:rsidRDefault="00BA63C9" w:rsidP="00494A97">
            <w:pPr>
              <w:pStyle w:val="af"/>
              <w:ind w:firstLine="0"/>
              <w:jc w:val="center"/>
              <w:rPr>
                <w:lang w:val="ru-RU"/>
              </w:rPr>
            </w:pPr>
            <w:r>
              <w:rPr>
                <w:lang w:val="en-US"/>
              </w:rPr>
              <w:t>17.0</w:t>
            </w:r>
          </w:p>
        </w:tc>
        <w:tc>
          <w:tcPr>
            <w:tcW w:w="1450" w:type="dxa"/>
            <w:tcBorders>
              <w:top w:val="single" w:sz="4" w:space="0" w:color="auto"/>
              <w:bottom w:val="single" w:sz="4" w:space="0" w:color="auto"/>
            </w:tcBorders>
          </w:tcPr>
          <w:p w:rsidR="00BA63C9" w:rsidRPr="007F3805" w:rsidRDefault="00BA63C9" w:rsidP="00494A97">
            <w:pPr>
              <w:pStyle w:val="af"/>
              <w:ind w:firstLine="0"/>
              <w:jc w:val="center"/>
              <w:rPr>
                <w:lang w:val="ru-RU"/>
              </w:rPr>
            </w:pPr>
            <w:r>
              <w:rPr>
                <w:lang w:val="en-US"/>
              </w:rPr>
              <w:t>55.9</w:t>
            </w:r>
          </w:p>
        </w:tc>
        <w:tc>
          <w:tcPr>
            <w:tcW w:w="851" w:type="dxa"/>
            <w:tcBorders>
              <w:top w:val="single" w:sz="4" w:space="0" w:color="auto"/>
              <w:bottom w:val="single" w:sz="4" w:space="0" w:color="auto"/>
            </w:tcBorders>
          </w:tcPr>
          <w:p w:rsidR="00BA63C9" w:rsidRDefault="00BA63C9" w:rsidP="00494A97">
            <w:pPr>
              <w:pStyle w:val="af"/>
              <w:ind w:firstLine="0"/>
              <w:jc w:val="center"/>
            </w:pPr>
            <w:r>
              <w:rPr>
                <w:lang w:val="en-US"/>
              </w:rPr>
              <w:t>89.8</w:t>
            </w:r>
          </w:p>
        </w:tc>
      </w:tr>
      <w:tr w:rsidR="00BA63C9" w:rsidTr="00494A97">
        <w:trPr>
          <w:jc w:val="center"/>
        </w:trPr>
        <w:tc>
          <w:tcPr>
            <w:tcW w:w="1037" w:type="dxa"/>
            <w:tcBorders>
              <w:top w:val="single" w:sz="4" w:space="0" w:color="auto"/>
            </w:tcBorders>
          </w:tcPr>
          <w:p w:rsidR="00BA63C9" w:rsidRPr="008A66CE" w:rsidRDefault="00BA63C9" w:rsidP="00494A97">
            <w:pPr>
              <w:pStyle w:val="af"/>
              <w:ind w:firstLine="0"/>
            </w:pPr>
            <m:oMathPara>
              <m:oMath>
                <m:r>
                  <m:rPr>
                    <m:sty m:val="p"/>
                  </m:rPr>
                  <w:rPr>
                    <w:rFonts w:ascii="Cambria Math" w:hAnsi="Cambria Math"/>
                    <w:lang w:val="en-US"/>
                  </w:rPr>
                  <m:t>Nu</m:t>
                </m:r>
              </m:oMath>
            </m:oMathPara>
          </w:p>
        </w:tc>
        <w:tc>
          <w:tcPr>
            <w:tcW w:w="741" w:type="dxa"/>
            <w:tcBorders>
              <w:top w:val="single" w:sz="4" w:space="0" w:color="auto"/>
            </w:tcBorders>
          </w:tcPr>
          <w:p w:rsidR="00BA63C9" w:rsidRPr="00FA37C6" w:rsidRDefault="00BA63C9" w:rsidP="00494A97">
            <w:pPr>
              <w:pStyle w:val="af"/>
              <w:ind w:firstLine="0"/>
              <w:jc w:val="center"/>
              <w:rPr>
                <w:lang w:val="ru-RU"/>
              </w:rPr>
            </w:pPr>
            <w:r>
              <w:rPr>
                <w:lang w:val="ru-RU"/>
              </w:rPr>
              <w:t>36</w:t>
            </w:r>
          </w:p>
        </w:tc>
        <w:tc>
          <w:tcPr>
            <w:tcW w:w="1450" w:type="dxa"/>
            <w:tcBorders>
              <w:top w:val="single" w:sz="4" w:space="0" w:color="auto"/>
            </w:tcBorders>
          </w:tcPr>
          <w:p w:rsidR="00BA63C9" w:rsidRPr="00FA37C6" w:rsidRDefault="00BA63C9" w:rsidP="00494A97">
            <w:pPr>
              <w:pStyle w:val="af"/>
              <w:ind w:firstLine="0"/>
              <w:jc w:val="center"/>
              <w:rPr>
                <w:lang w:val="ru-RU"/>
              </w:rPr>
            </w:pPr>
            <w:r>
              <w:t>2</w:t>
            </w:r>
            <w:r>
              <w:rPr>
                <w:lang w:val="ru-RU"/>
              </w:rPr>
              <w:t>7</w:t>
            </w:r>
          </w:p>
        </w:tc>
        <w:tc>
          <w:tcPr>
            <w:tcW w:w="851" w:type="dxa"/>
            <w:tcBorders>
              <w:top w:val="single" w:sz="4" w:space="0" w:color="auto"/>
            </w:tcBorders>
          </w:tcPr>
          <w:p w:rsidR="00BA63C9" w:rsidRPr="00FA37C6" w:rsidRDefault="00BA63C9" w:rsidP="00494A97">
            <w:pPr>
              <w:pStyle w:val="af"/>
              <w:ind w:firstLine="0"/>
              <w:jc w:val="center"/>
              <w:rPr>
                <w:lang w:val="ru-RU"/>
              </w:rPr>
            </w:pPr>
            <w:r>
              <w:t>2</w:t>
            </w:r>
            <w:r>
              <w:rPr>
                <w:lang w:val="ru-RU"/>
              </w:rPr>
              <w:t>6</w:t>
            </w:r>
          </w:p>
        </w:tc>
      </w:tr>
      <w:tr w:rsidR="00BA63C9" w:rsidTr="00494A97">
        <w:trPr>
          <w:jc w:val="center"/>
        </w:trPr>
        <w:tc>
          <w:tcPr>
            <w:tcW w:w="1037" w:type="dxa"/>
            <w:tcBorders>
              <w:bottom w:val="single" w:sz="4" w:space="0" w:color="auto"/>
            </w:tcBorders>
          </w:tcPr>
          <w:p w:rsidR="00BA63C9" w:rsidRPr="008A66CE" w:rsidRDefault="00656D54" w:rsidP="00494A97">
            <w:pPr>
              <w:pStyle w:val="af"/>
              <w:ind w:firstLine="0"/>
            </w:pPr>
            <m:oMathPara>
              <m:oMath>
                <m:sSub>
                  <m:sSubPr>
                    <m:ctrlPr>
                      <w:rPr>
                        <w:rFonts w:ascii="Cambria Math" w:eastAsiaTheme="minorEastAsia" w:hAnsi="Cambria Math" w:cstheme="minorBidi"/>
                        <w:lang w:val="en-US"/>
                      </w:rPr>
                    </m:ctrlPr>
                  </m:sSubPr>
                  <m:e>
                    <m:r>
                      <m:rPr>
                        <m:sty m:val="p"/>
                      </m:rPr>
                      <w:rPr>
                        <w:rFonts w:ascii="Cambria Math" w:hAnsi="Cambria Math"/>
                        <w:lang w:val="en-US"/>
                      </w:rPr>
                      <m:t>Nu</m:t>
                    </m:r>
                  </m:e>
                  <m:sub>
                    <m:r>
                      <m:rPr>
                        <m:sty m:val="p"/>
                      </m:rPr>
                      <w:rPr>
                        <w:rFonts w:ascii="Cambria Math" w:hAnsi="Cambria Math"/>
                        <w:lang w:val="en-US"/>
                      </w:rPr>
                      <m:t>film</m:t>
                    </m:r>
                  </m:sub>
                </m:sSub>
              </m:oMath>
            </m:oMathPara>
          </w:p>
        </w:tc>
        <w:tc>
          <w:tcPr>
            <w:tcW w:w="741" w:type="dxa"/>
            <w:tcBorders>
              <w:bottom w:val="single" w:sz="4" w:space="0" w:color="auto"/>
            </w:tcBorders>
          </w:tcPr>
          <w:p w:rsidR="00BA63C9" w:rsidRPr="00CB7768" w:rsidRDefault="00BA63C9" w:rsidP="00494A97">
            <w:pPr>
              <w:pStyle w:val="af"/>
              <w:ind w:firstLine="0"/>
              <w:jc w:val="center"/>
            </w:pPr>
            <w:r w:rsidRPr="00CB7768">
              <w:rPr>
                <w:lang w:val="en-US"/>
              </w:rPr>
              <w:t>35</w:t>
            </w:r>
            <w:r w:rsidRPr="00CB7768">
              <w:rPr>
                <w:lang w:val="ru-RU"/>
              </w:rPr>
              <w:t>.</w:t>
            </w:r>
            <w:r w:rsidRPr="00CB7768">
              <w:rPr>
                <w:lang w:val="en-US"/>
              </w:rPr>
              <w:t>4</w:t>
            </w:r>
          </w:p>
        </w:tc>
        <w:tc>
          <w:tcPr>
            <w:tcW w:w="1450" w:type="dxa"/>
            <w:tcBorders>
              <w:bottom w:val="single" w:sz="4" w:space="0" w:color="auto"/>
            </w:tcBorders>
          </w:tcPr>
          <w:p w:rsidR="00BA63C9" w:rsidRPr="00CB7768" w:rsidRDefault="00BA63C9" w:rsidP="00494A97">
            <w:pPr>
              <w:pStyle w:val="af"/>
              <w:ind w:firstLine="0"/>
              <w:jc w:val="center"/>
            </w:pPr>
            <w:r w:rsidRPr="00CB7768">
              <w:t>26</w:t>
            </w:r>
            <w:r w:rsidRPr="00CB7768">
              <w:rPr>
                <w:lang w:val="ru-RU"/>
              </w:rPr>
              <w:t>.</w:t>
            </w:r>
            <w:r w:rsidRPr="00CB7768">
              <w:rPr>
                <w:lang w:val="en-US"/>
              </w:rPr>
              <w:t>5</w:t>
            </w:r>
          </w:p>
        </w:tc>
        <w:tc>
          <w:tcPr>
            <w:tcW w:w="851" w:type="dxa"/>
            <w:tcBorders>
              <w:bottom w:val="single" w:sz="4" w:space="0" w:color="auto"/>
            </w:tcBorders>
          </w:tcPr>
          <w:p w:rsidR="00BA63C9" w:rsidRPr="00CB7768" w:rsidRDefault="00BA63C9" w:rsidP="00494A97">
            <w:pPr>
              <w:pStyle w:val="af"/>
              <w:ind w:firstLine="0"/>
              <w:jc w:val="center"/>
            </w:pPr>
            <w:r w:rsidRPr="00CB7768">
              <w:t>2</w:t>
            </w:r>
            <w:r w:rsidRPr="00CB7768">
              <w:rPr>
                <w:lang w:val="en-US"/>
              </w:rPr>
              <w:t>5</w:t>
            </w:r>
            <w:r w:rsidRPr="00CB7768">
              <w:rPr>
                <w:lang w:val="ru-RU"/>
              </w:rPr>
              <w:t>.</w:t>
            </w:r>
            <w:r w:rsidRPr="00CB7768">
              <w:rPr>
                <w:lang w:val="en-US"/>
              </w:rPr>
              <w:t>5</w:t>
            </w:r>
          </w:p>
        </w:tc>
      </w:tr>
    </w:tbl>
    <w:p w:rsidR="00BA63C9" w:rsidRDefault="00BA63C9" w:rsidP="00BA63C9">
      <w:pPr>
        <w:pStyle w:val="Authornameandaffiliation"/>
        <w:ind w:left="0" w:firstLine="567"/>
        <w:jc w:val="both"/>
        <w:rPr>
          <w:lang w:val="ru-RU"/>
        </w:rPr>
      </w:pPr>
    </w:p>
    <w:p w:rsidR="00BA63C9" w:rsidRPr="008A4749" w:rsidRDefault="00BA63C9" w:rsidP="00BA63C9">
      <w:pPr>
        <w:pStyle w:val="Authornameandaffiliation"/>
        <w:ind w:left="0" w:firstLine="567"/>
        <w:jc w:val="both"/>
      </w:pPr>
      <w:r>
        <w:t>It</w:t>
      </w:r>
      <w:r w:rsidRPr="008A4749">
        <w:t xml:space="preserve"> </w:t>
      </w:r>
      <w:r>
        <w:t>can</w:t>
      </w:r>
      <w:r w:rsidRPr="008A4749">
        <w:t xml:space="preserve"> </w:t>
      </w:r>
      <w:r>
        <w:t>be</w:t>
      </w:r>
      <w:r w:rsidRPr="008A4749">
        <w:t xml:space="preserve"> </w:t>
      </w:r>
      <w:r>
        <w:t>seen</w:t>
      </w:r>
      <w:r w:rsidRPr="008A4749">
        <w:t xml:space="preserve"> </w:t>
      </w:r>
      <w:r>
        <w:t>from</w:t>
      </w:r>
      <w:r w:rsidRPr="008A4749">
        <w:t xml:space="preserve"> </w:t>
      </w:r>
      <w:r>
        <w:t>Table</w:t>
      </w:r>
      <w:r w:rsidRPr="008A4749">
        <w:t xml:space="preserve"> </w:t>
      </w:r>
      <w:r>
        <w:t>5</w:t>
      </w:r>
      <w:r w:rsidRPr="008A4749">
        <w:t xml:space="preserve"> </w:t>
      </w:r>
      <w:r>
        <w:t>that</w:t>
      </w:r>
      <w:r w:rsidRPr="008A4749">
        <w:t xml:space="preserve"> </w:t>
      </w:r>
      <w:r>
        <w:t>the</w:t>
      </w:r>
      <w:r w:rsidRPr="008A4749">
        <w:t xml:space="preserve"> </w:t>
      </w:r>
      <w:r>
        <w:t>contribution</w:t>
      </w:r>
      <w:r w:rsidRPr="008A4749">
        <w:t xml:space="preserve"> </w:t>
      </w:r>
      <w:r>
        <w:t>of</w:t>
      </w:r>
      <w:r w:rsidRPr="008A4749">
        <w:t xml:space="preserve"> </w:t>
      </w:r>
      <w:r>
        <w:t>physicochemical</w:t>
      </w:r>
      <w:r w:rsidRPr="008A4749">
        <w:t xml:space="preserve"> </w:t>
      </w:r>
      <w:r>
        <w:t>processes</w:t>
      </w:r>
      <w:r w:rsidRPr="008A4749">
        <w:t xml:space="preserve"> </w:t>
      </w:r>
      <w:r>
        <w:t>to</w:t>
      </w:r>
      <w:r w:rsidRPr="008A4749">
        <w:t xml:space="preserve"> </w:t>
      </w:r>
      <w:r>
        <w:t>heat</w:t>
      </w:r>
      <w:r w:rsidRPr="008A4749">
        <w:t xml:space="preserve"> </w:t>
      </w:r>
      <w:r>
        <w:t>transfer</w:t>
      </w:r>
      <w:r w:rsidRPr="008A4749">
        <w:t xml:space="preserve"> </w:t>
      </w:r>
      <w:r>
        <w:t>is</w:t>
      </w:r>
      <w:r w:rsidRPr="008A4749">
        <w:t xml:space="preserve"> </w:t>
      </w:r>
      <w:r>
        <w:t>about</w:t>
      </w:r>
      <w:r w:rsidRPr="008A4749">
        <w:t xml:space="preserve"> </w:t>
      </w:r>
      <w:r w:rsidRPr="008226E3">
        <w:t>1.5</w:t>
      </w:r>
      <w:r w:rsidRPr="008A4749">
        <w:t>%</w:t>
      </w:r>
      <w:r>
        <w:t xml:space="preserve"> which means that these processes do not lead to a major change in the Nusselt numbers</w:t>
      </w:r>
      <w:r w:rsidRPr="008A4749">
        <w:t xml:space="preserve">. </w:t>
      </w:r>
      <w:r>
        <w:t>It</w:t>
      </w:r>
      <w:r w:rsidRPr="008A4749">
        <w:t xml:space="preserve"> </w:t>
      </w:r>
      <w:r>
        <w:t>should</w:t>
      </w:r>
      <w:r w:rsidRPr="008A4749">
        <w:t xml:space="preserve"> </w:t>
      </w:r>
      <w:r>
        <w:t>be</w:t>
      </w:r>
      <w:r w:rsidRPr="008A4749">
        <w:t xml:space="preserve"> </w:t>
      </w:r>
      <w:r>
        <w:t>however</w:t>
      </w:r>
      <w:r w:rsidRPr="008A4749">
        <w:t xml:space="preserve"> </w:t>
      </w:r>
      <w:r>
        <w:t>understood</w:t>
      </w:r>
      <w:r w:rsidRPr="008A4749">
        <w:t xml:space="preserve"> </w:t>
      </w:r>
      <w:r>
        <w:t>that</w:t>
      </w:r>
      <w:r w:rsidRPr="008A4749">
        <w:t xml:space="preserve"> </w:t>
      </w:r>
      <w:r>
        <w:t>the</w:t>
      </w:r>
      <w:r w:rsidRPr="008A4749">
        <w:t xml:space="preserve"> </w:t>
      </w:r>
      <w:r>
        <w:t>calculation</w:t>
      </w:r>
      <w:r w:rsidRPr="008A4749">
        <w:t xml:space="preserve"> </w:t>
      </w:r>
      <w:r>
        <w:t>based</w:t>
      </w:r>
      <w:r w:rsidRPr="008A4749">
        <w:t xml:space="preserve"> </w:t>
      </w:r>
      <w:r>
        <w:t>on</w:t>
      </w:r>
      <w:r w:rsidRPr="008A4749">
        <w:t xml:space="preserve"> </w:t>
      </w:r>
      <w:r>
        <w:t>the relation</w:t>
      </w:r>
      <w:r w:rsidRPr="008A4749">
        <w:t xml:space="preserve"> (</w:t>
      </w:r>
      <w:r>
        <w:t>13</w:t>
      </w:r>
      <w:r w:rsidRPr="008A4749">
        <w:t xml:space="preserve">) </w:t>
      </w:r>
      <w:r>
        <w:t>stems from the assumptions</w:t>
      </w:r>
      <w:r w:rsidRPr="008A4749">
        <w:t xml:space="preserve"> </w:t>
      </w:r>
      <w:r>
        <w:t>made in this study: the stationary status of thermohydraulic and physicochemical processes, the operation time, and the content of oxygen in the coolant, etc</w:t>
      </w:r>
      <w:r w:rsidRPr="008A4749">
        <w:t xml:space="preserve">. </w:t>
      </w:r>
    </w:p>
    <w:p w:rsidR="00F004EE" w:rsidRPr="00FF24D7" w:rsidRDefault="008A4749" w:rsidP="00537496">
      <w:pPr>
        <w:pStyle w:val="24"/>
        <w:rPr>
          <w:lang w:val="ru-RU"/>
        </w:rPr>
      </w:pPr>
      <w:r>
        <w:rPr>
          <w:lang w:val="en-US"/>
        </w:rPr>
        <w:t>CONCLUSIONS</w:t>
      </w:r>
    </w:p>
    <w:p w:rsidR="008A66CE" w:rsidRPr="004C530F" w:rsidRDefault="004C530F" w:rsidP="00537496">
      <w:pPr>
        <w:pStyle w:val="af"/>
        <w:rPr>
          <w:lang w:val="en-US"/>
        </w:rPr>
      </w:pPr>
      <w:r>
        <w:rPr>
          <w:lang w:val="en-US"/>
        </w:rPr>
        <w:t>One</w:t>
      </w:r>
      <w:r w:rsidRPr="004C530F">
        <w:rPr>
          <w:lang w:val="en-US"/>
        </w:rPr>
        <w:t xml:space="preserve"> </w:t>
      </w:r>
      <w:r>
        <w:rPr>
          <w:lang w:val="en-US"/>
        </w:rPr>
        <w:t>of</w:t>
      </w:r>
      <w:r w:rsidRPr="004C530F">
        <w:rPr>
          <w:lang w:val="en-US"/>
        </w:rPr>
        <w:t xml:space="preserve"> </w:t>
      </w:r>
      <w:r>
        <w:rPr>
          <w:lang w:val="en-US"/>
        </w:rPr>
        <w:t>the</w:t>
      </w:r>
      <w:r w:rsidRPr="004C530F">
        <w:rPr>
          <w:lang w:val="en-US"/>
        </w:rPr>
        <w:t xml:space="preserve"> </w:t>
      </w:r>
      <w:r>
        <w:rPr>
          <w:lang w:val="en-US"/>
        </w:rPr>
        <w:t>most</w:t>
      </w:r>
      <w:r w:rsidRPr="004C530F">
        <w:rPr>
          <w:lang w:val="en-US"/>
        </w:rPr>
        <w:t xml:space="preserve"> </w:t>
      </w:r>
      <w:r>
        <w:rPr>
          <w:lang w:val="en-US"/>
        </w:rPr>
        <w:t>robust</w:t>
      </w:r>
      <w:r w:rsidRPr="004C530F">
        <w:rPr>
          <w:lang w:val="en-US"/>
        </w:rPr>
        <w:t xml:space="preserve"> </w:t>
      </w:r>
      <w:r>
        <w:rPr>
          <w:lang w:val="en-US"/>
        </w:rPr>
        <w:t>physicochemical</w:t>
      </w:r>
      <w:r w:rsidRPr="004C530F">
        <w:rPr>
          <w:lang w:val="en-US"/>
        </w:rPr>
        <w:t xml:space="preserve"> </w:t>
      </w:r>
      <w:r>
        <w:rPr>
          <w:lang w:val="en-US"/>
        </w:rPr>
        <w:t>models</w:t>
      </w:r>
      <w:r w:rsidRPr="004C530F">
        <w:rPr>
          <w:lang w:val="en-US"/>
        </w:rPr>
        <w:t xml:space="preserve"> </w:t>
      </w:r>
      <w:r>
        <w:rPr>
          <w:lang w:val="en-US"/>
        </w:rPr>
        <w:t>developed</w:t>
      </w:r>
      <w:r w:rsidRPr="004C530F">
        <w:rPr>
          <w:lang w:val="en-US"/>
        </w:rPr>
        <w:t xml:space="preserve"> </w:t>
      </w:r>
      <w:r>
        <w:rPr>
          <w:lang w:val="en-US"/>
        </w:rPr>
        <w:t>at</w:t>
      </w:r>
      <w:r w:rsidRPr="004C530F">
        <w:rPr>
          <w:lang w:val="en-US"/>
        </w:rPr>
        <w:t xml:space="preserve"> </w:t>
      </w:r>
      <w:r>
        <w:rPr>
          <w:lang w:val="en-US"/>
        </w:rPr>
        <w:t>JSC</w:t>
      </w:r>
      <w:r w:rsidRPr="004C530F">
        <w:rPr>
          <w:lang w:val="en-US"/>
        </w:rPr>
        <w:t xml:space="preserve"> </w:t>
      </w:r>
      <w:r>
        <w:rPr>
          <w:lang w:val="en-US"/>
        </w:rPr>
        <w:t>NIKIET</w:t>
      </w:r>
      <w:r w:rsidRPr="004C530F">
        <w:rPr>
          <w:lang w:val="en-US"/>
        </w:rPr>
        <w:t xml:space="preserve"> </w:t>
      </w:r>
      <w:r>
        <w:rPr>
          <w:lang w:val="en-US"/>
        </w:rPr>
        <w:t>to</w:t>
      </w:r>
      <w:r w:rsidRPr="004C530F">
        <w:rPr>
          <w:lang w:val="en-US"/>
        </w:rPr>
        <w:t xml:space="preserve"> </w:t>
      </w:r>
      <w:r>
        <w:rPr>
          <w:lang w:val="en-US"/>
        </w:rPr>
        <w:t>calculate</w:t>
      </w:r>
      <w:r w:rsidRPr="004C530F">
        <w:rPr>
          <w:lang w:val="en-US"/>
        </w:rPr>
        <w:t xml:space="preserve"> </w:t>
      </w:r>
      <w:r w:rsidR="00987AB2">
        <w:t>physicochemical</w:t>
      </w:r>
      <w:r w:rsidR="00987AB2" w:rsidRPr="008A4749">
        <w:t xml:space="preserve"> </w:t>
      </w:r>
      <w:r w:rsidR="00987AB2">
        <w:t>processes</w:t>
      </w:r>
      <w:r w:rsidR="00987AB2" w:rsidRPr="008A4749">
        <w:t xml:space="preserve"> </w:t>
      </w:r>
      <w:r w:rsidR="00987AB2">
        <w:t xml:space="preserve">in </w:t>
      </w:r>
      <w:r>
        <w:rPr>
          <w:lang w:val="en-US"/>
        </w:rPr>
        <w:t>heavy</w:t>
      </w:r>
      <w:r w:rsidRPr="004C530F">
        <w:rPr>
          <w:lang w:val="en-US"/>
        </w:rPr>
        <w:t xml:space="preserve"> </w:t>
      </w:r>
      <w:r>
        <w:rPr>
          <w:lang w:val="en-US"/>
        </w:rPr>
        <w:t>liquid</w:t>
      </w:r>
      <w:r w:rsidRPr="004C530F">
        <w:rPr>
          <w:lang w:val="en-US"/>
        </w:rPr>
        <w:t xml:space="preserve"> </w:t>
      </w:r>
      <w:r>
        <w:rPr>
          <w:lang w:val="en-US"/>
        </w:rPr>
        <w:t>metal</w:t>
      </w:r>
      <w:r w:rsidRPr="004C530F">
        <w:rPr>
          <w:lang w:val="en-US"/>
        </w:rPr>
        <w:t xml:space="preserve"> </w:t>
      </w:r>
      <w:r>
        <w:rPr>
          <w:lang w:val="en-US"/>
        </w:rPr>
        <w:t>cooled</w:t>
      </w:r>
      <w:r w:rsidRPr="004C530F">
        <w:rPr>
          <w:lang w:val="en-US"/>
        </w:rPr>
        <w:t xml:space="preserve"> </w:t>
      </w:r>
      <w:r>
        <w:rPr>
          <w:lang w:val="en-US"/>
        </w:rPr>
        <w:t>reactors</w:t>
      </w:r>
      <w:r w:rsidRPr="004C530F">
        <w:rPr>
          <w:lang w:val="en-US"/>
        </w:rPr>
        <w:t xml:space="preserve"> </w:t>
      </w:r>
      <w:r>
        <w:rPr>
          <w:lang w:val="en-US"/>
        </w:rPr>
        <w:t>ha</w:t>
      </w:r>
      <w:r w:rsidR="008C17C7">
        <w:rPr>
          <w:lang w:val="en-US"/>
        </w:rPr>
        <w:t>s</w:t>
      </w:r>
      <w:r w:rsidRPr="004C530F">
        <w:rPr>
          <w:lang w:val="en-US"/>
        </w:rPr>
        <w:t xml:space="preserve"> </w:t>
      </w:r>
      <w:r>
        <w:rPr>
          <w:lang w:val="en-US"/>
        </w:rPr>
        <w:t>been</w:t>
      </w:r>
      <w:r w:rsidRPr="004C530F">
        <w:rPr>
          <w:lang w:val="en-US"/>
        </w:rPr>
        <w:t xml:space="preserve"> </w:t>
      </w:r>
      <w:r>
        <w:rPr>
          <w:lang w:val="en-US"/>
        </w:rPr>
        <w:t>demonstrated</w:t>
      </w:r>
      <w:r w:rsidRPr="004C530F">
        <w:rPr>
          <w:lang w:val="en-US"/>
        </w:rPr>
        <w:t xml:space="preserve"> </w:t>
      </w:r>
      <w:r>
        <w:rPr>
          <w:lang w:val="en-US"/>
        </w:rPr>
        <w:t>as</w:t>
      </w:r>
      <w:r w:rsidRPr="004C530F">
        <w:rPr>
          <w:lang w:val="en-US"/>
        </w:rPr>
        <w:t xml:space="preserve"> </w:t>
      </w:r>
      <w:r>
        <w:rPr>
          <w:lang w:val="en-US"/>
        </w:rPr>
        <w:t>part</w:t>
      </w:r>
      <w:r w:rsidRPr="004C530F">
        <w:rPr>
          <w:lang w:val="en-US"/>
        </w:rPr>
        <w:t xml:space="preserve"> </w:t>
      </w:r>
      <w:r>
        <w:rPr>
          <w:lang w:val="en-US"/>
        </w:rPr>
        <w:t>of the study</w:t>
      </w:r>
      <w:r w:rsidR="003854A9">
        <w:rPr>
          <w:lang w:val="en-US"/>
        </w:rPr>
        <w:t xml:space="preserve"> based</w:t>
      </w:r>
      <w:r>
        <w:rPr>
          <w:lang w:val="en-US"/>
        </w:rPr>
        <w:t xml:space="preserve"> on</w:t>
      </w:r>
      <w:r w:rsidRPr="004C530F">
        <w:rPr>
          <w:lang w:val="en-US"/>
        </w:rPr>
        <w:t xml:space="preserve"> </w:t>
      </w:r>
      <w:r>
        <w:rPr>
          <w:lang w:val="en-US"/>
        </w:rPr>
        <w:t>an</w:t>
      </w:r>
      <w:r w:rsidRPr="004C530F">
        <w:rPr>
          <w:lang w:val="en-US"/>
        </w:rPr>
        <w:t xml:space="preserve"> </w:t>
      </w:r>
      <w:r>
        <w:rPr>
          <w:lang w:val="en-US"/>
        </w:rPr>
        <w:t>example</w:t>
      </w:r>
      <w:r w:rsidRPr="004C530F">
        <w:rPr>
          <w:lang w:val="en-US"/>
        </w:rPr>
        <w:t xml:space="preserve"> </w:t>
      </w:r>
      <w:r>
        <w:rPr>
          <w:lang w:val="en-US"/>
        </w:rPr>
        <w:t>of</w:t>
      </w:r>
      <w:r w:rsidRPr="004C530F">
        <w:rPr>
          <w:lang w:val="en-US"/>
        </w:rPr>
        <w:t xml:space="preserve"> </w:t>
      </w:r>
      <w:r>
        <w:rPr>
          <w:lang w:val="en-US"/>
        </w:rPr>
        <w:t>the</w:t>
      </w:r>
      <w:r w:rsidRPr="004C530F">
        <w:rPr>
          <w:lang w:val="en-US"/>
        </w:rPr>
        <w:t xml:space="preserve"> </w:t>
      </w:r>
      <w:r>
        <w:rPr>
          <w:lang w:val="en-US"/>
        </w:rPr>
        <w:t>KALLA</w:t>
      </w:r>
      <w:r w:rsidRPr="004C530F">
        <w:rPr>
          <w:lang w:val="en-US"/>
        </w:rPr>
        <w:t xml:space="preserve"> </w:t>
      </w:r>
      <w:r>
        <w:rPr>
          <w:lang w:val="en-US"/>
        </w:rPr>
        <w:t>experiment</w:t>
      </w:r>
      <w:r w:rsidRPr="004C530F">
        <w:rPr>
          <w:lang w:val="en-US"/>
        </w:rPr>
        <w:t xml:space="preserve"> </w:t>
      </w:r>
      <w:r>
        <w:rPr>
          <w:lang w:val="en-US"/>
        </w:rPr>
        <w:t>simulation</w:t>
      </w:r>
      <w:r w:rsidR="008A66CE" w:rsidRPr="004C530F">
        <w:rPr>
          <w:lang w:val="en-US"/>
        </w:rPr>
        <w:t xml:space="preserve">. </w:t>
      </w:r>
      <w:r>
        <w:rPr>
          <w:lang w:val="en-US"/>
        </w:rPr>
        <w:t>Thermohydraulic</w:t>
      </w:r>
      <w:r w:rsidRPr="004C530F">
        <w:rPr>
          <w:lang w:val="en-US"/>
        </w:rPr>
        <w:t xml:space="preserve"> </w:t>
      </w:r>
      <w:r>
        <w:rPr>
          <w:lang w:val="en-US"/>
        </w:rPr>
        <w:t>characteristics</w:t>
      </w:r>
      <w:r w:rsidRPr="004C530F">
        <w:rPr>
          <w:lang w:val="en-US"/>
        </w:rPr>
        <w:t xml:space="preserve"> </w:t>
      </w:r>
      <w:r>
        <w:rPr>
          <w:lang w:val="en-US"/>
        </w:rPr>
        <w:t>of</w:t>
      </w:r>
      <w:r w:rsidRPr="004C530F">
        <w:rPr>
          <w:lang w:val="en-US"/>
        </w:rPr>
        <w:t xml:space="preserve"> </w:t>
      </w:r>
      <w:r>
        <w:rPr>
          <w:lang w:val="en-US"/>
        </w:rPr>
        <w:t>the</w:t>
      </w:r>
      <w:r w:rsidRPr="004C530F">
        <w:rPr>
          <w:lang w:val="en-US"/>
        </w:rPr>
        <w:t xml:space="preserve"> </w:t>
      </w:r>
      <w:r>
        <w:rPr>
          <w:lang w:val="en-US"/>
        </w:rPr>
        <w:t>test</w:t>
      </w:r>
      <w:r w:rsidRPr="004C530F">
        <w:rPr>
          <w:lang w:val="en-US"/>
        </w:rPr>
        <w:t xml:space="preserve"> </w:t>
      </w:r>
      <w:r>
        <w:rPr>
          <w:lang w:val="en-US"/>
        </w:rPr>
        <w:t>facility</w:t>
      </w:r>
      <w:r w:rsidRPr="004C530F">
        <w:rPr>
          <w:lang w:val="en-US"/>
        </w:rPr>
        <w:t xml:space="preserve"> </w:t>
      </w:r>
      <w:r>
        <w:rPr>
          <w:lang w:val="en-US"/>
        </w:rPr>
        <w:t>were determined as</w:t>
      </w:r>
      <w:r w:rsidR="001E7442">
        <w:rPr>
          <w:lang w:val="en-US"/>
        </w:rPr>
        <w:t xml:space="preserve"> a</w:t>
      </w:r>
      <w:r>
        <w:rPr>
          <w:lang w:val="en-US"/>
        </w:rPr>
        <w:t xml:space="preserve"> part of the investigations</w:t>
      </w:r>
      <w:r w:rsidR="008A66CE" w:rsidRPr="004C530F">
        <w:rPr>
          <w:lang w:val="en-US"/>
        </w:rPr>
        <w:t xml:space="preserve">. </w:t>
      </w:r>
      <w:r>
        <w:rPr>
          <w:lang w:val="en-US"/>
        </w:rPr>
        <w:t>A</w:t>
      </w:r>
      <w:r w:rsidRPr="004C530F">
        <w:rPr>
          <w:lang w:val="en-US"/>
        </w:rPr>
        <w:t xml:space="preserve"> </w:t>
      </w:r>
      <w:r>
        <w:rPr>
          <w:lang w:val="en-US"/>
        </w:rPr>
        <w:t>good</w:t>
      </w:r>
      <w:r w:rsidRPr="004C530F">
        <w:rPr>
          <w:lang w:val="en-US"/>
        </w:rPr>
        <w:t xml:space="preserve"> </w:t>
      </w:r>
      <w:r>
        <w:rPr>
          <w:lang w:val="en-US"/>
        </w:rPr>
        <w:t>agreement</w:t>
      </w:r>
      <w:r w:rsidRPr="004C530F">
        <w:rPr>
          <w:lang w:val="en-US"/>
        </w:rPr>
        <w:t xml:space="preserve"> </w:t>
      </w:r>
      <w:r>
        <w:rPr>
          <w:lang w:val="en-US"/>
        </w:rPr>
        <w:t>with</w:t>
      </w:r>
      <w:r w:rsidRPr="004C530F">
        <w:rPr>
          <w:lang w:val="en-US"/>
        </w:rPr>
        <w:t xml:space="preserve"> </w:t>
      </w:r>
      <w:r>
        <w:rPr>
          <w:lang w:val="en-US"/>
        </w:rPr>
        <w:t>the</w:t>
      </w:r>
      <w:r w:rsidRPr="004C530F">
        <w:rPr>
          <w:lang w:val="en-US"/>
        </w:rPr>
        <w:t xml:space="preserve"> </w:t>
      </w:r>
      <w:r>
        <w:rPr>
          <w:lang w:val="en-US"/>
        </w:rPr>
        <w:t>available</w:t>
      </w:r>
      <w:r w:rsidRPr="004C530F">
        <w:rPr>
          <w:lang w:val="en-US"/>
        </w:rPr>
        <w:t xml:space="preserve"> </w:t>
      </w:r>
      <w:r>
        <w:rPr>
          <w:lang w:val="en-US"/>
        </w:rPr>
        <w:t>experimental</w:t>
      </w:r>
      <w:r w:rsidRPr="004C530F">
        <w:rPr>
          <w:lang w:val="en-US"/>
        </w:rPr>
        <w:t xml:space="preserve"> </w:t>
      </w:r>
      <w:r>
        <w:rPr>
          <w:lang w:val="en-US"/>
        </w:rPr>
        <w:t xml:space="preserve">data has been </w:t>
      </w:r>
      <w:r w:rsidR="00987AB2">
        <w:rPr>
          <w:lang w:val="en-US"/>
        </w:rPr>
        <w:t>obtained</w:t>
      </w:r>
      <w:r w:rsidR="008A66CE" w:rsidRPr="004C530F">
        <w:rPr>
          <w:lang w:val="en-US"/>
        </w:rPr>
        <w:t xml:space="preserve">. </w:t>
      </w:r>
      <w:r w:rsidR="00F84F5E">
        <w:rPr>
          <w:lang w:val="en-US"/>
        </w:rPr>
        <w:t>Probably this agreement is du</w:t>
      </w:r>
      <w:r w:rsidR="001F6013">
        <w:rPr>
          <w:lang w:val="en-US"/>
        </w:rPr>
        <w:t>e</w:t>
      </w:r>
      <w:r w:rsidR="00071CD9">
        <w:rPr>
          <w:lang w:val="en-US"/>
        </w:rPr>
        <w:t xml:space="preserve"> to providing the same analysis </w:t>
      </w:r>
      <w:r w:rsidR="00186BC6">
        <w:rPr>
          <w:lang w:val="en-US"/>
        </w:rPr>
        <w:t xml:space="preserve">of results </w:t>
      </w:r>
      <w:r w:rsidR="00071CD9">
        <w:rPr>
          <w:lang w:val="en-US"/>
        </w:rPr>
        <w:t>a</w:t>
      </w:r>
      <w:bookmarkStart w:id="12" w:name="_GoBack"/>
      <w:bookmarkEnd w:id="12"/>
      <w:r w:rsidR="00071CD9">
        <w:rPr>
          <w:lang w:val="en-US"/>
        </w:rPr>
        <w:t xml:space="preserve">nd </w:t>
      </w:r>
      <w:r w:rsidR="00DF526F">
        <w:rPr>
          <w:lang w:val="en-US"/>
        </w:rPr>
        <w:t xml:space="preserve">taking into account </w:t>
      </w:r>
      <w:r w:rsidR="00071CD9">
        <w:rPr>
          <w:lang w:val="en-US"/>
        </w:rPr>
        <w:t>the</w:t>
      </w:r>
      <w:r w:rsidR="00071CD9" w:rsidRPr="007763B4">
        <w:rPr>
          <w:lang w:val="en-US"/>
        </w:rPr>
        <w:t xml:space="preserve"> </w:t>
      </w:r>
      <w:r w:rsidR="00071CD9">
        <w:rPr>
          <w:lang w:val="en-US"/>
        </w:rPr>
        <w:t>spacer</w:t>
      </w:r>
      <w:r w:rsidR="00071CD9" w:rsidRPr="007763B4">
        <w:rPr>
          <w:lang w:val="en-US"/>
        </w:rPr>
        <w:t xml:space="preserve"> </w:t>
      </w:r>
      <w:r w:rsidR="00071CD9">
        <w:rPr>
          <w:lang w:val="en-US"/>
        </w:rPr>
        <w:t>grid</w:t>
      </w:r>
      <w:r w:rsidR="00071CD9" w:rsidRPr="007763B4">
        <w:rPr>
          <w:lang w:val="en-US"/>
        </w:rPr>
        <w:t xml:space="preserve"> </w:t>
      </w:r>
      <w:r w:rsidR="00071CD9">
        <w:rPr>
          <w:lang w:val="en-US"/>
        </w:rPr>
        <w:t>manufacturing technology as</w:t>
      </w:r>
      <w:r w:rsidR="00071CD9" w:rsidRPr="007763B4">
        <w:rPr>
          <w:lang w:val="en-US"/>
        </w:rPr>
        <w:t xml:space="preserve"> </w:t>
      </w:r>
      <w:r w:rsidR="007B4983">
        <w:rPr>
          <w:lang w:val="en-US"/>
        </w:rPr>
        <w:t>the</w:t>
      </w:r>
      <w:r w:rsidR="00071CD9" w:rsidRPr="007763B4">
        <w:rPr>
          <w:lang w:val="en-US"/>
        </w:rPr>
        <w:t xml:space="preserve"> </w:t>
      </w:r>
      <w:r w:rsidR="007B4983">
        <w:rPr>
          <w:lang w:val="en-US"/>
        </w:rPr>
        <w:t>one used on the</w:t>
      </w:r>
      <w:r w:rsidR="00071CD9" w:rsidRPr="007763B4">
        <w:rPr>
          <w:lang w:val="en-US"/>
        </w:rPr>
        <w:t xml:space="preserve"> </w:t>
      </w:r>
      <w:r w:rsidR="00071CD9">
        <w:rPr>
          <w:lang w:val="en-US"/>
        </w:rPr>
        <w:t>test</w:t>
      </w:r>
      <w:r w:rsidR="00071CD9" w:rsidRPr="007763B4">
        <w:rPr>
          <w:lang w:val="en-US"/>
        </w:rPr>
        <w:t xml:space="preserve"> </w:t>
      </w:r>
      <w:r w:rsidR="00071CD9">
        <w:rPr>
          <w:lang w:val="en-US"/>
        </w:rPr>
        <w:t>bench.</w:t>
      </w:r>
    </w:p>
    <w:p w:rsidR="00096845" w:rsidRDefault="0021623C" w:rsidP="001F6013">
      <w:pPr>
        <w:pStyle w:val="af"/>
        <w:rPr>
          <w:lang w:val="en-US"/>
        </w:rPr>
      </w:pPr>
      <w:r>
        <w:rPr>
          <w:lang w:val="en-US"/>
        </w:rPr>
        <w:t>The c</w:t>
      </w:r>
      <w:r w:rsidR="00B17E65">
        <w:rPr>
          <w:lang w:val="en-US"/>
        </w:rPr>
        <w:t xml:space="preserve">alculated value of oxygen </w:t>
      </w:r>
      <w:r w:rsidR="007B4983">
        <w:t>inhomogeneity</w:t>
      </w:r>
      <w:r w:rsidR="007B4983">
        <w:rPr>
          <w:lang w:val="en-US"/>
        </w:rPr>
        <w:t xml:space="preserve"> </w:t>
      </w:r>
      <w:r w:rsidR="00B17E65">
        <w:rPr>
          <w:lang w:val="en-US"/>
        </w:rPr>
        <w:t xml:space="preserve">is approximately </w:t>
      </w:r>
      <w:r w:rsidR="00B17E65" w:rsidRPr="008226E3">
        <w:rPr>
          <w:lang w:val="en-US"/>
        </w:rPr>
        <w:t>1</w:t>
      </w:r>
      <w:r w:rsidR="00B17E65">
        <w:rPr>
          <w:lang w:val="en-US"/>
        </w:rPr>
        <w:t>%, while</w:t>
      </w:r>
      <w:r w:rsidR="007838F8">
        <w:rPr>
          <w:lang w:val="en-US"/>
        </w:rPr>
        <w:t xml:space="preserve"> the</w:t>
      </w:r>
      <w:r w:rsidR="00B17E65">
        <w:rPr>
          <w:lang w:val="en-US"/>
        </w:rPr>
        <w:t xml:space="preserve"> </w:t>
      </w:r>
      <w:r w:rsidR="007B4983">
        <w:t>inhomogeneity</w:t>
      </w:r>
      <w:r w:rsidR="007B4983">
        <w:rPr>
          <w:lang w:val="en-US"/>
        </w:rPr>
        <w:t xml:space="preserve"> </w:t>
      </w:r>
      <w:r w:rsidR="00B17E65">
        <w:rPr>
          <w:lang w:val="en-US"/>
        </w:rPr>
        <w:t xml:space="preserve">of weighted </w:t>
      </w:r>
      <w:r w:rsidR="00E45053">
        <w:rPr>
          <w:lang w:val="en-US"/>
        </w:rPr>
        <w:t>iron</w:t>
      </w:r>
      <w:r w:rsidR="00B17E65">
        <w:rPr>
          <w:lang w:val="en-US"/>
        </w:rPr>
        <w:t xml:space="preserve"> oxide is about </w:t>
      </w:r>
      <w:r w:rsidR="008226E3" w:rsidRPr="008226E3">
        <w:rPr>
          <w:lang w:val="en-US"/>
        </w:rPr>
        <w:t>70</w:t>
      </w:r>
      <w:r w:rsidR="00B17E65">
        <w:rPr>
          <w:lang w:val="en-US"/>
        </w:rPr>
        <w:t>% what is due to</w:t>
      </w:r>
      <w:r w:rsidR="007B4983">
        <w:rPr>
          <w:lang w:val="en-US"/>
        </w:rPr>
        <w:t xml:space="preserve"> the</w:t>
      </w:r>
      <w:r w:rsidR="00B17E65">
        <w:rPr>
          <w:lang w:val="en-US"/>
        </w:rPr>
        <w:t xml:space="preserve"> selected filter </w:t>
      </w:r>
      <w:r w:rsidR="0061546F">
        <w:t>efficiency</w:t>
      </w:r>
      <w:r w:rsidR="00B17E65">
        <w:rPr>
          <w:lang w:val="en-US"/>
        </w:rPr>
        <w:t>.</w:t>
      </w:r>
      <w:r w:rsidR="008A66CE" w:rsidRPr="00126EEC">
        <w:rPr>
          <w:lang w:val="en-US"/>
        </w:rPr>
        <w:t xml:space="preserve"> </w:t>
      </w:r>
      <w:r w:rsidR="00126EEC">
        <w:rPr>
          <w:lang w:val="en-US"/>
        </w:rPr>
        <w:t>For</w:t>
      </w:r>
      <w:r w:rsidR="00126EEC" w:rsidRPr="00126EEC">
        <w:rPr>
          <w:lang w:val="en-US"/>
        </w:rPr>
        <w:t xml:space="preserve"> 1000 </w:t>
      </w:r>
      <w:r w:rsidR="00126EEC">
        <w:rPr>
          <w:lang w:val="en-US"/>
        </w:rPr>
        <w:t>hours</w:t>
      </w:r>
      <w:r w:rsidR="00126EEC" w:rsidRPr="00126EEC">
        <w:rPr>
          <w:lang w:val="en-US"/>
        </w:rPr>
        <w:t xml:space="preserve"> </w:t>
      </w:r>
      <w:r w:rsidR="00126EEC">
        <w:rPr>
          <w:lang w:val="en-US"/>
        </w:rPr>
        <w:t>of</w:t>
      </w:r>
      <w:r w:rsidR="00126EEC" w:rsidRPr="00126EEC">
        <w:rPr>
          <w:lang w:val="en-US"/>
        </w:rPr>
        <w:t xml:space="preserve"> </w:t>
      </w:r>
      <w:r w:rsidR="00126EEC">
        <w:rPr>
          <w:lang w:val="en-US"/>
        </w:rPr>
        <w:t>operation</w:t>
      </w:r>
      <w:r w:rsidR="00126EEC" w:rsidRPr="00126EEC">
        <w:rPr>
          <w:lang w:val="en-US"/>
        </w:rPr>
        <w:t xml:space="preserve">, </w:t>
      </w:r>
      <w:r w:rsidR="00126EEC">
        <w:rPr>
          <w:lang w:val="en-US"/>
        </w:rPr>
        <w:t>the</w:t>
      </w:r>
      <w:r w:rsidR="00126EEC" w:rsidRPr="00126EEC">
        <w:rPr>
          <w:lang w:val="en-US"/>
        </w:rPr>
        <w:t xml:space="preserve"> </w:t>
      </w:r>
      <w:r w:rsidR="001E7442">
        <w:rPr>
          <w:lang w:val="en-US"/>
        </w:rPr>
        <w:t>film</w:t>
      </w:r>
      <w:r w:rsidR="00371929">
        <w:rPr>
          <w:lang w:val="en-US"/>
        </w:rPr>
        <w:t xml:space="preserve"> </w:t>
      </w:r>
      <w:r w:rsidR="00126EEC">
        <w:rPr>
          <w:lang w:val="en-US"/>
        </w:rPr>
        <w:t>thickness grow</w:t>
      </w:r>
      <w:r w:rsidR="00371929">
        <w:rPr>
          <w:lang w:val="en-US"/>
        </w:rPr>
        <w:t>s</w:t>
      </w:r>
      <w:r w:rsidR="00126EEC">
        <w:rPr>
          <w:lang w:val="en-US"/>
        </w:rPr>
        <w:t xml:space="preserve"> to</w:t>
      </w:r>
      <w:r w:rsidR="00F84E7A">
        <w:rPr>
          <w:lang w:val="en-US"/>
        </w:rPr>
        <w:t xml:space="preserve"> approximately</w:t>
      </w:r>
      <w:r w:rsidR="00126EEC">
        <w:rPr>
          <w:lang w:val="en-US"/>
        </w:rPr>
        <w:t xml:space="preserve"> </w:t>
      </w:r>
      <w:r w:rsidR="0021043A">
        <w:rPr>
          <w:lang w:val="en-US"/>
        </w:rPr>
        <w:t>2</w:t>
      </w:r>
      <w:r w:rsidR="00126EEC">
        <w:rPr>
          <w:lang w:val="en-US"/>
        </w:rPr>
        <w:t xml:space="preserve"> </w:t>
      </w:r>
      <w:r w:rsidR="00126EEC">
        <w:rPr>
          <w:rFonts w:ascii="Cambria Math" w:hAnsi="Cambria Math"/>
          <w:lang w:val="ru-RU"/>
        </w:rPr>
        <w:t>μ</w:t>
      </w:r>
      <w:r w:rsidR="00126EEC">
        <w:rPr>
          <w:lang w:val="en-US"/>
        </w:rPr>
        <w:t>m</w:t>
      </w:r>
      <w:r w:rsidR="008A66CE" w:rsidRPr="00126EEC">
        <w:rPr>
          <w:lang w:val="en-US"/>
        </w:rPr>
        <w:t xml:space="preserve">. </w:t>
      </w:r>
      <w:r w:rsidR="00DF56D4">
        <w:rPr>
          <w:lang w:val="en-US"/>
        </w:rPr>
        <w:t>Th</w:t>
      </w:r>
      <w:r w:rsidR="00126EEC">
        <w:rPr>
          <w:lang w:val="en-US"/>
        </w:rPr>
        <w:t>e</w:t>
      </w:r>
      <w:r w:rsidR="00126EEC" w:rsidRPr="00126EEC">
        <w:rPr>
          <w:lang w:val="en-US"/>
        </w:rPr>
        <w:t xml:space="preserve"> </w:t>
      </w:r>
      <w:r w:rsidR="00DE42EF">
        <w:rPr>
          <w:lang w:val="en-US"/>
        </w:rPr>
        <w:t>rod bundle</w:t>
      </w:r>
      <w:r w:rsidR="00A20848">
        <w:rPr>
          <w:lang w:val="en-US"/>
        </w:rPr>
        <w:t>s</w:t>
      </w:r>
      <w:r w:rsidR="00126EEC">
        <w:rPr>
          <w:lang w:val="en-US"/>
        </w:rPr>
        <w:t xml:space="preserve"> oxide</w:t>
      </w:r>
      <w:r w:rsidR="00126EEC" w:rsidRPr="00126EEC">
        <w:rPr>
          <w:lang w:val="en-US"/>
        </w:rPr>
        <w:t xml:space="preserve"> </w:t>
      </w:r>
      <w:r w:rsidR="00126EEC">
        <w:rPr>
          <w:lang w:val="en-US"/>
        </w:rPr>
        <w:t>film</w:t>
      </w:r>
      <w:r w:rsidR="00126EEC" w:rsidRPr="00126EEC">
        <w:rPr>
          <w:lang w:val="en-US"/>
        </w:rPr>
        <w:t xml:space="preserve"> </w:t>
      </w:r>
      <w:r w:rsidR="00126EEC">
        <w:rPr>
          <w:lang w:val="en-US"/>
        </w:rPr>
        <w:t>continues</w:t>
      </w:r>
      <w:r w:rsidR="00126EEC" w:rsidRPr="00126EEC">
        <w:rPr>
          <w:lang w:val="en-US"/>
        </w:rPr>
        <w:t xml:space="preserve"> </w:t>
      </w:r>
      <w:r w:rsidR="00126EEC">
        <w:rPr>
          <w:lang w:val="en-US"/>
        </w:rPr>
        <w:t>to</w:t>
      </w:r>
      <w:r w:rsidR="00126EEC" w:rsidRPr="00126EEC">
        <w:rPr>
          <w:lang w:val="en-US"/>
        </w:rPr>
        <w:t xml:space="preserve"> </w:t>
      </w:r>
      <w:r w:rsidR="00126EEC">
        <w:rPr>
          <w:lang w:val="en-US"/>
        </w:rPr>
        <w:t>grow</w:t>
      </w:r>
      <w:r w:rsidR="00126EEC" w:rsidRPr="00126EEC">
        <w:rPr>
          <w:lang w:val="en-US"/>
        </w:rPr>
        <w:t xml:space="preserve">, </w:t>
      </w:r>
      <w:r w:rsidR="00126EEC">
        <w:rPr>
          <w:lang w:val="en-US"/>
        </w:rPr>
        <w:t>while</w:t>
      </w:r>
      <w:r w:rsidR="00126EEC" w:rsidRPr="00126EEC">
        <w:rPr>
          <w:lang w:val="en-US"/>
        </w:rPr>
        <w:t xml:space="preserve"> </w:t>
      </w:r>
      <w:r w:rsidR="00126EEC">
        <w:rPr>
          <w:lang w:val="en-US"/>
        </w:rPr>
        <w:t>its growth stop</w:t>
      </w:r>
      <w:r w:rsidR="001E7442">
        <w:rPr>
          <w:lang w:val="en-US"/>
        </w:rPr>
        <w:t>s</w:t>
      </w:r>
      <w:r w:rsidR="00126EEC">
        <w:rPr>
          <w:lang w:val="en-US"/>
        </w:rPr>
        <w:t xml:space="preserve"> on the spacer grid surfaces</w:t>
      </w:r>
      <w:r w:rsidR="00FD36E9" w:rsidRPr="00126EEC">
        <w:rPr>
          <w:lang w:val="en-US"/>
        </w:rPr>
        <w:t xml:space="preserve">. </w:t>
      </w:r>
      <w:r w:rsidR="00126EEC">
        <w:rPr>
          <w:lang w:val="en-US"/>
        </w:rPr>
        <w:t>It</w:t>
      </w:r>
      <w:r w:rsidR="00126EEC" w:rsidRPr="00126EEC">
        <w:rPr>
          <w:lang w:val="en-US"/>
        </w:rPr>
        <w:t xml:space="preserve"> </w:t>
      </w:r>
      <w:r w:rsidR="00126EEC">
        <w:rPr>
          <w:lang w:val="en-US"/>
        </w:rPr>
        <w:t>has</w:t>
      </w:r>
      <w:r w:rsidR="00126EEC" w:rsidRPr="00126EEC">
        <w:rPr>
          <w:lang w:val="en-US"/>
        </w:rPr>
        <w:t xml:space="preserve"> </w:t>
      </w:r>
      <w:r w:rsidR="00126EEC">
        <w:rPr>
          <w:lang w:val="en-US"/>
        </w:rPr>
        <w:t>been</w:t>
      </w:r>
      <w:r w:rsidR="00126EEC" w:rsidRPr="00126EEC">
        <w:rPr>
          <w:lang w:val="en-US"/>
        </w:rPr>
        <w:t xml:space="preserve"> </w:t>
      </w:r>
      <w:r w:rsidR="00126EEC">
        <w:rPr>
          <w:lang w:val="en-US"/>
        </w:rPr>
        <w:t>shown</w:t>
      </w:r>
      <w:r w:rsidR="00126EEC" w:rsidRPr="00126EEC">
        <w:rPr>
          <w:lang w:val="en-US"/>
        </w:rPr>
        <w:t xml:space="preserve"> </w:t>
      </w:r>
      <w:r w:rsidR="00126EEC">
        <w:rPr>
          <w:lang w:val="en-US"/>
        </w:rPr>
        <w:t>that</w:t>
      </w:r>
      <w:r w:rsidR="00126EEC" w:rsidRPr="00126EEC">
        <w:rPr>
          <w:lang w:val="en-US"/>
        </w:rPr>
        <w:t xml:space="preserve"> </w:t>
      </w:r>
      <w:r w:rsidR="00126EEC">
        <w:rPr>
          <w:lang w:val="en-US"/>
        </w:rPr>
        <w:t>the</w:t>
      </w:r>
      <w:r w:rsidR="00126EEC" w:rsidRPr="00126EEC">
        <w:rPr>
          <w:lang w:val="en-US"/>
        </w:rPr>
        <w:t xml:space="preserve"> </w:t>
      </w:r>
      <w:r w:rsidR="00126EEC">
        <w:rPr>
          <w:lang w:val="en-US"/>
        </w:rPr>
        <w:t>film</w:t>
      </w:r>
      <w:r w:rsidR="00126EEC" w:rsidRPr="00126EEC">
        <w:rPr>
          <w:lang w:val="en-US"/>
        </w:rPr>
        <w:t xml:space="preserve"> </w:t>
      </w:r>
      <w:r w:rsidR="00126EEC">
        <w:rPr>
          <w:lang w:val="en-US"/>
        </w:rPr>
        <w:t>has</w:t>
      </w:r>
      <w:r w:rsidR="00126EEC" w:rsidRPr="00126EEC">
        <w:rPr>
          <w:lang w:val="en-US"/>
        </w:rPr>
        <w:t xml:space="preserve"> </w:t>
      </w:r>
      <w:r w:rsidR="00126EEC">
        <w:rPr>
          <w:lang w:val="en-US"/>
        </w:rPr>
        <w:t>a</w:t>
      </w:r>
      <w:r w:rsidR="00126EEC" w:rsidRPr="00126EEC">
        <w:rPr>
          <w:lang w:val="en-US"/>
        </w:rPr>
        <w:t xml:space="preserve"> </w:t>
      </w:r>
      <w:r w:rsidR="00126EEC">
        <w:rPr>
          <w:lang w:val="en-US"/>
        </w:rPr>
        <w:t>non</w:t>
      </w:r>
      <w:r w:rsidR="00126EEC" w:rsidRPr="00126EEC">
        <w:rPr>
          <w:lang w:val="en-US"/>
        </w:rPr>
        <w:t>-</w:t>
      </w:r>
      <w:r w:rsidR="00126EEC">
        <w:rPr>
          <w:lang w:val="en-US"/>
        </w:rPr>
        <w:t>uniform thickness in the spacer grid region</w:t>
      </w:r>
      <w:r w:rsidR="008A66CE" w:rsidRPr="00126EEC">
        <w:rPr>
          <w:lang w:val="en-US"/>
        </w:rPr>
        <w:t xml:space="preserve">. </w:t>
      </w:r>
      <w:r w:rsidR="00126EEC">
        <w:rPr>
          <w:lang w:val="en-US"/>
        </w:rPr>
        <w:t>The</w:t>
      </w:r>
      <w:r w:rsidR="00126EEC" w:rsidRPr="00126EEC">
        <w:rPr>
          <w:lang w:val="en-US"/>
        </w:rPr>
        <w:t xml:space="preserve"> </w:t>
      </w:r>
      <w:r w:rsidR="00126EEC">
        <w:rPr>
          <w:lang w:val="en-US"/>
        </w:rPr>
        <w:t>steel</w:t>
      </w:r>
      <w:r w:rsidR="00126EEC" w:rsidRPr="00126EEC">
        <w:rPr>
          <w:lang w:val="en-US"/>
        </w:rPr>
        <w:t xml:space="preserve"> </w:t>
      </w:r>
      <w:r w:rsidR="00126EEC">
        <w:rPr>
          <w:lang w:val="en-US"/>
        </w:rPr>
        <w:t>thinning</w:t>
      </w:r>
      <w:r w:rsidR="00126EEC" w:rsidRPr="00126EEC">
        <w:rPr>
          <w:lang w:val="en-US"/>
        </w:rPr>
        <w:t xml:space="preserve"> </w:t>
      </w:r>
      <w:r w:rsidR="00126EEC">
        <w:rPr>
          <w:lang w:val="en-US"/>
        </w:rPr>
        <w:t>is</w:t>
      </w:r>
      <w:r w:rsidR="00126EEC" w:rsidRPr="00126EEC">
        <w:rPr>
          <w:lang w:val="en-US"/>
        </w:rPr>
        <w:t xml:space="preserve"> </w:t>
      </w:r>
      <w:r w:rsidR="008A66CE" w:rsidRPr="008226E3">
        <w:rPr>
          <w:lang w:val="en-US"/>
        </w:rPr>
        <w:t>1</w:t>
      </w:r>
      <w:r w:rsidR="008A66CE" w:rsidRPr="00126EEC">
        <w:rPr>
          <w:lang w:val="en-US"/>
        </w:rPr>
        <w:t xml:space="preserve"> </w:t>
      </w:r>
      <w:r w:rsidR="00036ADA">
        <w:rPr>
          <w:rFonts w:ascii="Cambria Math" w:hAnsi="Cambria Math"/>
          <w:lang w:val="ru-RU"/>
        </w:rPr>
        <w:t>μ</w:t>
      </w:r>
      <w:r w:rsidR="00036ADA">
        <w:rPr>
          <w:lang w:val="en-US"/>
        </w:rPr>
        <w:t>m</w:t>
      </w:r>
      <w:r w:rsidR="00126EEC" w:rsidRPr="00126EEC">
        <w:rPr>
          <w:lang w:val="en-US"/>
        </w:rPr>
        <w:t xml:space="preserve"> </w:t>
      </w:r>
      <w:r w:rsidR="00126EEC">
        <w:rPr>
          <w:lang w:val="en-US"/>
        </w:rPr>
        <w:t>which</w:t>
      </w:r>
      <w:r w:rsidR="00126EEC" w:rsidRPr="00126EEC">
        <w:rPr>
          <w:lang w:val="en-US"/>
        </w:rPr>
        <w:t xml:space="preserve"> </w:t>
      </w:r>
      <w:r w:rsidR="00126EEC">
        <w:rPr>
          <w:lang w:val="en-US"/>
        </w:rPr>
        <w:t>attests</w:t>
      </w:r>
      <w:r w:rsidR="00126EEC" w:rsidRPr="00126EEC">
        <w:rPr>
          <w:lang w:val="en-US"/>
        </w:rPr>
        <w:t xml:space="preserve"> </w:t>
      </w:r>
      <w:r w:rsidR="00126EEC">
        <w:rPr>
          <w:lang w:val="en-US"/>
        </w:rPr>
        <w:t>to</w:t>
      </w:r>
      <w:r w:rsidR="00126EEC" w:rsidRPr="00126EEC">
        <w:rPr>
          <w:lang w:val="en-US"/>
        </w:rPr>
        <w:t xml:space="preserve"> </w:t>
      </w:r>
      <w:r w:rsidR="00126EEC">
        <w:rPr>
          <w:lang w:val="en-US"/>
        </w:rPr>
        <w:t>the favorable conditions of the circuit operat</w:t>
      </w:r>
      <w:r w:rsidR="00FB34BC">
        <w:rPr>
          <w:lang w:val="en-US"/>
        </w:rPr>
        <w:t>ing</w:t>
      </w:r>
      <w:r w:rsidR="00126EEC">
        <w:rPr>
          <w:lang w:val="en-US"/>
        </w:rPr>
        <w:t xml:space="preserve"> as a whole</w:t>
      </w:r>
      <w:r w:rsidR="008A66CE" w:rsidRPr="00126EEC">
        <w:rPr>
          <w:lang w:val="en-US"/>
        </w:rPr>
        <w:t xml:space="preserve">. </w:t>
      </w:r>
      <w:r w:rsidR="00126EEC">
        <w:rPr>
          <w:lang w:val="en-US"/>
        </w:rPr>
        <w:t>The</w:t>
      </w:r>
      <w:r w:rsidR="00126EEC" w:rsidRPr="00126EEC">
        <w:rPr>
          <w:lang w:val="en-US"/>
        </w:rPr>
        <w:t xml:space="preserve"> </w:t>
      </w:r>
      <w:r w:rsidR="00126EEC">
        <w:rPr>
          <w:lang w:val="en-US"/>
        </w:rPr>
        <w:t>contribution</w:t>
      </w:r>
      <w:r w:rsidR="00126EEC" w:rsidRPr="00126EEC">
        <w:rPr>
          <w:lang w:val="en-US"/>
        </w:rPr>
        <w:t xml:space="preserve"> </w:t>
      </w:r>
      <w:r w:rsidR="00126EEC">
        <w:rPr>
          <w:lang w:val="en-US"/>
        </w:rPr>
        <w:t>of</w:t>
      </w:r>
      <w:r w:rsidR="00126EEC" w:rsidRPr="00126EEC">
        <w:rPr>
          <w:lang w:val="en-US"/>
        </w:rPr>
        <w:t xml:space="preserve"> </w:t>
      </w:r>
      <w:r w:rsidR="00126EEC">
        <w:rPr>
          <w:lang w:val="en-US"/>
        </w:rPr>
        <w:t>the</w:t>
      </w:r>
      <w:r w:rsidR="00126EEC" w:rsidRPr="00126EEC">
        <w:rPr>
          <w:lang w:val="en-US"/>
        </w:rPr>
        <w:t xml:space="preserve"> </w:t>
      </w:r>
      <w:r w:rsidR="00126EEC">
        <w:rPr>
          <w:lang w:val="en-US"/>
        </w:rPr>
        <w:t>physicochemical</w:t>
      </w:r>
      <w:r w:rsidR="00126EEC" w:rsidRPr="00126EEC">
        <w:rPr>
          <w:lang w:val="en-US"/>
        </w:rPr>
        <w:t xml:space="preserve"> </w:t>
      </w:r>
      <w:r w:rsidR="00126EEC">
        <w:rPr>
          <w:lang w:val="en-US"/>
        </w:rPr>
        <w:t>processes to</w:t>
      </w:r>
      <w:r w:rsidR="00126EEC" w:rsidRPr="00126EEC">
        <w:rPr>
          <w:lang w:val="en-US"/>
        </w:rPr>
        <w:t xml:space="preserve"> </w:t>
      </w:r>
      <w:r w:rsidR="00126EEC">
        <w:rPr>
          <w:lang w:val="en-US"/>
        </w:rPr>
        <w:t xml:space="preserve">the heat transfer characteristics was estimated as a result of which the heat transfer coefficient has been found to decrease by </w:t>
      </w:r>
      <w:r w:rsidR="00126EEC" w:rsidRPr="008226E3">
        <w:rPr>
          <w:lang w:val="en-US"/>
        </w:rPr>
        <w:t>1.5</w:t>
      </w:r>
      <w:r w:rsidR="00126EEC">
        <w:rPr>
          <w:lang w:val="en-US"/>
        </w:rPr>
        <w:t>%</w:t>
      </w:r>
      <w:r w:rsidR="008A66CE" w:rsidRPr="00126EEC">
        <w:rPr>
          <w:lang w:val="en-US"/>
        </w:rPr>
        <w:t xml:space="preserve">. </w:t>
      </w:r>
    </w:p>
    <w:p w:rsidR="00096845" w:rsidRPr="007C28D9" w:rsidRDefault="00096845" w:rsidP="001F6013">
      <w:pPr>
        <w:pStyle w:val="af"/>
        <w:rPr>
          <w:lang w:val="en-US"/>
        </w:rPr>
      </w:pPr>
      <w:r>
        <w:rPr>
          <w:color w:val="222222"/>
          <w:shd w:val="clear" w:color="auto" w:fill="FFFFFF"/>
        </w:rPr>
        <w:t xml:space="preserve">In </w:t>
      </w:r>
      <w:r w:rsidR="001E7442">
        <w:rPr>
          <w:color w:val="222222"/>
          <w:shd w:val="clear" w:color="auto" w:fill="FFFFFF"/>
        </w:rPr>
        <w:t xml:space="preserve">the </w:t>
      </w:r>
      <w:r>
        <w:rPr>
          <w:color w:val="222222"/>
          <w:shd w:val="clear" w:color="auto" w:fill="FFFFFF"/>
        </w:rPr>
        <w:t xml:space="preserve">case of providing additional experimental </w:t>
      </w:r>
      <w:r w:rsidR="001E7442">
        <w:rPr>
          <w:color w:val="222222"/>
          <w:shd w:val="clear" w:color="auto" w:fill="FFFFFF"/>
        </w:rPr>
        <w:t>data from</w:t>
      </w:r>
      <w:r>
        <w:rPr>
          <w:color w:val="222222"/>
          <w:shd w:val="clear" w:color="auto" w:fill="FFFFFF"/>
        </w:rPr>
        <w:t xml:space="preserve"> the KALLA test facility it </w:t>
      </w:r>
      <w:r w:rsidR="001E7442">
        <w:rPr>
          <w:color w:val="222222"/>
          <w:shd w:val="clear" w:color="auto" w:fill="FFFFFF"/>
        </w:rPr>
        <w:t>would be possible to make</w:t>
      </w:r>
      <w:r>
        <w:rPr>
          <w:color w:val="222222"/>
          <w:shd w:val="clear" w:color="auto" w:fill="FFFFFF"/>
        </w:rPr>
        <w:t xml:space="preserve"> the validation of the present chemical model. In addition it is also important to provide a list of conforming tests to check all the assumptions that are used in the present chemical model.</w:t>
      </w:r>
    </w:p>
    <w:p w:rsidR="00285755" w:rsidRPr="00616A4E" w:rsidRDefault="00285755" w:rsidP="00537496">
      <w:pPr>
        <w:pStyle w:val="Otherunnumberedheadings"/>
        <w:rPr>
          <w:lang w:val="en-US"/>
        </w:rPr>
      </w:pPr>
      <w:r w:rsidRPr="00285755">
        <w:t>ACKNOWLEDGEMENTS</w:t>
      </w:r>
    </w:p>
    <w:p w:rsidR="00EC50ED" w:rsidRPr="00504962" w:rsidRDefault="00DF56D4" w:rsidP="00537496">
      <w:pPr>
        <w:pStyle w:val="af"/>
        <w:rPr>
          <w:lang w:val="en-US"/>
        </w:rPr>
      </w:pPr>
      <w:r>
        <w:rPr>
          <w:lang w:val="en-US"/>
        </w:rPr>
        <w:t>The</w:t>
      </w:r>
      <w:r w:rsidRPr="00DF56D4">
        <w:rPr>
          <w:lang w:val="en-US"/>
        </w:rPr>
        <w:t xml:space="preserve"> </w:t>
      </w:r>
      <w:r>
        <w:rPr>
          <w:lang w:val="en-US"/>
        </w:rPr>
        <w:t>authors</w:t>
      </w:r>
      <w:r w:rsidRPr="00DF56D4">
        <w:rPr>
          <w:lang w:val="en-US"/>
        </w:rPr>
        <w:t xml:space="preserve"> </w:t>
      </w:r>
      <w:r>
        <w:rPr>
          <w:lang w:val="en-US"/>
        </w:rPr>
        <w:t>express</w:t>
      </w:r>
      <w:r w:rsidRPr="00DF56D4">
        <w:rPr>
          <w:lang w:val="en-US"/>
        </w:rPr>
        <w:t xml:space="preserve"> </w:t>
      </w:r>
      <w:r>
        <w:rPr>
          <w:lang w:val="en-US"/>
        </w:rPr>
        <w:t>their</w:t>
      </w:r>
      <w:r w:rsidRPr="00DF56D4">
        <w:rPr>
          <w:lang w:val="en-US"/>
        </w:rPr>
        <w:t xml:space="preserve"> </w:t>
      </w:r>
      <w:r>
        <w:rPr>
          <w:lang w:val="en-US"/>
        </w:rPr>
        <w:t>gratitude</w:t>
      </w:r>
      <w:r w:rsidRPr="00DF56D4">
        <w:rPr>
          <w:lang w:val="en-US"/>
        </w:rPr>
        <w:t xml:space="preserve"> </w:t>
      </w:r>
      <w:r>
        <w:rPr>
          <w:lang w:val="en-US"/>
        </w:rPr>
        <w:t>to</w:t>
      </w:r>
      <w:r w:rsidRPr="00DF56D4">
        <w:rPr>
          <w:lang w:val="en-US"/>
        </w:rPr>
        <w:t xml:space="preserve"> </w:t>
      </w:r>
      <w:r w:rsidR="00EA1451">
        <w:rPr>
          <w:lang w:val="en-US"/>
        </w:rPr>
        <w:t>V</w:t>
      </w:r>
      <w:r w:rsidR="00EA1451" w:rsidRPr="00DF56D4">
        <w:rPr>
          <w:lang w:val="en-US"/>
        </w:rPr>
        <w:t xml:space="preserve">. </w:t>
      </w:r>
      <w:proofErr w:type="spellStart"/>
      <w:r w:rsidR="00EA1451">
        <w:rPr>
          <w:lang w:val="en-US"/>
        </w:rPr>
        <w:t>Stega</w:t>
      </w:r>
      <w:r w:rsidR="00623BC7">
        <w:rPr>
          <w:lang w:val="en-US"/>
        </w:rPr>
        <w:t>i</w:t>
      </w:r>
      <w:r w:rsidR="00EA1451">
        <w:rPr>
          <w:lang w:val="en-US"/>
        </w:rPr>
        <w:t>lov</w:t>
      </w:r>
      <w:proofErr w:type="spellEnd"/>
      <w:r w:rsidR="00EA1451">
        <w:rPr>
          <w:lang w:val="en-US"/>
        </w:rPr>
        <w:t>,</w:t>
      </w:r>
      <w:r w:rsidR="00EA1451" w:rsidRPr="00DF56D4">
        <w:rPr>
          <w:lang w:val="en-US"/>
        </w:rPr>
        <w:t xml:space="preserve"> </w:t>
      </w:r>
      <w:r w:rsidR="00EA1451">
        <w:rPr>
          <w:lang w:val="en-US"/>
        </w:rPr>
        <w:t xml:space="preserve">Y. </w:t>
      </w:r>
      <w:proofErr w:type="spellStart"/>
      <w:r w:rsidR="00EA1451">
        <w:rPr>
          <w:lang w:val="en-US"/>
        </w:rPr>
        <w:t>Zhuravleva</w:t>
      </w:r>
      <w:proofErr w:type="spellEnd"/>
      <w:r w:rsidR="00EA1451" w:rsidRPr="00EA1451">
        <w:rPr>
          <w:lang w:val="en-US"/>
        </w:rPr>
        <w:t xml:space="preserve"> </w:t>
      </w:r>
      <w:r w:rsidR="00EA1451">
        <w:rPr>
          <w:lang w:val="en-US"/>
        </w:rPr>
        <w:t xml:space="preserve">and </w:t>
      </w:r>
      <w:r w:rsidR="00B93530" w:rsidRPr="00B93530">
        <w:rPr>
          <w:lang w:val="en-US"/>
        </w:rPr>
        <w:t xml:space="preserve">V. </w:t>
      </w:r>
      <w:proofErr w:type="spellStart"/>
      <w:r w:rsidR="00B93530" w:rsidRPr="00B93530">
        <w:rPr>
          <w:lang w:val="en-US"/>
        </w:rPr>
        <w:t>Lemekhov</w:t>
      </w:r>
      <w:proofErr w:type="spellEnd"/>
      <w:r w:rsidR="00FF31BD" w:rsidRPr="00FF31BD">
        <w:rPr>
          <w:lang w:val="en-US"/>
        </w:rPr>
        <w:t xml:space="preserve"> </w:t>
      </w:r>
      <w:r>
        <w:rPr>
          <w:lang w:val="en-US"/>
        </w:rPr>
        <w:t>for</w:t>
      </w:r>
      <w:r w:rsidRPr="00DF56D4">
        <w:rPr>
          <w:lang w:val="en-US"/>
        </w:rPr>
        <w:t xml:space="preserve"> </w:t>
      </w:r>
      <w:r>
        <w:rPr>
          <w:lang w:val="en-US"/>
        </w:rPr>
        <w:t>their</w:t>
      </w:r>
      <w:r w:rsidRPr="00DF56D4">
        <w:rPr>
          <w:lang w:val="en-US"/>
        </w:rPr>
        <w:t xml:space="preserve"> </w:t>
      </w:r>
      <w:r w:rsidR="00DF48B0">
        <w:rPr>
          <w:lang w:val="en-US"/>
        </w:rPr>
        <w:t>help</w:t>
      </w:r>
      <w:r w:rsidRPr="00DF56D4">
        <w:rPr>
          <w:lang w:val="en-US"/>
        </w:rPr>
        <w:t xml:space="preserve"> </w:t>
      </w:r>
      <w:r w:rsidR="00DF48B0">
        <w:rPr>
          <w:lang w:val="en-US"/>
        </w:rPr>
        <w:t>in present work</w:t>
      </w:r>
      <w:r w:rsidR="00D26ADA" w:rsidRPr="00DF56D4">
        <w:rPr>
          <w:lang w:val="en-US"/>
        </w:rPr>
        <w:t>.</w:t>
      </w:r>
    </w:p>
    <w:p w:rsidR="00D26ADA" w:rsidRPr="001C466D" w:rsidRDefault="00D26ADA" w:rsidP="00537496">
      <w:pPr>
        <w:pStyle w:val="Otherunnumberedheadings"/>
        <w:rPr>
          <w:lang w:val="ru-RU"/>
        </w:rPr>
      </w:pPr>
      <w:r>
        <w:lastRenderedPageBreak/>
        <w:t>References</w:t>
      </w:r>
    </w:p>
    <w:p w:rsidR="0031799E" w:rsidRPr="008C7E73" w:rsidRDefault="0031799E" w:rsidP="0031799E">
      <w:pPr>
        <w:pStyle w:val="Referencelist"/>
        <w:rPr>
          <w:lang w:val="en-US"/>
        </w:rPr>
      </w:pPr>
      <w:bookmarkStart w:id="13" w:name="_Ref78180168"/>
      <w:bookmarkStart w:id="14" w:name="_Ref78180198"/>
      <w:proofErr w:type="spellStart"/>
      <w:r w:rsidRPr="00405F19">
        <w:rPr>
          <w:lang w:val="en-US"/>
        </w:rPr>
        <w:t>Rusanov</w:t>
      </w:r>
      <w:proofErr w:type="spellEnd"/>
      <w:r w:rsidRPr="00405F19">
        <w:rPr>
          <w:lang w:val="en-US"/>
        </w:rPr>
        <w:t xml:space="preserve"> A.E., </w:t>
      </w:r>
      <w:proofErr w:type="spellStart"/>
      <w:r w:rsidRPr="00405F19">
        <w:rPr>
          <w:lang w:val="en-US"/>
        </w:rPr>
        <w:t>Birzhevoy</w:t>
      </w:r>
      <w:proofErr w:type="spellEnd"/>
      <w:r w:rsidRPr="00405F19">
        <w:rPr>
          <w:lang w:val="en-US"/>
        </w:rPr>
        <w:t xml:space="preserve"> G.A., Levin O.E., </w:t>
      </w:r>
      <w:proofErr w:type="spellStart"/>
      <w:r w:rsidRPr="00405F19">
        <w:rPr>
          <w:lang w:val="en-US"/>
        </w:rPr>
        <w:t>Lysova</w:t>
      </w:r>
      <w:proofErr w:type="spellEnd"/>
      <w:r w:rsidRPr="00405F19">
        <w:rPr>
          <w:lang w:val="en-US"/>
        </w:rPr>
        <w:t xml:space="preserve"> G.V., </w:t>
      </w:r>
      <w:proofErr w:type="spellStart"/>
      <w:r w:rsidRPr="00405F19">
        <w:rPr>
          <w:lang w:val="en-US"/>
        </w:rPr>
        <w:t>Sugonyaev</w:t>
      </w:r>
      <w:proofErr w:type="spellEnd"/>
      <w:r w:rsidRPr="00405F19">
        <w:rPr>
          <w:lang w:val="en-US"/>
        </w:rPr>
        <w:t xml:space="preserve"> V.N., </w:t>
      </w:r>
      <w:proofErr w:type="spellStart"/>
      <w:r w:rsidRPr="00405F19">
        <w:rPr>
          <w:lang w:val="en-US"/>
        </w:rPr>
        <w:t>Shulepin</w:t>
      </w:r>
      <w:proofErr w:type="spellEnd"/>
      <w:r w:rsidRPr="00405F19">
        <w:rPr>
          <w:lang w:val="en-US"/>
        </w:rPr>
        <w:t xml:space="preserve"> S.V. Results of a study of the corrosion resistance of fuel element cladding made of EP823 steel after testing in a Pb coolant flow. Proceedings of MNTK NIKIET-2014. Moscow: NIKIET</w:t>
      </w:r>
      <w:r>
        <w:rPr>
          <w:lang w:val="en-US"/>
        </w:rPr>
        <w:t>.</w:t>
      </w:r>
      <w:bookmarkEnd w:id="13"/>
    </w:p>
    <w:p w:rsidR="0031799E" w:rsidRPr="00B826D0" w:rsidRDefault="0031799E" w:rsidP="0031799E">
      <w:pPr>
        <w:pStyle w:val="Referencelist"/>
        <w:rPr>
          <w:lang w:val="en-US"/>
        </w:rPr>
      </w:pPr>
      <w:bookmarkStart w:id="15" w:name="_Ref78184339"/>
      <w:bookmarkStart w:id="16" w:name="_Ref78187617"/>
      <w:proofErr w:type="spellStart"/>
      <w:r>
        <w:t>Weisenburger</w:t>
      </w:r>
      <w:proofErr w:type="spellEnd"/>
      <w:r>
        <w:t xml:space="preserve"> A, </w:t>
      </w:r>
      <w:proofErr w:type="spellStart"/>
      <w:r>
        <w:t>Schroer</w:t>
      </w:r>
      <w:proofErr w:type="spellEnd"/>
      <w:r>
        <w:t xml:space="preserve"> C, </w:t>
      </w:r>
      <w:proofErr w:type="spellStart"/>
      <w:r>
        <w:t>Jianu</w:t>
      </w:r>
      <w:proofErr w:type="spellEnd"/>
      <w:r>
        <w:t xml:space="preserve"> A, </w:t>
      </w:r>
      <w:proofErr w:type="spellStart"/>
      <w:r>
        <w:t>Heinzel</w:t>
      </w:r>
      <w:proofErr w:type="spellEnd"/>
      <w:r>
        <w:t xml:space="preserve"> A, </w:t>
      </w:r>
      <w:proofErr w:type="spellStart"/>
      <w:r>
        <w:t>Konys</w:t>
      </w:r>
      <w:proofErr w:type="spellEnd"/>
      <w:r>
        <w:t xml:space="preserve"> J, Steiner H, et al. Long term corrosion on T91 and AISI1 316L steel in flowing lead alloy and corrosion protection barrier development: Experiments and models. Journal of Nuclear Materials. 2011</w:t>
      </w:r>
      <w:proofErr w:type="gramStart"/>
      <w:r>
        <w:t>;415</w:t>
      </w:r>
      <w:proofErr w:type="gramEnd"/>
      <w:r>
        <w:t>(3):260 – 269.</w:t>
      </w:r>
      <w:bookmarkEnd w:id="15"/>
    </w:p>
    <w:p w:rsidR="00285755" w:rsidRDefault="00782E1A" w:rsidP="00537496">
      <w:pPr>
        <w:pStyle w:val="Referencelist"/>
      </w:pPr>
      <w:bookmarkStart w:id="17" w:name="_Ref78187674"/>
      <w:r>
        <w:t>W</w:t>
      </w:r>
      <w:r w:rsidRPr="005C46F2">
        <w:rPr>
          <w:lang w:val="en-US"/>
        </w:rPr>
        <w:t xml:space="preserve">. </w:t>
      </w:r>
      <w:proofErr w:type="spellStart"/>
      <w:r>
        <w:t>Feng</w:t>
      </w:r>
      <w:proofErr w:type="spellEnd"/>
      <w:r w:rsidR="003F058E">
        <w:t>,</w:t>
      </w:r>
      <w:r w:rsidRPr="005C46F2">
        <w:rPr>
          <w:lang w:val="en-US"/>
        </w:rPr>
        <w:t xml:space="preserve"> </w:t>
      </w:r>
      <w:r>
        <w:t>et al</w:t>
      </w:r>
      <w:r w:rsidR="003F058E">
        <w:t>.</w:t>
      </w:r>
      <w:r w:rsidR="00D26ADA" w:rsidRPr="00D26ADA">
        <w:t xml:space="preserve"> </w:t>
      </w:r>
      <w:r>
        <w:rPr>
          <w:lang w:val="en-US"/>
        </w:rPr>
        <w:t xml:space="preserve">Simulation </w:t>
      </w:r>
      <w:r>
        <w:t>of oxygen mass transfer in fuel assemblies under flowing lead-bismuth eutectic.</w:t>
      </w:r>
      <w:r w:rsidRPr="00782E1A">
        <w:rPr>
          <w:lang w:val="en-US"/>
        </w:rPr>
        <w:t xml:space="preserve"> </w:t>
      </w:r>
      <w:r>
        <w:t>Nuclear Engineering and Technology 52 (2020) 908</w:t>
      </w:r>
      <w:r w:rsidRPr="00782E1A">
        <w:rPr>
          <w:lang w:val="en-US"/>
        </w:rPr>
        <w:t>-</w:t>
      </w:r>
      <w:r>
        <w:t>917</w:t>
      </w:r>
      <w:r w:rsidR="00D26ADA" w:rsidRPr="00D26ADA">
        <w:t>.</w:t>
      </w:r>
      <w:bookmarkEnd w:id="14"/>
      <w:bookmarkEnd w:id="16"/>
      <w:bookmarkEnd w:id="17"/>
    </w:p>
    <w:p w:rsidR="009E0D5B" w:rsidRPr="00F22F06" w:rsidRDefault="00782E1A" w:rsidP="00537496">
      <w:pPr>
        <w:pStyle w:val="Referencelist"/>
      </w:pPr>
      <w:bookmarkStart w:id="18" w:name="_Ref78180212"/>
      <w:r>
        <w:t xml:space="preserve">A. Marino, J. Lim, S. </w:t>
      </w:r>
      <w:proofErr w:type="spellStart"/>
      <w:r>
        <w:t>Keijers</w:t>
      </w:r>
      <w:proofErr w:type="spellEnd"/>
      <w:r>
        <w:t xml:space="preserve">, J. </w:t>
      </w:r>
      <w:proofErr w:type="spellStart"/>
      <w:r>
        <w:t>Deconinck</w:t>
      </w:r>
      <w:proofErr w:type="spellEnd"/>
      <w:r>
        <w:t xml:space="preserve">, A. </w:t>
      </w:r>
      <w:proofErr w:type="spellStart"/>
      <w:r>
        <w:t>Aerts</w:t>
      </w:r>
      <w:proofErr w:type="spellEnd"/>
      <w:r w:rsidR="00D26ADA" w:rsidRPr="009E0D5B">
        <w:t xml:space="preserve">, </w:t>
      </w:r>
      <w:r>
        <w:t xml:space="preserve">Numerical </w:t>
      </w:r>
      <w:proofErr w:type="spellStart"/>
      <w:r>
        <w:t>modeling</w:t>
      </w:r>
      <w:proofErr w:type="spellEnd"/>
      <w:r>
        <w:t xml:space="preserve"> of oxygen mass transfer in a wire wrapped fuel assembly under flowing lead bismuth eutectic</w:t>
      </w:r>
      <w:r w:rsidR="00D26ADA" w:rsidRPr="009E0D5B">
        <w:t>.</w:t>
      </w:r>
      <w:r w:rsidRPr="00782E1A">
        <w:t xml:space="preserve"> </w:t>
      </w:r>
      <w:r>
        <w:t xml:space="preserve">Journal of Nuclear Materials (2018), </w:t>
      </w:r>
      <w:proofErr w:type="spellStart"/>
      <w:r>
        <w:t>doi</w:t>
      </w:r>
      <w:proofErr w:type="spellEnd"/>
      <w:r>
        <w:t>: 10.1016/j.jnucmat.2017.12.017</w:t>
      </w:r>
      <w:r>
        <w:rPr>
          <w:lang w:val="ru-RU"/>
        </w:rPr>
        <w:t>.</w:t>
      </w:r>
      <w:bookmarkEnd w:id="18"/>
      <w:r>
        <w:rPr>
          <w:lang w:val="en-US"/>
        </w:rPr>
        <w:t xml:space="preserve"> </w:t>
      </w:r>
    </w:p>
    <w:p w:rsidR="001C6FD9" w:rsidRDefault="001C6FD9" w:rsidP="001C6FD9">
      <w:pPr>
        <w:pStyle w:val="Referencelist"/>
        <w:rPr>
          <w:lang w:val="en-US"/>
        </w:rPr>
      </w:pPr>
      <w:bookmarkStart w:id="19" w:name="_Ref78180226"/>
      <w:r>
        <w:t xml:space="preserve">Daniel J. Walter, Brian K. Kendrick , Victor </w:t>
      </w:r>
      <w:proofErr w:type="spellStart"/>
      <w:r>
        <w:t>Petrov</w:t>
      </w:r>
      <w:proofErr w:type="spellEnd"/>
      <w:r>
        <w:t xml:space="preserve">, Annalisa </w:t>
      </w:r>
      <w:proofErr w:type="spellStart"/>
      <w:r>
        <w:t>Manera</w:t>
      </w:r>
      <w:proofErr w:type="spellEnd"/>
      <w:r>
        <w:t xml:space="preserve">, Benjamin Collins , Thomas </w:t>
      </w:r>
      <w:proofErr w:type="spellStart"/>
      <w:r>
        <w:t>Downar</w:t>
      </w:r>
      <w:proofErr w:type="spellEnd"/>
      <w:r>
        <w:t xml:space="preserve">. Proof-of-principle of high-fidelity coupled CRUD deposition and cycle depletion simulation. </w:t>
      </w:r>
      <w:r>
        <w:rPr>
          <w:lang w:val="en-US"/>
        </w:rPr>
        <w:t xml:space="preserve">Annals of Nuclear </w:t>
      </w:r>
      <w:r w:rsidRPr="001C6FD9">
        <w:t xml:space="preserve">Energy. </w:t>
      </w:r>
      <w:r>
        <w:t xml:space="preserve">2015. </w:t>
      </w:r>
      <w:r w:rsidRPr="001C6FD9">
        <w:rPr>
          <w:sz w:val="20"/>
          <w:szCs w:val="20"/>
        </w:rPr>
        <w:t>85(6):1152-1166</w:t>
      </w:r>
      <w:r>
        <w:t>.</w:t>
      </w:r>
      <w:bookmarkEnd w:id="19"/>
    </w:p>
    <w:p w:rsidR="00F22F06" w:rsidRPr="001E7E33" w:rsidRDefault="008B31DF" w:rsidP="00537496">
      <w:pPr>
        <w:pStyle w:val="Referencelist"/>
      </w:pPr>
      <w:bookmarkStart w:id="20" w:name="_Ref78180241"/>
      <w:r w:rsidRPr="008B31DF">
        <w:rPr>
          <w:lang w:val="en-US"/>
        </w:rPr>
        <w:t>Siemens PLM Software. User Guide. STAR-CCM+</w:t>
      </w:r>
      <w:r w:rsidR="0001160C">
        <w:rPr>
          <w:lang w:val="en-US"/>
        </w:rPr>
        <w:t>.</w:t>
      </w:r>
      <w:r w:rsidRPr="008B31DF">
        <w:rPr>
          <w:lang w:val="en-US"/>
        </w:rPr>
        <w:t xml:space="preserve"> Version 12.06, 2017.</w:t>
      </w:r>
      <w:bookmarkEnd w:id="20"/>
    </w:p>
    <w:p w:rsidR="001E7E33" w:rsidRPr="006C6580" w:rsidRDefault="001E7E33" w:rsidP="001E7E33">
      <w:pPr>
        <w:pStyle w:val="Referencelist"/>
        <w:rPr>
          <w:lang w:val="en-US"/>
        </w:rPr>
      </w:pPr>
      <w:bookmarkStart w:id="21" w:name="_Ref78180263"/>
      <w:r>
        <w:t xml:space="preserve">Pacio, J., </w:t>
      </w:r>
      <w:proofErr w:type="spellStart"/>
      <w:r>
        <w:t>Daubner</w:t>
      </w:r>
      <w:proofErr w:type="spellEnd"/>
      <w:r>
        <w:t xml:space="preserve">, M., </w:t>
      </w:r>
      <w:proofErr w:type="spellStart"/>
      <w:r>
        <w:t>Fellmoser</w:t>
      </w:r>
      <w:proofErr w:type="spellEnd"/>
      <w:r>
        <w:t xml:space="preserve">, F., </w:t>
      </w:r>
      <w:proofErr w:type="spellStart"/>
      <w:r>
        <w:t>Litfin</w:t>
      </w:r>
      <w:proofErr w:type="spellEnd"/>
      <w:r>
        <w:t xml:space="preserve">, K., </w:t>
      </w:r>
      <w:proofErr w:type="spellStart"/>
      <w:r>
        <w:t>Marocco</w:t>
      </w:r>
      <w:proofErr w:type="spellEnd"/>
      <w:r>
        <w:t xml:space="preserve">, L., Stieglitz, R., </w:t>
      </w:r>
      <w:proofErr w:type="spellStart"/>
      <w:r>
        <w:t>Taufall</w:t>
      </w:r>
      <w:proofErr w:type="spellEnd"/>
      <w:r>
        <w:t>, S., Wetzel, T., 2014. Heavy-liquid</w:t>
      </w:r>
      <w:r w:rsidR="006C6580" w:rsidRPr="006C6580">
        <w:rPr>
          <w:lang w:val="en-US"/>
        </w:rPr>
        <w:t xml:space="preserve"> </w:t>
      </w:r>
      <w:r>
        <w:t>metal heat</w:t>
      </w:r>
      <w:r w:rsidR="006C6580" w:rsidRPr="006C6580">
        <w:rPr>
          <w:lang w:val="en-US"/>
        </w:rPr>
        <w:t xml:space="preserve"> </w:t>
      </w:r>
      <w:r>
        <w:t xml:space="preserve">transfer </w:t>
      </w:r>
      <w:proofErr w:type="spellStart"/>
      <w:proofErr w:type="gramStart"/>
      <w:r>
        <w:t>experimentin</w:t>
      </w:r>
      <w:proofErr w:type="spellEnd"/>
      <w:proofErr w:type="gramEnd"/>
      <w:r>
        <w:t xml:space="preserve"> a 19-rod bundle with grid spacers. </w:t>
      </w:r>
      <w:proofErr w:type="spellStart"/>
      <w:r>
        <w:t>Nucl</w:t>
      </w:r>
      <w:proofErr w:type="spellEnd"/>
      <w:r>
        <w:t>. Eng. Des. 273, 33–46</w:t>
      </w:r>
      <w:r w:rsidRPr="006C6580">
        <w:rPr>
          <w:lang w:val="en-US"/>
        </w:rPr>
        <w:t>.</w:t>
      </w:r>
      <w:bookmarkEnd w:id="21"/>
    </w:p>
    <w:p w:rsidR="006C6580" w:rsidRPr="006C6580" w:rsidRDefault="006C6580" w:rsidP="006C6580">
      <w:pPr>
        <w:pStyle w:val="Referencelist"/>
        <w:rPr>
          <w:lang w:val="en-US"/>
        </w:rPr>
      </w:pPr>
      <w:bookmarkStart w:id="22" w:name="_Ref78180901"/>
      <w:r w:rsidRPr="006C6580">
        <w:rPr>
          <w:lang w:val="en-US"/>
        </w:rPr>
        <w:t xml:space="preserve">J. Pacio, K. </w:t>
      </w:r>
      <w:proofErr w:type="spellStart"/>
      <w:r w:rsidRPr="006C6580">
        <w:rPr>
          <w:lang w:val="en-US"/>
        </w:rPr>
        <w:t>Litfin</w:t>
      </w:r>
      <w:proofErr w:type="spellEnd"/>
      <w:r w:rsidRPr="006C6580">
        <w:rPr>
          <w:lang w:val="en-US"/>
        </w:rPr>
        <w:t xml:space="preserve">, A. </w:t>
      </w:r>
      <w:proofErr w:type="spellStart"/>
      <w:r w:rsidRPr="006C6580">
        <w:rPr>
          <w:lang w:val="en-US"/>
        </w:rPr>
        <w:t>Batta</w:t>
      </w:r>
      <w:proofErr w:type="spellEnd"/>
      <w:r w:rsidRPr="006C6580">
        <w:rPr>
          <w:lang w:val="en-US"/>
        </w:rPr>
        <w:t xml:space="preserve">, M. </w:t>
      </w:r>
      <w:proofErr w:type="spellStart"/>
      <w:r w:rsidRPr="006C6580">
        <w:rPr>
          <w:lang w:val="en-US"/>
        </w:rPr>
        <w:t>Viellieber</w:t>
      </w:r>
      <w:proofErr w:type="spellEnd"/>
      <w:r w:rsidRPr="006C6580">
        <w:rPr>
          <w:lang w:val="en-US"/>
        </w:rPr>
        <w:t xml:space="preserve">, A. Class, H. </w:t>
      </w:r>
      <w:proofErr w:type="spellStart"/>
      <w:r w:rsidRPr="006C6580">
        <w:rPr>
          <w:lang w:val="en-US"/>
        </w:rPr>
        <w:t>Doolaard</w:t>
      </w:r>
      <w:proofErr w:type="spellEnd"/>
      <w:r w:rsidRPr="006C6580">
        <w:rPr>
          <w:lang w:val="en-US"/>
        </w:rPr>
        <w:t xml:space="preserve">, F. </w:t>
      </w:r>
      <w:proofErr w:type="spellStart"/>
      <w:r w:rsidRPr="006C6580">
        <w:rPr>
          <w:lang w:val="en-US"/>
        </w:rPr>
        <w:t>Roelofs</w:t>
      </w:r>
      <w:proofErr w:type="spellEnd"/>
      <w:r w:rsidRPr="006C6580">
        <w:rPr>
          <w:lang w:val="en-US"/>
        </w:rPr>
        <w:t xml:space="preserve">, S. </w:t>
      </w:r>
      <w:proofErr w:type="spellStart"/>
      <w:r w:rsidRPr="006C6580">
        <w:rPr>
          <w:lang w:val="en-US"/>
        </w:rPr>
        <w:t>Manservisi</w:t>
      </w:r>
      <w:proofErr w:type="spellEnd"/>
      <w:r w:rsidRPr="006C6580">
        <w:rPr>
          <w:lang w:val="en-US"/>
        </w:rPr>
        <w:t xml:space="preserve">, F. </w:t>
      </w:r>
      <w:proofErr w:type="spellStart"/>
      <w:r w:rsidRPr="006C6580">
        <w:rPr>
          <w:lang w:val="en-US"/>
        </w:rPr>
        <w:t>Menghini</w:t>
      </w:r>
      <w:proofErr w:type="spellEnd"/>
      <w:r w:rsidRPr="006C6580">
        <w:rPr>
          <w:lang w:val="en-US"/>
        </w:rPr>
        <w:t xml:space="preserve">, M. </w:t>
      </w:r>
      <w:proofErr w:type="spellStart"/>
      <w:r w:rsidRPr="006C6580">
        <w:rPr>
          <w:lang w:val="en-US"/>
        </w:rPr>
        <w:t>Böttcher</w:t>
      </w:r>
      <w:proofErr w:type="spellEnd"/>
      <w:r w:rsidRPr="006C6580">
        <w:rPr>
          <w:lang w:val="en-US"/>
        </w:rPr>
        <w:t xml:space="preserve">. Heat transfer to liquid metals in a hexagonal rod bundle with grid spacers: Experimental and simulation results. </w:t>
      </w:r>
      <w:hyperlink r:id="rId22" w:tooltip="Go to Nuclear Engineering and Design on ScienceDirect" w:history="1">
        <w:r w:rsidRPr="006C6580">
          <w:rPr>
            <w:lang w:val="en-US"/>
          </w:rPr>
          <w:t>Nuclear Engineering and Design</w:t>
        </w:r>
      </w:hyperlink>
      <w:r w:rsidRPr="006C6580">
        <w:rPr>
          <w:lang w:val="en-US"/>
        </w:rPr>
        <w:t xml:space="preserve">. </w:t>
      </w:r>
      <w:hyperlink r:id="rId23" w:tooltip="Go to table of contents for this volume/issue" w:history="1">
        <w:r w:rsidRPr="006C6580">
          <w:rPr>
            <w:lang w:val="en-US"/>
          </w:rPr>
          <w:t>Volume 290</w:t>
        </w:r>
      </w:hyperlink>
      <w:r w:rsidRPr="006C6580">
        <w:rPr>
          <w:lang w:val="en-US"/>
        </w:rPr>
        <w:t>, 15 August 2015, Pages 27-39.</w:t>
      </w:r>
      <w:bookmarkEnd w:id="22"/>
    </w:p>
    <w:p w:rsidR="0031799E" w:rsidRPr="00030547" w:rsidRDefault="0031799E" w:rsidP="0031799E">
      <w:pPr>
        <w:pStyle w:val="Referencelist"/>
        <w:rPr>
          <w:lang w:val="en-US"/>
        </w:rPr>
      </w:pPr>
      <w:bookmarkStart w:id="23" w:name="_Ref67055592"/>
      <w:bookmarkStart w:id="24" w:name="_Ref78181229"/>
      <w:r w:rsidRPr="00C154EB">
        <w:rPr>
          <w:lang w:val="en-US"/>
        </w:rPr>
        <w:t xml:space="preserve">K. </w:t>
      </w:r>
      <w:proofErr w:type="spellStart"/>
      <w:r w:rsidRPr="00030547">
        <w:rPr>
          <w:lang w:val="en-US"/>
        </w:rPr>
        <w:t>Rehme</w:t>
      </w:r>
      <w:proofErr w:type="spellEnd"/>
      <w:r w:rsidRPr="00030547">
        <w:rPr>
          <w:lang w:val="en-US"/>
        </w:rPr>
        <w:t xml:space="preserve">, "Convective Heat Transfer over Rod Bundles," Handbook of Single Phase Convective Heat Transfer, eds. S. </w:t>
      </w:r>
      <w:proofErr w:type="spellStart"/>
      <w:r w:rsidRPr="00030547">
        <w:rPr>
          <w:lang w:val="en-US"/>
        </w:rPr>
        <w:t>Kakaq</w:t>
      </w:r>
      <w:proofErr w:type="spellEnd"/>
      <w:r w:rsidRPr="00030547">
        <w:rPr>
          <w:lang w:val="en-US"/>
        </w:rPr>
        <w:t xml:space="preserve">, R. K. Shah, and W. </w:t>
      </w:r>
      <w:proofErr w:type="spellStart"/>
      <w:r w:rsidRPr="00030547">
        <w:rPr>
          <w:lang w:val="en-US"/>
        </w:rPr>
        <w:t>Aung</w:t>
      </w:r>
      <w:proofErr w:type="spellEnd"/>
      <w:r w:rsidRPr="00030547">
        <w:rPr>
          <w:lang w:val="en-US"/>
        </w:rPr>
        <w:t>, Wiley-</w:t>
      </w:r>
      <w:proofErr w:type="spellStart"/>
      <w:r w:rsidRPr="00030547">
        <w:rPr>
          <w:lang w:val="en-US"/>
        </w:rPr>
        <w:t>Interscience</w:t>
      </w:r>
      <w:proofErr w:type="spellEnd"/>
      <w:r w:rsidRPr="00030547">
        <w:rPr>
          <w:lang w:val="en-US"/>
        </w:rPr>
        <w:t>, John Wiley &amp; Sons, New York, 1987.</w:t>
      </w:r>
      <w:bookmarkEnd w:id="23"/>
    </w:p>
    <w:p w:rsidR="0031799E" w:rsidRPr="00030547" w:rsidRDefault="0031799E" w:rsidP="0031799E">
      <w:pPr>
        <w:pStyle w:val="Referencelist"/>
        <w:rPr>
          <w:lang w:val="en-US"/>
        </w:rPr>
      </w:pPr>
      <w:bookmarkStart w:id="25" w:name="_Ref78181136"/>
      <w:r w:rsidRPr="00030547">
        <w:t>Nuclear Energy Agency, 2007. Handbook on Lead-bismuth Eutectic Alloy and Lead Properties, Materials Compatibility, Thermal-hydraulics and Technologies. OECD/NEA Nuclear Science Committee Working Party on Scientific Issues of the Fuel Cycle Working Group on Lead-bismuth Eutectic</w:t>
      </w:r>
      <w:r w:rsidRPr="00030547">
        <w:rPr>
          <w:lang w:val="en-US"/>
        </w:rPr>
        <w:t>.</w:t>
      </w:r>
      <w:bookmarkEnd w:id="25"/>
    </w:p>
    <w:p w:rsidR="00030547" w:rsidRPr="00030547" w:rsidRDefault="00030547" w:rsidP="00030547">
      <w:pPr>
        <w:pStyle w:val="Referencelist"/>
      </w:pPr>
      <w:bookmarkStart w:id="26" w:name="_Ref78181354"/>
      <w:r w:rsidRPr="00030547">
        <w:rPr>
          <w:lang w:val="en-US"/>
        </w:rPr>
        <w:t xml:space="preserve">Sergeenko, </w:t>
      </w:r>
      <w:r w:rsidRPr="00030547">
        <w:t>K</w:t>
      </w:r>
      <w:r w:rsidR="00225307">
        <w:t>.M</w:t>
      </w:r>
      <w:r w:rsidRPr="00030547">
        <w:rPr>
          <w:lang w:val="en-US"/>
        </w:rPr>
        <w:t xml:space="preserve">. </w:t>
      </w:r>
      <w:r w:rsidRPr="00030547">
        <w:t>Application of Direct Numerical Simulation methods to improve the accuracy of RANS models: candidate of technical sciences dissertation abstract</w:t>
      </w:r>
      <w:r w:rsidRPr="00030547">
        <w:rPr>
          <w:lang w:val="en-US"/>
        </w:rPr>
        <w:t>. M., (2022) 20 p.</w:t>
      </w:r>
      <w:r w:rsidRPr="00030547">
        <w:t>,</w:t>
      </w:r>
    </w:p>
    <w:p w:rsidR="0031799E" w:rsidRPr="00030547" w:rsidRDefault="00030547" w:rsidP="00030547">
      <w:pPr>
        <w:pStyle w:val="Referencelist"/>
        <w:numPr>
          <w:ilvl w:val="0"/>
          <w:numId w:val="0"/>
        </w:numPr>
        <w:ind w:left="720"/>
        <w:rPr>
          <w:lang w:val="en-US"/>
        </w:rPr>
      </w:pPr>
      <w:r w:rsidRPr="00030547">
        <w:t>https://mpei.ru/diss/Lists/FilesAbstracts/590-</w:t>
      </w:r>
      <w:r w:rsidRPr="00030547">
        <w:rPr>
          <w:lang w:val="ru-RU"/>
        </w:rPr>
        <w:t>Автореферат</w:t>
      </w:r>
      <w:r w:rsidRPr="00030547">
        <w:rPr>
          <w:lang w:val="en-US"/>
        </w:rPr>
        <w:t>.</w:t>
      </w:r>
      <w:proofErr w:type="spellStart"/>
      <w:r w:rsidRPr="00030547">
        <w:rPr>
          <w:lang w:val="en-US"/>
        </w:rPr>
        <w:t>pdf</w:t>
      </w:r>
      <w:proofErr w:type="spellEnd"/>
      <w:r w:rsidR="0031799E" w:rsidRPr="00030547">
        <w:rPr>
          <w:lang w:val="en-US"/>
        </w:rPr>
        <w:t>.</w:t>
      </w:r>
      <w:bookmarkEnd w:id="26"/>
    </w:p>
    <w:p w:rsidR="00322A0F" w:rsidRPr="00030547" w:rsidRDefault="00322A0F" w:rsidP="00322A0F">
      <w:pPr>
        <w:pStyle w:val="Referencelist"/>
        <w:rPr>
          <w:lang w:val="en-US"/>
        </w:rPr>
      </w:pPr>
      <w:bookmarkStart w:id="27" w:name="_Ref78183179"/>
      <w:proofErr w:type="spellStart"/>
      <w:r w:rsidRPr="00030547">
        <w:rPr>
          <w:lang w:val="en-US"/>
        </w:rPr>
        <w:t>Martinelli</w:t>
      </w:r>
      <w:proofErr w:type="spellEnd"/>
      <w:r w:rsidRPr="00030547">
        <w:rPr>
          <w:lang w:val="en-US"/>
        </w:rPr>
        <w:t xml:space="preserve"> L., </w:t>
      </w:r>
      <w:proofErr w:type="spellStart"/>
      <w:r w:rsidRPr="00030547">
        <w:rPr>
          <w:lang w:val="en-US"/>
        </w:rPr>
        <w:t>Balbaud-Célérier</w:t>
      </w:r>
      <w:proofErr w:type="spellEnd"/>
      <w:r w:rsidRPr="00030547">
        <w:rPr>
          <w:lang w:val="en-US"/>
        </w:rPr>
        <w:t xml:space="preserve"> F. </w:t>
      </w:r>
      <w:proofErr w:type="spellStart"/>
      <w:r w:rsidRPr="00030547">
        <w:rPr>
          <w:lang w:val="en-US"/>
        </w:rPr>
        <w:t>Modelling</w:t>
      </w:r>
      <w:proofErr w:type="spellEnd"/>
      <w:r w:rsidRPr="00030547">
        <w:rPr>
          <w:lang w:val="en-US"/>
        </w:rPr>
        <w:t xml:space="preserve"> of the oxide scale formation on Fe-Cr steel during exposure in liquid lead-bismuth eutectic in the 450-600 °c temperature range</w:t>
      </w:r>
      <w:r w:rsidR="000E1E86">
        <w:rPr>
          <w:lang w:val="en-US"/>
        </w:rPr>
        <w:t xml:space="preserve">. </w:t>
      </w:r>
      <w:r w:rsidRPr="00030547">
        <w:rPr>
          <w:lang w:val="en-US"/>
        </w:rPr>
        <w:t>Materials and Corrosion</w:t>
      </w:r>
      <w:r w:rsidR="000E1E86">
        <w:rPr>
          <w:lang w:val="en-US"/>
        </w:rPr>
        <w:t>.</w:t>
      </w:r>
      <w:r w:rsidRPr="00030547">
        <w:rPr>
          <w:lang w:val="en-US"/>
        </w:rPr>
        <w:t xml:space="preserve"> 2011. V.62. №6. Pp. 531-542.</w:t>
      </w:r>
      <w:bookmarkEnd w:id="27"/>
      <w:r w:rsidRPr="00030547">
        <w:rPr>
          <w:lang w:val="en-US"/>
        </w:rPr>
        <w:t xml:space="preserve"> </w:t>
      </w:r>
    </w:p>
    <w:p w:rsidR="001A373D" w:rsidRPr="00030547" w:rsidRDefault="001A373D" w:rsidP="001A373D">
      <w:pPr>
        <w:pStyle w:val="Referencelist"/>
      </w:pPr>
      <w:bookmarkStart w:id="28" w:name="_Ref78188077"/>
      <w:proofErr w:type="spellStart"/>
      <w:r w:rsidRPr="00030547">
        <w:t>Yichun</w:t>
      </w:r>
      <w:proofErr w:type="spellEnd"/>
      <w:r w:rsidRPr="00030547">
        <w:rPr>
          <w:lang w:val="en-US"/>
        </w:rPr>
        <w:t xml:space="preserve"> </w:t>
      </w:r>
      <w:proofErr w:type="spellStart"/>
      <w:r w:rsidRPr="00030547">
        <w:t>Xu</w:t>
      </w:r>
      <w:proofErr w:type="spellEnd"/>
      <w:r w:rsidRPr="00030547">
        <w:rPr>
          <w:lang w:val="en-US"/>
        </w:rPr>
        <w:t xml:space="preserve">, </w:t>
      </w:r>
      <w:proofErr w:type="spellStart"/>
      <w:r w:rsidRPr="00030547">
        <w:t>Yange</w:t>
      </w:r>
      <w:proofErr w:type="spellEnd"/>
      <w:r w:rsidRPr="00030547">
        <w:rPr>
          <w:lang w:val="en-US"/>
        </w:rPr>
        <w:t xml:space="preserve"> </w:t>
      </w:r>
      <w:r w:rsidRPr="00030547">
        <w:t>Zhang</w:t>
      </w:r>
      <w:r w:rsidRPr="00030547">
        <w:rPr>
          <w:lang w:val="en-US"/>
        </w:rPr>
        <w:t xml:space="preserve">, </w:t>
      </w:r>
      <w:proofErr w:type="spellStart"/>
      <w:r w:rsidRPr="00030547">
        <w:t>Xiangyan</w:t>
      </w:r>
      <w:proofErr w:type="spellEnd"/>
      <w:r w:rsidRPr="00030547">
        <w:rPr>
          <w:lang w:val="en-US"/>
        </w:rPr>
        <w:t xml:space="preserve"> </w:t>
      </w:r>
      <w:r w:rsidRPr="00030547">
        <w:t>Li</w:t>
      </w:r>
      <w:r w:rsidRPr="00030547">
        <w:rPr>
          <w:lang w:val="en-US"/>
        </w:rPr>
        <w:t xml:space="preserve">, </w:t>
      </w:r>
      <w:r w:rsidRPr="00030547">
        <w:t>Wei</w:t>
      </w:r>
      <w:r w:rsidRPr="00030547">
        <w:rPr>
          <w:lang w:val="en-US"/>
        </w:rPr>
        <w:t xml:space="preserve"> </w:t>
      </w:r>
      <w:r w:rsidRPr="00030547">
        <w:t>Liu</w:t>
      </w:r>
      <w:r w:rsidRPr="00030547">
        <w:rPr>
          <w:lang w:val="en-US"/>
        </w:rPr>
        <w:t xml:space="preserve">, </w:t>
      </w:r>
      <w:proofErr w:type="spellStart"/>
      <w:r w:rsidRPr="00030547">
        <w:t>Dongdong</w:t>
      </w:r>
      <w:proofErr w:type="spellEnd"/>
      <w:r w:rsidRPr="00030547">
        <w:rPr>
          <w:lang w:val="en-US"/>
        </w:rPr>
        <w:t xml:space="preserve"> </w:t>
      </w:r>
      <w:r w:rsidRPr="00030547">
        <w:t>Li</w:t>
      </w:r>
      <w:r w:rsidRPr="00030547">
        <w:rPr>
          <w:lang w:val="en-US"/>
        </w:rPr>
        <w:t xml:space="preserve">, </w:t>
      </w:r>
      <w:r w:rsidRPr="00030547">
        <w:t>C</w:t>
      </w:r>
      <w:r w:rsidRPr="00030547">
        <w:rPr>
          <w:lang w:val="en-US"/>
        </w:rPr>
        <w:t>.</w:t>
      </w:r>
      <w:r w:rsidRPr="00030547">
        <w:t>S</w:t>
      </w:r>
      <w:r w:rsidRPr="00030547">
        <w:rPr>
          <w:lang w:val="en-US"/>
        </w:rPr>
        <w:t xml:space="preserve">. </w:t>
      </w:r>
      <w:r w:rsidRPr="00030547">
        <w:t>Liu</w:t>
      </w:r>
      <w:r w:rsidRPr="00030547">
        <w:rPr>
          <w:lang w:val="en-US"/>
        </w:rPr>
        <w:t xml:space="preserve">, </w:t>
      </w:r>
      <w:r w:rsidRPr="00030547">
        <w:t>B</w:t>
      </w:r>
      <w:r w:rsidRPr="00030547">
        <w:rPr>
          <w:lang w:val="en-US"/>
        </w:rPr>
        <w:t>.</w:t>
      </w:r>
      <w:r w:rsidRPr="00030547">
        <w:t>C</w:t>
      </w:r>
      <w:r w:rsidRPr="00030547">
        <w:rPr>
          <w:lang w:val="en-US"/>
        </w:rPr>
        <w:t xml:space="preserve">. </w:t>
      </w:r>
      <w:r w:rsidRPr="00030547">
        <w:t>Pan</w:t>
      </w:r>
      <w:r w:rsidRPr="00030547">
        <w:rPr>
          <w:lang w:val="en-US"/>
        </w:rPr>
        <w:t xml:space="preserve">, </w:t>
      </w:r>
      <w:proofErr w:type="spellStart"/>
      <w:r w:rsidRPr="00030547">
        <w:t>Zhiguang</w:t>
      </w:r>
      <w:proofErr w:type="spellEnd"/>
      <w:r w:rsidRPr="00030547">
        <w:rPr>
          <w:lang w:val="en-US"/>
        </w:rPr>
        <w:t xml:space="preserve"> </w:t>
      </w:r>
      <w:r w:rsidRPr="00030547">
        <w:t>Wang</w:t>
      </w:r>
      <w:r w:rsidRPr="00030547">
        <w:rPr>
          <w:lang w:val="en-US"/>
        </w:rPr>
        <w:t xml:space="preserve">. </w:t>
      </w:r>
      <w:r w:rsidRPr="00030547">
        <w:t xml:space="preserve">Effects of iron and chromium on the dynamic properties of oxygen in liquid lead–bismuth eutectic alloy. </w:t>
      </w:r>
      <w:hyperlink r:id="rId24" w:tooltip="Go to Corrosion Science on ScienceDirect" w:history="1">
        <w:r w:rsidRPr="00030547">
          <w:t>Corrosion Science</w:t>
        </w:r>
      </w:hyperlink>
      <w:r w:rsidRPr="00030547">
        <w:t xml:space="preserve">. </w:t>
      </w:r>
      <w:hyperlink r:id="rId25" w:tooltip="Go to table of contents for this volume/issue" w:history="1">
        <w:r w:rsidRPr="00030547">
          <w:t>V. 118</w:t>
        </w:r>
      </w:hyperlink>
      <w:r w:rsidRPr="00030547">
        <w:t>, April 2017, Pages 1-11.</w:t>
      </w:r>
      <w:bookmarkEnd w:id="24"/>
      <w:bookmarkEnd w:id="28"/>
    </w:p>
    <w:p w:rsidR="001E7E33" w:rsidRPr="00977914" w:rsidRDefault="00977914" w:rsidP="00537496">
      <w:pPr>
        <w:pStyle w:val="Referencelist"/>
      </w:pPr>
      <w:bookmarkStart w:id="29" w:name="_Ref78181232"/>
      <w:proofErr w:type="spellStart"/>
      <w:r w:rsidRPr="00977914">
        <w:t>Balbaud</w:t>
      </w:r>
      <w:proofErr w:type="spellEnd"/>
      <w:r w:rsidRPr="00977914">
        <w:t xml:space="preserve"> F., </w:t>
      </w:r>
      <w:proofErr w:type="spellStart"/>
      <w:r w:rsidRPr="00977914">
        <w:t>Martinelli</w:t>
      </w:r>
      <w:proofErr w:type="spellEnd"/>
      <w:r w:rsidRPr="00977914">
        <w:t xml:space="preserve"> L.  Corrosion issues in lead-cooled fast reactor (LFR) and accelerator driven systems (ADS</w:t>
      </w:r>
      <w:proofErr w:type="gramStart"/>
      <w:r w:rsidRPr="00977914">
        <w:t xml:space="preserve">)  </w:t>
      </w:r>
      <w:proofErr w:type="spellStart"/>
      <w:r w:rsidRPr="00977914">
        <w:t>Woodhead</w:t>
      </w:r>
      <w:proofErr w:type="spellEnd"/>
      <w:proofErr w:type="gramEnd"/>
      <w:r w:rsidRPr="00977914">
        <w:t xml:space="preserve"> Publishing Series in Energy. Nuclear Corrosion Science and Engi</w:t>
      </w:r>
      <w:r w:rsidR="003036B5">
        <w:t xml:space="preserve">neering. </w:t>
      </w:r>
      <w:r w:rsidRPr="00977914">
        <w:t>2012. – Pp. 807-841.</w:t>
      </w:r>
      <w:bookmarkEnd w:id="29"/>
    </w:p>
    <w:p w:rsidR="00977914" w:rsidRPr="007D7A07" w:rsidRDefault="0072390F" w:rsidP="005D475C">
      <w:pPr>
        <w:pStyle w:val="Referencelist"/>
      </w:pPr>
      <w:bookmarkStart w:id="30" w:name="_Ref78181573"/>
      <w:proofErr w:type="spellStart"/>
      <w:r w:rsidRPr="005D475C">
        <w:rPr>
          <w:lang w:val="en-US"/>
        </w:rPr>
        <w:t>Fenglei</w:t>
      </w:r>
      <w:proofErr w:type="spellEnd"/>
      <w:r w:rsidRPr="005D475C">
        <w:rPr>
          <w:lang w:val="en-US"/>
        </w:rPr>
        <w:t xml:space="preserve"> </w:t>
      </w:r>
      <w:proofErr w:type="spellStart"/>
      <w:r w:rsidRPr="005D475C">
        <w:rPr>
          <w:lang w:val="en-US"/>
        </w:rPr>
        <w:t>Niu</w:t>
      </w:r>
      <w:proofErr w:type="spellEnd"/>
      <w:r w:rsidRPr="005D475C">
        <w:rPr>
          <w:lang w:val="en-US"/>
        </w:rPr>
        <w:t xml:space="preserve">, Robert </w:t>
      </w:r>
      <w:proofErr w:type="spellStart"/>
      <w:r w:rsidRPr="005D475C">
        <w:rPr>
          <w:lang w:val="en-US"/>
        </w:rPr>
        <w:t>Candalino</w:t>
      </w:r>
      <w:proofErr w:type="spellEnd"/>
      <w:r w:rsidRPr="005D475C">
        <w:rPr>
          <w:lang w:val="en-US"/>
        </w:rPr>
        <w:t xml:space="preserve">, </w:t>
      </w:r>
      <w:proofErr w:type="spellStart"/>
      <w:r w:rsidRPr="005D475C">
        <w:rPr>
          <w:lang w:val="en-US"/>
        </w:rPr>
        <w:t>Ning</w:t>
      </w:r>
      <w:proofErr w:type="spellEnd"/>
      <w:r w:rsidRPr="005D475C">
        <w:rPr>
          <w:lang w:val="en-US"/>
        </w:rPr>
        <w:t xml:space="preserve"> Li. Effect of oxygen on fouling behavior in lead–bismuth coolant systems. </w:t>
      </w:r>
      <w:r w:rsidR="008C7E73" w:rsidRPr="005D475C">
        <w:rPr>
          <w:lang w:val="en-US"/>
        </w:rPr>
        <w:t xml:space="preserve"> </w:t>
      </w:r>
      <w:r w:rsidR="008C7E73" w:rsidRPr="007D7A07">
        <w:rPr>
          <w:lang w:val="en-US"/>
        </w:rPr>
        <w:t xml:space="preserve">Journal of Nuclear Materials. </w:t>
      </w:r>
      <w:r w:rsidRPr="007D7A07">
        <w:rPr>
          <w:lang w:val="en-US"/>
        </w:rPr>
        <w:t xml:space="preserve"> 2007.  V. 366.  </w:t>
      </w:r>
      <w:proofErr w:type="gramStart"/>
      <w:r w:rsidRPr="007D7A07">
        <w:rPr>
          <w:lang w:val="en-US"/>
        </w:rPr>
        <w:t>Р. 216</w:t>
      </w:r>
      <w:proofErr w:type="gramEnd"/>
      <w:r w:rsidRPr="007D7A07">
        <w:rPr>
          <w:lang w:val="en-US"/>
        </w:rPr>
        <w:t>-222.</w:t>
      </w:r>
      <w:bookmarkEnd w:id="30"/>
    </w:p>
    <w:p w:rsidR="006547E4" w:rsidRPr="007D7A07" w:rsidRDefault="007D7A07" w:rsidP="005D475C">
      <w:pPr>
        <w:pStyle w:val="Referencelist"/>
        <w:rPr>
          <w:lang w:val="en-US"/>
        </w:rPr>
      </w:pPr>
      <w:bookmarkStart w:id="31" w:name="_Ref114543653"/>
      <w:r w:rsidRPr="007D7A07">
        <w:rPr>
          <w:lang w:val="en-US"/>
        </w:rPr>
        <w:t xml:space="preserve">Laure </w:t>
      </w:r>
      <w:proofErr w:type="spellStart"/>
      <w:r w:rsidRPr="007D7A07">
        <w:rPr>
          <w:lang w:val="en-US"/>
        </w:rPr>
        <w:t>Martinelli</w:t>
      </w:r>
      <w:proofErr w:type="spellEnd"/>
      <w:r w:rsidRPr="007D7A07">
        <w:rPr>
          <w:lang w:val="en-US"/>
        </w:rPr>
        <w:t xml:space="preserve">, </w:t>
      </w:r>
      <w:proofErr w:type="spellStart"/>
      <w:r w:rsidRPr="007D7A07">
        <w:rPr>
          <w:lang w:val="en-US"/>
        </w:rPr>
        <w:t>Courouau</w:t>
      </w:r>
      <w:proofErr w:type="spellEnd"/>
      <w:r w:rsidRPr="007D7A07">
        <w:rPr>
          <w:lang w:val="en-US"/>
        </w:rPr>
        <w:t xml:space="preserve"> Jean-</w:t>
      </w:r>
      <w:proofErr w:type="spellStart"/>
      <w:r w:rsidRPr="007D7A07">
        <w:rPr>
          <w:lang w:val="en-US"/>
        </w:rPr>
        <w:t>Lounis</w:t>
      </w:r>
      <w:proofErr w:type="spellEnd"/>
      <w:r w:rsidRPr="007D7A07">
        <w:rPr>
          <w:lang w:val="en-US"/>
        </w:rPr>
        <w:t xml:space="preserve">, </w:t>
      </w:r>
      <w:proofErr w:type="spellStart"/>
      <w:r w:rsidRPr="007D7A07">
        <w:rPr>
          <w:lang w:val="en-US"/>
        </w:rPr>
        <w:t>Balbaud-C</w:t>
      </w:r>
      <w:r w:rsidR="003E7F80" w:rsidRPr="00030547">
        <w:rPr>
          <w:lang w:val="en-US"/>
        </w:rPr>
        <w:t>é</w:t>
      </w:r>
      <w:r w:rsidRPr="007D7A07">
        <w:rPr>
          <w:lang w:val="en-US"/>
        </w:rPr>
        <w:t>l</w:t>
      </w:r>
      <w:r w:rsidR="003E7F80" w:rsidRPr="00030547">
        <w:rPr>
          <w:lang w:val="en-US"/>
        </w:rPr>
        <w:t>é</w:t>
      </w:r>
      <w:r w:rsidRPr="007D7A07">
        <w:rPr>
          <w:lang w:val="en-US"/>
        </w:rPr>
        <w:t>rier</w:t>
      </w:r>
      <w:proofErr w:type="spellEnd"/>
      <w:r w:rsidRPr="007D7A07">
        <w:rPr>
          <w:lang w:val="en-US"/>
        </w:rPr>
        <w:t xml:space="preserve"> Fanny. Oxidation of steels in liquid lead bismuth: Oxygen control to achieve efficient corrosion protection. </w:t>
      </w:r>
      <w:hyperlink r:id="rId26" w:tooltip="Go to Nuclear Engineering and Design on ScienceDirect" w:history="1">
        <w:r w:rsidRPr="007D7A07">
          <w:rPr>
            <w:lang w:val="en-US"/>
          </w:rPr>
          <w:t>Nuclear Engineering and Design</w:t>
        </w:r>
      </w:hyperlink>
      <w:r w:rsidRPr="007D7A07">
        <w:rPr>
          <w:lang w:val="en-US"/>
        </w:rPr>
        <w:t xml:space="preserve">. </w:t>
      </w:r>
      <w:hyperlink r:id="rId27" w:tooltip="Go to table of contents for this volume/issue" w:history="1">
        <w:r w:rsidRPr="007D7A07">
          <w:rPr>
            <w:lang w:val="en-US"/>
          </w:rPr>
          <w:t>Volume 241</w:t>
        </w:r>
      </w:hyperlink>
      <w:r w:rsidRPr="007D7A07">
        <w:rPr>
          <w:lang w:val="en-US"/>
        </w:rPr>
        <w:t>, 2011, Pages 1288-1294.</w:t>
      </w:r>
      <w:bookmarkEnd w:id="31"/>
    </w:p>
    <w:p w:rsidR="007D7A07" w:rsidRPr="005F6DCF" w:rsidRDefault="007D7A07" w:rsidP="005D475C">
      <w:pPr>
        <w:pStyle w:val="Referencelist"/>
        <w:rPr>
          <w:lang w:val="en-US"/>
        </w:rPr>
      </w:pPr>
      <w:bookmarkStart w:id="32" w:name="_Ref114430731"/>
      <w:r w:rsidRPr="00BF1065">
        <w:rPr>
          <w:lang w:val="en-US"/>
        </w:rPr>
        <w:t>J. Zhang and N. Li. Oxidation Mechanism of Steel in Liquid-Lead Alloys.</w:t>
      </w:r>
      <w:r w:rsidR="00BF1065" w:rsidRPr="00BF1065">
        <w:rPr>
          <w:lang w:val="en-US"/>
        </w:rPr>
        <w:t xml:space="preserve"> Oxidation of Metals. Vol. 63, Nos. 516. June 2005.</w:t>
      </w:r>
      <w:bookmarkEnd w:id="32"/>
    </w:p>
    <w:p w:rsidR="00FB55C0" w:rsidRPr="00BF1065" w:rsidRDefault="005F6DCF" w:rsidP="00FB55C0">
      <w:pPr>
        <w:pStyle w:val="Referencelist"/>
        <w:rPr>
          <w:lang w:val="en-US"/>
        </w:rPr>
      </w:pPr>
      <w:bookmarkStart w:id="33" w:name="_Ref114430510"/>
      <w:r w:rsidRPr="005F6DCF">
        <w:rPr>
          <w:lang w:val="en-US"/>
        </w:rPr>
        <w:t xml:space="preserve">Fazio C., </w:t>
      </w:r>
      <w:r w:rsidR="00FB55C0">
        <w:rPr>
          <w:lang w:val="en-US"/>
        </w:rPr>
        <w:t>et al</w:t>
      </w:r>
      <w:r w:rsidR="00FB55C0" w:rsidRPr="005F6DCF">
        <w:rPr>
          <w:lang w:val="en-US"/>
        </w:rPr>
        <w:t>. Handbook on Lead-bismuth Eutectic Alloy and Lead Properties, Materials Compatibility, Thermal-hydraulics and Technologies. 2015 Edition (NEA-7268). Nuclear Energy Agency of the OECD (NEA). 2015.</w:t>
      </w:r>
      <w:bookmarkEnd w:id="33"/>
    </w:p>
    <w:p w:rsidR="00FB55C0" w:rsidRDefault="009E2AFC" w:rsidP="00B51B74">
      <w:pPr>
        <w:pStyle w:val="Referencelist"/>
        <w:numPr>
          <w:ilvl w:val="0"/>
          <w:numId w:val="0"/>
        </w:numPr>
        <w:ind w:left="720"/>
        <w:rPr>
          <w:lang w:val="en-US"/>
        </w:rPr>
      </w:pPr>
      <w:bookmarkStart w:id="34" w:name="_Ref114431324"/>
      <w:proofErr w:type="spellStart"/>
      <w:proofErr w:type="gramStart"/>
      <w:r w:rsidRPr="000E1E86">
        <w:rPr>
          <w:lang w:val="en-US"/>
        </w:rPr>
        <w:t>C.Schroer</w:t>
      </w:r>
      <w:proofErr w:type="spellEnd"/>
      <w:r w:rsidRPr="000E1E86">
        <w:rPr>
          <w:lang w:val="en-US"/>
        </w:rPr>
        <w:t xml:space="preserve">, </w:t>
      </w:r>
      <w:proofErr w:type="spellStart"/>
      <w:r w:rsidRPr="000E1E86">
        <w:rPr>
          <w:lang w:val="en-US"/>
        </w:rPr>
        <w:t>J.Konys</w:t>
      </w:r>
      <w:proofErr w:type="spellEnd"/>
      <w:r w:rsidRPr="000E1E86">
        <w:rPr>
          <w:lang w:val="en-US"/>
        </w:rPr>
        <w:t>.</w:t>
      </w:r>
      <w:proofErr w:type="gramEnd"/>
      <w:r w:rsidRPr="000E1E86">
        <w:rPr>
          <w:lang w:val="en-US"/>
        </w:rPr>
        <w:t xml:space="preserve"> </w:t>
      </w:r>
      <w:proofErr w:type="gramStart"/>
      <w:r w:rsidRPr="000E1E86">
        <w:rPr>
          <w:lang w:val="en-US"/>
        </w:rPr>
        <w:t>Physical Chemistry of Corrosion and Oxygen Control in Liquid Lead and Lead-Bismuth Eutectic.</w:t>
      </w:r>
      <w:proofErr w:type="gramEnd"/>
      <w:r w:rsidRPr="000E1E86">
        <w:rPr>
          <w:lang w:val="en-US"/>
        </w:rPr>
        <w:t xml:space="preserve"> </w:t>
      </w:r>
      <w:proofErr w:type="spellStart"/>
      <w:proofErr w:type="gramStart"/>
      <w:r w:rsidRPr="000E1E86">
        <w:rPr>
          <w:lang w:val="en-US"/>
        </w:rPr>
        <w:t>Forschungszentrum</w:t>
      </w:r>
      <w:proofErr w:type="spellEnd"/>
      <w:r w:rsidRPr="000E1E86">
        <w:rPr>
          <w:lang w:val="en-US"/>
        </w:rPr>
        <w:t xml:space="preserve"> Karlsruhe in der Helmholtz-</w:t>
      </w:r>
      <w:proofErr w:type="spellStart"/>
      <w:r w:rsidRPr="000E1E86">
        <w:rPr>
          <w:lang w:val="en-US"/>
        </w:rPr>
        <w:t>Gemeinschaft</w:t>
      </w:r>
      <w:proofErr w:type="spellEnd"/>
      <w:r w:rsidRPr="000E1E86">
        <w:rPr>
          <w:lang w:val="en-US"/>
        </w:rPr>
        <w:t>.</w:t>
      </w:r>
      <w:proofErr w:type="gramEnd"/>
      <w:r w:rsidRPr="000E1E86">
        <w:rPr>
          <w:lang w:val="en-US"/>
        </w:rPr>
        <w:t xml:space="preserve"> 2007.</w:t>
      </w:r>
      <w:bookmarkEnd w:id="34"/>
    </w:p>
    <w:p w:rsidR="005A7AD7" w:rsidRDefault="005A7AD7" w:rsidP="005A7AD7">
      <w:pPr>
        <w:pStyle w:val="Referencelist"/>
        <w:rPr>
          <w:lang w:val="en-US"/>
        </w:rPr>
      </w:pPr>
      <w:bookmarkStart w:id="35" w:name="_Ref114859592"/>
      <w:r w:rsidRPr="005A7AD7">
        <w:rPr>
          <w:lang w:val="en-US"/>
        </w:rPr>
        <w:t>Santos</w:t>
      </w:r>
      <w:r w:rsidRPr="00DA6139">
        <w:t>-</w:t>
      </w:r>
      <w:proofErr w:type="spellStart"/>
      <w:r w:rsidRPr="00DA6139">
        <w:t>Carballal</w:t>
      </w:r>
      <w:proofErr w:type="spellEnd"/>
      <w:r w:rsidRPr="00DA6139">
        <w:t xml:space="preserve"> D. et al. </w:t>
      </w:r>
      <w:r w:rsidRPr="006F7ABF">
        <w:rPr>
          <w:lang w:val="en-US"/>
        </w:rPr>
        <w:t>First-principles study of the inversion thermodynamics and electronic structure of Fe M 2 X 4 (</w:t>
      </w:r>
      <w:proofErr w:type="spellStart"/>
      <w:r w:rsidRPr="006F7ABF">
        <w:rPr>
          <w:lang w:val="en-US"/>
        </w:rPr>
        <w:t>thio</w:t>
      </w:r>
      <w:proofErr w:type="spellEnd"/>
      <w:r w:rsidRPr="006F7ABF">
        <w:rPr>
          <w:lang w:val="en-US"/>
        </w:rPr>
        <w:t xml:space="preserve">) </w:t>
      </w:r>
      <w:proofErr w:type="spellStart"/>
      <w:r w:rsidRPr="006F7ABF">
        <w:rPr>
          <w:lang w:val="en-US"/>
        </w:rPr>
        <w:t>spinels</w:t>
      </w:r>
      <w:proofErr w:type="spellEnd"/>
      <w:r w:rsidRPr="006F7ABF">
        <w:rPr>
          <w:lang w:val="en-US"/>
        </w:rPr>
        <w:t xml:space="preserve"> (M= Cr, </w:t>
      </w:r>
      <w:proofErr w:type="spellStart"/>
      <w:r w:rsidRPr="006F7ABF">
        <w:rPr>
          <w:lang w:val="en-US"/>
        </w:rPr>
        <w:t>Mn</w:t>
      </w:r>
      <w:proofErr w:type="spellEnd"/>
      <w:r w:rsidRPr="006F7ABF">
        <w:rPr>
          <w:lang w:val="en-US"/>
        </w:rPr>
        <w:t xml:space="preserve">, Co, Ni; X= O, S) //Physical Review B. – 2015. – </w:t>
      </w:r>
      <w:r>
        <w:t>V</w:t>
      </w:r>
      <w:r w:rsidRPr="006F7ABF">
        <w:rPr>
          <w:lang w:val="en-US"/>
        </w:rPr>
        <w:t xml:space="preserve">. 91. – №. 19. – </w:t>
      </w:r>
      <w:r>
        <w:t>P</w:t>
      </w:r>
      <w:r w:rsidRPr="006F7ABF">
        <w:rPr>
          <w:lang w:val="en-US"/>
        </w:rPr>
        <w:t>. 195106.</w:t>
      </w:r>
      <w:bookmarkEnd w:id="35"/>
    </w:p>
    <w:p w:rsidR="005A7AD7" w:rsidRPr="005A7AD7" w:rsidRDefault="005A7AD7" w:rsidP="005A7AD7">
      <w:pPr>
        <w:pStyle w:val="Referencelist"/>
        <w:rPr>
          <w:lang w:val="en-US"/>
        </w:rPr>
      </w:pPr>
      <w:bookmarkStart w:id="36" w:name="_Ref114859605"/>
      <w:proofErr w:type="spellStart"/>
      <w:r w:rsidRPr="005A7AD7">
        <w:rPr>
          <w:lang w:val="en-US"/>
        </w:rPr>
        <w:t>Shutikova</w:t>
      </w:r>
      <w:proofErr w:type="spellEnd"/>
      <w:r w:rsidRPr="005A7AD7">
        <w:rPr>
          <w:lang w:val="en-US"/>
        </w:rPr>
        <w:t xml:space="preserve"> M.I., </w:t>
      </w:r>
      <w:proofErr w:type="spellStart"/>
      <w:r w:rsidRPr="005A7AD7">
        <w:rPr>
          <w:lang w:val="en-US"/>
        </w:rPr>
        <w:t>Stegailov</w:t>
      </w:r>
      <w:proofErr w:type="spellEnd"/>
      <w:r w:rsidRPr="005A7AD7">
        <w:rPr>
          <w:lang w:val="en-US"/>
        </w:rPr>
        <w:t xml:space="preserve"> V.V. </w:t>
      </w:r>
      <w:proofErr w:type="spellStart"/>
      <w:r w:rsidRPr="005A7AD7">
        <w:rPr>
          <w:lang w:val="en-US"/>
        </w:rPr>
        <w:t>Frenkel</w:t>
      </w:r>
      <w:proofErr w:type="spellEnd"/>
      <w:r w:rsidRPr="005A7AD7">
        <w:rPr>
          <w:lang w:val="en-US"/>
        </w:rPr>
        <w:t xml:space="preserve"> pair formation energy for cubic Fe3O4 in DFT+U calculations //J. Phys.: Cond. Matter. (</w:t>
      </w:r>
      <w:proofErr w:type="gramStart"/>
      <w:r w:rsidRPr="005A7AD7">
        <w:rPr>
          <w:lang w:val="en-US"/>
        </w:rPr>
        <w:t>accepted</w:t>
      </w:r>
      <w:proofErr w:type="gramEnd"/>
      <w:r w:rsidRPr="005A7AD7">
        <w:rPr>
          <w:lang w:val="en-US"/>
        </w:rPr>
        <w:t>) https://doi.org/10.1088/1361-648X/ac9440</w:t>
      </w:r>
      <w:bookmarkEnd w:id="36"/>
      <w:r w:rsidR="003E6F76">
        <w:rPr>
          <w:lang w:val="en-US"/>
        </w:rPr>
        <w:t>.</w:t>
      </w:r>
    </w:p>
    <w:sectPr w:rsidR="005A7AD7" w:rsidRPr="005A7AD7" w:rsidSect="0026525A">
      <w:headerReference w:type="even" r:id="rId28"/>
      <w:headerReference w:type="default" r:id="rId29"/>
      <w:footerReference w:type="even" r:id="rId30"/>
      <w:footerReference w:type="default" r:id="rId31"/>
      <w:headerReference w:type="first" r:id="rId32"/>
      <w:footerReference w:type="first" r:id="rId3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D54" w:rsidRDefault="00656D54">
      <w:r>
        <w:separator/>
      </w:r>
    </w:p>
  </w:endnote>
  <w:endnote w:type="continuationSeparator" w:id="0">
    <w:p w:rsidR="00656D54" w:rsidRDefault="0065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TimesET">
    <w:altName w:val="Times New Roman"/>
    <w:charset w:val="00"/>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ГОСТ тип А">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CC"/>
    <w:family w:val="auto"/>
    <w:notTrueType/>
    <w:pitch w:val="default"/>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Times-New-Roman">
    <w:altName w:val="Times New Roman"/>
    <w:charset w:val="CC"/>
    <w:family w:val="roman"/>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97" w:rsidRDefault="00494A97">
    <w:pPr>
      <w:pStyle w:val="zyxClassification1"/>
    </w:pPr>
    <w:r>
      <w:fldChar w:fldCharType="begin"/>
    </w:r>
    <w:r>
      <w:instrText xml:space="preserve"> DOCPROPERTY "IaeaClassification"  \* MERGEFORMAT </w:instrText>
    </w:r>
    <w:r>
      <w:fldChar w:fldCharType="end"/>
    </w:r>
  </w:p>
  <w:p w:rsidR="00494A97" w:rsidRDefault="00494A97">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97" w:rsidRDefault="00494A97">
    <w:pPr>
      <w:pStyle w:val="zyxClassification1"/>
    </w:pPr>
    <w:r>
      <w:fldChar w:fldCharType="begin"/>
    </w:r>
    <w:r>
      <w:instrText xml:space="preserve"> DOCPROPERTY "IaeaClassification"  \* MERGEFORMAT </w:instrText>
    </w:r>
    <w:r>
      <w:fldChar w:fldCharType="end"/>
    </w:r>
  </w:p>
  <w:p w:rsidR="00494A97" w:rsidRPr="00037321" w:rsidRDefault="00494A97">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D9695D">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494A97">
      <w:trPr>
        <w:cantSplit/>
      </w:trPr>
      <w:tc>
        <w:tcPr>
          <w:tcW w:w="4644" w:type="dxa"/>
        </w:tcPr>
        <w:p w:rsidR="00494A97" w:rsidRDefault="00494A97">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494A97" w:rsidRDefault="00494A97">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8" w:name="DOC_bkmClassification2"/>
      <w:tc>
        <w:tcPr>
          <w:tcW w:w="5670" w:type="dxa"/>
          <w:tcMar>
            <w:right w:w="249" w:type="dxa"/>
          </w:tcMar>
        </w:tcPr>
        <w:p w:rsidR="00494A97" w:rsidRDefault="00494A97">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38"/>
        </w:p>
        <w:p w:rsidR="00494A97" w:rsidRDefault="00494A97">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9" w:name="DOC_bkmFileName"/>
  <w:p w:rsidR="00494A97" w:rsidRDefault="00494A97">
    <w:r>
      <w:rPr>
        <w:sz w:val="16"/>
      </w:rPr>
      <w:fldChar w:fldCharType="begin"/>
    </w:r>
    <w:r>
      <w:rPr>
        <w:sz w:val="16"/>
      </w:rPr>
      <w:instrText xml:space="preserve"> FILENAME \* MERGEFORMAT </w:instrText>
    </w:r>
    <w:r>
      <w:rPr>
        <w:sz w:val="16"/>
      </w:rPr>
      <w:fldChar w:fldCharType="separate"/>
    </w:r>
    <w:r w:rsidR="008B2CDB">
      <w:rPr>
        <w:noProof/>
        <w:sz w:val="16"/>
      </w:rPr>
      <w:t>Paper Sergeenko V26.docx</w:t>
    </w:r>
    <w:r>
      <w:rPr>
        <w:sz w:val="16"/>
      </w:rPr>
      <w:fldChar w:fldCharType="end"/>
    </w:r>
    <w:bookmarkEnd w:id="39"/>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D54" w:rsidRDefault="00656D54">
      <w:r>
        <w:t>___________________________________________________________________________</w:t>
      </w:r>
    </w:p>
  </w:footnote>
  <w:footnote w:type="continuationSeparator" w:id="0">
    <w:p w:rsidR="00656D54" w:rsidRDefault="00656D54">
      <w:r>
        <w:t>___________________________________________________________________________</w:t>
      </w:r>
    </w:p>
  </w:footnote>
  <w:footnote w:type="continuationNotice" w:id="1">
    <w:p w:rsidR="00656D54" w:rsidRDefault="00656D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97" w:rsidRDefault="00494A97">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97" w:rsidRPr="004B35B7" w:rsidRDefault="00494A97" w:rsidP="004B35B7">
    <w:pPr>
      <w:pStyle w:val="af"/>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494A97">
      <w:trPr>
        <w:cantSplit/>
        <w:trHeight w:val="716"/>
      </w:trPr>
      <w:tc>
        <w:tcPr>
          <w:tcW w:w="979" w:type="dxa"/>
          <w:vMerge w:val="restart"/>
        </w:tcPr>
        <w:p w:rsidR="00494A97" w:rsidRDefault="00494A97">
          <w:pPr>
            <w:spacing w:before="180"/>
            <w:ind w:left="17"/>
          </w:pPr>
        </w:p>
      </w:tc>
      <w:tc>
        <w:tcPr>
          <w:tcW w:w="3638" w:type="dxa"/>
          <w:vAlign w:val="bottom"/>
        </w:tcPr>
        <w:p w:rsidR="00494A97" w:rsidRDefault="00494A97">
          <w:pPr>
            <w:spacing w:after="20"/>
          </w:pPr>
        </w:p>
      </w:tc>
      <w:bookmarkStart w:id="37" w:name="DOC_bkmClassification1"/>
      <w:tc>
        <w:tcPr>
          <w:tcW w:w="5702" w:type="dxa"/>
          <w:vMerge w:val="restart"/>
          <w:tcMar>
            <w:right w:w="193" w:type="dxa"/>
          </w:tcMar>
        </w:tcPr>
        <w:p w:rsidR="00494A97" w:rsidRDefault="00494A97">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bookmarkEnd w:id="37"/>
        </w:p>
        <w:p w:rsidR="00494A97" w:rsidRDefault="00494A97">
          <w:pPr>
            <w:pStyle w:val="zyxConfid2Red"/>
          </w:pPr>
          <w:r>
            <w:fldChar w:fldCharType="begin"/>
          </w:r>
          <w:r>
            <w:instrText>DOCPROPERTY "IaeaClassification2"  \* MERGEFORMAT</w:instrText>
          </w:r>
          <w:r>
            <w:fldChar w:fldCharType="end"/>
          </w:r>
        </w:p>
      </w:tc>
    </w:tr>
    <w:tr w:rsidR="00494A97">
      <w:trPr>
        <w:cantSplit/>
        <w:trHeight w:val="167"/>
      </w:trPr>
      <w:tc>
        <w:tcPr>
          <w:tcW w:w="979" w:type="dxa"/>
          <w:vMerge/>
        </w:tcPr>
        <w:p w:rsidR="00494A97" w:rsidRDefault="00494A97">
          <w:pPr>
            <w:spacing w:before="57"/>
          </w:pPr>
        </w:p>
      </w:tc>
      <w:tc>
        <w:tcPr>
          <w:tcW w:w="3638" w:type="dxa"/>
          <w:vAlign w:val="bottom"/>
        </w:tcPr>
        <w:p w:rsidR="00494A97" w:rsidRDefault="00494A97">
          <w:pPr>
            <w:pStyle w:val="9"/>
            <w:spacing w:before="0" w:after="10"/>
          </w:pPr>
        </w:p>
      </w:tc>
      <w:tc>
        <w:tcPr>
          <w:tcW w:w="5702" w:type="dxa"/>
          <w:vMerge/>
          <w:vAlign w:val="bottom"/>
        </w:tcPr>
        <w:p w:rsidR="00494A97" w:rsidRDefault="00494A97">
          <w:pPr>
            <w:pStyle w:val="9"/>
            <w:spacing w:before="0" w:after="10"/>
          </w:pPr>
        </w:p>
      </w:tc>
    </w:tr>
  </w:tbl>
  <w:p w:rsidR="00494A97" w:rsidRDefault="00494A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186822E"/>
    <w:lvl w:ilvl="0">
      <w:start w:val="1"/>
      <w:numFmt w:val="decimal"/>
      <w:pStyle w:val="3"/>
      <w:lvlText w:val="%1."/>
      <w:lvlJc w:val="left"/>
      <w:pPr>
        <w:tabs>
          <w:tab w:val="num" w:pos="926"/>
        </w:tabs>
        <w:ind w:left="926" w:hanging="360"/>
      </w:pPr>
    </w:lvl>
  </w:abstractNum>
  <w:abstractNum w:abstractNumId="1">
    <w:nsid w:val="FFFFFF81"/>
    <w:multiLevelType w:val="singleLevel"/>
    <w:tmpl w:val="4BEE3F14"/>
    <w:lvl w:ilvl="0">
      <w:start w:val="1"/>
      <w:numFmt w:val="bullet"/>
      <w:pStyle w:val="4"/>
      <w:lvlText w:val=""/>
      <w:lvlJc w:val="left"/>
      <w:pPr>
        <w:tabs>
          <w:tab w:val="num" w:pos="1209"/>
        </w:tabs>
        <w:ind w:left="1209" w:hanging="360"/>
      </w:pPr>
      <w:rPr>
        <w:rFonts w:ascii="Symbol" w:hAnsi="Symbol" w:hint="default"/>
      </w:rPr>
    </w:lvl>
  </w:abstractNum>
  <w:abstractNum w:abstractNumId="2">
    <w:nsid w:val="00000003"/>
    <w:multiLevelType w:val="singleLevel"/>
    <w:tmpl w:val="00000003"/>
    <w:name w:val="WWNum2"/>
    <w:lvl w:ilvl="0">
      <w:start w:val="1"/>
      <w:numFmt w:val="bullet"/>
      <w:pStyle w:val="NormalBul"/>
      <w:lvlText w:val=""/>
      <w:lvlJc w:val="left"/>
      <w:pPr>
        <w:tabs>
          <w:tab w:val="num" w:pos="480"/>
        </w:tabs>
        <w:ind w:left="480" w:hanging="360"/>
      </w:pPr>
      <w:rPr>
        <w:rFonts w:ascii="Symbol" w:hAnsi="Symbol"/>
        <w:sz w:val="24"/>
      </w:rPr>
    </w:lvl>
  </w:abstractNum>
  <w:abstractNum w:abstractNumId="3">
    <w:nsid w:val="00000017"/>
    <w:multiLevelType w:val="singleLevel"/>
    <w:tmpl w:val="00000017"/>
    <w:name w:val="WW8Num3"/>
    <w:lvl w:ilvl="0">
      <w:start w:val="1"/>
      <w:numFmt w:val="bullet"/>
      <w:lvlText w:val=""/>
      <w:lvlJc w:val="left"/>
      <w:pPr>
        <w:tabs>
          <w:tab w:val="num" w:pos="0"/>
        </w:tabs>
        <w:ind w:left="0" w:firstLine="709"/>
      </w:pPr>
      <w:rPr>
        <w:rFonts w:ascii="Symbol" w:hAnsi="Symbol" w:cs="Symbol"/>
      </w:rPr>
    </w:lvl>
  </w:abstractNum>
  <w:abstractNum w:abstractNumId="4">
    <w:nsid w:val="000A330B"/>
    <w:multiLevelType w:val="hybridMultilevel"/>
    <w:tmpl w:val="1B980CA2"/>
    <w:name w:val="WW8Num26"/>
    <w:lvl w:ilvl="0" w:tplc="A4B4329A">
      <w:start w:val="1"/>
      <w:numFmt w:val="bullet"/>
      <w:lvlText w:val="–"/>
      <w:lvlJc w:val="left"/>
      <w:pPr>
        <w:ind w:left="1800" w:hanging="360"/>
      </w:pPr>
      <w:rPr>
        <w:rFonts w:ascii="Times New Roman" w:hAnsi="Times New Roman" w:cs="Times New Roman" w:hint="default"/>
      </w:rPr>
    </w:lvl>
    <w:lvl w:ilvl="1" w:tplc="A746BCE4" w:tentative="1">
      <w:start w:val="1"/>
      <w:numFmt w:val="bullet"/>
      <w:lvlText w:val="o"/>
      <w:lvlJc w:val="left"/>
      <w:pPr>
        <w:ind w:left="2520" w:hanging="360"/>
      </w:pPr>
      <w:rPr>
        <w:rFonts w:ascii="Courier New" w:hAnsi="Courier New" w:cs="Courier New" w:hint="default"/>
      </w:rPr>
    </w:lvl>
    <w:lvl w:ilvl="2" w:tplc="044C437E" w:tentative="1">
      <w:start w:val="1"/>
      <w:numFmt w:val="bullet"/>
      <w:lvlText w:val=""/>
      <w:lvlJc w:val="left"/>
      <w:pPr>
        <w:ind w:left="3240" w:hanging="360"/>
      </w:pPr>
      <w:rPr>
        <w:rFonts w:ascii="Wingdings" w:hAnsi="Wingdings" w:hint="default"/>
      </w:rPr>
    </w:lvl>
    <w:lvl w:ilvl="3" w:tplc="8986409E" w:tentative="1">
      <w:start w:val="1"/>
      <w:numFmt w:val="bullet"/>
      <w:lvlText w:val=""/>
      <w:lvlJc w:val="left"/>
      <w:pPr>
        <w:ind w:left="3960" w:hanging="360"/>
      </w:pPr>
      <w:rPr>
        <w:rFonts w:ascii="Symbol" w:hAnsi="Symbol" w:hint="default"/>
      </w:rPr>
    </w:lvl>
    <w:lvl w:ilvl="4" w:tplc="5BD0B5A6" w:tentative="1">
      <w:start w:val="1"/>
      <w:numFmt w:val="bullet"/>
      <w:lvlText w:val="o"/>
      <w:lvlJc w:val="left"/>
      <w:pPr>
        <w:ind w:left="4680" w:hanging="360"/>
      </w:pPr>
      <w:rPr>
        <w:rFonts w:ascii="Courier New" w:hAnsi="Courier New" w:cs="Courier New" w:hint="default"/>
      </w:rPr>
    </w:lvl>
    <w:lvl w:ilvl="5" w:tplc="478AFFE8" w:tentative="1">
      <w:start w:val="1"/>
      <w:numFmt w:val="bullet"/>
      <w:lvlText w:val=""/>
      <w:lvlJc w:val="left"/>
      <w:pPr>
        <w:ind w:left="5400" w:hanging="360"/>
      </w:pPr>
      <w:rPr>
        <w:rFonts w:ascii="Wingdings" w:hAnsi="Wingdings" w:hint="default"/>
      </w:rPr>
    </w:lvl>
    <w:lvl w:ilvl="6" w:tplc="20BE649E" w:tentative="1">
      <w:start w:val="1"/>
      <w:numFmt w:val="bullet"/>
      <w:lvlText w:val=""/>
      <w:lvlJc w:val="left"/>
      <w:pPr>
        <w:ind w:left="6120" w:hanging="360"/>
      </w:pPr>
      <w:rPr>
        <w:rFonts w:ascii="Symbol" w:hAnsi="Symbol" w:hint="default"/>
      </w:rPr>
    </w:lvl>
    <w:lvl w:ilvl="7" w:tplc="8D580FBC" w:tentative="1">
      <w:start w:val="1"/>
      <w:numFmt w:val="bullet"/>
      <w:lvlText w:val="o"/>
      <w:lvlJc w:val="left"/>
      <w:pPr>
        <w:ind w:left="6840" w:hanging="360"/>
      </w:pPr>
      <w:rPr>
        <w:rFonts w:ascii="Courier New" w:hAnsi="Courier New" w:cs="Courier New" w:hint="default"/>
      </w:rPr>
    </w:lvl>
    <w:lvl w:ilvl="8" w:tplc="F9360DCE" w:tentative="1">
      <w:start w:val="1"/>
      <w:numFmt w:val="bullet"/>
      <w:lvlText w:val=""/>
      <w:lvlJc w:val="left"/>
      <w:pPr>
        <w:ind w:left="7560" w:hanging="360"/>
      </w:pPr>
      <w:rPr>
        <w:rFonts w:ascii="Wingdings" w:hAnsi="Wingdings" w:hint="default"/>
      </w:rPr>
    </w:lvl>
  </w:abstractNum>
  <w:abstractNum w:abstractNumId="5">
    <w:nsid w:val="039B7A87"/>
    <w:multiLevelType w:val="multilevel"/>
    <w:tmpl w:val="EAE8824E"/>
    <w:lvl w:ilvl="0">
      <w:start w:val="1"/>
      <w:numFmt w:val="russianLower"/>
      <w:pStyle w:val="1"/>
      <w:lvlText w:val="%1)"/>
      <w:lvlJc w:val="left"/>
      <w:pPr>
        <w:ind w:left="432" w:hanging="432"/>
      </w:pPr>
      <w:rPr>
        <w:rFonts w:cs="Times New Roman" w:hint="default"/>
      </w:rPr>
    </w:lvl>
    <w:lvl w:ilvl="1">
      <w:start w:val="1"/>
      <w:numFmt w:val="decimal"/>
      <w:lvlText w:val="%2)"/>
      <w:lvlJc w:val="left"/>
      <w:pPr>
        <w:ind w:left="576" w:hanging="576"/>
      </w:pPr>
      <w:rPr>
        <w:rFonts w:cs="Times New Roman"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
    <w:nsid w:val="042A6253"/>
    <w:multiLevelType w:val="hybridMultilevel"/>
    <w:tmpl w:val="5C1C2398"/>
    <w:lvl w:ilvl="0" w:tplc="ECA8A204">
      <w:start w:val="1"/>
      <w:numFmt w:val="decimal"/>
      <w:pStyle w:val="10"/>
      <w:lvlText w:val="%1"/>
      <w:lvlJc w:val="left"/>
      <w:pPr>
        <w:ind w:left="3556" w:hanging="360"/>
      </w:pPr>
      <w:rPr>
        <w:rFonts w:cs="Times New Roman" w:hint="default"/>
      </w:rPr>
    </w:lvl>
    <w:lvl w:ilvl="1" w:tplc="F3A8F4B0" w:tentative="1">
      <w:start w:val="1"/>
      <w:numFmt w:val="lowerLetter"/>
      <w:lvlText w:val="%2."/>
      <w:lvlJc w:val="left"/>
      <w:pPr>
        <w:ind w:left="4276" w:hanging="360"/>
      </w:pPr>
      <w:rPr>
        <w:rFonts w:cs="Times New Roman"/>
      </w:rPr>
    </w:lvl>
    <w:lvl w:ilvl="2" w:tplc="A3242E4C" w:tentative="1">
      <w:start w:val="1"/>
      <w:numFmt w:val="lowerRoman"/>
      <w:lvlText w:val="%3."/>
      <w:lvlJc w:val="right"/>
      <w:pPr>
        <w:ind w:left="4996" w:hanging="180"/>
      </w:pPr>
      <w:rPr>
        <w:rFonts w:cs="Times New Roman"/>
      </w:rPr>
    </w:lvl>
    <w:lvl w:ilvl="3" w:tplc="8766BBF6" w:tentative="1">
      <w:start w:val="1"/>
      <w:numFmt w:val="decimal"/>
      <w:lvlText w:val="%4."/>
      <w:lvlJc w:val="left"/>
      <w:pPr>
        <w:ind w:left="5716" w:hanging="360"/>
      </w:pPr>
      <w:rPr>
        <w:rFonts w:cs="Times New Roman"/>
      </w:rPr>
    </w:lvl>
    <w:lvl w:ilvl="4" w:tplc="86A25E52" w:tentative="1">
      <w:start w:val="1"/>
      <w:numFmt w:val="lowerLetter"/>
      <w:lvlText w:val="%5."/>
      <w:lvlJc w:val="left"/>
      <w:pPr>
        <w:ind w:left="6436" w:hanging="360"/>
      </w:pPr>
      <w:rPr>
        <w:rFonts w:cs="Times New Roman"/>
      </w:rPr>
    </w:lvl>
    <w:lvl w:ilvl="5" w:tplc="D940F1FE" w:tentative="1">
      <w:start w:val="1"/>
      <w:numFmt w:val="lowerRoman"/>
      <w:lvlText w:val="%6."/>
      <w:lvlJc w:val="right"/>
      <w:pPr>
        <w:ind w:left="7156" w:hanging="180"/>
      </w:pPr>
      <w:rPr>
        <w:rFonts w:cs="Times New Roman"/>
      </w:rPr>
    </w:lvl>
    <w:lvl w:ilvl="6" w:tplc="59DCAC90" w:tentative="1">
      <w:start w:val="1"/>
      <w:numFmt w:val="decimal"/>
      <w:lvlText w:val="%7."/>
      <w:lvlJc w:val="left"/>
      <w:pPr>
        <w:ind w:left="7876" w:hanging="360"/>
      </w:pPr>
      <w:rPr>
        <w:rFonts w:cs="Times New Roman"/>
      </w:rPr>
    </w:lvl>
    <w:lvl w:ilvl="7" w:tplc="C4A0D020" w:tentative="1">
      <w:start w:val="1"/>
      <w:numFmt w:val="lowerLetter"/>
      <w:lvlText w:val="%8."/>
      <w:lvlJc w:val="left"/>
      <w:pPr>
        <w:ind w:left="8596" w:hanging="360"/>
      </w:pPr>
      <w:rPr>
        <w:rFonts w:cs="Times New Roman"/>
      </w:rPr>
    </w:lvl>
    <w:lvl w:ilvl="8" w:tplc="E696B052" w:tentative="1">
      <w:start w:val="1"/>
      <w:numFmt w:val="lowerRoman"/>
      <w:lvlText w:val="%9."/>
      <w:lvlJc w:val="right"/>
      <w:pPr>
        <w:ind w:left="9316" w:hanging="180"/>
      </w:pPr>
      <w:rPr>
        <w:rFonts w:cs="Times New Roman"/>
      </w:rPr>
    </w:lvl>
  </w:abstractNum>
  <w:abstractNum w:abstractNumId="7">
    <w:nsid w:val="04A31067"/>
    <w:multiLevelType w:val="hybridMultilevel"/>
    <w:tmpl w:val="388E1540"/>
    <w:lvl w:ilvl="0" w:tplc="FFFFFFFF">
      <w:start w:val="1"/>
      <w:numFmt w:val="bullet"/>
      <w:pStyle w:val="a"/>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nsid w:val="06994306"/>
    <w:multiLevelType w:val="multilevel"/>
    <w:tmpl w:val="5454781C"/>
    <w:name w:val="_Многоуровневый список ГОСТ"/>
    <w:styleLink w:val="30"/>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nsid w:val="0ACD1B9D"/>
    <w:multiLevelType w:val="multilevel"/>
    <w:tmpl w:val="3B3E30D0"/>
    <w:numStyleLink w:val="6"/>
  </w:abstractNum>
  <w:abstractNum w:abstractNumId="10">
    <w:nsid w:val="0BCA051A"/>
    <w:multiLevelType w:val="hybridMultilevel"/>
    <w:tmpl w:val="7DF2413C"/>
    <w:lvl w:ilvl="0" w:tplc="20EA3668">
      <w:start w:val="1"/>
      <w:numFmt w:val="decimal"/>
      <w:pStyle w:val="211"/>
      <w:lvlText w:val="2.2.%1"/>
      <w:lvlJc w:val="left"/>
      <w:pPr>
        <w:tabs>
          <w:tab w:val="num" w:pos="710"/>
        </w:tabs>
        <w:ind w:left="1" w:firstLine="709"/>
      </w:pPr>
      <w:rPr>
        <w:rFonts w:hint="default"/>
        <w:sz w:val="24"/>
        <w:szCs w:val="24"/>
      </w:rPr>
    </w:lvl>
    <w:lvl w:ilvl="1" w:tplc="861669B2" w:tentative="1">
      <w:start w:val="1"/>
      <w:numFmt w:val="lowerLetter"/>
      <w:lvlText w:val="%2."/>
      <w:lvlJc w:val="left"/>
      <w:pPr>
        <w:tabs>
          <w:tab w:val="num" w:pos="1441"/>
        </w:tabs>
        <w:ind w:left="1441" w:hanging="360"/>
      </w:pPr>
    </w:lvl>
    <w:lvl w:ilvl="2" w:tplc="65A86974" w:tentative="1">
      <w:start w:val="1"/>
      <w:numFmt w:val="lowerRoman"/>
      <w:lvlText w:val="%3."/>
      <w:lvlJc w:val="right"/>
      <w:pPr>
        <w:tabs>
          <w:tab w:val="num" w:pos="2161"/>
        </w:tabs>
        <w:ind w:left="2161" w:hanging="180"/>
      </w:pPr>
    </w:lvl>
    <w:lvl w:ilvl="3" w:tplc="17E85D52" w:tentative="1">
      <w:start w:val="1"/>
      <w:numFmt w:val="decimal"/>
      <w:lvlText w:val="%4."/>
      <w:lvlJc w:val="left"/>
      <w:pPr>
        <w:tabs>
          <w:tab w:val="num" w:pos="2881"/>
        </w:tabs>
        <w:ind w:left="2881" w:hanging="360"/>
      </w:pPr>
    </w:lvl>
    <w:lvl w:ilvl="4" w:tplc="6FE89A02" w:tentative="1">
      <w:start w:val="1"/>
      <w:numFmt w:val="lowerLetter"/>
      <w:lvlText w:val="%5."/>
      <w:lvlJc w:val="left"/>
      <w:pPr>
        <w:tabs>
          <w:tab w:val="num" w:pos="3601"/>
        </w:tabs>
        <w:ind w:left="3601" w:hanging="360"/>
      </w:pPr>
    </w:lvl>
    <w:lvl w:ilvl="5" w:tplc="D6227E84" w:tentative="1">
      <w:start w:val="1"/>
      <w:numFmt w:val="lowerRoman"/>
      <w:lvlText w:val="%6."/>
      <w:lvlJc w:val="right"/>
      <w:pPr>
        <w:tabs>
          <w:tab w:val="num" w:pos="4321"/>
        </w:tabs>
        <w:ind w:left="4321" w:hanging="180"/>
      </w:pPr>
    </w:lvl>
    <w:lvl w:ilvl="6" w:tplc="EC5898F6" w:tentative="1">
      <w:start w:val="1"/>
      <w:numFmt w:val="decimal"/>
      <w:lvlText w:val="%7."/>
      <w:lvlJc w:val="left"/>
      <w:pPr>
        <w:tabs>
          <w:tab w:val="num" w:pos="5041"/>
        </w:tabs>
        <w:ind w:left="5041" w:hanging="360"/>
      </w:pPr>
    </w:lvl>
    <w:lvl w:ilvl="7" w:tplc="BD0AAA70" w:tentative="1">
      <w:start w:val="1"/>
      <w:numFmt w:val="lowerLetter"/>
      <w:lvlText w:val="%8."/>
      <w:lvlJc w:val="left"/>
      <w:pPr>
        <w:tabs>
          <w:tab w:val="num" w:pos="5761"/>
        </w:tabs>
        <w:ind w:left="5761" w:hanging="360"/>
      </w:pPr>
    </w:lvl>
    <w:lvl w:ilvl="8" w:tplc="16669D2C" w:tentative="1">
      <w:start w:val="1"/>
      <w:numFmt w:val="lowerRoman"/>
      <w:lvlText w:val="%9."/>
      <w:lvlJc w:val="right"/>
      <w:pPr>
        <w:tabs>
          <w:tab w:val="num" w:pos="6481"/>
        </w:tabs>
        <w:ind w:left="6481" w:hanging="180"/>
      </w:pPr>
    </w:lvl>
  </w:abstractNum>
  <w:abstractNum w:abstractNumId="11">
    <w:nsid w:val="0C4C7588"/>
    <w:multiLevelType w:val="multilevel"/>
    <w:tmpl w:val="2A161BC4"/>
    <w:styleLink w:val="40"/>
    <w:lvl w:ilvl="0">
      <w:start w:val="1"/>
      <w:numFmt w:val="bullet"/>
      <w:suff w:val="space"/>
      <w:lvlText w:val="-"/>
      <w:lvlJc w:val="left"/>
      <w:pPr>
        <w:ind w:left="2487" w:hanging="360"/>
      </w:pPr>
      <w:rPr>
        <w:rFonts w:ascii="Courier New" w:hAnsi="Courier New" w:hint="default"/>
      </w:rPr>
    </w:lvl>
    <w:lvl w:ilvl="1">
      <w:start w:val="1"/>
      <w:numFmt w:val="bullet"/>
      <w:suff w:val="space"/>
      <w:lvlText w:val="o"/>
      <w:lvlJc w:val="left"/>
      <w:pPr>
        <w:ind w:left="1931" w:hanging="360"/>
      </w:pPr>
      <w:rPr>
        <w:rFonts w:ascii="Courier New" w:hAnsi="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12">
    <w:nsid w:val="0C775CF9"/>
    <w:multiLevelType w:val="multilevel"/>
    <w:tmpl w:val="2E9EEC02"/>
    <w:lvl w:ilvl="0">
      <w:start w:val="1"/>
      <w:numFmt w:val="bullet"/>
      <w:pStyle w:val="a0"/>
      <w:suff w:val="space"/>
      <w:lvlText w:val=""/>
      <w:lvlJc w:val="left"/>
      <w:pPr>
        <w:ind w:left="786" w:hanging="360"/>
      </w:pPr>
      <w:rPr>
        <w:rFonts w:ascii="Symbol" w:hAnsi="Symbol" w:hint="default"/>
      </w:rPr>
    </w:lvl>
    <w:lvl w:ilvl="1">
      <w:start w:val="1"/>
      <w:numFmt w:val="bullet"/>
      <w:suff w:val="space"/>
      <w:lvlText w:val="o"/>
      <w:lvlJc w:val="left"/>
      <w:pPr>
        <w:ind w:left="1442" w:hanging="360"/>
      </w:pPr>
      <w:rPr>
        <w:rFonts w:ascii="Courier New" w:hAnsi="Courier New" w:hint="default"/>
      </w:rPr>
    </w:lvl>
    <w:lvl w:ilvl="2">
      <w:start w:val="1"/>
      <w:numFmt w:val="bullet"/>
      <w:lvlText w:val=""/>
      <w:lvlJc w:val="left"/>
      <w:pPr>
        <w:ind w:left="2162" w:hanging="360"/>
      </w:pPr>
      <w:rPr>
        <w:rFonts w:ascii="Wingdings" w:hAnsi="Wingdings" w:hint="default"/>
      </w:rPr>
    </w:lvl>
    <w:lvl w:ilvl="3">
      <w:start w:val="1"/>
      <w:numFmt w:val="bullet"/>
      <w:lvlText w:val=""/>
      <w:lvlJc w:val="left"/>
      <w:pPr>
        <w:ind w:left="2882" w:hanging="360"/>
      </w:pPr>
      <w:rPr>
        <w:rFonts w:ascii="Symbol" w:hAnsi="Symbol" w:hint="default"/>
      </w:rPr>
    </w:lvl>
    <w:lvl w:ilvl="4">
      <w:start w:val="1"/>
      <w:numFmt w:val="bullet"/>
      <w:lvlText w:val="o"/>
      <w:lvlJc w:val="left"/>
      <w:pPr>
        <w:ind w:left="3602" w:hanging="360"/>
      </w:pPr>
      <w:rPr>
        <w:rFonts w:ascii="Courier New" w:hAnsi="Courier New" w:cs="Courier New" w:hint="default"/>
      </w:rPr>
    </w:lvl>
    <w:lvl w:ilvl="5">
      <w:start w:val="1"/>
      <w:numFmt w:val="bullet"/>
      <w:lvlText w:val=""/>
      <w:lvlJc w:val="left"/>
      <w:pPr>
        <w:ind w:left="4322" w:hanging="360"/>
      </w:pPr>
      <w:rPr>
        <w:rFonts w:ascii="Wingdings" w:hAnsi="Wingdings" w:hint="default"/>
      </w:rPr>
    </w:lvl>
    <w:lvl w:ilvl="6">
      <w:start w:val="1"/>
      <w:numFmt w:val="bullet"/>
      <w:lvlText w:val=""/>
      <w:lvlJc w:val="left"/>
      <w:pPr>
        <w:ind w:left="5042" w:hanging="360"/>
      </w:pPr>
      <w:rPr>
        <w:rFonts w:ascii="Symbol" w:hAnsi="Symbol" w:hint="default"/>
      </w:rPr>
    </w:lvl>
    <w:lvl w:ilvl="7">
      <w:start w:val="1"/>
      <w:numFmt w:val="bullet"/>
      <w:lvlText w:val="o"/>
      <w:lvlJc w:val="left"/>
      <w:pPr>
        <w:ind w:left="5762" w:hanging="360"/>
      </w:pPr>
      <w:rPr>
        <w:rFonts w:ascii="Courier New" w:hAnsi="Courier New" w:cs="Courier New" w:hint="default"/>
      </w:rPr>
    </w:lvl>
    <w:lvl w:ilvl="8">
      <w:start w:val="1"/>
      <w:numFmt w:val="bullet"/>
      <w:lvlText w:val=""/>
      <w:lvlJc w:val="left"/>
      <w:pPr>
        <w:ind w:left="6482" w:hanging="360"/>
      </w:pPr>
      <w:rPr>
        <w:rFonts w:ascii="Wingdings" w:hAnsi="Wingdings" w:hint="default"/>
      </w:rPr>
    </w:lvl>
  </w:abstractNum>
  <w:abstractNum w:abstractNumId="13">
    <w:nsid w:val="0D151D38"/>
    <w:multiLevelType w:val="multilevel"/>
    <w:tmpl w:val="FEF0D1CC"/>
    <w:lvl w:ilvl="0">
      <w:start w:val="1"/>
      <w:numFmt w:val="decimal"/>
      <w:pStyle w:val="--1-"/>
      <w:lvlText w:val="%1."/>
      <w:lvlJc w:val="left"/>
      <w:pPr>
        <w:ind w:left="360" w:hanging="360"/>
      </w:pPr>
      <w:rPr>
        <w:rFonts w:ascii="Times New Roman" w:hAnsi="Times New Roman" w:cs="Times New Roman"/>
        <w:b/>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start w:val="1"/>
      <w:numFmt w:val="decimal"/>
      <w:pStyle w:val="--2"/>
      <w:lvlText w:val="%1.%2."/>
      <w:lvlJc w:val="left"/>
      <w:pPr>
        <w:ind w:left="666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5">
    <w:nsid w:val="111C0C33"/>
    <w:multiLevelType w:val="multilevel"/>
    <w:tmpl w:val="A7FA9AE8"/>
    <w:lvl w:ilvl="0">
      <w:start w:val="1"/>
      <w:numFmt w:val="decimal"/>
      <w:pStyle w:val="a1"/>
      <w:lvlText w:val="%1."/>
      <w:lvlJc w:val="left"/>
      <w:pPr>
        <w:ind w:left="360" w:hanging="360"/>
      </w:pPr>
      <w:rPr>
        <w:rFonts w:ascii="Times New Roman" w:eastAsia="Times New Roman" w:hAnsi="Times New Roman" w:cs="Times New Roman"/>
      </w:rPr>
    </w:lvl>
    <w:lvl w:ilvl="1">
      <w:start w:val="1"/>
      <w:numFmt w:val="decimal"/>
      <w:lvlText w:val="%1.%2."/>
      <w:lvlJc w:val="left"/>
      <w:pPr>
        <w:ind w:left="720" w:hanging="360"/>
      </w:pPr>
      <w:rPr>
        <w:rFonts w:cs="Times New Roman" w:hint="default"/>
      </w:rPr>
    </w:lvl>
    <w:lvl w:ilvl="2">
      <w:start w:val="1"/>
      <w:numFmt w:val="decimal"/>
      <w:lvlText w:val="%1.%2.%3."/>
      <w:lvlJc w:val="left"/>
      <w:pPr>
        <w:ind w:left="1855"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nsid w:val="114001AE"/>
    <w:multiLevelType w:val="multilevel"/>
    <w:tmpl w:val="4AAC36F6"/>
    <w:lvl w:ilvl="0">
      <w:start w:val="1"/>
      <w:numFmt w:val="decimal"/>
      <w:pStyle w:val="2"/>
      <w:lvlText w:val="%1"/>
      <w:lvlJc w:val="left"/>
      <w:pPr>
        <w:ind w:left="1482" w:hanging="915"/>
      </w:pPr>
      <w:rPr>
        <w:rFonts w:cs="Times New Roman" w:hint="default"/>
      </w:rPr>
    </w:lvl>
    <w:lvl w:ilvl="1">
      <w:start w:val="1"/>
      <w:numFmt w:val="decimal"/>
      <w:isLgl/>
      <w:lvlText w:val="%1.%2"/>
      <w:lvlJc w:val="left"/>
      <w:pPr>
        <w:ind w:left="927" w:hanging="360"/>
      </w:pPr>
      <w:rPr>
        <w:rFonts w:hint="default"/>
        <w:color w:val="333333"/>
      </w:rPr>
    </w:lvl>
    <w:lvl w:ilvl="2">
      <w:start w:val="1"/>
      <w:numFmt w:val="decimal"/>
      <w:isLgl/>
      <w:lvlText w:val="%1.%2.%3"/>
      <w:lvlJc w:val="left"/>
      <w:pPr>
        <w:ind w:left="1287" w:hanging="720"/>
      </w:pPr>
      <w:rPr>
        <w:rFonts w:hint="default"/>
        <w:color w:val="333333"/>
      </w:rPr>
    </w:lvl>
    <w:lvl w:ilvl="3">
      <w:start w:val="1"/>
      <w:numFmt w:val="decimal"/>
      <w:isLgl/>
      <w:lvlText w:val="%1.%2.%3.%4"/>
      <w:lvlJc w:val="left"/>
      <w:pPr>
        <w:ind w:left="1287" w:hanging="720"/>
      </w:pPr>
      <w:rPr>
        <w:rFonts w:hint="default"/>
        <w:color w:val="333333"/>
      </w:rPr>
    </w:lvl>
    <w:lvl w:ilvl="4">
      <w:start w:val="1"/>
      <w:numFmt w:val="decimal"/>
      <w:isLgl/>
      <w:lvlText w:val="%1.%2.%3.%4.%5"/>
      <w:lvlJc w:val="left"/>
      <w:pPr>
        <w:ind w:left="1647" w:hanging="1080"/>
      </w:pPr>
      <w:rPr>
        <w:rFonts w:hint="default"/>
        <w:color w:val="333333"/>
      </w:rPr>
    </w:lvl>
    <w:lvl w:ilvl="5">
      <w:start w:val="1"/>
      <w:numFmt w:val="decimal"/>
      <w:isLgl/>
      <w:lvlText w:val="%1.%2.%3.%4.%5.%6"/>
      <w:lvlJc w:val="left"/>
      <w:pPr>
        <w:ind w:left="1647" w:hanging="1080"/>
      </w:pPr>
      <w:rPr>
        <w:rFonts w:hint="default"/>
        <w:color w:val="333333"/>
      </w:rPr>
    </w:lvl>
    <w:lvl w:ilvl="6">
      <w:start w:val="1"/>
      <w:numFmt w:val="decimal"/>
      <w:isLgl/>
      <w:lvlText w:val="%1.%2.%3.%4.%5.%6.%7"/>
      <w:lvlJc w:val="left"/>
      <w:pPr>
        <w:ind w:left="2007" w:hanging="1440"/>
      </w:pPr>
      <w:rPr>
        <w:rFonts w:hint="default"/>
        <w:color w:val="333333"/>
      </w:rPr>
    </w:lvl>
    <w:lvl w:ilvl="7">
      <w:start w:val="1"/>
      <w:numFmt w:val="decimal"/>
      <w:isLgl/>
      <w:lvlText w:val="%1.%2.%3.%4.%5.%6.%7.%8"/>
      <w:lvlJc w:val="left"/>
      <w:pPr>
        <w:ind w:left="2007" w:hanging="1440"/>
      </w:pPr>
      <w:rPr>
        <w:rFonts w:hint="default"/>
        <w:color w:val="333333"/>
      </w:rPr>
    </w:lvl>
    <w:lvl w:ilvl="8">
      <w:start w:val="1"/>
      <w:numFmt w:val="decimal"/>
      <w:isLgl/>
      <w:lvlText w:val="%1.%2.%3.%4.%5.%6.%7.%8.%9"/>
      <w:lvlJc w:val="left"/>
      <w:pPr>
        <w:ind w:left="2367" w:hanging="1800"/>
      </w:pPr>
      <w:rPr>
        <w:rFonts w:hint="default"/>
        <w:color w:val="333333"/>
      </w:rPr>
    </w:lvl>
  </w:abstractNum>
  <w:abstractNum w:abstractNumId="17">
    <w:nsid w:val="11AC374B"/>
    <w:multiLevelType w:val="multilevel"/>
    <w:tmpl w:val="E4320078"/>
    <w:styleLink w:val="WW8Num3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8">
    <w:nsid w:val="13D57CBB"/>
    <w:multiLevelType w:val="multilevel"/>
    <w:tmpl w:val="D2DCC4B0"/>
    <w:lvl w:ilvl="0">
      <w:start w:val="1"/>
      <w:numFmt w:val="decimal"/>
      <w:pStyle w:val="a2"/>
      <w:lvlText w:val="%1"/>
      <w:lvlJc w:val="left"/>
      <w:pPr>
        <w:ind w:left="1287" w:hanging="360"/>
      </w:pPr>
      <w:rPr>
        <w:rFonts w:cs="Times New Roman" w:hint="default"/>
      </w:rPr>
    </w:lvl>
    <w:lvl w:ilvl="1">
      <w:start w:val="5"/>
      <w:numFmt w:val="decimal"/>
      <w:isLgl/>
      <w:lvlText w:val="%1.%2."/>
      <w:lvlJc w:val="left"/>
      <w:pPr>
        <w:ind w:left="1767" w:hanging="840"/>
      </w:pPr>
      <w:rPr>
        <w:rFonts w:cs="Times New Roman" w:hint="default"/>
      </w:rPr>
    </w:lvl>
    <w:lvl w:ilvl="2">
      <w:start w:val="2"/>
      <w:numFmt w:val="decimal"/>
      <w:isLgl/>
      <w:lvlText w:val="%1.%2.%3."/>
      <w:lvlJc w:val="left"/>
      <w:pPr>
        <w:ind w:left="1767" w:hanging="840"/>
      </w:pPr>
      <w:rPr>
        <w:rFonts w:cs="Times New Roman" w:hint="default"/>
      </w:rPr>
    </w:lvl>
    <w:lvl w:ilvl="3">
      <w:start w:val="7"/>
      <w:numFmt w:val="decimal"/>
      <w:isLgl/>
      <w:lvlText w:val="%1.%2.%3.%4."/>
      <w:lvlJc w:val="left"/>
      <w:pPr>
        <w:ind w:left="2007" w:hanging="1080"/>
      </w:pPr>
      <w:rPr>
        <w:rFonts w:cs="Times New Roman" w:hint="default"/>
      </w:rPr>
    </w:lvl>
    <w:lvl w:ilvl="4">
      <w:start w:val="1"/>
      <w:numFmt w:val="decimal"/>
      <w:isLgl/>
      <w:lvlText w:val="%1.%2.%3.%4.%5."/>
      <w:lvlJc w:val="left"/>
      <w:pPr>
        <w:ind w:left="2367" w:hanging="1440"/>
      </w:pPr>
      <w:rPr>
        <w:rFonts w:cs="Times New Roman" w:hint="default"/>
      </w:rPr>
    </w:lvl>
    <w:lvl w:ilvl="5">
      <w:start w:val="1"/>
      <w:numFmt w:val="decimal"/>
      <w:isLgl/>
      <w:lvlText w:val="%1.%2.%3.%4.%5.%6."/>
      <w:lvlJc w:val="left"/>
      <w:pPr>
        <w:ind w:left="2367" w:hanging="1440"/>
      </w:pPr>
      <w:rPr>
        <w:rFonts w:cs="Times New Roman" w:hint="default"/>
      </w:rPr>
    </w:lvl>
    <w:lvl w:ilvl="6">
      <w:start w:val="1"/>
      <w:numFmt w:val="decimal"/>
      <w:isLgl/>
      <w:lvlText w:val="%1.%2.%3.%4.%5.%6.%7."/>
      <w:lvlJc w:val="left"/>
      <w:pPr>
        <w:ind w:left="2727" w:hanging="1800"/>
      </w:pPr>
      <w:rPr>
        <w:rFonts w:cs="Times New Roman" w:hint="default"/>
      </w:rPr>
    </w:lvl>
    <w:lvl w:ilvl="7">
      <w:start w:val="1"/>
      <w:numFmt w:val="decimal"/>
      <w:isLgl/>
      <w:lvlText w:val="%1.%2.%3.%4.%5.%6.%7.%8."/>
      <w:lvlJc w:val="left"/>
      <w:pPr>
        <w:ind w:left="2727" w:hanging="1800"/>
      </w:pPr>
      <w:rPr>
        <w:rFonts w:cs="Times New Roman" w:hint="default"/>
      </w:rPr>
    </w:lvl>
    <w:lvl w:ilvl="8">
      <w:start w:val="1"/>
      <w:numFmt w:val="decimal"/>
      <w:isLgl/>
      <w:lvlText w:val="%1.%2.%3.%4.%5.%6.%7.%8.%9."/>
      <w:lvlJc w:val="left"/>
      <w:pPr>
        <w:ind w:left="3087" w:hanging="2160"/>
      </w:pPr>
      <w:rPr>
        <w:rFonts w:cs="Times New Roman" w:hint="default"/>
      </w:rPr>
    </w:lvl>
  </w:abstractNum>
  <w:abstractNum w:abstractNumId="19">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47006E4"/>
    <w:multiLevelType w:val="hybridMultilevel"/>
    <w:tmpl w:val="4CBA0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5612C61"/>
    <w:multiLevelType w:val="hybridMultilevel"/>
    <w:tmpl w:val="F0A23EAC"/>
    <w:lvl w:ilvl="0" w:tplc="DD4C5E8A">
      <w:start w:val="1"/>
      <w:numFmt w:val="bullet"/>
      <w:pStyle w:val="-"/>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nsid w:val="25961AB4"/>
    <w:multiLevelType w:val="multilevel"/>
    <w:tmpl w:val="53065F4C"/>
    <w:lvl w:ilvl="0">
      <w:start w:val="1"/>
      <w:numFmt w:val="bullet"/>
      <w:pStyle w:val="ListBullet"/>
      <w:suff w:val="space"/>
      <w:lvlText w:val="-"/>
      <w:lvlJc w:val="left"/>
      <w:pPr>
        <w:ind w:left="720" w:hanging="360"/>
      </w:pPr>
      <w:rPr>
        <w:rFonts w:ascii="Courier New" w:hAnsi="Courier New" w:hint="default"/>
      </w:rPr>
    </w:lvl>
    <w:lvl w:ilvl="1">
      <w:start w:val="1"/>
      <w:numFmt w:val="bullet"/>
      <w:suff w:val="space"/>
      <w:lvlText w:val="-"/>
      <w:lvlJc w:val="left"/>
      <w:pPr>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26AE1CC4"/>
    <w:multiLevelType w:val="multilevel"/>
    <w:tmpl w:val="2B060732"/>
    <w:lvl w:ilvl="0">
      <w:start w:val="1"/>
      <w:numFmt w:val="decimal"/>
      <w:pStyle w:val="114pt"/>
      <w:lvlText w:val="Б.%1"/>
      <w:lvlJc w:val="left"/>
      <w:pPr>
        <w:ind w:left="1211" w:hanging="360"/>
      </w:pPr>
      <w:rPr>
        <w:rFonts w:hint="default"/>
      </w:rPr>
    </w:lvl>
    <w:lvl w:ilvl="1">
      <w:start w:val="1"/>
      <w:numFmt w:val="decimal"/>
      <w:suff w:val="space"/>
      <w:lvlText w:val="Б.%1.%2"/>
      <w:lvlJc w:val="left"/>
      <w:pPr>
        <w:ind w:left="0" w:firstLine="709"/>
      </w:pPr>
      <w:rPr>
        <w:rFonts w:hint="default"/>
      </w:rPr>
    </w:lvl>
    <w:lvl w:ilvl="2">
      <w:start w:val="1"/>
      <w:numFmt w:val="decimal"/>
      <w:suff w:val="space"/>
      <w:lvlText w:val="Б.%1.%2.%3"/>
      <w:lvlJc w:val="left"/>
      <w:pPr>
        <w:ind w:left="0" w:firstLine="709"/>
      </w:pPr>
      <w:rPr>
        <w:rFonts w:hint="default"/>
      </w:rPr>
    </w:lvl>
    <w:lvl w:ilvl="3">
      <w:start w:val="1"/>
      <w:numFmt w:val="decimal"/>
      <w:suff w:val="space"/>
      <w:lvlText w:val="Б.%1.%2.%3.%4"/>
      <w:lvlJc w:val="left"/>
      <w:pPr>
        <w:ind w:left="0" w:firstLine="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6">
    <w:nsid w:val="2AC16D31"/>
    <w:multiLevelType w:val="singleLevel"/>
    <w:tmpl w:val="FC5E5BAA"/>
    <w:lvl w:ilvl="0">
      <w:start w:val="1"/>
      <w:numFmt w:val="upperRoman"/>
      <w:pStyle w:val="0"/>
      <w:lvlText w:val="%1."/>
      <w:lvlJc w:val="left"/>
      <w:pPr>
        <w:tabs>
          <w:tab w:val="num" w:pos="720"/>
        </w:tabs>
        <w:ind w:left="720" w:hanging="720"/>
      </w:pPr>
    </w:lvl>
  </w:abstractNum>
  <w:abstractNum w:abstractNumId="27">
    <w:nsid w:val="2D2F28E4"/>
    <w:multiLevelType w:val="hybridMultilevel"/>
    <w:tmpl w:val="C9BE211E"/>
    <w:lvl w:ilvl="0" w:tplc="2234A186">
      <w:start w:val="1"/>
      <w:numFmt w:val="decimal"/>
      <w:pStyle w:val="a3"/>
      <w:lvlText w:val="%1)"/>
      <w:lvlJc w:val="left"/>
      <w:pPr>
        <w:ind w:left="0" w:firstLine="1134"/>
      </w:pPr>
      <w:rPr>
        <w:rFonts w:hint="default"/>
      </w:rPr>
    </w:lvl>
    <w:lvl w:ilvl="1" w:tplc="2782E9A6" w:tentative="1">
      <w:start w:val="1"/>
      <w:numFmt w:val="lowerLetter"/>
      <w:lvlText w:val="%2."/>
      <w:lvlJc w:val="left"/>
      <w:pPr>
        <w:ind w:left="2858" w:hanging="360"/>
      </w:pPr>
    </w:lvl>
    <w:lvl w:ilvl="2" w:tplc="207C7FA2" w:tentative="1">
      <w:start w:val="1"/>
      <w:numFmt w:val="lowerRoman"/>
      <w:lvlText w:val="%3."/>
      <w:lvlJc w:val="right"/>
      <w:pPr>
        <w:ind w:left="3578" w:hanging="180"/>
      </w:pPr>
    </w:lvl>
    <w:lvl w:ilvl="3" w:tplc="CDF26780" w:tentative="1">
      <w:start w:val="1"/>
      <w:numFmt w:val="decimal"/>
      <w:lvlText w:val="%4."/>
      <w:lvlJc w:val="left"/>
      <w:pPr>
        <w:ind w:left="4298" w:hanging="360"/>
      </w:pPr>
    </w:lvl>
    <w:lvl w:ilvl="4" w:tplc="2A5C533E" w:tentative="1">
      <w:start w:val="1"/>
      <w:numFmt w:val="lowerLetter"/>
      <w:lvlText w:val="%5."/>
      <w:lvlJc w:val="left"/>
      <w:pPr>
        <w:ind w:left="5018" w:hanging="360"/>
      </w:pPr>
    </w:lvl>
    <w:lvl w:ilvl="5" w:tplc="03CE7742" w:tentative="1">
      <w:start w:val="1"/>
      <w:numFmt w:val="lowerRoman"/>
      <w:lvlText w:val="%6."/>
      <w:lvlJc w:val="right"/>
      <w:pPr>
        <w:ind w:left="5738" w:hanging="180"/>
      </w:pPr>
    </w:lvl>
    <w:lvl w:ilvl="6" w:tplc="7D548CCE" w:tentative="1">
      <w:start w:val="1"/>
      <w:numFmt w:val="decimal"/>
      <w:lvlText w:val="%7."/>
      <w:lvlJc w:val="left"/>
      <w:pPr>
        <w:ind w:left="6458" w:hanging="360"/>
      </w:pPr>
    </w:lvl>
    <w:lvl w:ilvl="7" w:tplc="2D6E1FB8" w:tentative="1">
      <w:start w:val="1"/>
      <w:numFmt w:val="lowerLetter"/>
      <w:lvlText w:val="%8."/>
      <w:lvlJc w:val="left"/>
      <w:pPr>
        <w:ind w:left="7178" w:hanging="360"/>
      </w:pPr>
    </w:lvl>
    <w:lvl w:ilvl="8" w:tplc="59EAF856" w:tentative="1">
      <w:start w:val="1"/>
      <w:numFmt w:val="lowerRoman"/>
      <w:lvlText w:val="%9."/>
      <w:lvlJc w:val="right"/>
      <w:pPr>
        <w:ind w:left="7898" w:hanging="180"/>
      </w:pPr>
    </w:lvl>
  </w:abstractNum>
  <w:abstractNum w:abstractNumId="28">
    <w:nsid w:val="302C371C"/>
    <w:multiLevelType w:val="multilevel"/>
    <w:tmpl w:val="C3FC356A"/>
    <w:lvl w:ilvl="0">
      <w:start w:val="36"/>
      <w:numFmt w:val="decimal"/>
      <w:lvlText w:val="%1"/>
      <w:lvlJc w:val="left"/>
      <w:pPr>
        <w:ind w:left="435" w:hanging="435"/>
      </w:pPr>
      <w:rPr>
        <w:rFonts w:hint="default"/>
      </w:rPr>
    </w:lvl>
    <w:lvl w:ilvl="1">
      <w:start w:val="1"/>
      <w:numFmt w:val="decimal"/>
      <w:pStyle w:val="-0"/>
      <w:lvlText w:val="%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30C540B8"/>
    <w:multiLevelType w:val="hybridMultilevel"/>
    <w:tmpl w:val="EA742534"/>
    <w:lvl w:ilvl="0" w:tplc="D9922DAE">
      <w:start w:val="1"/>
      <w:numFmt w:val="bullet"/>
      <w:pStyle w:val="ListBulleted"/>
      <w:lvlText w:val=""/>
      <w:lvlJc w:val="left"/>
      <w:pPr>
        <w:tabs>
          <w:tab w:val="num" w:pos="1179"/>
        </w:tabs>
        <w:ind w:left="1179" w:hanging="360"/>
      </w:pPr>
      <w:rPr>
        <w:rFonts w:ascii="Symbol" w:hAnsi="Symbol" w:hint="default"/>
      </w:rPr>
    </w:lvl>
    <w:lvl w:ilvl="1" w:tplc="C78007F8" w:tentative="1">
      <w:start w:val="1"/>
      <w:numFmt w:val="bullet"/>
      <w:lvlText w:val="o"/>
      <w:lvlJc w:val="left"/>
      <w:pPr>
        <w:tabs>
          <w:tab w:val="num" w:pos="1899"/>
        </w:tabs>
        <w:ind w:left="1899" w:hanging="360"/>
      </w:pPr>
      <w:rPr>
        <w:rFonts w:ascii="Courier New" w:hAnsi="Courier New" w:hint="default"/>
      </w:rPr>
    </w:lvl>
    <w:lvl w:ilvl="2" w:tplc="F5B83E66" w:tentative="1">
      <w:start w:val="1"/>
      <w:numFmt w:val="bullet"/>
      <w:lvlText w:val=""/>
      <w:lvlJc w:val="left"/>
      <w:pPr>
        <w:tabs>
          <w:tab w:val="num" w:pos="2619"/>
        </w:tabs>
        <w:ind w:left="2619" w:hanging="360"/>
      </w:pPr>
      <w:rPr>
        <w:rFonts w:ascii="Wingdings" w:hAnsi="Wingdings" w:hint="default"/>
      </w:rPr>
    </w:lvl>
    <w:lvl w:ilvl="3" w:tplc="57D031D0" w:tentative="1">
      <w:start w:val="1"/>
      <w:numFmt w:val="bullet"/>
      <w:lvlText w:val=""/>
      <w:lvlJc w:val="left"/>
      <w:pPr>
        <w:tabs>
          <w:tab w:val="num" w:pos="3339"/>
        </w:tabs>
        <w:ind w:left="3339" w:hanging="360"/>
      </w:pPr>
      <w:rPr>
        <w:rFonts w:ascii="Symbol" w:hAnsi="Symbol" w:hint="default"/>
      </w:rPr>
    </w:lvl>
    <w:lvl w:ilvl="4" w:tplc="72B060D0" w:tentative="1">
      <w:start w:val="1"/>
      <w:numFmt w:val="bullet"/>
      <w:lvlText w:val="o"/>
      <w:lvlJc w:val="left"/>
      <w:pPr>
        <w:tabs>
          <w:tab w:val="num" w:pos="4059"/>
        </w:tabs>
        <w:ind w:left="4059" w:hanging="360"/>
      </w:pPr>
      <w:rPr>
        <w:rFonts w:ascii="Courier New" w:hAnsi="Courier New" w:hint="default"/>
      </w:rPr>
    </w:lvl>
    <w:lvl w:ilvl="5" w:tplc="63C617AC" w:tentative="1">
      <w:start w:val="1"/>
      <w:numFmt w:val="bullet"/>
      <w:lvlText w:val=""/>
      <w:lvlJc w:val="left"/>
      <w:pPr>
        <w:tabs>
          <w:tab w:val="num" w:pos="4779"/>
        </w:tabs>
        <w:ind w:left="4779" w:hanging="360"/>
      </w:pPr>
      <w:rPr>
        <w:rFonts w:ascii="Wingdings" w:hAnsi="Wingdings" w:hint="default"/>
      </w:rPr>
    </w:lvl>
    <w:lvl w:ilvl="6" w:tplc="7E90F67C" w:tentative="1">
      <w:start w:val="1"/>
      <w:numFmt w:val="bullet"/>
      <w:lvlText w:val=""/>
      <w:lvlJc w:val="left"/>
      <w:pPr>
        <w:tabs>
          <w:tab w:val="num" w:pos="5499"/>
        </w:tabs>
        <w:ind w:left="5499" w:hanging="360"/>
      </w:pPr>
      <w:rPr>
        <w:rFonts w:ascii="Symbol" w:hAnsi="Symbol" w:hint="default"/>
      </w:rPr>
    </w:lvl>
    <w:lvl w:ilvl="7" w:tplc="7BB2DEA2" w:tentative="1">
      <w:start w:val="1"/>
      <w:numFmt w:val="bullet"/>
      <w:lvlText w:val="o"/>
      <w:lvlJc w:val="left"/>
      <w:pPr>
        <w:tabs>
          <w:tab w:val="num" w:pos="6219"/>
        </w:tabs>
        <w:ind w:left="6219" w:hanging="360"/>
      </w:pPr>
      <w:rPr>
        <w:rFonts w:ascii="Courier New" w:hAnsi="Courier New" w:hint="default"/>
      </w:rPr>
    </w:lvl>
    <w:lvl w:ilvl="8" w:tplc="975C2196" w:tentative="1">
      <w:start w:val="1"/>
      <w:numFmt w:val="bullet"/>
      <w:lvlText w:val=""/>
      <w:lvlJc w:val="left"/>
      <w:pPr>
        <w:tabs>
          <w:tab w:val="num" w:pos="6939"/>
        </w:tabs>
        <w:ind w:left="6939" w:hanging="360"/>
      </w:pPr>
      <w:rPr>
        <w:rFonts w:ascii="Wingdings" w:hAnsi="Wingdings" w:hint="default"/>
      </w:rPr>
    </w:lvl>
  </w:abstractNum>
  <w:abstractNum w:abstractNumId="30">
    <w:nsid w:val="31831B5B"/>
    <w:multiLevelType w:val="multilevel"/>
    <w:tmpl w:val="04190003"/>
    <w:styleLink w:val="SymbolSymbolSymbol12pt"/>
    <w:lvl w:ilvl="0">
      <w:start w:val="1"/>
      <w:numFmt w:val="bullet"/>
      <w:lvlText w:val=""/>
      <w:lvlJc w:val="left"/>
      <w:pPr>
        <w:tabs>
          <w:tab w:val="num" w:pos="360"/>
        </w:tabs>
        <w:ind w:left="360" w:hanging="360"/>
      </w:pPr>
      <w:rPr>
        <w:rFonts w:ascii="Symbol" w:eastAsia="SimSun" w:hAnsi="Symbol"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38B8224C"/>
    <w:multiLevelType w:val="multilevel"/>
    <w:tmpl w:val="3B3E30D0"/>
    <w:styleLink w:val="6"/>
    <w:lvl w:ilvl="0">
      <w:start w:val="1"/>
      <w:numFmt w:val="decimal"/>
      <w:pStyle w:val="11"/>
      <w:suff w:val="space"/>
      <w:lvlText w:val="Б.%1."/>
      <w:lvlJc w:val="left"/>
      <w:pPr>
        <w:ind w:left="1571" w:hanging="360"/>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32">
    <w:nsid w:val="3AF059D2"/>
    <w:multiLevelType w:val="multilevel"/>
    <w:tmpl w:val="19A4EE02"/>
    <w:numStyleLink w:val="5"/>
  </w:abstractNum>
  <w:abstractNum w:abstractNumId="33">
    <w:nsid w:val="3D18048A"/>
    <w:multiLevelType w:val="hybridMultilevel"/>
    <w:tmpl w:val="1642268C"/>
    <w:lvl w:ilvl="0" w:tplc="FFFFFFFF">
      <w:start w:val="1"/>
      <w:numFmt w:val="decimal"/>
      <w:pStyle w:val="Referencelist"/>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4">
    <w:nsid w:val="3E347F1A"/>
    <w:multiLevelType w:val="multilevel"/>
    <w:tmpl w:val="97B8D6F0"/>
    <w:styleLink w:val="WW8Num1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5">
    <w:nsid w:val="3F902820"/>
    <w:multiLevelType w:val="hybridMultilevel"/>
    <w:tmpl w:val="6CAED4CE"/>
    <w:lvl w:ilvl="0" w:tplc="885A6230">
      <w:start w:val="1"/>
      <w:numFmt w:val="decimal"/>
      <w:pStyle w:val="a4"/>
      <w:lvlText w:val="%1."/>
      <w:lvlJc w:val="left"/>
      <w:pPr>
        <w:tabs>
          <w:tab w:val="num" w:pos="644"/>
        </w:tabs>
        <w:ind w:left="624" w:hanging="340"/>
      </w:pPr>
      <w:rPr>
        <w:rFonts w:ascii="Arial" w:hAnsi="Arial" w:hint="default"/>
        <w:b w:val="0"/>
        <w:i w:val="0"/>
        <w:spacing w:val="0"/>
        <w:w w:val="100"/>
        <w:kern w:val="0"/>
        <w:position w:val="0"/>
        <w:sz w:val="22"/>
      </w:rPr>
    </w:lvl>
    <w:lvl w:ilvl="1" w:tplc="61AA2AA2" w:tentative="1">
      <w:start w:val="1"/>
      <w:numFmt w:val="bullet"/>
      <w:lvlText w:val="o"/>
      <w:lvlJc w:val="left"/>
      <w:pPr>
        <w:tabs>
          <w:tab w:val="num" w:pos="589"/>
        </w:tabs>
        <w:ind w:left="589" w:hanging="360"/>
      </w:pPr>
      <w:rPr>
        <w:rFonts w:ascii="Courier New" w:hAnsi="Courier New" w:hint="default"/>
      </w:rPr>
    </w:lvl>
    <w:lvl w:ilvl="2" w:tplc="F4CA7C10" w:tentative="1">
      <w:start w:val="1"/>
      <w:numFmt w:val="bullet"/>
      <w:lvlText w:val=""/>
      <w:lvlJc w:val="left"/>
      <w:pPr>
        <w:tabs>
          <w:tab w:val="num" w:pos="1309"/>
        </w:tabs>
        <w:ind w:left="1309" w:hanging="360"/>
      </w:pPr>
      <w:rPr>
        <w:rFonts w:ascii="Wingdings" w:hAnsi="Wingdings" w:hint="default"/>
      </w:rPr>
    </w:lvl>
    <w:lvl w:ilvl="3" w:tplc="D3C01C40" w:tentative="1">
      <w:start w:val="1"/>
      <w:numFmt w:val="bullet"/>
      <w:lvlText w:val=""/>
      <w:lvlJc w:val="left"/>
      <w:pPr>
        <w:tabs>
          <w:tab w:val="num" w:pos="2029"/>
        </w:tabs>
        <w:ind w:left="2029" w:hanging="360"/>
      </w:pPr>
      <w:rPr>
        <w:rFonts w:ascii="Symbol" w:hAnsi="Symbol" w:hint="default"/>
      </w:rPr>
    </w:lvl>
    <w:lvl w:ilvl="4" w:tplc="386C1004" w:tentative="1">
      <w:start w:val="1"/>
      <w:numFmt w:val="bullet"/>
      <w:lvlText w:val="o"/>
      <w:lvlJc w:val="left"/>
      <w:pPr>
        <w:tabs>
          <w:tab w:val="num" w:pos="2749"/>
        </w:tabs>
        <w:ind w:left="2749" w:hanging="360"/>
      </w:pPr>
      <w:rPr>
        <w:rFonts w:ascii="Courier New" w:hAnsi="Courier New" w:hint="default"/>
      </w:rPr>
    </w:lvl>
    <w:lvl w:ilvl="5" w:tplc="EF8A28C8" w:tentative="1">
      <w:start w:val="1"/>
      <w:numFmt w:val="bullet"/>
      <w:lvlText w:val=""/>
      <w:lvlJc w:val="left"/>
      <w:pPr>
        <w:tabs>
          <w:tab w:val="num" w:pos="3469"/>
        </w:tabs>
        <w:ind w:left="3469" w:hanging="360"/>
      </w:pPr>
      <w:rPr>
        <w:rFonts w:ascii="Wingdings" w:hAnsi="Wingdings" w:hint="default"/>
      </w:rPr>
    </w:lvl>
    <w:lvl w:ilvl="6" w:tplc="CF30ECD8" w:tentative="1">
      <w:start w:val="1"/>
      <w:numFmt w:val="bullet"/>
      <w:lvlText w:val=""/>
      <w:lvlJc w:val="left"/>
      <w:pPr>
        <w:tabs>
          <w:tab w:val="num" w:pos="4189"/>
        </w:tabs>
        <w:ind w:left="4189" w:hanging="360"/>
      </w:pPr>
      <w:rPr>
        <w:rFonts w:ascii="Symbol" w:hAnsi="Symbol" w:hint="default"/>
      </w:rPr>
    </w:lvl>
    <w:lvl w:ilvl="7" w:tplc="A2F415A6" w:tentative="1">
      <w:start w:val="1"/>
      <w:numFmt w:val="bullet"/>
      <w:lvlText w:val="o"/>
      <w:lvlJc w:val="left"/>
      <w:pPr>
        <w:tabs>
          <w:tab w:val="num" w:pos="4909"/>
        </w:tabs>
        <w:ind w:left="4909" w:hanging="360"/>
      </w:pPr>
      <w:rPr>
        <w:rFonts w:ascii="Courier New" w:hAnsi="Courier New" w:hint="default"/>
      </w:rPr>
    </w:lvl>
    <w:lvl w:ilvl="8" w:tplc="E6668122" w:tentative="1">
      <w:start w:val="1"/>
      <w:numFmt w:val="bullet"/>
      <w:lvlText w:val=""/>
      <w:lvlJc w:val="left"/>
      <w:pPr>
        <w:tabs>
          <w:tab w:val="num" w:pos="5629"/>
        </w:tabs>
        <w:ind w:left="5629" w:hanging="360"/>
      </w:pPr>
      <w:rPr>
        <w:rFonts w:ascii="Wingdings" w:hAnsi="Wingdings" w:hint="default"/>
      </w:rPr>
    </w:lvl>
  </w:abstractNum>
  <w:abstractNum w:abstractNumId="36">
    <w:nsid w:val="3FB83F52"/>
    <w:multiLevelType w:val="singleLevel"/>
    <w:tmpl w:val="DAEE8082"/>
    <w:lvl w:ilvl="0">
      <w:start w:val="1"/>
      <w:numFmt w:val="bullet"/>
      <w:pStyle w:val="a5"/>
      <w:lvlText w:val=""/>
      <w:lvlJc w:val="left"/>
      <w:pPr>
        <w:tabs>
          <w:tab w:val="num" w:pos="360"/>
        </w:tabs>
        <w:ind w:left="340" w:hanging="340"/>
      </w:pPr>
      <w:rPr>
        <w:rFonts w:ascii="Symbol" w:hAnsi="Symbol" w:hint="default"/>
      </w:rPr>
    </w:lvl>
  </w:abstractNum>
  <w:abstractNum w:abstractNumId="37">
    <w:nsid w:val="41D84B61"/>
    <w:multiLevelType w:val="hybridMultilevel"/>
    <w:tmpl w:val="1124EF96"/>
    <w:lvl w:ilvl="0" w:tplc="E5BAAC2C">
      <w:start w:val="1"/>
      <w:numFmt w:val="bullet"/>
      <w:pStyle w:val="a6"/>
      <w:lvlText w:val="-"/>
      <w:lvlJc w:val="left"/>
      <w:pPr>
        <w:ind w:left="720" w:hanging="360"/>
      </w:pPr>
      <w:rPr>
        <w:rFonts w:ascii="Times New Roman" w:hAnsi="Times New Roman" w:cs="Times New Roman" w:hint="default"/>
      </w:rPr>
    </w:lvl>
    <w:lvl w:ilvl="1" w:tplc="9E349DD6">
      <w:start w:val="1"/>
      <w:numFmt w:val="bullet"/>
      <w:lvlText w:val="o"/>
      <w:lvlJc w:val="left"/>
      <w:pPr>
        <w:ind w:left="1440" w:hanging="360"/>
      </w:pPr>
      <w:rPr>
        <w:rFonts w:ascii="Courier New" w:hAnsi="Courier New" w:hint="default"/>
      </w:rPr>
    </w:lvl>
    <w:lvl w:ilvl="2" w:tplc="CAA0DFCA" w:tentative="1">
      <w:start w:val="1"/>
      <w:numFmt w:val="bullet"/>
      <w:lvlText w:val=""/>
      <w:lvlJc w:val="left"/>
      <w:pPr>
        <w:ind w:left="2160" w:hanging="360"/>
      </w:pPr>
      <w:rPr>
        <w:rFonts w:ascii="Wingdings" w:hAnsi="Wingdings" w:hint="default"/>
      </w:rPr>
    </w:lvl>
    <w:lvl w:ilvl="3" w:tplc="08CE0BE0" w:tentative="1">
      <w:start w:val="1"/>
      <w:numFmt w:val="bullet"/>
      <w:lvlText w:val=""/>
      <w:lvlJc w:val="left"/>
      <w:pPr>
        <w:ind w:left="2880" w:hanging="360"/>
      </w:pPr>
      <w:rPr>
        <w:rFonts w:ascii="Symbol" w:hAnsi="Symbol" w:hint="default"/>
      </w:rPr>
    </w:lvl>
    <w:lvl w:ilvl="4" w:tplc="157EF10C" w:tentative="1">
      <w:start w:val="1"/>
      <w:numFmt w:val="bullet"/>
      <w:lvlText w:val="o"/>
      <w:lvlJc w:val="left"/>
      <w:pPr>
        <w:ind w:left="3600" w:hanging="360"/>
      </w:pPr>
      <w:rPr>
        <w:rFonts w:ascii="Courier New" w:hAnsi="Courier New" w:hint="default"/>
      </w:rPr>
    </w:lvl>
    <w:lvl w:ilvl="5" w:tplc="EFEE1640" w:tentative="1">
      <w:start w:val="1"/>
      <w:numFmt w:val="bullet"/>
      <w:lvlText w:val=""/>
      <w:lvlJc w:val="left"/>
      <w:pPr>
        <w:ind w:left="4320" w:hanging="360"/>
      </w:pPr>
      <w:rPr>
        <w:rFonts w:ascii="Wingdings" w:hAnsi="Wingdings" w:hint="default"/>
      </w:rPr>
    </w:lvl>
    <w:lvl w:ilvl="6" w:tplc="D8FA743A" w:tentative="1">
      <w:start w:val="1"/>
      <w:numFmt w:val="bullet"/>
      <w:lvlText w:val=""/>
      <w:lvlJc w:val="left"/>
      <w:pPr>
        <w:ind w:left="5040" w:hanging="360"/>
      </w:pPr>
      <w:rPr>
        <w:rFonts w:ascii="Symbol" w:hAnsi="Symbol" w:hint="default"/>
      </w:rPr>
    </w:lvl>
    <w:lvl w:ilvl="7" w:tplc="40567CF0" w:tentative="1">
      <w:start w:val="1"/>
      <w:numFmt w:val="bullet"/>
      <w:lvlText w:val="o"/>
      <w:lvlJc w:val="left"/>
      <w:pPr>
        <w:ind w:left="5760" w:hanging="360"/>
      </w:pPr>
      <w:rPr>
        <w:rFonts w:ascii="Courier New" w:hAnsi="Courier New" w:hint="default"/>
      </w:rPr>
    </w:lvl>
    <w:lvl w:ilvl="8" w:tplc="7F68173A" w:tentative="1">
      <w:start w:val="1"/>
      <w:numFmt w:val="bullet"/>
      <w:lvlText w:val=""/>
      <w:lvlJc w:val="left"/>
      <w:pPr>
        <w:ind w:left="6480" w:hanging="360"/>
      </w:pPr>
      <w:rPr>
        <w:rFonts w:ascii="Wingdings" w:hAnsi="Wingdings" w:hint="default"/>
      </w:rPr>
    </w:lvl>
  </w:abstractNum>
  <w:abstractNum w:abstractNumId="38">
    <w:nsid w:val="4A8F06C4"/>
    <w:multiLevelType w:val="hybridMultilevel"/>
    <w:tmpl w:val="881C33EE"/>
    <w:lvl w:ilvl="0" w:tplc="96D86C66">
      <w:numFmt w:val="bullet"/>
      <w:pStyle w:val="12"/>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C812374"/>
    <w:multiLevelType w:val="multilevel"/>
    <w:tmpl w:val="CEB6969E"/>
    <w:lvl w:ilvl="0">
      <w:start w:val="1"/>
      <w:numFmt w:val="decimal"/>
      <w:pStyle w:val="a7"/>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0">
    <w:nsid w:val="50CF56DB"/>
    <w:multiLevelType w:val="hybridMultilevel"/>
    <w:tmpl w:val="B81201C6"/>
    <w:lvl w:ilvl="0" w:tplc="93500FBA">
      <w:start w:val="1"/>
      <w:numFmt w:val="bullet"/>
      <w:pStyle w:val="a8"/>
      <w:lvlText w:val=""/>
      <w:lvlJc w:val="left"/>
      <w:pPr>
        <w:ind w:left="1429" w:hanging="360"/>
      </w:pPr>
      <w:rPr>
        <w:rFonts w:ascii="Symbol" w:hAnsi="Symbol" w:hint="default"/>
      </w:rPr>
    </w:lvl>
    <w:lvl w:ilvl="1" w:tplc="CE9CBA68" w:tentative="1">
      <w:start w:val="1"/>
      <w:numFmt w:val="bullet"/>
      <w:lvlText w:val="o"/>
      <w:lvlJc w:val="left"/>
      <w:pPr>
        <w:ind w:left="2149" w:hanging="360"/>
      </w:pPr>
      <w:rPr>
        <w:rFonts w:ascii="Courier New" w:hAnsi="Courier New" w:cs="Courier New" w:hint="default"/>
      </w:rPr>
    </w:lvl>
    <w:lvl w:ilvl="2" w:tplc="B4ACA914" w:tentative="1">
      <w:start w:val="1"/>
      <w:numFmt w:val="bullet"/>
      <w:lvlText w:val=""/>
      <w:lvlJc w:val="left"/>
      <w:pPr>
        <w:ind w:left="2869" w:hanging="360"/>
      </w:pPr>
      <w:rPr>
        <w:rFonts w:ascii="Wingdings" w:hAnsi="Wingdings" w:hint="default"/>
      </w:rPr>
    </w:lvl>
    <w:lvl w:ilvl="3" w:tplc="E9005492" w:tentative="1">
      <w:start w:val="1"/>
      <w:numFmt w:val="bullet"/>
      <w:lvlText w:val=""/>
      <w:lvlJc w:val="left"/>
      <w:pPr>
        <w:ind w:left="3589" w:hanging="360"/>
      </w:pPr>
      <w:rPr>
        <w:rFonts w:ascii="Symbol" w:hAnsi="Symbol" w:hint="default"/>
      </w:rPr>
    </w:lvl>
    <w:lvl w:ilvl="4" w:tplc="CA1E9FA4" w:tentative="1">
      <w:start w:val="1"/>
      <w:numFmt w:val="bullet"/>
      <w:lvlText w:val="o"/>
      <w:lvlJc w:val="left"/>
      <w:pPr>
        <w:ind w:left="4309" w:hanging="360"/>
      </w:pPr>
      <w:rPr>
        <w:rFonts w:ascii="Courier New" w:hAnsi="Courier New" w:cs="Courier New" w:hint="default"/>
      </w:rPr>
    </w:lvl>
    <w:lvl w:ilvl="5" w:tplc="BCF21244" w:tentative="1">
      <w:start w:val="1"/>
      <w:numFmt w:val="bullet"/>
      <w:lvlText w:val=""/>
      <w:lvlJc w:val="left"/>
      <w:pPr>
        <w:ind w:left="5029" w:hanging="360"/>
      </w:pPr>
      <w:rPr>
        <w:rFonts w:ascii="Wingdings" w:hAnsi="Wingdings" w:hint="default"/>
      </w:rPr>
    </w:lvl>
    <w:lvl w:ilvl="6" w:tplc="3990D69E" w:tentative="1">
      <w:start w:val="1"/>
      <w:numFmt w:val="bullet"/>
      <w:lvlText w:val=""/>
      <w:lvlJc w:val="left"/>
      <w:pPr>
        <w:ind w:left="5749" w:hanging="360"/>
      </w:pPr>
      <w:rPr>
        <w:rFonts w:ascii="Symbol" w:hAnsi="Symbol" w:hint="default"/>
      </w:rPr>
    </w:lvl>
    <w:lvl w:ilvl="7" w:tplc="114253AA" w:tentative="1">
      <w:start w:val="1"/>
      <w:numFmt w:val="bullet"/>
      <w:lvlText w:val="o"/>
      <w:lvlJc w:val="left"/>
      <w:pPr>
        <w:ind w:left="6469" w:hanging="360"/>
      </w:pPr>
      <w:rPr>
        <w:rFonts w:ascii="Courier New" w:hAnsi="Courier New" w:cs="Courier New" w:hint="default"/>
      </w:rPr>
    </w:lvl>
    <w:lvl w:ilvl="8" w:tplc="0DDC375A" w:tentative="1">
      <w:start w:val="1"/>
      <w:numFmt w:val="bullet"/>
      <w:lvlText w:val=""/>
      <w:lvlJc w:val="left"/>
      <w:pPr>
        <w:ind w:left="7189" w:hanging="360"/>
      </w:pPr>
      <w:rPr>
        <w:rFonts w:ascii="Wingdings" w:hAnsi="Wingdings" w:hint="default"/>
      </w:rPr>
    </w:lvl>
  </w:abstractNum>
  <w:abstractNum w:abstractNumId="41">
    <w:nsid w:val="50DB36AB"/>
    <w:multiLevelType w:val="multilevel"/>
    <w:tmpl w:val="3E628B56"/>
    <w:styleLink w:val="ListDash"/>
    <w:lvl w:ilvl="0">
      <w:start w:val="1"/>
      <w:numFmt w:val="bullet"/>
      <w:lvlText w:val="-"/>
      <w:lvlJc w:val="left"/>
      <w:pPr>
        <w:tabs>
          <w:tab w:val="num" w:pos="357"/>
        </w:tabs>
        <w:ind w:left="357" w:hanging="357"/>
      </w:pPr>
      <w:rPr>
        <w:rFonts w:ascii="Courier New" w:hAnsi="Courier New" w:hint="default"/>
        <w:color w:val="auto"/>
        <w:spacing w:val="0"/>
        <w:w w:val="100"/>
        <w:position w:val="0"/>
        <w:sz w:val="24"/>
        <w:u w:val="none"/>
        <w:effect w:val="none"/>
      </w:rPr>
    </w:lvl>
    <w:lvl w:ilvl="1">
      <w:start w:val="1"/>
      <w:numFmt w:val="none"/>
      <w:lvlText w:val="%2"/>
      <w:lvlJc w:val="left"/>
      <w:pPr>
        <w:tabs>
          <w:tab w:val="num" w:pos="1080"/>
        </w:tabs>
        <w:ind w:left="1080" w:hanging="360"/>
      </w:pPr>
      <w:rPr>
        <w:rFonts w:cs="Times New Roman" w:hint="default"/>
      </w:rPr>
    </w:lvl>
    <w:lvl w:ilvl="2">
      <w:start w:val="1"/>
      <w:numFmt w:val="none"/>
      <w:lvlText w:val="%3"/>
      <w:lvlJc w:val="left"/>
      <w:pPr>
        <w:tabs>
          <w:tab w:val="num" w:pos="1440"/>
        </w:tabs>
        <w:ind w:left="1440" w:hanging="360"/>
      </w:pPr>
      <w:rPr>
        <w:rFonts w:cs="Times New Roman" w:hint="default"/>
      </w:rPr>
    </w:lvl>
    <w:lvl w:ilvl="3">
      <w:start w:val="1"/>
      <w:numFmt w:val="none"/>
      <w:lvlText w:val=""/>
      <w:lvlJc w:val="left"/>
      <w:pPr>
        <w:tabs>
          <w:tab w:val="num" w:pos="1800"/>
        </w:tabs>
        <w:ind w:left="1800" w:hanging="360"/>
      </w:pPr>
      <w:rPr>
        <w:rFonts w:cs="Times New Roman" w:hint="default"/>
      </w:rPr>
    </w:lvl>
    <w:lvl w:ilvl="4">
      <w:start w:val="1"/>
      <w:numFmt w:val="none"/>
      <w:lvlText w:val=""/>
      <w:lvlJc w:val="left"/>
      <w:pPr>
        <w:tabs>
          <w:tab w:val="num" w:pos="2160"/>
        </w:tabs>
        <w:ind w:left="2160" w:hanging="360"/>
      </w:pPr>
      <w:rPr>
        <w:rFonts w:cs="Times New Roman" w:hint="default"/>
      </w:rPr>
    </w:lvl>
    <w:lvl w:ilvl="5">
      <w:start w:val="1"/>
      <w:numFmt w:val="none"/>
      <w:lvlText w:val=""/>
      <w:lvlJc w:val="left"/>
      <w:pPr>
        <w:tabs>
          <w:tab w:val="num" w:pos="2520"/>
        </w:tabs>
        <w:ind w:left="2520" w:hanging="360"/>
      </w:pPr>
      <w:rPr>
        <w:rFonts w:cs="Times New Roman" w:hint="default"/>
      </w:rPr>
    </w:lvl>
    <w:lvl w:ilvl="6">
      <w:start w:val="1"/>
      <w:numFmt w:val="none"/>
      <w:lvlText w:val="%7"/>
      <w:lvlJc w:val="left"/>
      <w:pPr>
        <w:tabs>
          <w:tab w:val="num" w:pos="2880"/>
        </w:tabs>
        <w:ind w:left="2880" w:hanging="360"/>
      </w:pPr>
      <w:rPr>
        <w:rFonts w:cs="Times New Roman" w:hint="default"/>
      </w:rPr>
    </w:lvl>
    <w:lvl w:ilvl="7">
      <w:start w:val="1"/>
      <w:numFmt w:val="none"/>
      <w:lvlText w:val="%8"/>
      <w:lvlJc w:val="left"/>
      <w:pPr>
        <w:tabs>
          <w:tab w:val="num" w:pos="3240"/>
        </w:tabs>
        <w:ind w:left="3240" w:hanging="360"/>
      </w:pPr>
      <w:rPr>
        <w:rFonts w:cs="Times New Roman" w:hint="default"/>
      </w:rPr>
    </w:lvl>
    <w:lvl w:ilvl="8">
      <w:start w:val="1"/>
      <w:numFmt w:val="none"/>
      <w:lvlText w:val="%9"/>
      <w:lvlJc w:val="left"/>
      <w:pPr>
        <w:tabs>
          <w:tab w:val="num" w:pos="3600"/>
        </w:tabs>
        <w:ind w:left="3600" w:hanging="360"/>
      </w:pPr>
      <w:rPr>
        <w:rFonts w:cs="Times New Roman" w:hint="default"/>
      </w:rPr>
    </w:lvl>
  </w:abstractNum>
  <w:abstractNum w:abstractNumId="42">
    <w:nsid w:val="5117250B"/>
    <w:multiLevelType w:val="multilevel"/>
    <w:tmpl w:val="CC8CC4D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3">
    <w:nsid w:val="5491161F"/>
    <w:multiLevelType w:val="hybridMultilevel"/>
    <w:tmpl w:val="E7569376"/>
    <w:lvl w:ilvl="0" w:tplc="51B6299C">
      <w:start w:val="1"/>
      <w:numFmt w:val="bullet"/>
      <w:pStyle w:val="a9"/>
      <w:lvlText w:val="-"/>
      <w:lvlJc w:val="left"/>
      <w:pPr>
        <w:tabs>
          <w:tab w:val="num" w:pos="1080"/>
        </w:tabs>
        <w:ind w:left="0" w:firstLine="720"/>
      </w:pPr>
      <w:rPr>
        <w:rFonts w:ascii="Times New Roman" w:hAnsi="Times New Roman" w:cs="Times New Roman" w:hint="default"/>
        <w:b w:val="0"/>
        <w:i w:val="0"/>
        <w:sz w:val="24"/>
      </w:rPr>
    </w:lvl>
    <w:lvl w:ilvl="1" w:tplc="A3D22D02" w:tentative="1">
      <w:start w:val="1"/>
      <w:numFmt w:val="bullet"/>
      <w:lvlText w:val="o"/>
      <w:lvlJc w:val="left"/>
      <w:pPr>
        <w:tabs>
          <w:tab w:val="num" w:pos="1440"/>
        </w:tabs>
        <w:ind w:left="1440" w:hanging="360"/>
      </w:pPr>
      <w:rPr>
        <w:rFonts w:ascii="Courier New" w:hAnsi="Courier New" w:hint="default"/>
      </w:rPr>
    </w:lvl>
    <w:lvl w:ilvl="2" w:tplc="0602B7B8" w:tentative="1">
      <w:start w:val="1"/>
      <w:numFmt w:val="bullet"/>
      <w:lvlText w:val=""/>
      <w:lvlJc w:val="left"/>
      <w:pPr>
        <w:tabs>
          <w:tab w:val="num" w:pos="2160"/>
        </w:tabs>
        <w:ind w:left="2160" w:hanging="360"/>
      </w:pPr>
      <w:rPr>
        <w:rFonts w:ascii="Wingdings" w:hAnsi="Wingdings" w:hint="default"/>
      </w:rPr>
    </w:lvl>
    <w:lvl w:ilvl="3" w:tplc="BB8C6A54" w:tentative="1">
      <w:start w:val="1"/>
      <w:numFmt w:val="bullet"/>
      <w:lvlText w:val=""/>
      <w:lvlJc w:val="left"/>
      <w:pPr>
        <w:tabs>
          <w:tab w:val="num" w:pos="2880"/>
        </w:tabs>
        <w:ind w:left="2880" w:hanging="360"/>
      </w:pPr>
      <w:rPr>
        <w:rFonts w:ascii="Symbol" w:hAnsi="Symbol" w:hint="default"/>
      </w:rPr>
    </w:lvl>
    <w:lvl w:ilvl="4" w:tplc="AFD894FA" w:tentative="1">
      <w:start w:val="1"/>
      <w:numFmt w:val="bullet"/>
      <w:lvlText w:val="o"/>
      <w:lvlJc w:val="left"/>
      <w:pPr>
        <w:tabs>
          <w:tab w:val="num" w:pos="3600"/>
        </w:tabs>
        <w:ind w:left="3600" w:hanging="360"/>
      </w:pPr>
      <w:rPr>
        <w:rFonts w:ascii="Courier New" w:hAnsi="Courier New" w:hint="default"/>
      </w:rPr>
    </w:lvl>
    <w:lvl w:ilvl="5" w:tplc="E522FECE" w:tentative="1">
      <w:start w:val="1"/>
      <w:numFmt w:val="bullet"/>
      <w:lvlText w:val=""/>
      <w:lvlJc w:val="left"/>
      <w:pPr>
        <w:tabs>
          <w:tab w:val="num" w:pos="4320"/>
        </w:tabs>
        <w:ind w:left="4320" w:hanging="360"/>
      </w:pPr>
      <w:rPr>
        <w:rFonts w:ascii="Wingdings" w:hAnsi="Wingdings" w:hint="default"/>
      </w:rPr>
    </w:lvl>
    <w:lvl w:ilvl="6" w:tplc="DCC88D42" w:tentative="1">
      <w:start w:val="1"/>
      <w:numFmt w:val="bullet"/>
      <w:lvlText w:val=""/>
      <w:lvlJc w:val="left"/>
      <w:pPr>
        <w:tabs>
          <w:tab w:val="num" w:pos="5040"/>
        </w:tabs>
        <w:ind w:left="5040" w:hanging="360"/>
      </w:pPr>
      <w:rPr>
        <w:rFonts w:ascii="Symbol" w:hAnsi="Symbol" w:hint="default"/>
      </w:rPr>
    </w:lvl>
    <w:lvl w:ilvl="7" w:tplc="8C3EC73E" w:tentative="1">
      <w:start w:val="1"/>
      <w:numFmt w:val="bullet"/>
      <w:lvlText w:val="o"/>
      <w:lvlJc w:val="left"/>
      <w:pPr>
        <w:tabs>
          <w:tab w:val="num" w:pos="5760"/>
        </w:tabs>
        <w:ind w:left="5760" w:hanging="360"/>
      </w:pPr>
      <w:rPr>
        <w:rFonts w:ascii="Courier New" w:hAnsi="Courier New" w:hint="default"/>
      </w:rPr>
    </w:lvl>
    <w:lvl w:ilvl="8" w:tplc="0D586062" w:tentative="1">
      <w:start w:val="1"/>
      <w:numFmt w:val="bullet"/>
      <w:lvlText w:val=""/>
      <w:lvlJc w:val="left"/>
      <w:pPr>
        <w:tabs>
          <w:tab w:val="num" w:pos="6480"/>
        </w:tabs>
        <w:ind w:left="6480" w:hanging="360"/>
      </w:pPr>
      <w:rPr>
        <w:rFonts w:ascii="Wingdings" w:hAnsi="Wingdings" w:hint="default"/>
      </w:rPr>
    </w:lvl>
  </w:abstractNum>
  <w:abstractNum w:abstractNumId="44">
    <w:nsid w:val="595B4DD3"/>
    <w:multiLevelType w:val="multilevel"/>
    <w:tmpl w:val="F0245838"/>
    <w:styleLink w:val="20"/>
    <w:lvl w:ilvl="0">
      <w:start w:val="1"/>
      <w:numFmt w:val="bullet"/>
      <w:lvlText w:val="-"/>
      <w:lvlJc w:val="left"/>
      <w:pPr>
        <w:tabs>
          <w:tab w:val="num" w:pos="1568"/>
        </w:tabs>
        <w:ind w:left="1568" w:hanging="360"/>
      </w:pPr>
      <w:rPr>
        <w:rFonts w:ascii="Courier New" w:hAnsi="Courier New"/>
        <w:sz w:val="24"/>
      </w:rPr>
    </w:lvl>
    <w:lvl w:ilvl="1">
      <w:start w:val="1"/>
      <w:numFmt w:val="bullet"/>
      <w:lvlText w:val="o"/>
      <w:lvlJc w:val="left"/>
      <w:pPr>
        <w:tabs>
          <w:tab w:val="num" w:pos="3139"/>
        </w:tabs>
        <w:ind w:left="3139" w:hanging="360"/>
      </w:pPr>
      <w:rPr>
        <w:rFonts w:ascii="Courier New" w:hAnsi="Courier New" w:cs="Courier New" w:hint="default"/>
      </w:rPr>
    </w:lvl>
    <w:lvl w:ilvl="2">
      <w:start w:val="1"/>
      <w:numFmt w:val="bullet"/>
      <w:lvlText w:val=""/>
      <w:lvlJc w:val="left"/>
      <w:pPr>
        <w:tabs>
          <w:tab w:val="num" w:pos="3859"/>
        </w:tabs>
        <w:ind w:left="3859" w:hanging="360"/>
      </w:pPr>
      <w:rPr>
        <w:rFonts w:ascii="Wingdings" w:hAnsi="Wingdings" w:hint="default"/>
      </w:rPr>
    </w:lvl>
    <w:lvl w:ilvl="3">
      <w:start w:val="1"/>
      <w:numFmt w:val="bullet"/>
      <w:lvlText w:val=""/>
      <w:lvlJc w:val="left"/>
      <w:pPr>
        <w:tabs>
          <w:tab w:val="num" w:pos="4579"/>
        </w:tabs>
        <w:ind w:left="4579" w:hanging="360"/>
      </w:pPr>
      <w:rPr>
        <w:rFonts w:ascii="Symbol" w:hAnsi="Symbol" w:hint="default"/>
      </w:rPr>
    </w:lvl>
    <w:lvl w:ilvl="4">
      <w:start w:val="1"/>
      <w:numFmt w:val="bullet"/>
      <w:lvlText w:val="o"/>
      <w:lvlJc w:val="left"/>
      <w:pPr>
        <w:tabs>
          <w:tab w:val="num" w:pos="5299"/>
        </w:tabs>
        <w:ind w:left="5299" w:hanging="360"/>
      </w:pPr>
      <w:rPr>
        <w:rFonts w:ascii="Courier New" w:hAnsi="Courier New" w:cs="Courier New" w:hint="default"/>
      </w:rPr>
    </w:lvl>
    <w:lvl w:ilvl="5">
      <w:start w:val="1"/>
      <w:numFmt w:val="bullet"/>
      <w:lvlText w:val=""/>
      <w:lvlJc w:val="left"/>
      <w:pPr>
        <w:tabs>
          <w:tab w:val="num" w:pos="6019"/>
        </w:tabs>
        <w:ind w:left="6019" w:hanging="360"/>
      </w:pPr>
      <w:rPr>
        <w:rFonts w:ascii="Wingdings" w:hAnsi="Wingdings" w:hint="default"/>
      </w:rPr>
    </w:lvl>
    <w:lvl w:ilvl="6">
      <w:start w:val="1"/>
      <w:numFmt w:val="bullet"/>
      <w:lvlText w:val=""/>
      <w:lvlJc w:val="left"/>
      <w:pPr>
        <w:tabs>
          <w:tab w:val="num" w:pos="6739"/>
        </w:tabs>
        <w:ind w:left="6739" w:hanging="360"/>
      </w:pPr>
      <w:rPr>
        <w:rFonts w:ascii="Symbol" w:hAnsi="Symbol" w:hint="default"/>
      </w:rPr>
    </w:lvl>
    <w:lvl w:ilvl="7">
      <w:start w:val="1"/>
      <w:numFmt w:val="bullet"/>
      <w:lvlText w:val="o"/>
      <w:lvlJc w:val="left"/>
      <w:pPr>
        <w:tabs>
          <w:tab w:val="num" w:pos="7459"/>
        </w:tabs>
        <w:ind w:left="7459" w:hanging="360"/>
      </w:pPr>
      <w:rPr>
        <w:rFonts w:ascii="Courier New" w:hAnsi="Courier New" w:cs="Courier New" w:hint="default"/>
      </w:rPr>
    </w:lvl>
    <w:lvl w:ilvl="8">
      <w:start w:val="1"/>
      <w:numFmt w:val="bullet"/>
      <w:lvlText w:val=""/>
      <w:lvlJc w:val="left"/>
      <w:pPr>
        <w:tabs>
          <w:tab w:val="num" w:pos="8179"/>
        </w:tabs>
        <w:ind w:left="8179" w:hanging="360"/>
      </w:pPr>
      <w:rPr>
        <w:rFonts w:ascii="Wingdings" w:hAnsi="Wingdings" w:hint="default"/>
      </w:rPr>
    </w:lvl>
  </w:abstractNum>
  <w:abstractNum w:abstractNumId="45">
    <w:nsid w:val="600E339E"/>
    <w:multiLevelType w:val="multilevel"/>
    <w:tmpl w:val="19A4EE02"/>
    <w:styleLink w:val="5"/>
    <w:lvl w:ilvl="0">
      <w:start w:val="1"/>
      <w:numFmt w:val="decimal"/>
      <w:pStyle w:val="13"/>
      <w:suff w:val="space"/>
      <w:lvlText w:val="А.%1."/>
      <w:lvlJc w:val="left"/>
      <w:pPr>
        <w:ind w:left="2694"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6">
    <w:nsid w:val="62022CED"/>
    <w:multiLevelType w:val="multilevel"/>
    <w:tmpl w:val="CA584874"/>
    <w:lvl w:ilvl="0">
      <w:start w:val="1"/>
      <w:numFmt w:val="decimal"/>
      <w:pStyle w:val="23"/>
      <w:lvlText w:val="%1)"/>
      <w:lvlJc w:val="left"/>
      <w:pPr>
        <w:tabs>
          <w:tab w:val="num" w:pos="1808"/>
        </w:tabs>
        <w:ind w:left="1808" w:hanging="390"/>
      </w:pPr>
      <w:rPr>
        <w:rFonts w:hint="default"/>
      </w:rPr>
    </w:lvl>
    <w:lvl w:ilvl="1" w:tentative="1">
      <w:start w:val="1"/>
      <w:numFmt w:val="lowerLetter"/>
      <w:lvlText w:val="%2."/>
      <w:lvlJc w:val="left"/>
      <w:pPr>
        <w:tabs>
          <w:tab w:val="num" w:pos="2498"/>
        </w:tabs>
        <w:ind w:left="2498" w:hanging="360"/>
      </w:pPr>
    </w:lvl>
    <w:lvl w:ilvl="2" w:tentative="1">
      <w:start w:val="1"/>
      <w:numFmt w:val="lowerRoman"/>
      <w:lvlText w:val="%3."/>
      <w:lvlJc w:val="right"/>
      <w:pPr>
        <w:tabs>
          <w:tab w:val="num" w:pos="3218"/>
        </w:tabs>
        <w:ind w:left="3218" w:hanging="180"/>
      </w:pPr>
    </w:lvl>
    <w:lvl w:ilvl="3" w:tentative="1">
      <w:start w:val="1"/>
      <w:numFmt w:val="decimal"/>
      <w:lvlText w:val="%4."/>
      <w:lvlJc w:val="left"/>
      <w:pPr>
        <w:tabs>
          <w:tab w:val="num" w:pos="3938"/>
        </w:tabs>
        <w:ind w:left="3938" w:hanging="360"/>
      </w:pPr>
    </w:lvl>
    <w:lvl w:ilvl="4" w:tentative="1">
      <w:start w:val="1"/>
      <w:numFmt w:val="lowerLetter"/>
      <w:lvlText w:val="%5."/>
      <w:lvlJc w:val="left"/>
      <w:pPr>
        <w:tabs>
          <w:tab w:val="num" w:pos="4658"/>
        </w:tabs>
        <w:ind w:left="4658" w:hanging="360"/>
      </w:pPr>
    </w:lvl>
    <w:lvl w:ilvl="5" w:tentative="1">
      <w:start w:val="1"/>
      <w:numFmt w:val="lowerRoman"/>
      <w:lvlText w:val="%6."/>
      <w:lvlJc w:val="right"/>
      <w:pPr>
        <w:tabs>
          <w:tab w:val="num" w:pos="5378"/>
        </w:tabs>
        <w:ind w:left="5378" w:hanging="180"/>
      </w:pPr>
    </w:lvl>
    <w:lvl w:ilvl="6" w:tentative="1">
      <w:start w:val="1"/>
      <w:numFmt w:val="decimal"/>
      <w:lvlText w:val="%7."/>
      <w:lvlJc w:val="left"/>
      <w:pPr>
        <w:tabs>
          <w:tab w:val="num" w:pos="6098"/>
        </w:tabs>
        <w:ind w:left="6098" w:hanging="360"/>
      </w:pPr>
    </w:lvl>
    <w:lvl w:ilvl="7" w:tentative="1">
      <w:start w:val="1"/>
      <w:numFmt w:val="lowerLetter"/>
      <w:lvlText w:val="%8."/>
      <w:lvlJc w:val="left"/>
      <w:pPr>
        <w:tabs>
          <w:tab w:val="num" w:pos="6818"/>
        </w:tabs>
        <w:ind w:left="6818" w:hanging="360"/>
      </w:pPr>
    </w:lvl>
    <w:lvl w:ilvl="8" w:tentative="1">
      <w:start w:val="1"/>
      <w:numFmt w:val="lowerRoman"/>
      <w:lvlText w:val="%9."/>
      <w:lvlJc w:val="right"/>
      <w:pPr>
        <w:tabs>
          <w:tab w:val="num" w:pos="7538"/>
        </w:tabs>
        <w:ind w:left="7538" w:hanging="180"/>
      </w:pPr>
    </w:lvl>
  </w:abstractNum>
  <w:abstractNum w:abstractNumId="47">
    <w:nsid w:val="62122A65"/>
    <w:multiLevelType w:val="hybridMultilevel"/>
    <w:tmpl w:val="1DE086BC"/>
    <w:name w:val="HeadingTemplate222"/>
    <w:lvl w:ilvl="0" w:tplc="309A032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2EB0A9B"/>
    <w:multiLevelType w:val="multilevel"/>
    <w:tmpl w:val="36527324"/>
    <w:styleLink w:val="WW8Num21"/>
    <w:lvl w:ilvl="0">
      <w:numFmt w:val="bullet"/>
      <w:lvlText w:val=""/>
      <w:lvlJc w:val="left"/>
      <w:rPr>
        <w:rFonts w:ascii="Symbol" w:hAnsi="Symbol" w:cs="Symbol"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9">
    <w:nsid w:val="645F5756"/>
    <w:multiLevelType w:val="multilevel"/>
    <w:tmpl w:val="1A80EB36"/>
    <w:styleLink w:val="21"/>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tabs>
          <w:tab w:val="num" w:pos="-2127"/>
        </w:tabs>
        <w:ind w:left="-2836" w:firstLine="709"/>
      </w:pPr>
      <w:rPr>
        <w:rFonts w:hint="default"/>
      </w:rPr>
    </w:lvl>
    <w:lvl w:ilvl="5">
      <w:start w:val="1"/>
      <w:numFmt w:val="decimal"/>
      <w:lvlText w:val="%1.%2.%3.%4.%5.%6"/>
      <w:lvlJc w:val="left"/>
      <w:pPr>
        <w:tabs>
          <w:tab w:val="num" w:pos="-2836"/>
        </w:tabs>
        <w:ind w:left="-3545" w:firstLine="709"/>
      </w:pPr>
      <w:rPr>
        <w:rFonts w:hint="default"/>
      </w:rPr>
    </w:lvl>
    <w:lvl w:ilvl="6">
      <w:start w:val="1"/>
      <w:numFmt w:val="decimal"/>
      <w:lvlText w:val="%1.%2.%3.%4.%5.%6.%7"/>
      <w:lvlJc w:val="left"/>
      <w:pPr>
        <w:tabs>
          <w:tab w:val="num" w:pos="-3545"/>
        </w:tabs>
        <w:ind w:left="-4254" w:firstLine="709"/>
      </w:pPr>
      <w:rPr>
        <w:rFonts w:hint="default"/>
      </w:rPr>
    </w:lvl>
    <w:lvl w:ilvl="7">
      <w:start w:val="1"/>
      <w:numFmt w:val="decimal"/>
      <w:lvlText w:val="%1.%2.%3.%4.%5.%6.%7.%8"/>
      <w:lvlJc w:val="left"/>
      <w:pPr>
        <w:tabs>
          <w:tab w:val="num" w:pos="-4254"/>
        </w:tabs>
        <w:ind w:left="-4963" w:firstLine="709"/>
      </w:pPr>
      <w:rPr>
        <w:rFonts w:hint="default"/>
      </w:rPr>
    </w:lvl>
    <w:lvl w:ilvl="8">
      <w:start w:val="1"/>
      <w:numFmt w:val="decimal"/>
      <w:lvlText w:val="%1.%2.%3.%4.%5.%6.%7.%8.%9"/>
      <w:lvlJc w:val="left"/>
      <w:pPr>
        <w:tabs>
          <w:tab w:val="num" w:pos="-4963"/>
        </w:tabs>
        <w:ind w:left="-5672" w:firstLine="709"/>
      </w:pPr>
      <w:rPr>
        <w:rFonts w:hint="default"/>
      </w:rPr>
    </w:lvl>
  </w:abstractNum>
  <w:abstractNum w:abstractNumId="50">
    <w:nsid w:val="6749254A"/>
    <w:multiLevelType w:val="hybridMultilevel"/>
    <w:tmpl w:val="7B584578"/>
    <w:lvl w:ilvl="0" w:tplc="EF38C0EC">
      <w:start w:val="1"/>
      <w:numFmt w:val="bullet"/>
      <w:pStyle w:val="aa"/>
      <w:lvlText w:val="-"/>
      <w:lvlJc w:val="left"/>
      <w:pPr>
        <w:tabs>
          <w:tab w:val="num" w:pos="1080"/>
        </w:tabs>
        <w:ind w:left="1080" w:hanging="360"/>
      </w:pPr>
      <w:rPr>
        <w:rFonts w:ascii="Times New Roman" w:hAnsi="Times New Roman" w:hint="default"/>
      </w:rPr>
    </w:lvl>
    <w:lvl w:ilvl="1" w:tplc="8FF88CC4" w:tentative="1">
      <w:start w:val="1"/>
      <w:numFmt w:val="bullet"/>
      <w:lvlText w:val="o"/>
      <w:lvlJc w:val="left"/>
      <w:pPr>
        <w:tabs>
          <w:tab w:val="num" w:pos="2160"/>
        </w:tabs>
        <w:ind w:left="2160" w:hanging="360"/>
      </w:pPr>
      <w:rPr>
        <w:rFonts w:ascii="Courier New" w:hAnsi="Courier New" w:hint="default"/>
      </w:rPr>
    </w:lvl>
    <w:lvl w:ilvl="2" w:tplc="9DF0662E" w:tentative="1">
      <w:start w:val="1"/>
      <w:numFmt w:val="bullet"/>
      <w:lvlText w:val=""/>
      <w:lvlJc w:val="left"/>
      <w:pPr>
        <w:tabs>
          <w:tab w:val="num" w:pos="2880"/>
        </w:tabs>
        <w:ind w:left="2880" w:hanging="360"/>
      </w:pPr>
      <w:rPr>
        <w:rFonts w:ascii="Wingdings" w:hAnsi="Wingdings" w:hint="default"/>
      </w:rPr>
    </w:lvl>
    <w:lvl w:ilvl="3" w:tplc="6FB6324E" w:tentative="1">
      <w:start w:val="1"/>
      <w:numFmt w:val="bullet"/>
      <w:lvlText w:val=""/>
      <w:lvlJc w:val="left"/>
      <w:pPr>
        <w:tabs>
          <w:tab w:val="num" w:pos="3600"/>
        </w:tabs>
        <w:ind w:left="3600" w:hanging="360"/>
      </w:pPr>
      <w:rPr>
        <w:rFonts w:ascii="Symbol" w:hAnsi="Symbol" w:hint="default"/>
      </w:rPr>
    </w:lvl>
    <w:lvl w:ilvl="4" w:tplc="4828A46C" w:tentative="1">
      <w:start w:val="1"/>
      <w:numFmt w:val="bullet"/>
      <w:lvlText w:val="o"/>
      <w:lvlJc w:val="left"/>
      <w:pPr>
        <w:tabs>
          <w:tab w:val="num" w:pos="4320"/>
        </w:tabs>
        <w:ind w:left="4320" w:hanging="360"/>
      </w:pPr>
      <w:rPr>
        <w:rFonts w:ascii="Courier New" w:hAnsi="Courier New" w:hint="default"/>
      </w:rPr>
    </w:lvl>
    <w:lvl w:ilvl="5" w:tplc="2EFCCB44" w:tentative="1">
      <w:start w:val="1"/>
      <w:numFmt w:val="bullet"/>
      <w:lvlText w:val=""/>
      <w:lvlJc w:val="left"/>
      <w:pPr>
        <w:tabs>
          <w:tab w:val="num" w:pos="5040"/>
        </w:tabs>
        <w:ind w:left="5040" w:hanging="360"/>
      </w:pPr>
      <w:rPr>
        <w:rFonts w:ascii="Wingdings" w:hAnsi="Wingdings" w:hint="default"/>
      </w:rPr>
    </w:lvl>
    <w:lvl w:ilvl="6" w:tplc="659C7A54" w:tentative="1">
      <w:start w:val="1"/>
      <w:numFmt w:val="bullet"/>
      <w:lvlText w:val=""/>
      <w:lvlJc w:val="left"/>
      <w:pPr>
        <w:tabs>
          <w:tab w:val="num" w:pos="5760"/>
        </w:tabs>
        <w:ind w:left="5760" w:hanging="360"/>
      </w:pPr>
      <w:rPr>
        <w:rFonts w:ascii="Symbol" w:hAnsi="Symbol" w:hint="default"/>
      </w:rPr>
    </w:lvl>
    <w:lvl w:ilvl="7" w:tplc="802EF14C" w:tentative="1">
      <w:start w:val="1"/>
      <w:numFmt w:val="bullet"/>
      <w:lvlText w:val="o"/>
      <w:lvlJc w:val="left"/>
      <w:pPr>
        <w:tabs>
          <w:tab w:val="num" w:pos="6480"/>
        </w:tabs>
        <w:ind w:left="6480" w:hanging="360"/>
      </w:pPr>
      <w:rPr>
        <w:rFonts w:ascii="Courier New" w:hAnsi="Courier New" w:hint="default"/>
      </w:rPr>
    </w:lvl>
    <w:lvl w:ilvl="8" w:tplc="81D431DE" w:tentative="1">
      <w:start w:val="1"/>
      <w:numFmt w:val="bullet"/>
      <w:lvlText w:val=""/>
      <w:lvlJc w:val="left"/>
      <w:pPr>
        <w:tabs>
          <w:tab w:val="num" w:pos="7200"/>
        </w:tabs>
        <w:ind w:left="7200" w:hanging="360"/>
      </w:pPr>
      <w:rPr>
        <w:rFonts w:ascii="Wingdings" w:hAnsi="Wingdings" w:hint="default"/>
      </w:rPr>
    </w:lvl>
  </w:abstractNum>
  <w:abstractNum w:abstractNumId="51">
    <w:nsid w:val="6B8943EA"/>
    <w:multiLevelType w:val="hybridMultilevel"/>
    <w:tmpl w:val="5614C6F6"/>
    <w:lvl w:ilvl="0" w:tplc="7794FA12">
      <w:start w:val="1"/>
      <w:numFmt w:val="bullet"/>
      <w:pStyle w:val="22"/>
      <w:lvlText w:val="­"/>
      <w:lvlJc w:val="left"/>
      <w:pPr>
        <w:ind w:left="1800" w:hanging="360"/>
      </w:pPr>
      <w:rPr>
        <w:rFonts w:ascii="Times New Roman" w:hAnsi="Times New Roman" w:hint="default"/>
        <w:color w:val="auto"/>
      </w:rPr>
    </w:lvl>
    <w:lvl w:ilvl="1" w:tplc="09787C14" w:tentative="1">
      <w:start w:val="1"/>
      <w:numFmt w:val="bullet"/>
      <w:lvlText w:val="o"/>
      <w:lvlJc w:val="left"/>
      <w:pPr>
        <w:ind w:left="2149" w:hanging="360"/>
      </w:pPr>
      <w:rPr>
        <w:rFonts w:ascii="Courier New" w:hAnsi="Courier New" w:hint="default"/>
      </w:rPr>
    </w:lvl>
    <w:lvl w:ilvl="2" w:tplc="A6FA508E" w:tentative="1">
      <w:start w:val="1"/>
      <w:numFmt w:val="bullet"/>
      <w:lvlText w:val=""/>
      <w:lvlJc w:val="left"/>
      <w:pPr>
        <w:ind w:left="2869" w:hanging="360"/>
      </w:pPr>
      <w:rPr>
        <w:rFonts w:ascii="Wingdings" w:hAnsi="Wingdings" w:hint="default"/>
      </w:rPr>
    </w:lvl>
    <w:lvl w:ilvl="3" w:tplc="DBA83CDE" w:tentative="1">
      <w:start w:val="1"/>
      <w:numFmt w:val="bullet"/>
      <w:lvlText w:val=""/>
      <w:lvlJc w:val="left"/>
      <w:pPr>
        <w:ind w:left="3589" w:hanging="360"/>
      </w:pPr>
      <w:rPr>
        <w:rFonts w:ascii="Symbol" w:hAnsi="Symbol" w:hint="default"/>
      </w:rPr>
    </w:lvl>
    <w:lvl w:ilvl="4" w:tplc="89C0F936" w:tentative="1">
      <w:start w:val="1"/>
      <w:numFmt w:val="bullet"/>
      <w:lvlText w:val="o"/>
      <w:lvlJc w:val="left"/>
      <w:pPr>
        <w:ind w:left="4309" w:hanging="360"/>
      </w:pPr>
      <w:rPr>
        <w:rFonts w:ascii="Courier New" w:hAnsi="Courier New" w:hint="default"/>
      </w:rPr>
    </w:lvl>
    <w:lvl w:ilvl="5" w:tplc="1F7A0068" w:tentative="1">
      <w:start w:val="1"/>
      <w:numFmt w:val="bullet"/>
      <w:lvlText w:val=""/>
      <w:lvlJc w:val="left"/>
      <w:pPr>
        <w:ind w:left="5029" w:hanging="360"/>
      </w:pPr>
      <w:rPr>
        <w:rFonts w:ascii="Wingdings" w:hAnsi="Wingdings" w:hint="default"/>
      </w:rPr>
    </w:lvl>
    <w:lvl w:ilvl="6" w:tplc="DB8402F6" w:tentative="1">
      <w:start w:val="1"/>
      <w:numFmt w:val="bullet"/>
      <w:lvlText w:val=""/>
      <w:lvlJc w:val="left"/>
      <w:pPr>
        <w:ind w:left="5749" w:hanging="360"/>
      </w:pPr>
      <w:rPr>
        <w:rFonts w:ascii="Symbol" w:hAnsi="Symbol" w:hint="default"/>
      </w:rPr>
    </w:lvl>
    <w:lvl w:ilvl="7" w:tplc="D694A794" w:tentative="1">
      <w:start w:val="1"/>
      <w:numFmt w:val="bullet"/>
      <w:lvlText w:val="o"/>
      <w:lvlJc w:val="left"/>
      <w:pPr>
        <w:ind w:left="6469" w:hanging="360"/>
      </w:pPr>
      <w:rPr>
        <w:rFonts w:ascii="Courier New" w:hAnsi="Courier New" w:hint="default"/>
      </w:rPr>
    </w:lvl>
    <w:lvl w:ilvl="8" w:tplc="892E0F80" w:tentative="1">
      <w:start w:val="1"/>
      <w:numFmt w:val="bullet"/>
      <w:lvlText w:val=""/>
      <w:lvlJc w:val="left"/>
      <w:pPr>
        <w:ind w:left="7189" w:hanging="360"/>
      </w:pPr>
      <w:rPr>
        <w:rFonts w:ascii="Wingdings" w:hAnsi="Wingdings" w:hint="default"/>
      </w:rPr>
    </w:lvl>
  </w:abstractNum>
  <w:abstractNum w:abstractNumId="52">
    <w:nsid w:val="6DFD6495"/>
    <w:multiLevelType w:val="multilevel"/>
    <w:tmpl w:val="B6A8ED64"/>
    <w:name w:val="MultilevelTemplate"/>
    <w:lvl w:ilvl="0">
      <w:start w:val="1"/>
      <w:numFmt w:val="bullet"/>
      <w:pStyle w:val="ab"/>
      <w:suff w:val="space"/>
      <w:lvlText w:val="-"/>
      <w:lvlJc w:val="left"/>
      <w:pPr>
        <w:ind w:left="1069" w:hanging="360"/>
      </w:pPr>
      <w:rPr>
        <w:rFonts w:ascii="Courier New" w:hAnsi="Courier New"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53">
    <w:nsid w:val="6EC83610"/>
    <w:multiLevelType w:val="multilevel"/>
    <w:tmpl w:val="B92C7192"/>
    <w:lvl w:ilvl="0">
      <w:start w:val="1"/>
      <w:numFmt w:val="decimal"/>
      <w:pStyle w:val="ac"/>
      <w:suff w:val="space"/>
      <w:lvlText w:val="В.%1"/>
      <w:lvlJc w:val="left"/>
      <w:pPr>
        <w:ind w:left="1571" w:hanging="360"/>
      </w:pPr>
      <w:rPr>
        <w:rFonts w:hint="default"/>
      </w:rPr>
    </w:lvl>
    <w:lvl w:ilvl="1">
      <w:start w:val="1"/>
      <w:numFmt w:val="decimal"/>
      <w:lvlText w:val="В.%1.%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54">
    <w:nsid w:val="6FD51093"/>
    <w:multiLevelType w:val="multilevel"/>
    <w:tmpl w:val="81841F10"/>
    <w:lvl w:ilvl="0">
      <w:start w:val="1"/>
      <w:numFmt w:val="none"/>
      <w:lvlRestart w:val="0"/>
      <w:lvlText w:val=""/>
      <w:lvlJc w:val="left"/>
      <w:pPr>
        <w:tabs>
          <w:tab w:val="num" w:pos="459"/>
        </w:tabs>
        <w:ind w:left="0" w:firstLine="0"/>
      </w:pPr>
      <w:rPr>
        <w:rFonts w:hint="default"/>
      </w:rPr>
    </w:lvl>
    <w:lvl w:ilvl="1">
      <w:start w:val="1"/>
      <w:numFmt w:val="decimal"/>
      <w:lvlRestart w:val="0"/>
      <w:pStyle w:val="24"/>
      <w:suff w:val="space"/>
      <w:lvlText w:val="%1%2."/>
      <w:lvlJc w:val="left"/>
      <w:pPr>
        <w:ind w:left="0" w:firstLine="0"/>
      </w:pPr>
      <w:rPr>
        <w:rFonts w:hint="default"/>
        <w:color w:val="auto"/>
      </w:rPr>
    </w:lvl>
    <w:lvl w:ilvl="2">
      <w:start w:val="1"/>
      <w:numFmt w:val="decimal"/>
      <w:lvlRestart w:val="0"/>
      <w:pStyle w:val="31"/>
      <w:lvlText w:val="%1%2.%3."/>
      <w:lvlJc w:val="left"/>
      <w:pPr>
        <w:ind w:left="0" w:firstLine="0"/>
      </w:pPr>
      <w:rPr>
        <w:rFonts w:hint="default"/>
      </w:rPr>
    </w:lvl>
    <w:lvl w:ilvl="3">
      <w:start w:val="1"/>
      <w:numFmt w:val="decimal"/>
      <w:lvlRestart w:val="0"/>
      <w:pStyle w:val="41"/>
      <w:lvlText w:val="%2.%3.%4."/>
      <w:lvlJc w:val="left"/>
      <w:pPr>
        <w:ind w:left="5246"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55">
    <w:nsid w:val="7BCC2774"/>
    <w:multiLevelType w:val="hybridMultilevel"/>
    <w:tmpl w:val="16A4E4EE"/>
    <w:lvl w:ilvl="0" w:tplc="04190011">
      <w:start w:val="1"/>
      <w:numFmt w:val="decimal"/>
      <w:pStyle w:val="ReferenceText"/>
      <w:lvlText w:val="%1)"/>
      <w:lvlJc w:val="left"/>
      <w:pPr>
        <w:tabs>
          <w:tab w:val="num" w:pos="800"/>
        </w:tabs>
        <w:ind w:left="800" w:hanging="400"/>
      </w:pPr>
      <w:rPr>
        <w:rFonts w:hint="eastAsia"/>
      </w:rPr>
    </w:lvl>
    <w:lvl w:ilvl="1" w:tplc="04190019" w:tentative="1">
      <w:start w:val="1"/>
      <w:numFmt w:val="upperLetter"/>
      <w:lvlText w:val="%2."/>
      <w:lvlJc w:val="left"/>
      <w:pPr>
        <w:tabs>
          <w:tab w:val="num" w:pos="1200"/>
        </w:tabs>
        <w:ind w:left="1200" w:hanging="400"/>
      </w:pPr>
    </w:lvl>
    <w:lvl w:ilvl="2" w:tplc="0419001B" w:tentative="1">
      <w:start w:val="1"/>
      <w:numFmt w:val="lowerRoman"/>
      <w:lvlText w:val="%3."/>
      <w:lvlJc w:val="right"/>
      <w:pPr>
        <w:tabs>
          <w:tab w:val="num" w:pos="1600"/>
        </w:tabs>
        <w:ind w:left="1600" w:hanging="400"/>
      </w:pPr>
    </w:lvl>
    <w:lvl w:ilvl="3" w:tplc="0419000F" w:tentative="1">
      <w:start w:val="1"/>
      <w:numFmt w:val="decimal"/>
      <w:lvlText w:val="%4."/>
      <w:lvlJc w:val="left"/>
      <w:pPr>
        <w:tabs>
          <w:tab w:val="num" w:pos="2000"/>
        </w:tabs>
        <w:ind w:left="2000" w:hanging="400"/>
      </w:pPr>
    </w:lvl>
    <w:lvl w:ilvl="4" w:tplc="04190019" w:tentative="1">
      <w:start w:val="1"/>
      <w:numFmt w:val="upperLetter"/>
      <w:lvlText w:val="%5."/>
      <w:lvlJc w:val="left"/>
      <w:pPr>
        <w:tabs>
          <w:tab w:val="num" w:pos="2400"/>
        </w:tabs>
        <w:ind w:left="2400" w:hanging="400"/>
      </w:pPr>
    </w:lvl>
    <w:lvl w:ilvl="5" w:tplc="0419001B" w:tentative="1">
      <w:start w:val="1"/>
      <w:numFmt w:val="lowerRoman"/>
      <w:lvlText w:val="%6."/>
      <w:lvlJc w:val="right"/>
      <w:pPr>
        <w:tabs>
          <w:tab w:val="num" w:pos="2800"/>
        </w:tabs>
        <w:ind w:left="2800" w:hanging="400"/>
      </w:pPr>
    </w:lvl>
    <w:lvl w:ilvl="6" w:tplc="0419000F" w:tentative="1">
      <w:start w:val="1"/>
      <w:numFmt w:val="decimal"/>
      <w:lvlText w:val="%7."/>
      <w:lvlJc w:val="left"/>
      <w:pPr>
        <w:tabs>
          <w:tab w:val="num" w:pos="3200"/>
        </w:tabs>
        <w:ind w:left="3200" w:hanging="400"/>
      </w:pPr>
    </w:lvl>
    <w:lvl w:ilvl="7" w:tplc="04190019" w:tentative="1">
      <w:start w:val="1"/>
      <w:numFmt w:val="upperLetter"/>
      <w:lvlText w:val="%8."/>
      <w:lvlJc w:val="left"/>
      <w:pPr>
        <w:tabs>
          <w:tab w:val="num" w:pos="3600"/>
        </w:tabs>
        <w:ind w:left="3600" w:hanging="400"/>
      </w:pPr>
    </w:lvl>
    <w:lvl w:ilvl="8" w:tplc="0419001B" w:tentative="1">
      <w:start w:val="1"/>
      <w:numFmt w:val="lowerRoman"/>
      <w:lvlText w:val="%9."/>
      <w:lvlJc w:val="right"/>
      <w:pPr>
        <w:tabs>
          <w:tab w:val="num" w:pos="4000"/>
        </w:tabs>
        <w:ind w:left="4000" w:hanging="400"/>
      </w:pPr>
    </w:lvl>
  </w:abstractNum>
  <w:abstractNum w:abstractNumId="56">
    <w:nsid w:val="7E6544F2"/>
    <w:multiLevelType w:val="multilevel"/>
    <w:tmpl w:val="7DC09700"/>
    <w:styleLink w:val="1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42"/>
  </w:num>
  <w:num w:numId="2">
    <w:abstractNumId w:val="21"/>
  </w:num>
  <w:num w:numId="3">
    <w:abstractNumId w:val="29"/>
  </w:num>
  <w:num w:numId="4">
    <w:abstractNumId w:val="14"/>
  </w:num>
  <w:num w:numId="5">
    <w:abstractNumId w:val="5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4"/>
        <w:lvlText w:val="%1%2."/>
        <w:lvlJc w:val="left"/>
        <w:pPr>
          <w:ind w:left="0" w:firstLine="0"/>
        </w:pPr>
        <w:rPr>
          <w:rFonts w:hint="default"/>
          <w:color w:val="auto"/>
        </w:rPr>
      </w:lvl>
    </w:lvlOverride>
    <w:lvlOverride w:ilvl="2">
      <w:lvl w:ilvl="2">
        <w:start w:val="1"/>
        <w:numFmt w:val="decimal"/>
        <w:lvlRestart w:val="0"/>
        <w:pStyle w:val="31"/>
        <w:lvlText w:val="%1%2.%3."/>
        <w:lvlJc w:val="left"/>
        <w:pPr>
          <w:ind w:left="0" w:firstLine="0"/>
        </w:pPr>
        <w:rPr>
          <w:rFonts w:hint="default"/>
        </w:rPr>
      </w:lvl>
    </w:lvlOverride>
    <w:lvlOverride w:ilvl="3">
      <w:lvl w:ilvl="3">
        <w:start w:val="1"/>
        <w:numFmt w:val="none"/>
        <w:lvlRestart w:val="0"/>
        <w:pStyle w:val="41"/>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54"/>
  </w:num>
  <w:num w:numId="7">
    <w:abstractNumId w:val="19"/>
  </w:num>
  <w:num w:numId="8">
    <w:abstractNumId w:val="20"/>
  </w:num>
  <w:num w:numId="9">
    <w:abstractNumId w:val="33"/>
  </w:num>
  <w:num w:numId="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44"/>
  </w:num>
  <w:num w:numId="13">
    <w:abstractNumId w:val="41"/>
  </w:num>
  <w:num w:numId="14">
    <w:abstractNumId w:val="37"/>
  </w:num>
  <w:num w:numId="15">
    <w:abstractNumId w:val="55"/>
  </w:num>
  <w:num w:numId="16">
    <w:abstractNumId w:val="56"/>
  </w:num>
  <w:num w:numId="17">
    <w:abstractNumId w:val="49"/>
  </w:num>
  <w:num w:numId="18">
    <w:abstractNumId w:val="8"/>
  </w:num>
  <w:num w:numId="19">
    <w:abstractNumId w:val="25"/>
  </w:num>
  <w:num w:numId="20">
    <w:abstractNumId w:val="11"/>
  </w:num>
  <w:num w:numId="21">
    <w:abstractNumId w:val="30"/>
  </w:num>
  <w:num w:numId="22">
    <w:abstractNumId w:val="45"/>
  </w:num>
  <w:num w:numId="23">
    <w:abstractNumId w:val="32"/>
    <w:lvlOverride w:ilvl="0">
      <w:lvl w:ilvl="0">
        <w:start w:val="1"/>
        <w:numFmt w:val="decimal"/>
        <w:pStyle w:val="13"/>
        <w:suff w:val="space"/>
        <w:lvlText w:val="А.%1."/>
        <w:lvlJc w:val="left"/>
        <w:pPr>
          <w:ind w:left="2694" w:firstLine="709"/>
        </w:pPr>
        <w:rPr>
          <w:rFonts w:hint="default"/>
        </w:rPr>
      </w:lvl>
    </w:lvlOverride>
    <w:lvlOverride w:ilvl="1">
      <w:lvl w:ilvl="1">
        <w:start w:val="1"/>
        <w:numFmt w:val="decimal"/>
        <w:suff w:val="space"/>
        <w:lvlText w:val="%1.%2."/>
        <w:lvlJc w:val="left"/>
        <w:pPr>
          <w:ind w:left="0" w:firstLine="709"/>
        </w:pPr>
        <w:rPr>
          <w:rFonts w:hint="default"/>
        </w:rPr>
      </w:lvl>
    </w:lvlOverride>
    <w:lvlOverride w:ilvl="2">
      <w:lvl w:ilvl="2">
        <w:start w:val="1"/>
        <w:numFmt w:val="decimal"/>
        <w:suff w:val="space"/>
        <w:lvlText w:val="%1.%2.%3."/>
        <w:lvlJc w:val="left"/>
        <w:pPr>
          <w:ind w:left="0" w:firstLine="709"/>
        </w:pPr>
        <w:rPr>
          <w:rFonts w:hint="default"/>
        </w:rPr>
      </w:lvl>
    </w:lvlOverride>
    <w:lvlOverride w:ilvl="3">
      <w:lvl w:ilvl="3">
        <w:start w:val="1"/>
        <w:numFmt w:val="decimal"/>
        <w:suff w:val="space"/>
        <w:lvlText w:val="%1.%2.%3.%4."/>
        <w:lvlJc w:val="left"/>
        <w:pPr>
          <w:ind w:left="0" w:firstLine="709"/>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4">
    <w:abstractNumId w:val="31"/>
  </w:num>
  <w:num w:numId="25">
    <w:abstractNumId w:val="24"/>
  </w:num>
  <w:num w:numId="26">
    <w:abstractNumId w:val="52"/>
  </w:num>
  <w:num w:numId="27">
    <w:abstractNumId w:val="51"/>
  </w:num>
  <w:num w:numId="28">
    <w:abstractNumId w:val="7"/>
  </w:num>
  <w:num w:numId="29">
    <w:abstractNumId w:val="5"/>
  </w:num>
  <w:num w:numId="30">
    <w:abstractNumId w:val="18"/>
  </w:num>
  <w:num w:numId="31">
    <w:abstractNumId w:val="6"/>
  </w:num>
  <w:num w:numId="32">
    <w:abstractNumId w:val="2"/>
  </w:num>
  <w:num w:numId="33">
    <w:abstractNumId w:val="39"/>
  </w:num>
  <w:num w:numId="34">
    <w:abstractNumId w:val="40"/>
  </w:num>
  <w:num w:numId="35">
    <w:abstractNumId w:val="34"/>
  </w:num>
  <w:num w:numId="36">
    <w:abstractNumId w:val="48"/>
  </w:num>
  <w:num w:numId="37">
    <w:abstractNumId w:val="17"/>
  </w:num>
  <w:num w:numId="38">
    <w:abstractNumId w:val="38"/>
  </w:num>
  <w:num w:numId="39">
    <w:abstractNumId w:val="27"/>
    <w:lvlOverride w:ilvl="0">
      <w:startOverride w:val="1"/>
    </w:lvlOverride>
  </w:num>
  <w:num w:numId="40">
    <w:abstractNumId w:val="10"/>
  </w:num>
  <w:num w:numId="41">
    <w:abstractNumId w:val="26"/>
  </w:num>
  <w:num w:numId="42">
    <w:abstractNumId w:val="1"/>
  </w:num>
  <w:num w:numId="43">
    <w:abstractNumId w:val="35"/>
  </w:num>
  <w:num w:numId="44">
    <w:abstractNumId w:val="36"/>
  </w:num>
  <w:num w:numId="45">
    <w:abstractNumId w:val="0"/>
  </w:num>
  <w:num w:numId="46">
    <w:abstractNumId w:val="46"/>
  </w:num>
  <w:num w:numId="47">
    <w:abstractNumId w:val="28"/>
  </w:num>
  <w:num w:numId="48">
    <w:abstractNumId w:val="23"/>
  </w:num>
  <w:num w:numId="49">
    <w:abstractNumId w:val="43"/>
  </w:num>
  <w:num w:numId="50">
    <w:abstractNumId w:val="15"/>
  </w:num>
  <w:num w:numId="51">
    <w:abstractNumId w:val="50"/>
  </w:num>
  <w:num w:numId="52">
    <w:abstractNumId w:val="16"/>
  </w:num>
  <w:num w:numId="53">
    <w:abstractNumId w:val="53"/>
  </w:num>
  <w:num w:numId="54">
    <w:abstractNumId w:val="9"/>
    <w:lvlOverride w:ilvl="0">
      <w:lvl w:ilvl="0">
        <w:start w:val="1"/>
        <w:numFmt w:val="decimal"/>
        <w:pStyle w:val="11"/>
        <w:suff w:val="space"/>
        <w:lvlText w:val="Б.%1."/>
        <w:lvlJc w:val="left"/>
        <w:pPr>
          <w:ind w:left="1571" w:hanging="360"/>
        </w:pPr>
        <w:rPr>
          <w:rFonts w:hint="default"/>
        </w:rPr>
      </w:lvl>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 w:numId="57">
    <w:abstractNumId w:val="47"/>
  </w:num>
  <w:num w:numId="58">
    <w:abstractNumId w:val="33"/>
  </w:num>
  <w:num w:numId="59">
    <w:abstractNumId w:val="33"/>
  </w:num>
  <w:num w:numId="60">
    <w:abstractNumId w:val="33"/>
  </w:num>
  <w:num w:numId="61">
    <w:abstractNumId w:val="22"/>
  </w:num>
  <w:num w:numId="62">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134A"/>
    <w:rsid w:val="00003076"/>
    <w:rsid w:val="00003206"/>
    <w:rsid w:val="00004282"/>
    <w:rsid w:val="00004C9A"/>
    <w:rsid w:val="00007F39"/>
    <w:rsid w:val="0001160C"/>
    <w:rsid w:val="00013E9B"/>
    <w:rsid w:val="000141BA"/>
    <w:rsid w:val="00014D69"/>
    <w:rsid w:val="000152DB"/>
    <w:rsid w:val="00017576"/>
    <w:rsid w:val="000229AB"/>
    <w:rsid w:val="00023B3D"/>
    <w:rsid w:val="0002569A"/>
    <w:rsid w:val="00025AD1"/>
    <w:rsid w:val="00027518"/>
    <w:rsid w:val="00027DBD"/>
    <w:rsid w:val="00030547"/>
    <w:rsid w:val="0003075D"/>
    <w:rsid w:val="00036ADA"/>
    <w:rsid w:val="00037321"/>
    <w:rsid w:val="00037730"/>
    <w:rsid w:val="00040319"/>
    <w:rsid w:val="00045244"/>
    <w:rsid w:val="000515E9"/>
    <w:rsid w:val="0005470D"/>
    <w:rsid w:val="00061E97"/>
    <w:rsid w:val="00062A60"/>
    <w:rsid w:val="000646D2"/>
    <w:rsid w:val="0006638A"/>
    <w:rsid w:val="00071B88"/>
    <w:rsid w:val="00071CD9"/>
    <w:rsid w:val="00073892"/>
    <w:rsid w:val="00075CCD"/>
    <w:rsid w:val="00077A35"/>
    <w:rsid w:val="00085E31"/>
    <w:rsid w:val="00093A64"/>
    <w:rsid w:val="00094CC4"/>
    <w:rsid w:val="0009643D"/>
    <w:rsid w:val="00096845"/>
    <w:rsid w:val="00096D08"/>
    <w:rsid w:val="000A0163"/>
    <w:rsid w:val="000A0299"/>
    <w:rsid w:val="000A25F0"/>
    <w:rsid w:val="000A2990"/>
    <w:rsid w:val="000A3B48"/>
    <w:rsid w:val="000A5E59"/>
    <w:rsid w:val="000A7FBB"/>
    <w:rsid w:val="000B6E17"/>
    <w:rsid w:val="000C0689"/>
    <w:rsid w:val="000C1002"/>
    <w:rsid w:val="000C2E7D"/>
    <w:rsid w:val="000C33F0"/>
    <w:rsid w:val="000C3C91"/>
    <w:rsid w:val="000C4332"/>
    <w:rsid w:val="000D0C3A"/>
    <w:rsid w:val="000D1BA5"/>
    <w:rsid w:val="000D1D1A"/>
    <w:rsid w:val="000D2C8D"/>
    <w:rsid w:val="000D3EDF"/>
    <w:rsid w:val="000D5C2E"/>
    <w:rsid w:val="000D6B35"/>
    <w:rsid w:val="000E1E86"/>
    <w:rsid w:val="000E2EF5"/>
    <w:rsid w:val="000E6A87"/>
    <w:rsid w:val="000F2B0F"/>
    <w:rsid w:val="000F5AC8"/>
    <w:rsid w:val="000F7E94"/>
    <w:rsid w:val="001000C4"/>
    <w:rsid w:val="00100E08"/>
    <w:rsid w:val="001119D6"/>
    <w:rsid w:val="0011409A"/>
    <w:rsid w:val="0012091A"/>
    <w:rsid w:val="00120C87"/>
    <w:rsid w:val="00121444"/>
    <w:rsid w:val="0012299C"/>
    <w:rsid w:val="00122E71"/>
    <w:rsid w:val="00124C5F"/>
    <w:rsid w:val="001268F8"/>
    <w:rsid w:val="00126EEC"/>
    <w:rsid w:val="001308F2"/>
    <w:rsid w:val="001313E8"/>
    <w:rsid w:val="001322AB"/>
    <w:rsid w:val="001350BD"/>
    <w:rsid w:val="00150BA4"/>
    <w:rsid w:val="00151864"/>
    <w:rsid w:val="001533C2"/>
    <w:rsid w:val="00156A2E"/>
    <w:rsid w:val="00162825"/>
    <w:rsid w:val="0016737E"/>
    <w:rsid w:val="001700B0"/>
    <w:rsid w:val="00173356"/>
    <w:rsid w:val="00175454"/>
    <w:rsid w:val="00180072"/>
    <w:rsid w:val="00181505"/>
    <w:rsid w:val="00182A52"/>
    <w:rsid w:val="00183735"/>
    <w:rsid w:val="00183BC4"/>
    <w:rsid w:val="001841F9"/>
    <w:rsid w:val="00185D4C"/>
    <w:rsid w:val="00186ACD"/>
    <w:rsid w:val="00186BC6"/>
    <w:rsid w:val="00190442"/>
    <w:rsid w:val="00191530"/>
    <w:rsid w:val="00195BD7"/>
    <w:rsid w:val="001A29FB"/>
    <w:rsid w:val="001A373D"/>
    <w:rsid w:val="001B148A"/>
    <w:rsid w:val="001B210D"/>
    <w:rsid w:val="001B25F3"/>
    <w:rsid w:val="001B4B38"/>
    <w:rsid w:val="001B7094"/>
    <w:rsid w:val="001B709E"/>
    <w:rsid w:val="001C466D"/>
    <w:rsid w:val="001C58F5"/>
    <w:rsid w:val="001C5C24"/>
    <w:rsid w:val="001C6FD9"/>
    <w:rsid w:val="001C7150"/>
    <w:rsid w:val="001D175D"/>
    <w:rsid w:val="001D5CEE"/>
    <w:rsid w:val="001D6B94"/>
    <w:rsid w:val="001D75D8"/>
    <w:rsid w:val="001E0AFE"/>
    <w:rsid w:val="001E278F"/>
    <w:rsid w:val="001E3985"/>
    <w:rsid w:val="001E4E05"/>
    <w:rsid w:val="001E6AA6"/>
    <w:rsid w:val="001E7442"/>
    <w:rsid w:val="001E7E33"/>
    <w:rsid w:val="001F17E0"/>
    <w:rsid w:val="001F239C"/>
    <w:rsid w:val="001F268C"/>
    <w:rsid w:val="001F42A6"/>
    <w:rsid w:val="001F5A0E"/>
    <w:rsid w:val="001F6013"/>
    <w:rsid w:val="001F7555"/>
    <w:rsid w:val="0020306A"/>
    <w:rsid w:val="002047EA"/>
    <w:rsid w:val="00204E0F"/>
    <w:rsid w:val="002050F6"/>
    <w:rsid w:val="002071D9"/>
    <w:rsid w:val="00207523"/>
    <w:rsid w:val="0021043A"/>
    <w:rsid w:val="00211CD5"/>
    <w:rsid w:val="0021623C"/>
    <w:rsid w:val="00221AF1"/>
    <w:rsid w:val="00224B53"/>
    <w:rsid w:val="00225307"/>
    <w:rsid w:val="00227521"/>
    <w:rsid w:val="00230EED"/>
    <w:rsid w:val="0023174C"/>
    <w:rsid w:val="0023450F"/>
    <w:rsid w:val="0023584B"/>
    <w:rsid w:val="00243ABC"/>
    <w:rsid w:val="00243FA7"/>
    <w:rsid w:val="00246952"/>
    <w:rsid w:val="00246BF1"/>
    <w:rsid w:val="00247423"/>
    <w:rsid w:val="00251DDB"/>
    <w:rsid w:val="00252AAB"/>
    <w:rsid w:val="00254F32"/>
    <w:rsid w:val="002554FA"/>
    <w:rsid w:val="00256822"/>
    <w:rsid w:val="0026525A"/>
    <w:rsid w:val="002746FF"/>
    <w:rsid w:val="00274790"/>
    <w:rsid w:val="00277720"/>
    <w:rsid w:val="00283D46"/>
    <w:rsid w:val="00284917"/>
    <w:rsid w:val="00285755"/>
    <w:rsid w:val="00286165"/>
    <w:rsid w:val="00294BA6"/>
    <w:rsid w:val="00296714"/>
    <w:rsid w:val="002968A0"/>
    <w:rsid w:val="002A1F9C"/>
    <w:rsid w:val="002A238C"/>
    <w:rsid w:val="002A68E0"/>
    <w:rsid w:val="002B29C2"/>
    <w:rsid w:val="002B321E"/>
    <w:rsid w:val="002B3299"/>
    <w:rsid w:val="002B5B4D"/>
    <w:rsid w:val="002C0962"/>
    <w:rsid w:val="002C201A"/>
    <w:rsid w:val="002C29DB"/>
    <w:rsid w:val="002C2EB1"/>
    <w:rsid w:val="002C326E"/>
    <w:rsid w:val="002C4208"/>
    <w:rsid w:val="002C5CCE"/>
    <w:rsid w:val="002C746A"/>
    <w:rsid w:val="002D15EA"/>
    <w:rsid w:val="002D2F4F"/>
    <w:rsid w:val="002D306C"/>
    <w:rsid w:val="002D374B"/>
    <w:rsid w:val="002D41FC"/>
    <w:rsid w:val="002D5DC8"/>
    <w:rsid w:val="002D7FC3"/>
    <w:rsid w:val="002E7CC1"/>
    <w:rsid w:val="003036B5"/>
    <w:rsid w:val="00306C91"/>
    <w:rsid w:val="0030700D"/>
    <w:rsid w:val="003104ED"/>
    <w:rsid w:val="00310A50"/>
    <w:rsid w:val="00314C0C"/>
    <w:rsid w:val="00314D47"/>
    <w:rsid w:val="0031799E"/>
    <w:rsid w:val="00322A0F"/>
    <w:rsid w:val="003258AC"/>
    <w:rsid w:val="00326481"/>
    <w:rsid w:val="003419AF"/>
    <w:rsid w:val="00344A79"/>
    <w:rsid w:val="00352DE1"/>
    <w:rsid w:val="00353C26"/>
    <w:rsid w:val="00354128"/>
    <w:rsid w:val="0035599F"/>
    <w:rsid w:val="00361038"/>
    <w:rsid w:val="00365E40"/>
    <w:rsid w:val="00371929"/>
    <w:rsid w:val="003728E6"/>
    <w:rsid w:val="00372B61"/>
    <w:rsid w:val="00373B35"/>
    <w:rsid w:val="003744F4"/>
    <w:rsid w:val="00374FA3"/>
    <w:rsid w:val="00375300"/>
    <w:rsid w:val="00375CEE"/>
    <w:rsid w:val="00380098"/>
    <w:rsid w:val="00380CFF"/>
    <w:rsid w:val="003854A9"/>
    <w:rsid w:val="00385A9D"/>
    <w:rsid w:val="003917F3"/>
    <w:rsid w:val="00391A75"/>
    <w:rsid w:val="003A0969"/>
    <w:rsid w:val="003A1C6A"/>
    <w:rsid w:val="003A3D5D"/>
    <w:rsid w:val="003A4A2B"/>
    <w:rsid w:val="003A4D48"/>
    <w:rsid w:val="003B08BD"/>
    <w:rsid w:val="003B2A4C"/>
    <w:rsid w:val="003B5E0E"/>
    <w:rsid w:val="003B6427"/>
    <w:rsid w:val="003C1344"/>
    <w:rsid w:val="003C5B1D"/>
    <w:rsid w:val="003D233D"/>
    <w:rsid w:val="003D255A"/>
    <w:rsid w:val="003D7E4B"/>
    <w:rsid w:val="003E6F76"/>
    <w:rsid w:val="003E7B8E"/>
    <w:rsid w:val="003E7F80"/>
    <w:rsid w:val="003F058E"/>
    <w:rsid w:val="003F1F8F"/>
    <w:rsid w:val="003F264C"/>
    <w:rsid w:val="003F5057"/>
    <w:rsid w:val="00404CE6"/>
    <w:rsid w:val="00405F19"/>
    <w:rsid w:val="004060C3"/>
    <w:rsid w:val="004078C9"/>
    <w:rsid w:val="00410A81"/>
    <w:rsid w:val="00414EB4"/>
    <w:rsid w:val="004156F5"/>
    <w:rsid w:val="00416949"/>
    <w:rsid w:val="00425D58"/>
    <w:rsid w:val="0043391B"/>
    <w:rsid w:val="004370D8"/>
    <w:rsid w:val="00441204"/>
    <w:rsid w:val="004428BB"/>
    <w:rsid w:val="00443B12"/>
    <w:rsid w:val="004460DA"/>
    <w:rsid w:val="00450023"/>
    <w:rsid w:val="004548C8"/>
    <w:rsid w:val="0046296B"/>
    <w:rsid w:val="00470A83"/>
    <w:rsid w:val="00470AA2"/>
    <w:rsid w:val="004715FB"/>
    <w:rsid w:val="00472C43"/>
    <w:rsid w:val="00476050"/>
    <w:rsid w:val="0048315A"/>
    <w:rsid w:val="00486181"/>
    <w:rsid w:val="00487B8F"/>
    <w:rsid w:val="00494042"/>
    <w:rsid w:val="00494189"/>
    <w:rsid w:val="00494A97"/>
    <w:rsid w:val="004A7FD6"/>
    <w:rsid w:val="004B086D"/>
    <w:rsid w:val="004B2C91"/>
    <w:rsid w:val="004B35B7"/>
    <w:rsid w:val="004B3FA1"/>
    <w:rsid w:val="004B4B6C"/>
    <w:rsid w:val="004B54B1"/>
    <w:rsid w:val="004B5C0C"/>
    <w:rsid w:val="004C14B2"/>
    <w:rsid w:val="004C1F24"/>
    <w:rsid w:val="004C40B3"/>
    <w:rsid w:val="004C530F"/>
    <w:rsid w:val="004C5B5B"/>
    <w:rsid w:val="004D1FE7"/>
    <w:rsid w:val="004D3DB2"/>
    <w:rsid w:val="004D422D"/>
    <w:rsid w:val="004D49D4"/>
    <w:rsid w:val="004F1220"/>
    <w:rsid w:val="004F2F1F"/>
    <w:rsid w:val="00504962"/>
    <w:rsid w:val="005054CF"/>
    <w:rsid w:val="005106EE"/>
    <w:rsid w:val="0051220E"/>
    <w:rsid w:val="00512711"/>
    <w:rsid w:val="00513A51"/>
    <w:rsid w:val="00516031"/>
    <w:rsid w:val="005160CE"/>
    <w:rsid w:val="005168B8"/>
    <w:rsid w:val="0052064B"/>
    <w:rsid w:val="0052071C"/>
    <w:rsid w:val="00520F62"/>
    <w:rsid w:val="00522E0C"/>
    <w:rsid w:val="00527193"/>
    <w:rsid w:val="005334A9"/>
    <w:rsid w:val="005336AC"/>
    <w:rsid w:val="005346FD"/>
    <w:rsid w:val="00537496"/>
    <w:rsid w:val="005445E6"/>
    <w:rsid w:val="00544ED3"/>
    <w:rsid w:val="00544EF4"/>
    <w:rsid w:val="00553177"/>
    <w:rsid w:val="00553D8E"/>
    <w:rsid w:val="005602B0"/>
    <w:rsid w:val="00560391"/>
    <w:rsid w:val="00564988"/>
    <w:rsid w:val="00565E77"/>
    <w:rsid w:val="005677AF"/>
    <w:rsid w:val="00570C3C"/>
    <w:rsid w:val="00576BB4"/>
    <w:rsid w:val="005803EB"/>
    <w:rsid w:val="00581418"/>
    <w:rsid w:val="0058477B"/>
    <w:rsid w:val="0058549A"/>
    <w:rsid w:val="00585C0D"/>
    <w:rsid w:val="0058654F"/>
    <w:rsid w:val="00590A33"/>
    <w:rsid w:val="00590C21"/>
    <w:rsid w:val="005920AF"/>
    <w:rsid w:val="00592546"/>
    <w:rsid w:val="00593D97"/>
    <w:rsid w:val="005967DE"/>
    <w:rsid w:val="00596ACA"/>
    <w:rsid w:val="005A1345"/>
    <w:rsid w:val="005A47C9"/>
    <w:rsid w:val="005A55FF"/>
    <w:rsid w:val="005A7AD7"/>
    <w:rsid w:val="005B0BDC"/>
    <w:rsid w:val="005B0E05"/>
    <w:rsid w:val="005B3D0D"/>
    <w:rsid w:val="005B3FFC"/>
    <w:rsid w:val="005B6A8C"/>
    <w:rsid w:val="005C0AB4"/>
    <w:rsid w:val="005C3131"/>
    <w:rsid w:val="005C46F2"/>
    <w:rsid w:val="005C5C22"/>
    <w:rsid w:val="005D123C"/>
    <w:rsid w:val="005D2577"/>
    <w:rsid w:val="005D2811"/>
    <w:rsid w:val="005D32C9"/>
    <w:rsid w:val="005D475C"/>
    <w:rsid w:val="005D6527"/>
    <w:rsid w:val="005E19BC"/>
    <w:rsid w:val="005E2D46"/>
    <w:rsid w:val="005E36F7"/>
    <w:rsid w:val="005E39BC"/>
    <w:rsid w:val="005E4FEA"/>
    <w:rsid w:val="005E5FFF"/>
    <w:rsid w:val="005F00A0"/>
    <w:rsid w:val="005F136A"/>
    <w:rsid w:val="005F1628"/>
    <w:rsid w:val="005F22CC"/>
    <w:rsid w:val="005F2515"/>
    <w:rsid w:val="005F3D77"/>
    <w:rsid w:val="005F5DB2"/>
    <w:rsid w:val="005F6DCF"/>
    <w:rsid w:val="005F7171"/>
    <w:rsid w:val="005F7B49"/>
    <w:rsid w:val="00602F3F"/>
    <w:rsid w:val="00603DE5"/>
    <w:rsid w:val="00603FAA"/>
    <w:rsid w:val="0061075D"/>
    <w:rsid w:val="00610AB0"/>
    <w:rsid w:val="00611946"/>
    <w:rsid w:val="00612D46"/>
    <w:rsid w:val="00613A46"/>
    <w:rsid w:val="0061546F"/>
    <w:rsid w:val="006159D9"/>
    <w:rsid w:val="00616920"/>
    <w:rsid w:val="00616A4E"/>
    <w:rsid w:val="00622141"/>
    <w:rsid w:val="0062290C"/>
    <w:rsid w:val="00623BC7"/>
    <w:rsid w:val="00625701"/>
    <w:rsid w:val="0062574B"/>
    <w:rsid w:val="00626AEC"/>
    <w:rsid w:val="0062763E"/>
    <w:rsid w:val="00630D0A"/>
    <w:rsid w:val="00633080"/>
    <w:rsid w:val="00633114"/>
    <w:rsid w:val="00637E89"/>
    <w:rsid w:val="00640EC3"/>
    <w:rsid w:val="00647EB8"/>
    <w:rsid w:val="00647F33"/>
    <w:rsid w:val="0065073B"/>
    <w:rsid w:val="00652348"/>
    <w:rsid w:val="00652B42"/>
    <w:rsid w:val="006536EF"/>
    <w:rsid w:val="00654592"/>
    <w:rsid w:val="006547E4"/>
    <w:rsid w:val="00654EEE"/>
    <w:rsid w:val="00656D54"/>
    <w:rsid w:val="00662532"/>
    <w:rsid w:val="00670EF4"/>
    <w:rsid w:val="006764B3"/>
    <w:rsid w:val="0067792C"/>
    <w:rsid w:val="00686FAD"/>
    <w:rsid w:val="0068755B"/>
    <w:rsid w:val="0069341D"/>
    <w:rsid w:val="00693885"/>
    <w:rsid w:val="00697973"/>
    <w:rsid w:val="006A1A4B"/>
    <w:rsid w:val="006A1C37"/>
    <w:rsid w:val="006A7E8C"/>
    <w:rsid w:val="006B2274"/>
    <w:rsid w:val="006C4D40"/>
    <w:rsid w:val="006C6580"/>
    <w:rsid w:val="006D1786"/>
    <w:rsid w:val="006D7928"/>
    <w:rsid w:val="006E136C"/>
    <w:rsid w:val="006E16B0"/>
    <w:rsid w:val="006E6869"/>
    <w:rsid w:val="006F41D4"/>
    <w:rsid w:val="006F6FE1"/>
    <w:rsid w:val="0070080B"/>
    <w:rsid w:val="00702864"/>
    <w:rsid w:val="007036F0"/>
    <w:rsid w:val="00704549"/>
    <w:rsid w:val="00711AC2"/>
    <w:rsid w:val="00712414"/>
    <w:rsid w:val="0071290D"/>
    <w:rsid w:val="007143F4"/>
    <w:rsid w:val="00714CC1"/>
    <w:rsid w:val="00717C6F"/>
    <w:rsid w:val="00721C7C"/>
    <w:rsid w:val="0072216B"/>
    <w:rsid w:val="0072390F"/>
    <w:rsid w:val="00723B88"/>
    <w:rsid w:val="00724263"/>
    <w:rsid w:val="0072620E"/>
    <w:rsid w:val="00734AC4"/>
    <w:rsid w:val="00737700"/>
    <w:rsid w:val="007377F8"/>
    <w:rsid w:val="007378C9"/>
    <w:rsid w:val="00737DD4"/>
    <w:rsid w:val="00742287"/>
    <w:rsid w:val="007445DA"/>
    <w:rsid w:val="0074623A"/>
    <w:rsid w:val="0075112B"/>
    <w:rsid w:val="007537E5"/>
    <w:rsid w:val="00753B7B"/>
    <w:rsid w:val="007668BF"/>
    <w:rsid w:val="00766957"/>
    <w:rsid w:val="00771779"/>
    <w:rsid w:val="007722C4"/>
    <w:rsid w:val="007733D5"/>
    <w:rsid w:val="00773772"/>
    <w:rsid w:val="007738AE"/>
    <w:rsid w:val="00774D36"/>
    <w:rsid w:val="00775E71"/>
    <w:rsid w:val="007763B4"/>
    <w:rsid w:val="00776B48"/>
    <w:rsid w:val="00782E1A"/>
    <w:rsid w:val="007838F8"/>
    <w:rsid w:val="00784C42"/>
    <w:rsid w:val="00791D7C"/>
    <w:rsid w:val="00792D34"/>
    <w:rsid w:val="00793DC5"/>
    <w:rsid w:val="00794329"/>
    <w:rsid w:val="007A45EF"/>
    <w:rsid w:val="007B02A9"/>
    <w:rsid w:val="007B1EE5"/>
    <w:rsid w:val="007B4983"/>
    <w:rsid w:val="007B4FD1"/>
    <w:rsid w:val="007B6B37"/>
    <w:rsid w:val="007B7BCD"/>
    <w:rsid w:val="007C28D9"/>
    <w:rsid w:val="007C6764"/>
    <w:rsid w:val="007D2AC2"/>
    <w:rsid w:val="007D2CF1"/>
    <w:rsid w:val="007D3030"/>
    <w:rsid w:val="007D7A07"/>
    <w:rsid w:val="007E1292"/>
    <w:rsid w:val="007E158B"/>
    <w:rsid w:val="007E3B3B"/>
    <w:rsid w:val="007E4D90"/>
    <w:rsid w:val="007F0267"/>
    <w:rsid w:val="007F10CE"/>
    <w:rsid w:val="007F3805"/>
    <w:rsid w:val="007F39D4"/>
    <w:rsid w:val="007F427E"/>
    <w:rsid w:val="007F42B0"/>
    <w:rsid w:val="007F5435"/>
    <w:rsid w:val="007F5534"/>
    <w:rsid w:val="00800016"/>
    <w:rsid w:val="008005D6"/>
    <w:rsid w:val="0080068F"/>
    <w:rsid w:val="00802381"/>
    <w:rsid w:val="008041A2"/>
    <w:rsid w:val="00806719"/>
    <w:rsid w:val="00807992"/>
    <w:rsid w:val="008121A1"/>
    <w:rsid w:val="00813276"/>
    <w:rsid w:val="00816115"/>
    <w:rsid w:val="00820A34"/>
    <w:rsid w:val="008226E3"/>
    <w:rsid w:val="00824B90"/>
    <w:rsid w:val="008274D2"/>
    <w:rsid w:val="00827828"/>
    <w:rsid w:val="0083096A"/>
    <w:rsid w:val="008313A2"/>
    <w:rsid w:val="008360F9"/>
    <w:rsid w:val="00837217"/>
    <w:rsid w:val="00853264"/>
    <w:rsid w:val="00853887"/>
    <w:rsid w:val="0086197E"/>
    <w:rsid w:val="00862CDA"/>
    <w:rsid w:val="0086759F"/>
    <w:rsid w:val="00867784"/>
    <w:rsid w:val="00871F40"/>
    <w:rsid w:val="00883848"/>
    <w:rsid w:val="008914D4"/>
    <w:rsid w:val="00895F1C"/>
    <w:rsid w:val="00897ED5"/>
    <w:rsid w:val="008A4749"/>
    <w:rsid w:val="008A66CE"/>
    <w:rsid w:val="008B2CDB"/>
    <w:rsid w:val="008B31DF"/>
    <w:rsid w:val="008B3804"/>
    <w:rsid w:val="008B6863"/>
    <w:rsid w:val="008B6ADD"/>
    <w:rsid w:val="008B6BB9"/>
    <w:rsid w:val="008C0084"/>
    <w:rsid w:val="008C061C"/>
    <w:rsid w:val="008C0675"/>
    <w:rsid w:val="008C17C7"/>
    <w:rsid w:val="008C211C"/>
    <w:rsid w:val="008C236D"/>
    <w:rsid w:val="008C7E73"/>
    <w:rsid w:val="008D2089"/>
    <w:rsid w:val="008D5978"/>
    <w:rsid w:val="008E1300"/>
    <w:rsid w:val="008E5441"/>
    <w:rsid w:val="008E6409"/>
    <w:rsid w:val="008F2673"/>
    <w:rsid w:val="008F413D"/>
    <w:rsid w:val="008F4D96"/>
    <w:rsid w:val="008F6B65"/>
    <w:rsid w:val="00904098"/>
    <w:rsid w:val="00904CA4"/>
    <w:rsid w:val="00906B8E"/>
    <w:rsid w:val="00907850"/>
    <w:rsid w:val="009110CC"/>
    <w:rsid w:val="00911543"/>
    <w:rsid w:val="0091593F"/>
    <w:rsid w:val="009177EE"/>
    <w:rsid w:val="00917B16"/>
    <w:rsid w:val="00917C10"/>
    <w:rsid w:val="00922B98"/>
    <w:rsid w:val="00925AE6"/>
    <w:rsid w:val="00932692"/>
    <w:rsid w:val="00936DFC"/>
    <w:rsid w:val="009439F8"/>
    <w:rsid w:val="0094691D"/>
    <w:rsid w:val="009519C9"/>
    <w:rsid w:val="00951BAF"/>
    <w:rsid w:val="00954A3F"/>
    <w:rsid w:val="009604E8"/>
    <w:rsid w:val="00962FB6"/>
    <w:rsid w:val="009648EE"/>
    <w:rsid w:val="0096535E"/>
    <w:rsid w:val="0097020A"/>
    <w:rsid w:val="00970251"/>
    <w:rsid w:val="00973F21"/>
    <w:rsid w:val="00975A0B"/>
    <w:rsid w:val="00977914"/>
    <w:rsid w:val="00980D18"/>
    <w:rsid w:val="00981CB9"/>
    <w:rsid w:val="00981D93"/>
    <w:rsid w:val="00982F06"/>
    <w:rsid w:val="00983E3D"/>
    <w:rsid w:val="00984E82"/>
    <w:rsid w:val="00987AB2"/>
    <w:rsid w:val="0099000B"/>
    <w:rsid w:val="00990343"/>
    <w:rsid w:val="009A089A"/>
    <w:rsid w:val="009B2249"/>
    <w:rsid w:val="009B277B"/>
    <w:rsid w:val="009C4B3E"/>
    <w:rsid w:val="009C6287"/>
    <w:rsid w:val="009C7AE0"/>
    <w:rsid w:val="009D0B86"/>
    <w:rsid w:val="009D2558"/>
    <w:rsid w:val="009D5B70"/>
    <w:rsid w:val="009E0D5B"/>
    <w:rsid w:val="009E1558"/>
    <w:rsid w:val="009E236B"/>
    <w:rsid w:val="009E2AFC"/>
    <w:rsid w:val="009E4D88"/>
    <w:rsid w:val="009E5781"/>
    <w:rsid w:val="009F0E4D"/>
    <w:rsid w:val="009F2190"/>
    <w:rsid w:val="009F6C75"/>
    <w:rsid w:val="00A0059C"/>
    <w:rsid w:val="00A009F2"/>
    <w:rsid w:val="00A00BD4"/>
    <w:rsid w:val="00A01F22"/>
    <w:rsid w:val="00A12F0C"/>
    <w:rsid w:val="00A20848"/>
    <w:rsid w:val="00A231D3"/>
    <w:rsid w:val="00A233D1"/>
    <w:rsid w:val="00A2660C"/>
    <w:rsid w:val="00A34B39"/>
    <w:rsid w:val="00A36A87"/>
    <w:rsid w:val="00A37C9C"/>
    <w:rsid w:val="00A40A64"/>
    <w:rsid w:val="00A41913"/>
    <w:rsid w:val="00A42898"/>
    <w:rsid w:val="00A450CE"/>
    <w:rsid w:val="00A46F8E"/>
    <w:rsid w:val="00A517B9"/>
    <w:rsid w:val="00A54BCF"/>
    <w:rsid w:val="00A557C5"/>
    <w:rsid w:val="00A57919"/>
    <w:rsid w:val="00A6120C"/>
    <w:rsid w:val="00A64253"/>
    <w:rsid w:val="00A647B5"/>
    <w:rsid w:val="00A64CE1"/>
    <w:rsid w:val="00A65D34"/>
    <w:rsid w:val="00A66B85"/>
    <w:rsid w:val="00A72C2A"/>
    <w:rsid w:val="00A7756D"/>
    <w:rsid w:val="00A81798"/>
    <w:rsid w:val="00A82BFE"/>
    <w:rsid w:val="00A838C7"/>
    <w:rsid w:val="00A934DC"/>
    <w:rsid w:val="00A938E7"/>
    <w:rsid w:val="00A95A8A"/>
    <w:rsid w:val="00AA3356"/>
    <w:rsid w:val="00AA4558"/>
    <w:rsid w:val="00AB1F5E"/>
    <w:rsid w:val="00AB54EB"/>
    <w:rsid w:val="00AB551F"/>
    <w:rsid w:val="00AB6ACE"/>
    <w:rsid w:val="00AB70F4"/>
    <w:rsid w:val="00AC404B"/>
    <w:rsid w:val="00AC5A3A"/>
    <w:rsid w:val="00AC5A59"/>
    <w:rsid w:val="00AC621D"/>
    <w:rsid w:val="00AC656A"/>
    <w:rsid w:val="00AD10A9"/>
    <w:rsid w:val="00AD2889"/>
    <w:rsid w:val="00AD2C92"/>
    <w:rsid w:val="00AD47BB"/>
    <w:rsid w:val="00AD5E11"/>
    <w:rsid w:val="00AD7BBA"/>
    <w:rsid w:val="00AE18C7"/>
    <w:rsid w:val="00AE5030"/>
    <w:rsid w:val="00AF2336"/>
    <w:rsid w:val="00AF69A4"/>
    <w:rsid w:val="00AF77B6"/>
    <w:rsid w:val="00B0406E"/>
    <w:rsid w:val="00B069E5"/>
    <w:rsid w:val="00B07E5F"/>
    <w:rsid w:val="00B12678"/>
    <w:rsid w:val="00B12AD9"/>
    <w:rsid w:val="00B17E65"/>
    <w:rsid w:val="00B20B7F"/>
    <w:rsid w:val="00B211D5"/>
    <w:rsid w:val="00B260A6"/>
    <w:rsid w:val="00B2625F"/>
    <w:rsid w:val="00B26FB5"/>
    <w:rsid w:val="00B27612"/>
    <w:rsid w:val="00B27D03"/>
    <w:rsid w:val="00B32C30"/>
    <w:rsid w:val="00B3356A"/>
    <w:rsid w:val="00B34FAA"/>
    <w:rsid w:val="00B3702E"/>
    <w:rsid w:val="00B41995"/>
    <w:rsid w:val="00B47DF1"/>
    <w:rsid w:val="00B51B74"/>
    <w:rsid w:val="00B51D6F"/>
    <w:rsid w:val="00B56B1C"/>
    <w:rsid w:val="00B5783E"/>
    <w:rsid w:val="00B604BE"/>
    <w:rsid w:val="00B62B4E"/>
    <w:rsid w:val="00B74A97"/>
    <w:rsid w:val="00B75641"/>
    <w:rsid w:val="00B772F9"/>
    <w:rsid w:val="00B7779A"/>
    <w:rsid w:val="00B826D0"/>
    <w:rsid w:val="00B82FA5"/>
    <w:rsid w:val="00B8339D"/>
    <w:rsid w:val="00B91266"/>
    <w:rsid w:val="00B93530"/>
    <w:rsid w:val="00B97942"/>
    <w:rsid w:val="00BA1F69"/>
    <w:rsid w:val="00BA29F1"/>
    <w:rsid w:val="00BA3B60"/>
    <w:rsid w:val="00BA407D"/>
    <w:rsid w:val="00BA53E9"/>
    <w:rsid w:val="00BA63C9"/>
    <w:rsid w:val="00BA6E16"/>
    <w:rsid w:val="00BB200C"/>
    <w:rsid w:val="00BB6071"/>
    <w:rsid w:val="00BB63AF"/>
    <w:rsid w:val="00BB7FCB"/>
    <w:rsid w:val="00BC02DB"/>
    <w:rsid w:val="00BC42B0"/>
    <w:rsid w:val="00BC6E3E"/>
    <w:rsid w:val="00BD08CA"/>
    <w:rsid w:val="00BD10C5"/>
    <w:rsid w:val="00BD1400"/>
    <w:rsid w:val="00BD278D"/>
    <w:rsid w:val="00BD5068"/>
    <w:rsid w:val="00BD605C"/>
    <w:rsid w:val="00BE1369"/>
    <w:rsid w:val="00BE2A76"/>
    <w:rsid w:val="00BE4EB7"/>
    <w:rsid w:val="00BE7DDB"/>
    <w:rsid w:val="00BF00EB"/>
    <w:rsid w:val="00BF1065"/>
    <w:rsid w:val="00BF18B1"/>
    <w:rsid w:val="00BF1901"/>
    <w:rsid w:val="00BF1B32"/>
    <w:rsid w:val="00BF29FD"/>
    <w:rsid w:val="00BF37EB"/>
    <w:rsid w:val="00BF3F3F"/>
    <w:rsid w:val="00C006E7"/>
    <w:rsid w:val="00C01CA9"/>
    <w:rsid w:val="00C05F9A"/>
    <w:rsid w:val="00C06695"/>
    <w:rsid w:val="00C1192D"/>
    <w:rsid w:val="00C165FE"/>
    <w:rsid w:val="00C1760B"/>
    <w:rsid w:val="00C21830"/>
    <w:rsid w:val="00C30834"/>
    <w:rsid w:val="00C31E9C"/>
    <w:rsid w:val="00C34ED3"/>
    <w:rsid w:val="00C35323"/>
    <w:rsid w:val="00C373A5"/>
    <w:rsid w:val="00C40AD0"/>
    <w:rsid w:val="00C41E70"/>
    <w:rsid w:val="00C423FA"/>
    <w:rsid w:val="00C427C9"/>
    <w:rsid w:val="00C50834"/>
    <w:rsid w:val="00C50F4F"/>
    <w:rsid w:val="00C57908"/>
    <w:rsid w:val="00C62442"/>
    <w:rsid w:val="00C6251A"/>
    <w:rsid w:val="00C636B5"/>
    <w:rsid w:val="00C65E60"/>
    <w:rsid w:val="00C70227"/>
    <w:rsid w:val="00C7040F"/>
    <w:rsid w:val="00C71078"/>
    <w:rsid w:val="00C74D47"/>
    <w:rsid w:val="00C828B6"/>
    <w:rsid w:val="00C84F12"/>
    <w:rsid w:val="00C85D6E"/>
    <w:rsid w:val="00C86475"/>
    <w:rsid w:val="00C90DBC"/>
    <w:rsid w:val="00C914CA"/>
    <w:rsid w:val="00C91735"/>
    <w:rsid w:val="00C93D9C"/>
    <w:rsid w:val="00C94181"/>
    <w:rsid w:val="00C953C5"/>
    <w:rsid w:val="00C954D3"/>
    <w:rsid w:val="00C97D52"/>
    <w:rsid w:val="00CA0102"/>
    <w:rsid w:val="00CA182A"/>
    <w:rsid w:val="00CA3C73"/>
    <w:rsid w:val="00CA4856"/>
    <w:rsid w:val="00CA4D85"/>
    <w:rsid w:val="00CA52B4"/>
    <w:rsid w:val="00CA5F86"/>
    <w:rsid w:val="00CB0D09"/>
    <w:rsid w:val="00CB6CFD"/>
    <w:rsid w:val="00CB7768"/>
    <w:rsid w:val="00CC00D0"/>
    <w:rsid w:val="00CC34D9"/>
    <w:rsid w:val="00CC432B"/>
    <w:rsid w:val="00CD1A26"/>
    <w:rsid w:val="00CD22F3"/>
    <w:rsid w:val="00CD24BA"/>
    <w:rsid w:val="00CE1F95"/>
    <w:rsid w:val="00CE5A52"/>
    <w:rsid w:val="00CE5E1A"/>
    <w:rsid w:val="00CE7B2F"/>
    <w:rsid w:val="00CF2D58"/>
    <w:rsid w:val="00CF7AF3"/>
    <w:rsid w:val="00D04A2E"/>
    <w:rsid w:val="00D04E30"/>
    <w:rsid w:val="00D05B20"/>
    <w:rsid w:val="00D1250C"/>
    <w:rsid w:val="00D178A1"/>
    <w:rsid w:val="00D213F2"/>
    <w:rsid w:val="00D243E4"/>
    <w:rsid w:val="00D26ADA"/>
    <w:rsid w:val="00D30C19"/>
    <w:rsid w:val="00D30F65"/>
    <w:rsid w:val="00D324E3"/>
    <w:rsid w:val="00D333B0"/>
    <w:rsid w:val="00D35A78"/>
    <w:rsid w:val="00D37936"/>
    <w:rsid w:val="00D4343F"/>
    <w:rsid w:val="00D45E94"/>
    <w:rsid w:val="00D467D1"/>
    <w:rsid w:val="00D520B9"/>
    <w:rsid w:val="00D53808"/>
    <w:rsid w:val="00D555A1"/>
    <w:rsid w:val="00D56BE9"/>
    <w:rsid w:val="00D57D30"/>
    <w:rsid w:val="00D62DB9"/>
    <w:rsid w:val="00D64DC2"/>
    <w:rsid w:val="00D67146"/>
    <w:rsid w:val="00D732A3"/>
    <w:rsid w:val="00D74C5B"/>
    <w:rsid w:val="00D76CC5"/>
    <w:rsid w:val="00D82BE0"/>
    <w:rsid w:val="00D87787"/>
    <w:rsid w:val="00D92974"/>
    <w:rsid w:val="00D9301A"/>
    <w:rsid w:val="00D930DB"/>
    <w:rsid w:val="00D94896"/>
    <w:rsid w:val="00D9526E"/>
    <w:rsid w:val="00D9695D"/>
    <w:rsid w:val="00D970E6"/>
    <w:rsid w:val="00DA3344"/>
    <w:rsid w:val="00DA3C2A"/>
    <w:rsid w:val="00DA46CA"/>
    <w:rsid w:val="00DA4D11"/>
    <w:rsid w:val="00DB0086"/>
    <w:rsid w:val="00DB55CA"/>
    <w:rsid w:val="00DB70AF"/>
    <w:rsid w:val="00DC0097"/>
    <w:rsid w:val="00DC3D01"/>
    <w:rsid w:val="00DD057C"/>
    <w:rsid w:val="00DD4450"/>
    <w:rsid w:val="00DD5F41"/>
    <w:rsid w:val="00DE42EF"/>
    <w:rsid w:val="00DE7AEB"/>
    <w:rsid w:val="00DE7D89"/>
    <w:rsid w:val="00DF05D5"/>
    <w:rsid w:val="00DF21EB"/>
    <w:rsid w:val="00DF3742"/>
    <w:rsid w:val="00DF3C6B"/>
    <w:rsid w:val="00DF48B0"/>
    <w:rsid w:val="00DF526F"/>
    <w:rsid w:val="00DF56D4"/>
    <w:rsid w:val="00E01732"/>
    <w:rsid w:val="00E04E46"/>
    <w:rsid w:val="00E074CF"/>
    <w:rsid w:val="00E12CD6"/>
    <w:rsid w:val="00E1400F"/>
    <w:rsid w:val="00E15C10"/>
    <w:rsid w:val="00E20E70"/>
    <w:rsid w:val="00E22CEA"/>
    <w:rsid w:val="00E23BB4"/>
    <w:rsid w:val="00E250FC"/>
    <w:rsid w:val="00E25B68"/>
    <w:rsid w:val="00E26957"/>
    <w:rsid w:val="00E3052B"/>
    <w:rsid w:val="00E31F11"/>
    <w:rsid w:val="00E322CF"/>
    <w:rsid w:val="00E37DAF"/>
    <w:rsid w:val="00E41FF3"/>
    <w:rsid w:val="00E42E90"/>
    <w:rsid w:val="00E45053"/>
    <w:rsid w:val="00E507C9"/>
    <w:rsid w:val="00E56277"/>
    <w:rsid w:val="00E5751E"/>
    <w:rsid w:val="00E60541"/>
    <w:rsid w:val="00E66A0B"/>
    <w:rsid w:val="00E66FE0"/>
    <w:rsid w:val="00E70DD8"/>
    <w:rsid w:val="00E80CF2"/>
    <w:rsid w:val="00E82238"/>
    <w:rsid w:val="00E82F74"/>
    <w:rsid w:val="00E84003"/>
    <w:rsid w:val="00E86309"/>
    <w:rsid w:val="00E86F0A"/>
    <w:rsid w:val="00E879D9"/>
    <w:rsid w:val="00E87AA6"/>
    <w:rsid w:val="00E904A3"/>
    <w:rsid w:val="00E92C6C"/>
    <w:rsid w:val="00E931EA"/>
    <w:rsid w:val="00E96C84"/>
    <w:rsid w:val="00EA1451"/>
    <w:rsid w:val="00EA4B0F"/>
    <w:rsid w:val="00EA4CA4"/>
    <w:rsid w:val="00EB21A7"/>
    <w:rsid w:val="00EB383F"/>
    <w:rsid w:val="00EB5BC9"/>
    <w:rsid w:val="00EC10FC"/>
    <w:rsid w:val="00EC349A"/>
    <w:rsid w:val="00EC50ED"/>
    <w:rsid w:val="00EC54CF"/>
    <w:rsid w:val="00EC6CA3"/>
    <w:rsid w:val="00EC7907"/>
    <w:rsid w:val="00ED0402"/>
    <w:rsid w:val="00ED0A99"/>
    <w:rsid w:val="00ED2C8A"/>
    <w:rsid w:val="00EE0041"/>
    <w:rsid w:val="00EE00BC"/>
    <w:rsid w:val="00EE29B9"/>
    <w:rsid w:val="00EF0819"/>
    <w:rsid w:val="00EF0936"/>
    <w:rsid w:val="00EF6966"/>
    <w:rsid w:val="00EF6C24"/>
    <w:rsid w:val="00F004EE"/>
    <w:rsid w:val="00F0269A"/>
    <w:rsid w:val="00F059D1"/>
    <w:rsid w:val="00F061C1"/>
    <w:rsid w:val="00F10FDF"/>
    <w:rsid w:val="00F11C8D"/>
    <w:rsid w:val="00F136B0"/>
    <w:rsid w:val="00F17110"/>
    <w:rsid w:val="00F17AD9"/>
    <w:rsid w:val="00F22F06"/>
    <w:rsid w:val="00F24AE1"/>
    <w:rsid w:val="00F27EFB"/>
    <w:rsid w:val="00F30203"/>
    <w:rsid w:val="00F311D3"/>
    <w:rsid w:val="00F3244F"/>
    <w:rsid w:val="00F324FB"/>
    <w:rsid w:val="00F326E2"/>
    <w:rsid w:val="00F34A4D"/>
    <w:rsid w:val="00F352AB"/>
    <w:rsid w:val="00F36654"/>
    <w:rsid w:val="00F368C1"/>
    <w:rsid w:val="00F36DE9"/>
    <w:rsid w:val="00F42E23"/>
    <w:rsid w:val="00F43B78"/>
    <w:rsid w:val="00F450DE"/>
    <w:rsid w:val="00F45EEE"/>
    <w:rsid w:val="00F51E9C"/>
    <w:rsid w:val="00F523CA"/>
    <w:rsid w:val="00F52A22"/>
    <w:rsid w:val="00F5391E"/>
    <w:rsid w:val="00F53F09"/>
    <w:rsid w:val="00F56737"/>
    <w:rsid w:val="00F57483"/>
    <w:rsid w:val="00F60829"/>
    <w:rsid w:val="00F623A8"/>
    <w:rsid w:val="00F657C6"/>
    <w:rsid w:val="00F72B28"/>
    <w:rsid w:val="00F73892"/>
    <w:rsid w:val="00F74A9D"/>
    <w:rsid w:val="00F76C54"/>
    <w:rsid w:val="00F803B9"/>
    <w:rsid w:val="00F839E1"/>
    <w:rsid w:val="00F84E7A"/>
    <w:rsid w:val="00F84F5E"/>
    <w:rsid w:val="00F85822"/>
    <w:rsid w:val="00F87A36"/>
    <w:rsid w:val="00F90280"/>
    <w:rsid w:val="00F9362B"/>
    <w:rsid w:val="00F94BD1"/>
    <w:rsid w:val="00F957C0"/>
    <w:rsid w:val="00F96198"/>
    <w:rsid w:val="00F96A14"/>
    <w:rsid w:val="00FA16A4"/>
    <w:rsid w:val="00FA2DBF"/>
    <w:rsid w:val="00FA36ED"/>
    <w:rsid w:val="00FA37C6"/>
    <w:rsid w:val="00FA49EB"/>
    <w:rsid w:val="00FA5BF1"/>
    <w:rsid w:val="00FB34BC"/>
    <w:rsid w:val="00FB55C0"/>
    <w:rsid w:val="00FB56B5"/>
    <w:rsid w:val="00FC2701"/>
    <w:rsid w:val="00FD36E9"/>
    <w:rsid w:val="00FE0542"/>
    <w:rsid w:val="00FE2F00"/>
    <w:rsid w:val="00FE433C"/>
    <w:rsid w:val="00FE7EA4"/>
    <w:rsid w:val="00FF24D7"/>
    <w:rsid w:val="00FF31BD"/>
    <w:rsid w:val="00FF3338"/>
    <w:rsid w:val="00FF386F"/>
    <w:rsid w:val="00FF7043"/>
    <w:rsid w:val="00FF7A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locked="0" w:semiHidden="0" w:uiPriority="49" w:unhideWhenUsed="0"/>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locked="0" w:uiPriority="35" w:qFormat="1"/>
    <w:lsdException w:name="table of figures" w:uiPriority="99"/>
    <w:lsdException w:name="envelope address" w:uiPriority="49"/>
    <w:lsdException w:name="envelope return" w:uiPriority="49"/>
    <w:lsdException w:name="footnote reference" w:locked="0" w:uiPriority="99"/>
    <w:lsdException w:name="annotation reference" w:uiPriority="99"/>
    <w:lsdException w:name="table of authorities" w:uiPriority="49"/>
    <w:lsdException w:name="macro" w:uiPriority="49"/>
    <w:lsdException w:name="List Bullet" w:locked="0" w:qFormat="1"/>
    <w:lsdException w:name="List Number" w:semiHidden="0" w:unhideWhenUsed="0" w:qFormat="1"/>
    <w:lsdException w:name="List 2" w:uiPriority="49"/>
    <w:lsdException w:name="List 3" w:uiPriority="49"/>
    <w:lsdException w:name="List 4" w:semiHidden="0" w:uiPriority="49" w:unhideWhenUsed="0"/>
    <w:lsdException w:name="List 5" w:semiHidden="0" w:uiPriority="49" w:unhideWhenUsed="0"/>
    <w:lsdException w:name="List Bullet 3" w:uiPriority="49"/>
    <w:lsdException w:name="List Bullet 5" w:uiPriority="49"/>
    <w:lsdException w:name="List Number 4" w:uiPriority="49"/>
    <w:lsdException w:name="Title" w:locked="0" w:semiHidden="0" w:uiPriority="99" w:unhideWhenUsed="0" w:qFormat="1"/>
    <w:lsdException w:name="Closing" w:uiPriority="49"/>
    <w:lsdException w:name="Signature" w:uiPriority="49"/>
    <w:lsdException w:name="Default Paragraph Font" w:locked="0"/>
    <w:lsdException w:name="Body Text" w:locked="0" w:uiPriority="99" w:qFormat="1"/>
    <w:lsdException w:name="Body Text Indent" w:locked="0" w:uiPriority="99"/>
    <w:lsdException w:name="List Continue" w:uiPriority="49"/>
    <w:lsdException w:name="List Continue 2" w:uiPriority="49"/>
    <w:lsdException w:name="List Continue 3" w:uiPriority="49"/>
    <w:lsdException w:name="List Continue 4" w:uiPriority="49"/>
    <w:lsdException w:name="List Continue 5" w:uiPriority="49"/>
    <w:lsdException w:name="Message Header" w:uiPriority="49"/>
    <w:lsdException w:name="Subtitle" w:locked="0" w:semiHidden="0" w:unhideWhenUsed="0" w:qFormat="1"/>
    <w:lsdException w:name="Salutation" w:semiHidden="0" w:uiPriority="49" w:unhideWhenUsed="0"/>
    <w:lsdException w:name="Date" w:semiHidden="0" w:unhideWhenUsed="0"/>
    <w:lsdException w:name="Body Text First Indent" w:semiHidden="0" w:uiPriority="49" w:unhideWhenUsed="0"/>
    <w:lsdException w:name="Body Text First Indent 2" w:uiPriority="49"/>
    <w:lsdException w:name="Note Heading" w:uiPriority="4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E-mail Signature" w:uiPriority="49"/>
    <w:lsdException w:name="HTML Top of Form" w:locked="0"/>
    <w:lsdException w:name="HTML Bottom of Form" w:locked="0"/>
    <w:lsdException w:name="Normal (Web)" w:uiPriority="99"/>
    <w:lsdException w:name="HTML Acronym" w:uiPriority="19"/>
    <w:lsdException w:name="HTML Address" w:uiPriority="19"/>
    <w:lsdException w:name="HTML Cite" w:uiPriority="99"/>
    <w:lsdException w:name="HTML Code" w:uiPriority="49"/>
    <w:lsdException w:name="HTML Definition" w:uiPriority="49"/>
    <w:lsdException w:name="HTML Keyboard" w:uiPriority="49"/>
    <w:lsdException w:name="HTML Preformatted" w:uiPriority="99"/>
    <w:lsdException w:name="HTML Sample" w:uiPriority="49"/>
    <w:lsdException w:name="HTML Typewriter" w:uiPriority="49"/>
    <w:lsdException w:name="HTML Variable" w:uiPriority="49"/>
    <w:lsdException w:name="Normal Table" w:locked="0"/>
    <w:lsdException w:name="No List" w:locked="0" w:uiPriority="99"/>
    <w:lsdException w:name="Balloon Text" w:locked="0" w:uiPriority="99"/>
    <w:lsdException w:name="Table Grid" w:locked="0"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71" w:unhideWhenUsed="0"/>
    <w:lsdException w:name="List Paragraph" w:semiHidden="0" w:uiPriority="34" w:unhideWhenUsed="0" w:qFormat="1"/>
    <w:lsdException w:name="Quote" w:semiHidden="0" w:uiPriority="49" w:unhideWhenUsed="0"/>
    <w:lsdException w:name="Intense Quote" w:semiHidden="0" w:uiPriority="4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9" w:unhideWhenUsed="0"/>
    <w:lsdException w:name="Intense Emphasis" w:semiHidden="0" w:uiPriority="21" w:unhideWhenUsed="0" w:qFormat="1"/>
    <w:lsdException w:name="Subtle Reference" w:semiHidden="0" w:uiPriority="49" w:unhideWhenUsed="0"/>
    <w:lsdException w:name="Intense Reference" w:semiHidden="0" w:uiPriority="49" w:unhideWhenUsed="0"/>
    <w:lsdException w:name="Book Title" w:semiHidden="0" w:uiPriority="99" w:unhideWhenUsed="0" w:qFormat="1"/>
    <w:lsdException w:name="TOC Heading" w:uiPriority="39" w:qFormat="1"/>
  </w:latentStyles>
  <w:style w:type="paragraph" w:default="1" w:styleId="ad">
    <w:name w:val="Normal"/>
    <w:uiPriority w:val="49"/>
    <w:rsid w:val="00CF7AF3"/>
    <w:pPr>
      <w:overflowPunct w:val="0"/>
      <w:autoSpaceDE w:val="0"/>
      <w:autoSpaceDN w:val="0"/>
      <w:adjustRightInd w:val="0"/>
      <w:textAlignment w:val="baseline"/>
    </w:pPr>
    <w:rPr>
      <w:sz w:val="22"/>
      <w:lang w:eastAsia="en-US"/>
    </w:rPr>
  </w:style>
  <w:style w:type="paragraph" w:styleId="15">
    <w:name w:val="heading 1"/>
    <w:aliases w:val="Paper title,Раздел,ВВЕДЕНИЕ,Заголовок 1.,раздел,Загол1,разд,Headline 1,Заголовок раздела Знак Знак,Заголовок 31,(раздел),AAA_Заголовок 1,H1,Head 1,Заголовок Диплом"/>
    <w:next w:val="ae"/>
    <w:link w:val="16"/>
    <w:qFormat/>
    <w:rsid w:val="00EE29B9"/>
    <w:pPr>
      <w:spacing w:line="280" w:lineRule="atLeast"/>
      <w:ind w:left="567" w:right="567"/>
      <w:outlineLvl w:val="0"/>
    </w:pPr>
    <w:rPr>
      <w:rFonts w:ascii="Times New Roman Bold" w:hAnsi="Times New Roman Bold"/>
      <w:b/>
      <w:caps/>
      <w:sz w:val="24"/>
      <w:lang w:val="en-US" w:eastAsia="en-US"/>
    </w:rPr>
  </w:style>
  <w:style w:type="paragraph" w:styleId="24">
    <w:name w:val="heading 2"/>
    <w:aliases w:val="1st level paper heading,подразд,Подраздел,Уровень 1,Заголовок 2+полужирный,Заголовок 2 Знак1,Заголовок 2+полужирный Знак,подразд Знак1,Заголовок 2 Знак Знак,подразд Знак Знак,Char Char,Char,Подраздел Знак Знак,Заголовок 2."/>
    <w:next w:val="af"/>
    <w:link w:val="25"/>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31">
    <w:name w:val="heading 3"/>
    <w:aliases w:val="2nd level paper heading,Пункт,Заголовок 3.,Заголовок 3.Подразде,пункт,Заголовок 3 Знак Знак Знак,Заголовок 3 Знак Знак Знак1,Заголовок 3 Знак2,Заголовок 3 Знак Знак Знак2,Заголовок 3 Знак5,Заголовок 3 Знак Знак Знак3,Заголовок 3 Знак11,ioieo"/>
    <w:next w:val="af"/>
    <w:link w:val="32"/>
    <w:qFormat/>
    <w:rsid w:val="00897ED5"/>
    <w:pPr>
      <w:widowControl w:val="0"/>
      <w:numPr>
        <w:ilvl w:val="2"/>
        <w:numId w:val="6"/>
      </w:numPr>
      <w:spacing w:before="240" w:after="240" w:line="240" w:lineRule="exact"/>
      <w:outlineLvl w:val="2"/>
    </w:pPr>
    <w:rPr>
      <w:b/>
      <w:lang w:eastAsia="en-US"/>
    </w:rPr>
  </w:style>
  <w:style w:type="paragraph" w:styleId="41">
    <w:name w:val="heading 4"/>
    <w:aliases w:val="3rd level paper heading,Подпункт,Заголовок 4.,Заголовок 4.Подразд,прилож.,Заголовок 4 Знак2,Заголовок 4 Знак1 Знак1,Заголовок 4 Знак1 Знак Знак Знак,Заголовок 4 Знак1 Знак Знак1,Заголовок 4 Знак Знак Знак,Заголовок 4 Знак1 Знак Знак,Подразд"/>
    <w:basedOn w:val="31"/>
    <w:next w:val="af"/>
    <w:link w:val="42"/>
    <w:qFormat/>
    <w:rsid w:val="00897ED5"/>
    <w:pPr>
      <w:numPr>
        <w:ilvl w:val="3"/>
      </w:numPr>
      <w:spacing w:before="100" w:beforeAutospacing="1" w:after="100" w:afterAutospacing="1" w:line="240" w:lineRule="atLeast"/>
      <w:ind w:left="426"/>
      <w:outlineLvl w:val="3"/>
    </w:pPr>
    <w:rPr>
      <w:i/>
      <w:lang w:val="en-US"/>
    </w:rPr>
  </w:style>
  <w:style w:type="paragraph" w:styleId="50">
    <w:name w:val="heading 5"/>
    <w:aliases w:val="Заголовок 5.,аннот.др,наимен,маркер,H5,1.1.1.1"/>
    <w:basedOn w:val="ad"/>
    <w:next w:val="ad"/>
    <w:link w:val="51"/>
    <w:qFormat/>
    <w:locked/>
    <w:rsid w:val="00003076"/>
    <w:pPr>
      <w:overflowPunct/>
      <w:autoSpaceDE/>
      <w:autoSpaceDN/>
      <w:adjustRightInd/>
      <w:spacing w:before="240" w:after="60"/>
      <w:textAlignment w:val="auto"/>
      <w:outlineLvl w:val="4"/>
    </w:pPr>
    <w:rPr>
      <w:b/>
      <w:bCs/>
      <w:i/>
      <w:iCs/>
      <w:sz w:val="26"/>
      <w:szCs w:val="26"/>
      <w:lang w:val="en-US"/>
    </w:rPr>
  </w:style>
  <w:style w:type="paragraph" w:styleId="60">
    <w:name w:val="heading 6"/>
    <w:aliases w:val="Заголовок 6 ПЯТЦ,H6,__Подпункт,Статья"/>
    <w:basedOn w:val="ad"/>
    <w:next w:val="ad"/>
    <w:link w:val="61"/>
    <w:qFormat/>
    <w:locked/>
    <w:rsid w:val="00003076"/>
    <w:pPr>
      <w:overflowPunct/>
      <w:autoSpaceDE/>
      <w:autoSpaceDN/>
      <w:adjustRightInd/>
      <w:spacing w:before="240" w:after="60"/>
      <w:textAlignment w:val="auto"/>
      <w:outlineLvl w:val="5"/>
    </w:pPr>
    <w:rPr>
      <w:b/>
      <w:bCs/>
      <w:szCs w:val="22"/>
      <w:lang w:val="en-US"/>
    </w:rPr>
  </w:style>
  <w:style w:type="paragraph" w:styleId="7">
    <w:name w:val="heading 7"/>
    <w:aliases w:val="H7"/>
    <w:basedOn w:val="ad"/>
    <w:next w:val="ad"/>
    <w:link w:val="70"/>
    <w:qFormat/>
    <w:locked/>
    <w:rsid w:val="00003076"/>
    <w:pPr>
      <w:overflowPunct/>
      <w:autoSpaceDE/>
      <w:autoSpaceDN/>
      <w:adjustRightInd/>
      <w:spacing w:before="240" w:after="60"/>
      <w:textAlignment w:val="auto"/>
      <w:outlineLvl w:val="6"/>
    </w:pPr>
    <w:rPr>
      <w:szCs w:val="24"/>
      <w:lang w:val="en-US"/>
    </w:rPr>
  </w:style>
  <w:style w:type="paragraph" w:styleId="8">
    <w:name w:val="heading 8"/>
    <w:aliases w:val="H8"/>
    <w:basedOn w:val="ad"/>
    <w:next w:val="ad"/>
    <w:link w:val="80"/>
    <w:qFormat/>
    <w:locked/>
    <w:rsid w:val="00003076"/>
    <w:pPr>
      <w:overflowPunct/>
      <w:autoSpaceDE/>
      <w:autoSpaceDN/>
      <w:adjustRightInd/>
      <w:spacing w:before="240" w:after="60"/>
      <w:textAlignment w:val="auto"/>
      <w:outlineLvl w:val="7"/>
    </w:pPr>
    <w:rPr>
      <w:i/>
      <w:iCs/>
      <w:szCs w:val="24"/>
      <w:lang w:val="en-US"/>
    </w:rPr>
  </w:style>
  <w:style w:type="paragraph" w:styleId="9">
    <w:name w:val="heading 9"/>
    <w:aliases w:val="Заголовок приложения,H9"/>
    <w:basedOn w:val="ad"/>
    <w:next w:val="ad"/>
    <w:link w:val="90"/>
    <w:qFormat/>
    <w:locked/>
    <w:rsid w:val="00003076"/>
    <w:pPr>
      <w:overflowPunct/>
      <w:autoSpaceDE/>
      <w:autoSpaceDN/>
      <w:adjustRightInd/>
      <w:spacing w:before="240" w:after="60"/>
      <w:textAlignment w:val="auto"/>
      <w:outlineLvl w:val="8"/>
    </w:pPr>
    <w:rPr>
      <w:rFonts w:ascii="Arial" w:hAnsi="Arial" w:cs="Arial"/>
      <w:szCs w:val="22"/>
      <w:lang w:val="en-US"/>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
    <w:name w:val="Body Text"/>
    <w:aliases w:val=" Знак,Основной текст Знак Знак,Знак Знак Знак,Знак Знак1,Знак,Список уровень 3,BT,body text,Основной текст Знак2 Знак,Основной текст Знак1 Знак Знак1,Основной текст Знак Знак Знак1 Знак1,Основной текст Знак Знак Знак Знак Знак Знак1"/>
    <w:link w:val="af3"/>
    <w:uiPriority w:val="99"/>
    <w:qFormat/>
    <w:rsid w:val="00647F33"/>
    <w:pPr>
      <w:spacing w:line="260" w:lineRule="atLeast"/>
      <w:ind w:firstLine="567"/>
      <w:contextualSpacing/>
      <w:jc w:val="both"/>
    </w:pPr>
    <w:rPr>
      <w:lang w:eastAsia="en-US"/>
    </w:rPr>
  </w:style>
  <w:style w:type="paragraph" w:styleId="af4">
    <w:name w:val="Body Text Indent"/>
    <w:aliases w:val=" Знак2 Знак1 Знак1,Знак2 Знак1 Знак1"/>
    <w:basedOn w:val="af"/>
    <w:link w:val="af5"/>
    <w:uiPriority w:val="99"/>
    <w:locked/>
    <w:rsid w:val="00003076"/>
    <w:pPr>
      <w:ind w:left="1134" w:hanging="675"/>
    </w:pPr>
  </w:style>
  <w:style w:type="paragraph" w:customStyle="1" w:styleId="BodyTextMultiline">
    <w:name w:val="Body Text Multiline"/>
    <w:basedOn w:val="af"/>
    <w:locked/>
    <w:rsid w:val="00003076"/>
    <w:pPr>
      <w:numPr>
        <w:numId w:val="1"/>
      </w:numPr>
    </w:pPr>
  </w:style>
  <w:style w:type="paragraph" w:customStyle="1" w:styleId="BodyTextSummary">
    <w:name w:val="Body Text Summary"/>
    <w:uiPriority w:val="49"/>
    <w:locked/>
    <w:rsid w:val="00003076"/>
    <w:pPr>
      <w:numPr>
        <w:numId w:val="2"/>
      </w:numPr>
      <w:tabs>
        <w:tab w:val="clear" w:pos="720"/>
      </w:tabs>
      <w:spacing w:after="170" w:line="280" w:lineRule="atLeast"/>
      <w:ind w:left="572" w:hanging="459"/>
      <w:jc w:val="both"/>
    </w:pPr>
    <w:rPr>
      <w:sz w:val="22"/>
      <w:szCs w:val="22"/>
      <w:lang w:eastAsia="en-US"/>
    </w:rPr>
  </w:style>
  <w:style w:type="paragraph" w:styleId="af6">
    <w:name w:val="caption"/>
    <w:aliases w:val="????????2,Caption Char1,Caption Char Char, Char Char Char, Char Char1,Caption,Char Char Char,Char Char1,Table,Знак1,Литература,Название Литература,Табл.1,Табл.1 Знак Знак,Название объекта Знак1,russian Знак,russian + по ширине"/>
    <w:next w:val="ad"/>
    <w:link w:val="af7"/>
    <w:uiPriority w:val="35"/>
    <w:qFormat/>
    <w:rsid w:val="00003076"/>
    <w:pPr>
      <w:spacing w:after="85"/>
    </w:pPr>
    <w:rPr>
      <w:bCs/>
      <w:sz w:val="18"/>
      <w:lang w:val="en-US" w:eastAsia="en-US"/>
    </w:rPr>
  </w:style>
  <w:style w:type="paragraph" w:styleId="af8">
    <w:name w:val="footer"/>
    <w:aliases w:val="ЛЕН2_НИР, Знак3,НижКолонтитул,ЛЕН2_ПРОЕКТ_Нижний колонтитул,ЛЕН2_ОБИН_Нижний колонтитул,Знак3,Sidfotförstasida"/>
    <w:basedOn w:val="ad"/>
    <w:link w:val="af9"/>
    <w:locked/>
    <w:rsid w:val="00003076"/>
    <w:pPr>
      <w:overflowPunct/>
      <w:autoSpaceDE/>
      <w:autoSpaceDN/>
      <w:adjustRightInd/>
      <w:textAlignment w:val="auto"/>
    </w:pPr>
    <w:rPr>
      <w:sz w:val="2"/>
      <w:lang w:val="en-US"/>
    </w:rPr>
  </w:style>
  <w:style w:type="paragraph" w:styleId="afa">
    <w:name w:val="footnote text"/>
    <w:link w:val="afb"/>
    <w:locked/>
    <w:rsid w:val="00003076"/>
    <w:pPr>
      <w:tabs>
        <w:tab w:val="left" w:pos="459"/>
      </w:tabs>
      <w:spacing w:before="142"/>
      <w:ind w:left="459"/>
      <w:jc w:val="both"/>
    </w:pPr>
    <w:rPr>
      <w:sz w:val="18"/>
      <w:lang w:eastAsia="en-US"/>
    </w:rPr>
  </w:style>
  <w:style w:type="paragraph" w:styleId="afc">
    <w:name w:val="header"/>
    <w:aliases w:val="ВерхКолонтитул,Верхний колонтитул Знак1 Знак,Верхний колонтитул Знак Знак Знак,Знак Знак Знак Знак2,Знак1 Знак Знак1 Знак,Знак1 Знак,Titul,Heder,ЛЕН2_НИР_верхний колонтитул,Верхний колонтитул2,Верхний колонтитул3,Верхний колонтитул4"/>
    <w:next w:val="af"/>
    <w:link w:val="afd"/>
    <w:locked/>
    <w:rsid w:val="00003076"/>
    <w:pPr>
      <w:spacing w:after="85"/>
    </w:pPr>
    <w:rPr>
      <w:sz w:val="18"/>
      <w:lang w:val="en-US" w:eastAsia="en-US"/>
    </w:rPr>
  </w:style>
  <w:style w:type="paragraph" w:customStyle="1" w:styleId="ListBulleted">
    <w:name w:val="List Bulleted"/>
    <w:uiPriority w:val="7"/>
    <w:qFormat/>
    <w:locked/>
    <w:rsid w:val="00003076"/>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af"/>
    <w:uiPriority w:val="6"/>
    <w:qFormat/>
    <w:rsid w:val="00717C6F"/>
    <w:pPr>
      <w:numPr>
        <w:numId w:val="7"/>
      </w:numPr>
      <w:ind w:left="709"/>
    </w:pPr>
  </w:style>
  <w:style w:type="paragraph" w:customStyle="1" w:styleId="ListNumbered">
    <w:name w:val="List Numbered"/>
    <w:basedOn w:val="af"/>
    <w:uiPriority w:val="5"/>
    <w:qFormat/>
    <w:locked/>
    <w:rsid w:val="00717C6F"/>
    <w:pPr>
      <w:numPr>
        <w:numId w:val="8"/>
      </w:numPr>
    </w:pPr>
  </w:style>
  <w:style w:type="paragraph" w:styleId="afe">
    <w:name w:val="Title"/>
    <w:link w:val="aff"/>
    <w:uiPriority w:val="99"/>
    <w:qFormat/>
    <w:locked/>
    <w:rsid w:val="00003076"/>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d"/>
    <w:uiPriority w:val="49"/>
    <w:locked/>
    <w:rsid w:val="00003076"/>
    <w:pPr>
      <w:spacing w:after="20" w:line="220" w:lineRule="exact"/>
      <w:jc w:val="right"/>
    </w:pPr>
    <w:rPr>
      <w:rFonts w:ascii="Arial" w:hAnsi="Arial" w:cs="Arial"/>
      <w:color w:val="FF0000"/>
    </w:rPr>
  </w:style>
  <w:style w:type="paragraph" w:customStyle="1" w:styleId="zyxConfidRed">
    <w:name w:val="zyxConfidRed"/>
    <w:uiPriority w:val="49"/>
    <w:locked/>
    <w:rsid w:val="00003076"/>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003076"/>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d"/>
    <w:uiPriority w:val="49"/>
    <w:locked/>
    <w:rsid w:val="00003076"/>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003076"/>
    <w:pPr>
      <w:spacing w:after="60" w:line="280" w:lineRule="exact"/>
      <w:ind w:left="113"/>
    </w:pPr>
    <w:rPr>
      <w:sz w:val="22"/>
      <w:lang w:eastAsia="en-US"/>
    </w:rPr>
  </w:style>
  <w:style w:type="paragraph" w:customStyle="1" w:styleId="zyxFillIn">
    <w:name w:val="zyxFill_In"/>
    <w:basedOn w:val="zyxPrePrint"/>
    <w:uiPriority w:val="49"/>
    <w:locked/>
    <w:rsid w:val="00003076"/>
    <w:rPr>
      <w:b/>
    </w:rPr>
  </w:style>
  <w:style w:type="paragraph" w:customStyle="1" w:styleId="zyxLogo">
    <w:name w:val="zyxLogo"/>
    <w:basedOn w:val="ad"/>
    <w:uiPriority w:val="49"/>
    <w:locked/>
    <w:rsid w:val="00003076"/>
    <w:pPr>
      <w:keepNext/>
      <w:spacing w:after="10"/>
    </w:pPr>
    <w:rPr>
      <w:rFonts w:ascii="Arial" w:hAnsi="Arial"/>
      <w:b/>
      <w:sz w:val="13"/>
    </w:rPr>
  </w:style>
  <w:style w:type="paragraph" w:customStyle="1" w:styleId="zyxP1Footer">
    <w:name w:val="zyxP1_Footer"/>
    <w:basedOn w:val="ad"/>
    <w:uiPriority w:val="49"/>
    <w:locked/>
    <w:rsid w:val="00003076"/>
    <w:pPr>
      <w:widowControl w:val="0"/>
      <w:spacing w:line="160" w:lineRule="exact"/>
      <w:ind w:left="108"/>
    </w:pPr>
    <w:rPr>
      <w:sz w:val="14"/>
    </w:rPr>
  </w:style>
  <w:style w:type="paragraph" w:customStyle="1" w:styleId="zyxSensitivity">
    <w:name w:val="zyxSensitivity"/>
    <w:basedOn w:val="ad"/>
    <w:uiPriority w:val="49"/>
    <w:locked/>
    <w:rsid w:val="00003076"/>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d"/>
    <w:uiPriority w:val="49"/>
    <w:locked/>
    <w:rsid w:val="00003076"/>
    <w:pPr>
      <w:keepNext/>
      <w:spacing w:line="420" w:lineRule="exact"/>
    </w:pPr>
    <w:rPr>
      <w:rFonts w:ascii="Arial" w:hAnsi="Arial"/>
      <w:sz w:val="40"/>
    </w:rPr>
  </w:style>
  <w:style w:type="character" w:styleId="aff0">
    <w:name w:val="footnote reference"/>
    <w:basedOn w:val="af0"/>
    <w:uiPriority w:val="99"/>
    <w:locked/>
    <w:rsid w:val="00003076"/>
    <w:rPr>
      <w:vertAlign w:val="superscript"/>
    </w:rPr>
  </w:style>
  <w:style w:type="paragraph" w:styleId="ae">
    <w:name w:val="Subtitle"/>
    <w:next w:val="af"/>
    <w:link w:val="aff1"/>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003076"/>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f"/>
    <w:uiPriority w:val="49"/>
    <w:locked/>
    <w:rsid w:val="00003076"/>
    <w:pPr>
      <w:spacing w:line="280" w:lineRule="exact"/>
      <w:jc w:val="right"/>
    </w:pPr>
    <w:rPr>
      <w:rFonts w:ascii="Arial" w:hAnsi="Arial" w:cs="Arial"/>
      <w:b/>
      <w:bCs/>
      <w:caps/>
      <w:sz w:val="24"/>
    </w:rPr>
  </w:style>
  <w:style w:type="paragraph" w:customStyle="1" w:styleId="zyxClassification2">
    <w:name w:val="zyxClassification2"/>
    <w:basedOn w:val="af8"/>
    <w:uiPriority w:val="49"/>
    <w:locked/>
    <w:rsid w:val="00003076"/>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f9">
    <w:name w:val="Нижний колонтитул Знак"/>
    <w:aliases w:val="ЛЕН2_НИР Знак, Знак3 Знак,НижКолонтитул Знак,ЛЕН2_ПРОЕКТ_Нижний колонтитул Знак,ЛЕН2_ОБИН_Нижний колонтитул Знак,Знак3 Знак,Sidfotförstasida Знак"/>
    <w:basedOn w:val="af0"/>
    <w:link w:val="af8"/>
    <w:uiPriority w:val="99"/>
    <w:rsid w:val="00037321"/>
    <w:rPr>
      <w:sz w:val="2"/>
      <w:lang w:val="en-US" w:eastAsia="en-US"/>
    </w:rPr>
  </w:style>
  <w:style w:type="paragraph" w:customStyle="1" w:styleId="Runninghead">
    <w:name w:val="Running head"/>
    <w:basedOn w:val="a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f0"/>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f3">
    <w:name w:val="Основной текст Знак"/>
    <w:aliases w:val=" Знак Знак,Основной текст Знак Знак Знак,Знак Знак Знак Знак,Знак Знак1 Знак,Знак Знак,Список уровень 3 Знак,BT Знак,body text Знак,Основной текст Знак2 Знак Знак,Основной текст Знак1 Знак Знак1 Знак"/>
    <w:basedOn w:val="af0"/>
    <w:link w:val="af"/>
    <w:uiPriority w:val="99"/>
    <w:rsid w:val="00647F33"/>
    <w:rPr>
      <w:lang w:eastAsia="en-US"/>
    </w:rPr>
  </w:style>
  <w:style w:type="character" w:customStyle="1" w:styleId="AuthornameandaffiliationChar">
    <w:name w:val="Author name and affiliation Char"/>
    <w:basedOn w:val="af3"/>
    <w:link w:val="Authornameandaffiliation"/>
    <w:uiPriority w:val="49"/>
    <w:rsid w:val="00647F33"/>
    <w:rPr>
      <w:lang w:val="en-US" w:eastAsia="en-US"/>
    </w:rPr>
  </w:style>
  <w:style w:type="table" w:styleId="aff2">
    <w:name w:val="Table Grid"/>
    <w:aliases w:val="Таблица ИТ Эксперт"/>
    <w:basedOn w:val="af1"/>
    <w:uiPriority w:val="5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f3">
    <w:name w:val="Balloon Text"/>
    <w:aliases w:val=" Знак1 Знак"/>
    <w:basedOn w:val="ad"/>
    <w:link w:val="aff4"/>
    <w:uiPriority w:val="99"/>
    <w:locked/>
    <w:rsid w:val="005F00A0"/>
    <w:rPr>
      <w:rFonts w:ascii="Tahoma" w:hAnsi="Tahoma" w:cs="Tahoma"/>
      <w:sz w:val="16"/>
      <w:szCs w:val="16"/>
    </w:rPr>
  </w:style>
  <w:style w:type="character" w:customStyle="1" w:styleId="aff4">
    <w:name w:val="Текст выноски Знак"/>
    <w:aliases w:val=" Знак1 Знак Знак1"/>
    <w:basedOn w:val="af0"/>
    <w:link w:val="aff3"/>
    <w:uiPriority w:val="99"/>
    <w:rsid w:val="005F00A0"/>
    <w:rPr>
      <w:rFonts w:ascii="Tahoma" w:hAnsi="Tahoma" w:cs="Tahoma"/>
      <w:sz w:val="16"/>
      <w:szCs w:val="16"/>
      <w:lang w:eastAsia="en-US"/>
    </w:rPr>
  </w:style>
  <w:style w:type="paragraph" w:customStyle="1" w:styleId="Figurecaption">
    <w:name w:val="Figure caption"/>
    <w:basedOn w:val="af"/>
    <w:link w:val="FigurecaptionChar"/>
    <w:uiPriority w:val="49"/>
    <w:qFormat/>
    <w:locked/>
    <w:rsid w:val="00717C6F"/>
    <w:pPr>
      <w:jc w:val="center"/>
    </w:pPr>
    <w:rPr>
      <w:i/>
      <w:sz w:val="18"/>
    </w:rPr>
  </w:style>
  <w:style w:type="paragraph" w:customStyle="1" w:styleId="Otherunnumberedheadings">
    <w:name w:val="Other unnumbered headings"/>
    <w:next w:val="af"/>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f3"/>
    <w:link w:val="Figurecaption"/>
    <w:uiPriority w:val="49"/>
    <w:rsid w:val="00717C6F"/>
    <w:rPr>
      <w:i/>
      <w:sz w:val="18"/>
      <w:lang w:eastAsia="en-US"/>
    </w:rPr>
  </w:style>
  <w:style w:type="paragraph" w:customStyle="1" w:styleId="Referencelist">
    <w:name w:val="Reference list"/>
    <w:basedOn w:val="af"/>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af3"/>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f3"/>
    <w:link w:val="Referencelist"/>
    <w:uiPriority w:val="49"/>
    <w:rsid w:val="009E0D5B"/>
    <w:rPr>
      <w:sz w:val="18"/>
      <w:szCs w:val="18"/>
      <w:lang w:eastAsia="en-US"/>
    </w:rPr>
  </w:style>
  <w:style w:type="paragraph" w:customStyle="1" w:styleId="Tabletext">
    <w:name w:val="Table text"/>
    <w:basedOn w:val="af"/>
    <w:link w:val="TabletextChar"/>
    <w:uiPriority w:val="49"/>
    <w:qFormat/>
    <w:rsid w:val="00883848"/>
    <w:pPr>
      <w:ind w:firstLine="0"/>
    </w:pPr>
  </w:style>
  <w:style w:type="character" w:customStyle="1" w:styleId="TabletextChar">
    <w:name w:val="Table text Char"/>
    <w:basedOn w:val="af3"/>
    <w:link w:val="Tabletext"/>
    <w:uiPriority w:val="49"/>
    <w:rsid w:val="00883848"/>
    <w:rPr>
      <w:lang w:eastAsia="en-US"/>
    </w:rPr>
  </w:style>
  <w:style w:type="paragraph" w:styleId="aff5">
    <w:name w:val="Normal (Web)"/>
    <w:basedOn w:val="ad"/>
    <w:uiPriority w:val="99"/>
    <w:unhideWhenUsed/>
    <w:locked/>
    <w:rsid w:val="002C29DB"/>
    <w:rPr>
      <w:sz w:val="24"/>
      <w:szCs w:val="24"/>
    </w:rPr>
  </w:style>
  <w:style w:type="paragraph" w:customStyle="1" w:styleId="FIG-LONG">
    <w:name w:val="FIG-LONG"/>
    <w:basedOn w:val="ad"/>
    <w:next w:val="ad"/>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f0"/>
    <w:link w:val="FIG-LONG"/>
    <w:rsid w:val="002C29DB"/>
    <w:rPr>
      <w:rFonts w:eastAsiaTheme="minorEastAsia"/>
      <w:i/>
      <w:iCs/>
      <w:sz w:val="18"/>
      <w:szCs w:val="18"/>
      <w:lang w:eastAsia="en-US"/>
    </w:rPr>
  </w:style>
  <w:style w:type="table" w:customStyle="1" w:styleId="TableGrid1">
    <w:name w:val="Table Grid1"/>
    <w:basedOn w:val="af1"/>
    <w:next w:val="aff2"/>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annotation reference"/>
    <w:basedOn w:val="af0"/>
    <w:uiPriority w:val="99"/>
    <w:unhideWhenUsed/>
    <w:locked/>
    <w:rsid w:val="00A233D1"/>
    <w:rPr>
      <w:sz w:val="16"/>
      <w:szCs w:val="16"/>
    </w:rPr>
  </w:style>
  <w:style w:type="paragraph" w:styleId="aff7">
    <w:name w:val="annotation text"/>
    <w:aliases w:val=" Знак2,Знак2"/>
    <w:basedOn w:val="ad"/>
    <w:link w:val="aff8"/>
    <w:unhideWhenUsed/>
    <w:locked/>
    <w:rsid w:val="00A233D1"/>
    <w:rPr>
      <w:sz w:val="20"/>
    </w:rPr>
  </w:style>
  <w:style w:type="character" w:customStyle="1" w:styleId="aff8">
    <w:name w:val="Текст примечания Знак"/>
    <w:aliases w:val=" Знак2 Знак,Знак2 Знак"/>
    <w:basedOn w:val="af0"/>
    <w:link w:val="aff7"/>
    <w:rsid w:val="00A233D1"/>
    <w:rPr>
      <w:lang w:eastAsia="en-US"/>
    </w:rPr>
  </w:style>
  <w:style w:type="paragraph" w:styleId="aff9">
    <w:name w:val="annotation subject"/>
    <w:basedOn w:val="aff7"/>
    <w:next w:val="aff7"/>
    <w:link w:val="affa"/>
    <w:unhideWhenUsed/>
    <w:locked/>
    <w:rsid w:val="00A233D1"/>
    <w:rPr>
      <w:b/>
      <w:bCs/>
    </w:rPr>
  </w:style>
  <w:style w:type="character" w:customStyle="1" w:styleId="affa">
    <w:name w:val="Тема примечания Знак"/>
    <w:basedOn w:val="aff8"/>
    <w:link w:val="aff9"/>
    <w:rsid w:val="00A233D1"/>
    <w:rPr>
      <w:b/>
      <w:bCs/>
      <w:lang w:eastAsia="en-US"/>
    </w:rPr>
  </w:style>
  <w:style w:type="paragraph" w:customStyle="1" w:styleId="affb">
    <w:name w:val="Текст документа"/>
    <w:basedOn w:val="ad"/>
    <w:qFormat/>
    <w:rsid w:val="0072620E"/>
    <w:pPr>
      <w:tabs>
        <w:tab w:val="left" w:pos="0"/>
      </w:tabs>
      <w:overflowPunct/>
      <w:autoSpaceDE/>
      <w:autoSpaceDN/>
      <w:adjustRightInd/>
      <w:spacing w:line="360" w:lineRule="auto"/>
      <w:ind w:firstLine="709"/>
      <w:jc w:val="both"/>
      <w:textAlignment w:val="auto"/>
    </w:pPr>
    <w:rPr>
      <w:rFonts w:eastAsia="Calibri"/>
      <w:sz w:val="24"/>
      <w:szCs w:val="24"/>
      <w:lang w:val="ru-RU"/>
    </w:rPr>
  </w:style>
  <w:style w:type="character" w:customStyle="1" w:styleId="16">
    <w:name w:val="Заголовок 1 Знак"/>
    <w:aliases w:val="Paper title Знак,Раздел Знак,ВВЕДЕНИЕ Знак,Заголовок 1. Знак,раздел Знак,Загол1 Знак,разд Знак,Headline 1 Знак,Заголовок раздела Знак Знак Знак,Заголовок 31 Знак,(раздел) Знак,AAA_Заголовок 1 Знак,H1 Знак,Head 1 Знак"/>
    <w:basedOn w:val="af0"/>
    <w:link w:val="15"/>
    <w:rsid w:val="003A4D48"/>
    <w:rPr>
      <w:rFonts w:ascii="Times New Roman Bold" w:hAnsi="Times New Roman Bold"/>
      <w:b/>
      <w:caps/>
      <w:sz w:val="24"/>
      <w:lang w:val="en-US" w:eastAsia="en-US"/>
    </w:rPr>
  </w:style>
  <w:style w:type="character" w:customStyle="1" w:styleId="25">
    <w:name w:val="Заголовок 2 Знак"/>
    <w:aliases w:val="1st level paper heading Знак,подразд Знак,Подраздел Знак,Уровень 1 Знак,Заголовок 2+полужирный Знак1,Заголовок 2 Знак1 Знак,Заголовок 2+полужирный Знак Знак,подразд Знак1 Знак,Заголовок 2 Знак Знак Знак,подразд Знак Знак Знак,Char Знак"/>
    <w:basedOn w:val="af0"/>
    <w:link w:val="24"/>
    <w:rsid w:val="003A4D48"/>
    <w:rPr>
      <w:caps/>
      <w:lang w:eastAsia="en-US"/>
    </w:rPr>
  </w:style>
  <w:style w:type="character" w:customStyle="1" w:styleId="32">
    <w:name w:val="Заголовок 3 Знак"/>
    <w:aliases w:val="2nd level paper heading Знак,Пункт Знак,Заголовок 3. Знак,Заголовок 3.Подразде Знак,пункт Знак,Заголовок 3 Знак Знак Знак Знак,Заголовок 3 Знак Знак Знак1 Знак,Заголовок 3 Знак2 Знак,Заголовок 3 Знак Знак Знак2 Знак,ioieo Знак1"/>
    <w:basedOn w:val="af0"/>
    <w:link w:val="31"/>
    <w:rsid w:val="003A4D48"/>
    <w:rPr>
      <w:b/>
      <w:lang w:eastAsia="en-US"/>
    </w:rPr>
  </w:style>
  <w:style w:type="character" w:customStyle="1" w:styleId="42">
    <w:name w:val="Заголовок 4 Знак"/>
    <w:aliases w:val="3rd level paper heading Знак,Подпункт Знак,Заголовок 4. Знак,Заголовок 4.Подразд Знак,прилож. Знак,Заголовок 4 Знак2 Знак,Заголовок 4 Знак1 Знак1 Знак,Заголовок 4 Знак1 Знак Знак Знак Знак,Заголовок 4 Знак1 Знак Знак1 Знак,Подразд Знак"/>
    <w:basedOn w:val="af0"/>
    <w:link w:val="41"/>
    <w:rsid w:val="003A4D48"/>
    <w:rPr>
      <w:b/>
      <w:i/>
      <w:lang w:val="en-US" w:eastAsia="en-US"/>
    </w:rPr>
  </w:style>
  <w:style w:type="character" w:customStyle="1" w:styleId="51">
    <w:name w:val="Заголовок 5 Знак"/>
    <w:aliases w:val="Заголовок 5. Знак,аннот.др Знак,наимен Знак,маркер Знак,H5 Знак,1.1.1.1 Знак"/>
    <w:basedOn w:val="af0"/>
    <w:link w:val="50"/>
    <w:rsid w:val="003A4D48"/>
    <w:rPr>
      <w:b/>
      <w:bCs/>
      <w:i/>
      <w:iCs/>
      <w:sz w:val="26"/>
      <w:szCs w:val="26"/>
      <w:lang w:val="en-US" w:eastAsia="en-US"/>
    </w:rPr>
  </w:style>
  <w:style w:type="character" w:customStyle="1" w:styleId="61">
    <w:name w:val="Заголовок 6 Знак"/>
    <w:aliases w:val="Заголовок 6 ПЯТЦ Знак,H6 Знак,__Подпункт Знак,Статья Знак"/>
    <w:basedOn w:val="af0"/>
    <w:link w:val="60"/>
    <w:rsid w:val="003A4D48"/>
    <w:rPr>
      <w:b/>
      <w:bCs/>
      <w:sz w:val="22"/>
      <w:szCs w:val="22"/>
      <w:lang w:val="en-US" w:eastAsia="en-US"/>
    </w:rPr>
  </w:style>
  <w:style w:type="character" w:customStyle="1" w:styleId="70">
    <w:name w:val="Заголовок 7 Знак"/>
    <w:aliases w:val="H7 Знак"/>
    <w:basedOn w:val="af0"/>
    <w:link w:val="7"/>
    <w:rsid w:val="003A4D48"/>
    <w:rPr>
      <w:sz w:val="22"/>
      <w:szCs w:val="24"/>
      <w:lang w:val="en-US" w:eastAsia="en-US"/>
    </w:rPr>
  </w:style>
  <w:style w:type="character" w:customStyle="1" w:styleId="80">
    <w:name w:val="Заголовок 8 Знак"/>
    <w:aliases w:val="H8 Знак"/>
    <w:basedOn w:val="af0"/>
    <w:link w:val="8"/>
    <w:rsid w:val="003A4D48"/>
    <w:rPr>
      <w:i/>
      <w:iCs/>
      <w:sz w:val="22"/>
      <w:szCs w:val="24"/>
      <w:lang w:val="en-US" w:eastAsia="en-US"/>
    </w:rPr>
  </w:style>
  <w:style w:type="character" w:customStyle="1" w:styleId="90">
    <w:name w:val="Заголовок 9 Знак"/>
    <w:aliases w:val="Заголовок приложения Знак,H9 Знак"/>
    <w:basedOn w:val="af0"/>
    <w:link w:val="9"/>
    <w:rsid w:val="003A4D48"/>
    <w:rPr>
      <w:rFonts w:ascii="Arial" w:hAnsi="Arial" w:cs="Arial"/>
      <w:sz w:val="22"/>
      <w:szCs w:val="22"/>
      <w:lang w:val="en-US" w:eastAsia="en-US"/>
    </w:rPr>
  </w:style>
  <w:style w:type="paragraph" w:styleId="17">
    <w:name w:val="toc 1"/>
    <w:aliases w:val="Оглавление АЭС-2006"/>
    <w:basedOn w:val="ad"/>
    <w:next w:val="ad"/>
    <w:autoRedefine/>
    <w:uiPriority w:val="39"/>
    <w:unhideWhenUsed/>
    <w:qFormat/>
    <w:locked/>
    <w:rsid w:val="003A4D48"/>
    <w:pPr>
      <w:tabs>
        <w:tab w:val="left" w:pos="660"/>
        <w:tab w:val="right" w:leader="dot" w:pos="9356"/>
      </w:tabs>
      <w:overflowPunct/>
      <w:autoSpaceDE/>
      <w:autoSpaceDN/>
      <w:adjustRightInd/>
      <w:spacing w:before="120" w:after="120" w:line="360" w:lineRule="auto"/>
      <w:ind w:right="851"/>
      <w:jc w:val="both"/>
      <w:textAlignment w:val="auto"/>
    </w:pPr>
    <w:rPr>
      <w:sz w:val="24"/>
      <w:szCs w:val="24"/>
      <w:lang w:val="ru-RU" w:eastAsia="ru-RU"/>
    </w:rPr>
  </w:style>
  <w:style w:type="paragraph" w:styleId="26">
    <w:name w:val="toc 2"/>
    <w:basedOn w:val="ad"/>
    <w:next w:val="ad"/>
    <w:autoRedefine/>
    <w:uiPriority w:val="39"/>
    <w:unhideWhenUsed/>
    <w:qFormat/>
    <w:locked/>
    <w:rsid w:val="003A4D48"/>
    <w:pPr>
      <w:tabs>
        <w:tab w:val="left" w:pos="660"/>
        <w:tab w:val="right" w:leader="dot" w:pos="9345"/>
      </w:tabs>
      <w:overflowPunct/>
      <w:autoSpaceDE/>
      <w:autoSpaceDN/>
      <w:adjustRightInd/>
      <w:jc w:val="both"/>
      <w:textAlignment w:val="auto"/>
    </w:pPr>
    <w:rPr>
      <w:noProof/>
      <w:sz w:val="24"/>
      <w:szCs w:val="24"/>
      <w:lang w:val="ru-RU" w:eastAsia="ru-RU"/>
    </w:rPr>
  </w:style>
  <w:style w:type="character" w:styleId="affc">
    <w:name w:val="Hyperlink"/>
    <w:basedOn w:val="af0"/>
    <w:uiPriority w:val="99"/>
    <w:unhideWhenUsed/>
    <w:locked/>
    <w:rsid w:val="003A4D48"/>
    <w:rPr>
      <w:color w:val="0000FF" w:themeColor="hyperlink"/>
      <w:u w:val="single"/>
    </w:rPr>
  </w:style>
  <w:style w:type="paragraph" w:customStyle="1" w:styleId="affd">
    <w:name w:val="Таблица"/>
    <w:basedOn w:val="ad"/>
    <w:link w:val="affe"/>
    <w:qFormat/>
    <w:rsid w:val="003A4D48"/>
    <w:pPr>
      <w:overflowPunct/>
      <w:autoSpaceDE/>
      <w:autoSpaceDN/>
      <w:adjustRightInd/>
      <w:spacing w:before="120" w:after="120"/>
      <w:jc w:val="both"/>
      <w:textAlignment w:val="auto"/>
    </w:pPr>
    <w:rPr>
      <w:sz w:val="24"/>
      <w:szCs w:val="24"/>
      <w:lang w:val="ru-RU" w:eastAsia="ru-RU"/>
    </w:rPr>
  </w:style>
  <w:style w:type="character" w:customStyle="1" w:styleId="affe">
    <w:name w:val="Таблица Знак"/>
    <w:basedOn w:val="af0"/>
    <w:link w:val="affd"/>
    <w:rsid w:val="003A4D48"/>
    <w:rPr>
      <w:sz w:val="24"/>
      <w:szCs w:val="24"/>
      <w:lang w:val="ru-RU" w:eastAsia="ru-RU"/>
    </w:rPr>
  </w:style>
  <w:style w:type="paragraph" w:styleId="a0">
    <w:name w:val="List Bullet"/>
    <w:basedOn w:val="ad"/>
    <w:unhideWhenUsed/>
    <w:qFormat/>
    <w:rsid w:val="003A4D48"/>
    <w:pPr>
      <w:numPr>
        <w:numId w:val="11"/>
      </w:numPr>
      <w:overflowPunct/>
      <w:autoSpaceDE/>
      <w:autoSpaceDN/>
      <w:adjustRightInd/>
      <w:spacing w:before="120" w:after="120" w:line="360" w:lineRule="auto"/>
      <w:ind w:left="0" w:firstLine="709"/>
      <w:contextualSpacing/>
      <w:jc w:val="both"/>
      <w:textAlignment w:val="auto"/>
    </w:pPr>
    <w:rPr>
      <w:noProof/>
      <w:sz w:val="24"/>
      <w:szCs w:val="24"/>
      <w:lang w:val="ru-RU" w:eastAsia="ru-RU"/>
    </w:rPr>
  </w:style>
  <w:style w:type="paragraph" w:customStyle="1" w:styleId="afff">
    <w:name w:val="Рисунок"/>
    <w:basedOn w:val="ad"/>
    <w:link w:val="afff0"/>
    <w:qFormat/>
    <w:rsid w:val="003A4D48"/>
    <w:pPr>
      <w:widowControl w:val="0"/>
      <w:overflowPunct/>
      <w:autoSpaceDE/>
      <w:autoSpaceDN/>
      <w:adjustRightInd/>
      <w:spacing w:before="120" w:after="120"/>
      <w:contextualSpacing/>
      <w:jc w:val="center"/>
      <w:textAlignment w:val="auto"/>
    </w:pPr>
    <w:rPr>
      <w:noProof/>
      <w:sz w:val="24"/>
      <w:szCs w:val="24"/>
      <w:lang w:val="ru-RU" w:eastAsia="ru-RU"/>
    </w:rPr>
  </w:style>
  <w:style w:type="paragraph" w:customStyle="1" w:styleId="Example">
    <w:name w:val="Example"/>
    <w:basedOn w:val="ad"/>
    <w:rsid w:val="003A4D48"/>
    <w:pPr>
      <w:overflowPunct/>
      <w:autoSpaceDE/>
      <w:autoSpaceDN/>
      <w:adjustRightInd/>
      <w:spacing w:before="120" w:after="120" w:line="360" w:lineRule="auto"/>
      <w:ind w:firstLine="709"/>
      <w:textAlignment w:val="auto"/>
    </w:pPr>
    <w:rPr>
      <w:rFonts w:cs="Courier New"/>
      <w:snapToGrid w:val="0"/>
      <w:sz w:val="24"/>
      <w:szCs w:val="24"/>
      <w:lang w:val="en-US" w:eastAsia="zh-CN"/>
    </w:rPr>
  </w:style>
  <w:style w:type="paragraph" w:customStyle="1" w:styleId="Example0">
    <w:name w:val="Example название"/>
    <w:basedOn w:val="ad"/>
    <w:rsid w:val="003A4D48"/>
    <w:pPr>
      <w:keepNext/>
      <w:overflowPunct/>
      <w:autoSpaceDE/>
      <w:autoSpaceDN/>
      <w:adjustRightInd/>
      <w:spacing w:before="120" w:after="120"/>
      <w:jc w:val="both"/>
      <w:textAlignment w:val="auto"/>
    </w:pPr>
    <w:rPr>
      <w:b/>
      <w:bCs/>
      <w:i/>
      <w:iCs/>
      <w:snapToGrid w:val="0"/>
      <w:szCs w:val="22"/>
      <w:lang w:val="ru-RU" w:eastAsia="ru-RU"/>
    </w:rPr>
  </w:style>
  <w:style w:type="paragraph" w:customStyle="1" w:styleId="afff1">
    <w:name w:val="Рисунок название"/>
    <w:basedOn w:val="ad"/>
    <w:next w:val="ad"/>
    <w:qFormat/>
    <w:rsid w:val="003A4D48"/>
    <w:pPr>
      <w:keepLines/>
      <w:overflowPunct/>
      <w:autoSpaceDE/>
      <w:autoSpaceDN/>
      <w:adjustRightInd/>
      <w:spacing w:before="120" w:after="480" w:line="360" w:lineRule="auto"/>
      <w:jc w:val="center"/>
      <w:textAlignment w:val="auto"/>
    </w:pPr>
    <w:rPr>
      <w:sz w:val="24"/>
      <w:szCs w:val="24"/>
      <w:lang w:val="ru-RU" w:eastAsia="ru-RU"/>
    </w:rPr>
  </w:style>
  <w:style w:type="paragraph" w:customStyle="1" w:styleId="afff2">
    <w:name w:val="Таблица название"/>
    <w:basedOn w:val="ad"/>
    <w:qFormat/>
    <w:rsid w:val="003A4D48"/>
    <w:pPr>
      <w:keepNext/>
      <w:overflowPunct/>
      <w:autoSpaceDE/>
      <w:autoSpaceDN/>
      <w:adjustRightInd/>
      <w:spacing w:before="480" w:after="120" w:line="360" w:lineRule="auto"/>
      <w:textAlignment w:val="auto"/>
    </w:pPr>
    <w:rPr>
      <w:sz w:val="24"/>
      <w:szCs w:val="24"/>
      <w:lang w:val="ru-RU" w:eastAsia="ru-RU"/>
    </w:rPr>
  </w:style>
  <w:style w:type="paragraph" w:customStyle="1" w:styleId="afff3">
    <w:name w:val="Формула"/>
    <w:basedOn w:val="ad"/>
    <w:link w:val="afff4"/>
    <w:qFormat/>
    <w:rsid w:val="003A4D48"/>
    <w:pPr>
      <w:widowControl w:val="0"/>
      <w:tabs>
        <w:tab w:val="left" w:pos="8789"/>
      </w:tabs>
      <w:overflowPunct/>
      <w:autoSpaceDE/>
      <w:autoSpaceDN/>
      <w:adjustRightInd/>
      <w:spacing w:before="120" w:after="120" w:line="360" w:lineRule="auto"/>
      <w:ind w:firstLine="851"/>
      <w:jc w:val="center"/>
      <w:textAlignment w:val="auto"/>
    </w:pPr>
    <w:rPr>
      <w:snapToGrid w:val="0"/>
      <w:sz w:val="24"/>
      <w:lang w:val="ru-RU" w:eastAsia="ru-RU"/>
    </w:rPr>
  </w:style>
  <w:style w:type="paragraph" w:customStyle="1" w:styleId="MCUCard">
    <w:name w:val="MCUCard"/>
    <w:next w:val="ad"/>
    <w:link w:val="MCUCard0"/>
    <w:rsid w:val="003A4D48"/>
    <w:pPr>
      <w:spacing w:line="360" w:lineRule="auto"/>
      <w:ind w:firstLine="709"/>
    </w:pPr>
    <w:rPr>
      <w:rFonts w:cs="Courier New"/>
      <w:snapToGrid w:val="0"/>
      <w:sz w:val="24"/>
      <w:szCs w:val="24"/>
      <w:lang w:val="en-US" w:eastAsia="zh-CN"/>
    </w:rPr>
  </w:style>
  <w:style w:type="character" w:styleId="afff5">
    <w:name w:val="FollowedHyperlink"/>
    <w:basedOn w:val="af0"/>
    <w:uiPriority w:val="99"/>
    <w:unhideWhenUsed/>
    <w:locked/>
    <w:rsid w:val="003A4D48"/>
    <w:rPr>
      <w:color w:val="800080"/>
      <w:u w:val="single"/>
    </w:rPr>
  </w:style>
  <w:style w:type="character" w:customStyle="1" w:styleId="afd">
    <w:name w:val="Верхний колонтитул Знак"/>
    <w:aliases w:val="ВерхКолонтитул Знак,Верхний колонтитул Знак1 Знак Знак,Верхний колонтитул Знак Знак Знак Знак,Знак Знак Знак Знак2 Знак,Знак1 Знак Знак1 Знак Знак,Знак1 Знак Знак,Titul Знак,Heder Знак,ЛЕН2_НИР_верхний колонтитул Знак"/>
    <w:basedOn w:val="af0"/>
    <w:link w:val="afc"/>
    <w:uiPriority w:val="99"/>
    <w:rsid w:val="003A4D48"/>
    <w:rPr>
      <w:sz w:val="18"/>
      <w:lang w:val="en-US" w:eastAsia="en-US"/>
    </w:rPr>
  </w:style>
  <w:style w:type="paragraph" w:customStyle="1" w:styleId="afff6">
    <w:name w:val="Обычный без отступа"/>
    <w:basedOn w:val="ad"/>
    <w:link w:val="afff7"/>
    <w:qFormat/>
    <w:rsid w:val="003A4D48"/>
    <w:pPr>
      <w:overflowPunct/>
      <w:autoSpaceDE/>
      <w:autoSpaceDN/>
      <w:adjustRightInd/>
      <w:spacing w:before="120" w:after="120" w:line="360" w:lineRule="auto"/>
      <w:jc w:val="both"/>
      <w:textAlignment w:val="auto"/>
    </w:pPr>
    <w:rPr>
      <w:sz w:val="24"/>
      <w:szCs w:val="24"/>
      <w:lang w:val="ru-RU"/>
    </w:rPr>
  </w:style>
  <w:style w:type="paragraph" w:styleId="33">
    <w:name w:val="toc 3"/>
    <w:basedOn w:val="ad"/>
    <w:next w:val="ad"/>
    <w:autoRedefine/>
    <w:uiPriority w:val="39"/>
    <w:unhideWhenUsed/>
    <w:qFormat/>
    <w:locked/>
    <w:rsid w:val="003A4D48"/>
    <w:pPr>
      <w:tabs>
        <w:tab w:val="right" w:leader="dot" w:pos="9344"/>
      </w:tabs>
      <w:overflowPunct/>
      <w:autoSpaceDE/>
      <w:autoSpaceDN/>
      <w:adjustRightInd/>
      <w:spacing w:before="120" w:after="100" w:line="276" w:lineRule="auto"/>
      <w:textAlignment w:val="auto"/>
    </w:pPr>
    <w:rPr>
      <w:rFonts w:eastAsiaTheme="minorEastAsia" w:cstheme="minorBidi"/>
      <w:sz w:val="24"/>
      <w:szCs w:val="22"/>
      <w:lang w:val="ru-RU" w:eastAsia="ru-RU"/>
    </w:rPr>
  </w:style>
  <w:style w:type="paragraph" w:styleId="43">
    <w:name w:val="toc 4"/>
    <w:basedOn w:val="ad"/>
    <w:next w:val="ad"/>
    <w:autoRedefine/>
    <w:uiPriority w:val="39"/>
    <w:unhideWhenUsed/>
    <w:locked/>
    <w:rsid w:val="003A4D48"/>
    <w:pPr>
      <w:overflowPunct/>
      <w:autoSpaceDE/>
      <w:autoSpaceDN/>
      <w:adjustRightInd/>
      <w:spacing w:before="120" w:after="100" w:line="276" w:lineRule="auto"/>
      <w:ind w:left="660"/>
      <w:textAlignment w:val="auto"/>
    </w:pPr>
    <w:rPr>
      <w:rFonts w:asciiTheme="minorHAnsi" w:eastAsiaTheme="minorEastAsia" w:hAnsiTheme="minorHAnsi" w:cstheme="minorBidi"/>
      <w:szCs w:val="22"/>
      <w:lang w:val="ru-RU" w:eastAsia="ru-RU"/>
    </w:rPr>
  </w:style>
  <w:style w:type="paragraph" w:styleId="52">
    <w:name w:val="toc 5"/>
    <w:basedOn w:val="ad"/>
    <w:next w:val="ad"/>
    <w:autoRedefine/>
    <w:uiPriority w:val="39"/>
    <w:unhideWhenUsed/>
    <w:locked/>
    <w:rsid w:val="003A4D48"/>
    <w:pPr>
      <w:overflowPunct/>
      <w:autoSpaceDE/>
      <w:autoSpaceDN/>
      <w:adjustRightInd/>
      <w:spacing w:before="120" w:after="100" w:line="276" w:lineRule="auto"/>
      <w:ind w:left="880"/>
      <w:textAlignment w:val="auto"/>
    </w:pPr>
    <w:rPr>
      <w:rFonts w:asciiTheme="minorHAnsi" w:eastAsiaTheme="minorEastAsia" w:hAnsiTheme="minorHAnsi" w:cstheme="minorBidi"/>
      <w:szCs w:val="22"/>
      <w:lang w:val="ru-RU" w:eastAsia="ru-RU"/>
    </w:rPr>
  </w:style>
  <w:style w:type="paragraph" w:styleId="62">
    <w:name w:val="toc 6"/>
    <w:basedOn w:val="ad"/>
    <w:next w:val="ad"/>
    <w:autoRedefine/>
    <w:uiPriority w:val="39"/>
    <w:unhideWhenUsed/>
    <w:locked/>
    <w:rsid w:val="003A4D48"/>
    <w:pPr>
      <w:overflowPunct/>
      <w:autoSpaceDE/>
      <w:autoSpaceDN/>
      <w:adjustRightInd/>
      <w:spacing w:before="120" w:after="100" w:line="276" w:lineRule="auto"/>
      <w:ind w:left="1100"/>
      <w:textAlignment w:val="auto"/>
    </w:pPr>
    <w:rPr>
      <w:rFonts w:asciiTheme="minorHAnsi" w:eastAsiaTheme="minorEastAsia" w:hAnsiTheme="minorHAnsi" w:cstheme="minorBidi"/>
      <w:szCs w:val="22"/>
      <w:lang w:val="ru-RU" w:eastAsia="ru-RU"/>
    </w:rPr>
  </w:style>
  <w:style w:type="paragraph" w:styleId="71">
    <w:name w:val="toc 7"/>
    <w:basedOn w:val="ad"/>
    <w:next w:val="ad"/>
    <w:autoRedefine/>
    <w:uiPriority w:val="39"/>
    <w:unhideWhenUsed/>
    <w:locked/>
    <w:rsid w:val="003A4D48"/>
    <w:pPr>
      <w:overflowPunct/>
      <w:autoSpaceDE/>
      <w:autoSpaceDN/>
      <w:adjustRightInd/>
      <w:spacing w:before="120" w:after="100" w:line="276" w:lineRule="auto"/>
      <w:ind w:left="1320"/>
      <w:textAlignment w:val="auto"/>
    </w:pPr>
    <w:rPr>
      <w:rFonts w:asciiTheme="minorHAnsi" w:eastAsiaTheme="minorEastAsia" w:hAnsiTheme="minorHAnsi" w:cstheme="minorBidi"/>
      <w:szCs w:val="22"/>
      <w:lang w:val="ru-RU" w:eastAsia="ru-RU"/>
    </w:rPr>
  </w:style>
  <w:style w:type="paragraph" w:styleId="81">
    <w:name w:val="toc 8"/>
    <w:basedOn w:val="ad"/>
    <w:next w:val="ad"/>
    <w:autoRedefine/>
    <w:uiPriority w:val="39"/>
    <w:unhideWhenUsed/>
    <w:locked/>
    <w:rsid w:val="003A4D48"/>
    <w:pPr>
      <w:overflowPunct/>
      <w:autoSpaceDE/>
      <w:autoSpaceDN/>
      <w:adjustRightInd/>
      <w:spacing w:before="120" w:after="100" w:line="276" w:lineRule="auto"/>
      <w:ind w:left="1540"/>
      <w:textAlignment w:val="auto"/>
    </w:pPr>
    <w:rPr>
      <w:rFonts w:asciiTheme="minorHAnsi" w:eastAsiaTheme="minorEastAsia" w:hAnsiTheme="minorHAnsi" w:cstheme="minorBidi"/>
      <w:szCs w:val="22"/>
      <w:lang w:val="ru-RU" w:eastAsia="ru-RU"/>
    </w:rPr>
  </w:style>
  <w:style w:type="paragraph" w:styleId="91">
    <w:name w:val="toc 9"/>
    <w:basedOn w:val="ad"/>
    <w:next w:val="ad"/>
    <w:autoRedefine/>
    <w:uiPriority w:val="39"/>
    <w:unhideWhenUsed/>
    <w:locked/>
    <w:rsid w:val="003A4D48"/>
    <w:pPr>
      <w:overflowPunct/>
      <w:autoSpaceDE/>
      <w:autoSpaceDN/>
      <w:adjustRightInd/>
      <w:spacing w:before="120" w:after="100" w:line="276" w:lineRule="auto"/>
      <w:ind w:left="1760"/>
      <w:textAlignment w:val="auto"/>
    </w:pPr>
    <w:rPr>
      <w:rFonts w:asciiTheme="minorHAnsi" w:eastAsiaTheme="minorEastAsia" w:hAnsiTheme="minorHAnsi" w:cstheme="minorBidi"/>
      <w:szCs w:val="22"/>
      <w:lang w:val="ru-RU" w:eastAsia="ru-RU"/>
    </w:rPr>
  </w:style>
  <w:style w:type="paragraph" w:styleId="afff8">
    <w:name w:val="endnote text"/>
    <w:basedOn w:val="ad"/>
    <w:link w:val="afff9"/>
    <w:unhideWhenUsed/>
    <w:locked/>
    <w:rsid w:val="003A4D48"/>
    <w:pPr>
      <w:overflowPunct/>
      <w:autoSpaceDE/>
      <w:autoSpaceDN/>
      <w:adjustRightInd/>
      <w:spacing w:before="120" w:after="120"/>
      <w:ind w:firstLine="709"/>
      <w:jc w:val="both"/>
      <w:textAlignment w:val="auto"/>
    </w:pPr>
    <w:rPr>
      <w:sz w:val="20"/>
      <w:lang w:val="ru-RU" w:eastAsia="ru-RU"/>
    </w:rPr>
  </w:style>
  <w:style w:type="character" w:customStyle="1" w:styleId="afff9">
    <w:name w:val="Текст концевой сноски Знак"/>
    <w:basedOn w:val="af0"/>
    <w:link w:val="afff8"/>
    <w:rsid w:val="003A4D48"/>
    <w:rPr>
      <w:lang w:val="ru-RU" w:eastAsia="ru-RU"/>
    </w:rPr>
  </w:style>
  <w:style w:type="character" w:styleId="afffa">
    <w:name w:val="endnote reference"/>
    <w:basedOn w:val="af0"/>
    <w:unhideWhenUsed/>
    <w:locked/>
    <w:rsid w:val="003A4D48"/>
    <w:rPr>
      <w:vertAlign w:val="superscript"/>
    </w:rPr>
  </w:style>
  <w:style w:type="paragraph" w:styleId="afffb">
    <w:name w:val="TOC Heading"/>
    <w:basedOn w:val="15"/>
    <w:next w:val="ad"/>
    <w:uiPriority w:val="39"/>
    <w:unhideWhenUsed/>
    <w:qFormat/>
    <w:locked/>
    <w:rsid w:val="003A4D48"/>
    <w:pPr>
      <w:keepNext/>
      <w:keepLines/>
      <w:pageBreakBefore/>
      <w:spacing w:before="480" w:line="276" w:lineRule="auto"/>
      <w:ind w:left="0" w:right="0"/>
      <w:jc w:val="both"/>
      <w:outlineLvl w:val="9"/>
    </w:pPr>
    <w:rPr>
      <w:rFonts w:asciiTheme="majorHAnsi" w:eastAsiaTheme="majorEastAsia" w:hAnsiTheme="majorHAnsi" w:cstheme="majorBidi"/>
      <w:b w:val="0"/>
      <w:bCs/>
      <w:caps w:val="0"/>
      <w:color w:val="365F91" w:themeColor="accent1" w:themeShade="BF"/>
      <w:sz w:val="28"/>
      <w:szCs w:val="28"/>
      <w:lang w:val="ru-RU" w:eastAsia="ru-RU"/>
    </w:rPr>
  </w:style>
  <w:style w:type="character" w:styleId="afffc">
    <w:name w:val="Placeholder Text"/>
    <w:basedOn w:val="af0"/>
    <w:uiPriority w:val="99"/>
    <w:locked/>
    <w:rsid w:val="003A4D48"/>
    <w:rPr>
      <w:color w:val="808080"/>
    </w:rPr>
  </w:style>
  <w:style w:type="paragraph" w:styleId="afffd">
    <w:name w:val="Document Map"/>
    <w:basedOn w:val="ad"/>
    <w:link w:val="afffe"/>
    <w:uiPriority w:val="99"/>
    <w:locked/>
    <w:rsid w:val="003A4D48"/>
    <w:pPr>
      <w:widowControl w:val="0"/>
      <w:shd w:val="clear" w:color="auto" w:fill="000080"/>
      <w:overflowPunct/>
      <w:autoSpaceDE/>
      <w:autoSpaceDN/>
      <w:adjustRightInd/>
      <w:spacing w:before="120" w:after="120"/>
      <w:ind w:firstLine="851"/>
      <w:jc w:val="both"/>
      <w:textAlignment w:val="auto"/>
    </w:pPr>
    <w:rPr>
      <w:rFonts w:ascii="Tahoma" w:hAnsi="Tahoma" w:cs="Tahoma"/>
      <w:snapToGrid w:val="0"/>
      <w:sz w:val="24"/>
      <w:lang w:val="ru-RU" w:eastAsia="ru-RU"/>
    </w:rPr>
  </w:style>
  <w:style w:type="character" w:customStyle="1" w:styleId="afffe">
    <w:name w:val="Схема документа Знак"/>
    <w:basedOn w:val="af0"/>
    <w:link w:val="afffd"/>
    <w:uiPriority w:val="99"/>
    <w:rsid w:val="003A4D48"/>
    <w:rPr>
      <w:rFonts w:ascii="Tahoma" w:hAnsi="Tahoma" w:cs="Tahoma"/>
      <w:snapToGrid w:val="0"/>
      <w:sz w:val="24"/>
      <w:shd w:val="clear" w:color="auto" w:fill="000080"/>
      <w:lang w:val="ru-RU" w:eastAsia="ru-RU"/>
    </w:rPr>
  </w:style>
  <w:style w:type="paragraph" w:customStyle="1" w:styleId="affff">
    <w:name w:val="Наименование организации"/>
    <w:basedOn w:val="ad"/>
    <w:rsid w:val="003A4D48"/>
    <w:pPr>
      <w:widowControl w:val="0"/>
      <w:overflowPunct/>
      <w:autoSpaceDE/>
      <w:autoSpaceDN/>
      <w:adjustRightInd/>
      <w:spacing w:before="120" w:after="120"/>
      <w:ind w:firstLine="851"/>
      <w:jc w:val="center"/>
      <w:textAlignment w:val="auto"/>
    </w:pPr>
    <w:rPr>
      <w:b/>
      <w:caps/>
      <w:snapToGrid w:val="0"/>
      <w:color w:val="000000"/>
      <w:sz w:val="28"/>
      <w:lang w:val="ru-RU" w:eastAsia="ru-RU"/>
    </w:rPr>
  </w:style>
  <w:style w:type="paragraph" w:customStyle="1" w:styleId="affff0">
    <w:name w:val="Наименование объекта"/>
    <w:basedOn w:val="ad"/>
    <w:rsid w:val="003A4D48"/>
    <w:pPr>
      <w:widowControl w:val="0"/>
      <w:overflowPunct/>
      <w:autoSpaceDE/>
      <w:autoSpaceDN/>
      <w:adjustRightInd/>
      <w:spacing w:before="120" w:after="120"/>
      <w:ind w:firstLine="851"/>
      <w:jc w:val="center"/>
      <w:textAlignment w:val="auto"/>
    </w:pPr>
    <w:rPr>
      <w:b/>
      <w:snapToGrid w:val="0"/>
      <w:color w:val="000000"/>
      <w:sz w:val="28"/>
      <w:lang w:val="ru-RU" w:eastAsia="ru-RU"/>
    </w:rPr>
  </w:style>
  <w:style w:type="paragraph" w:customStyle="1" w:styleId="affff1">
    <w:name w:val="Наименование изделия"/>
    <w:basedOn w:val="ad"/>
    <w:rsid w:val="003A4D48"/>
    <w:pPr>
      <w:widowControl w:val="0"/>
      <w:overflowPunct/>
      <w:autoSpaceDE/>
      <w:autoSpaceDN/>
      <w:adjustRightInd/>
      <w:spacing w:before="120" w:after="120"/>
      <w:ind w:firstLine="851"/>
      <w:jc w:val="center"/>
      <w:textAlignment w:val="auto"/>
    </w:pPr>
    <w:rPr>
      <w:b/>
      <w:caps/>
      <w:snapToGrid w:val="0"/>
      <w:color w:val="000000"/>
      <w:sz w:val="28"/>
      <w:lang w:val="ru-RU" w:eastAsia="ru-RU"/>
    </w:rPr>
  </w:style>
  <w:style w:type="paragraph" w:customStyle="1" w:styleId="affff2">
    <w:name w:val="Наименование документа"/>
    <w:basedOn w:val="ad"/>
    <w:rsid w:val="003A4D48"/>
    <w:pPr>
      <w:widowControl w:val="0"/>
      <w:overflowPunct/>
      <w:autoSpaceDE/>
      <w:autoSpaceDN/>
      <w:adjustRightInd/>
      <w:spacing w:before="120" w:after="120"/>
      <w:ind w:left="794" w:right="794"/>
      <w:jc w:val="center"/>
      <w:textAlignment w:val="auto"/>
    </w:pPr>
    <w:rPr>
      <w:b/>
      <w:snapToGrid w:val="0"/>
      <w:color w:val="000000"/>
      <w:sz w:val="28"/>
      <w:lang w:val="ru-RU" w:eastAsia="ru-RU"/>
    </w:rPr>
  </w:style>
  <w:style w:type="paragraph" w:customStyle="1" w:styleId="affff3">
    <w:name w:val="Код документа"/>
    <w:basedOn w:val="ad"/>
    <w:next w:val="ad"/>
    <w:rsid w:val="003A4D48"/>
    <w:pPr>
      <w:widowControl w:val="0"/>
      <w:overflowPunct/>
      <w:autoSpaceDE/>
      <w:autoSpaceDN/>
      <w:adjustRightInd/>
      <w:spacing w:before="120" w:after="120"/>
      <w:ind w:left="794" w:right="794"/>
      <w:jc w:val="center"/>
      <w:textAlignment w:val="auto"/>
    </w:pPr>
    <w:rPr>
      <w:b/>
      <w:snapToGrid w:val="0"/>
      <w:color w:val="000000"/>
      <w:sz w:val="32"/>
      <w:lang w:val="ru-RU" w:eastAsia="ru-RU"/>
    </w:rPr>
  </w:style>
  <w:style w:type="paragraph" w:customStyle="1" w:styleId="affff4">
    <w:name w:val="Номер книги"/>
    <w:basedOn w:val="ad"/>
    <w:rsid w:val="003A4D48"/>
    <w:pPr>
      <w:widowControl w:val="0"/>
      <w:overflowPunct/>
      <w:autoSpaceDE/>
      <w:autoSpaceDN/>
      <w:adjustRightInd/>
      <w:spacing w:before="120" w:after="120"/>
      <w:ind w:firstLine="851"/>
      <w:jc w:val="center"/>
      <w:textAlignment w:val="auto"/>
    </w:pPr>
    <w:rPr>
      <w:b/>
      <w:snapToGrid w:val="0"/>
      <w:color w:val="000000"/>
      <w:sz w:val="28"/>
      <w:lang w:val="ru-RU" w:eastAsia="ru-RU"/>
    </w:rPr>
  </w:style>
  <w:style w:type="paragraph" w:customStyle="1" w:styleId="affff5">
    <w:name w:val="Количество листов"/>
    <w:basedOn w:val="ad"/>
    <w:rsid w:val="003A4D48"/>
    <w:pPr>
      <w:widowControl w:val="0"/>
      <w:overflowPunct/>
      <w:autoSpaceDE/>
      <w:autoSpaceDN/>
      <w:adjustRightInd/>
      <w:spacing w:before="240" w:after="240"/>
      <w:ind w:firstLine="851"/>
      <w:jc w:val="center"/>
      <w:textAlignment w:val="auto"/>
    </w:pPr>
    <w:rPr>
      <w:b/>
      <w:snapToGrid w:val="0"/>
      <w:color w:val="000000"/>
      <w:sz w:val="24"/>
      <w:lang w:val="ru-RU" w:eastAsia="ru-RU"/>
    </w:rPr>
  </w:style>
  <w:style w:type="paragraph" w:customStyle="1" w:styleId="affff6">
    <w:name w:val="Год выпуска"/>
    <w:basedOn w:val="ad"/>
    <w:rsid w:val="003A4D48"/>
    <w:pPr>
      <w:widowControl w:val="0"/>
      <w:overflowPunct/>
      <w:autoSpaceDE/>
      <w:autoSpaceDN/>
      <w:adjustRightInd/>
      <w:spacing w:before="120" w:after="120"/>
      <w:jc w:val="center"/>
      <w:textAlignment w:val="auto"/>
    </w:pPr>
    <w:rPr>
      <w:b/>
      <w:snapToGrid w:val="0"/>
      <w:color w:val="000000"/>
      <w:sz w:val="24"/>
      <w:lang w:val="en-US" w:eastAsia="ru-RU"/>
    </w:rPr>
  </w:style>
  <w:style w:type="paragraph" w:customStyle="1" w:styleId="affff7">
    <w:name w:val="Логотип"/>
    <w:basedOn w:val="ad"/>
    <w:rsid w:val="003A4D48"/>
    <w:pPr>
      <w:widowControl w:val="0"/>
      <w:shd w:val="clear" w:color="auto" w:fill="FFFFFF"/>
      <w:overflowPunct/>
      <w:autoSpaceDE/>
      <w:autoSpaceDN/>
      <w:adjustRightInd/>
      <w:spacing w:before="120" w:after="120"/>
      <w:ind w:firstLine="851"/>
      <w:jc w:val="center"/>
      <w:textAlignment w:val="auto"/>
    </w:pPr>
    <w:rPr>
      <w:b/>
      <w:snapToGrid w:val="0"/>
      <w:color w:val="000000"/>
      <w:sz w:val="28"/>
      <w:lang w:val="ru-RU" w:eastAsia="ru-RU"/>
    </w:rPr>
  </w:style>
  <w:style w:type="character" w:styleId="affff8">
    <w:name w:val="page number"/>
    <w:aliases w:val="ЛЕН2_ОБИН_Номер страницы"/>
    <w:basedOn w:val="af0"/>
    <w:locked/>
    <w:rsid w:val="003A4D48"/>
  </w:style>
  <w:style w:type="paragraph" w:customStyle="1" w:styleId="affff9">
    <w:name w:val="Утверждаю"/>
    <w:basedOn w:val="ad"/>
    <w:next w:val="ad"/>
    <w:rsid w:val="003A4D48"/>
    <w:pPr>
      <w:widowControl w:val="0"/>
      <w:shd w:val="clear" w:color="auto" w:fill="FFFFFF"/>
      <w:tabs>
        <w:tab w:val="left" w:pos="5670"/>
      </w:tabs>
      <w:overflowPunct/>
      <w:autoSpaceDE/>
      <w:autoSpaceDN/>
      <w:adjustRightInd/>
      <w:spacing w:before="120" w:after="120"/>
      <w:textAlignment w:val="auto"/>
    </w:pPr>
    <w:rPr>
      <w:b/>
      <w:snapToGrid w:val="0"/>
      <w:color w:val="000000"/>
      <w:sz w:val="28"/>
      <w:lang w:val="ru-RU" w:eastAsia="ru-RU"/>
    </w:rPr>
  </w:style>
  <w:style w:type="paragraph" w:customStyle="1" w:styleId="affffa">
    <w:name w:val="Введение"/>
    <w:basedOn w:val="15"/>
    <w:next w:val="ad"/>
    <w:uiPriority w:val="99"/>
    <w:rsid w:val="003A4D48"/>
    <w:pPr>
      <w:keepNext/>
      <w:pageBreakBefore/>
      <w:spacing w:before="240" w:after="60" w:line="240" w:lineRule="auto"/>
      <w:ind w:left="0" w:right="0" w:firstLine="851"/>
      <w:jc w:val="both"/>
    </w:pPr>
    <w:rPr>
      <w:rFonts w:ascii="Times New Roman" w:hAnsi="Times New Roman"/>
      <w:b w:val="0"/>
      <w:kern w:val="28"/>
      <w:sz w:val="28"/>
      <w:lang w:val="ru-RU" w:eastAsia="ru-RU"/>
    </w:rPr>
  </w:style>
  <w:style w:type="paragraph" w:customStyle="1" w:styleId="affffb">
    <w:name w:val="Продолжение титульного листа"/>
    <w:basedOn w:val="ad"/>
    <w:rsid w:val="003A4D48"/>
    <w:pPr>
      <w:widowControl w:val="0"/>
      <w:overflowPunct/>
      <w:autoSpaceDE/>
      <w:autoSpaceDN/>
      <w:adjustRightInd/>
      <w:spacing w:before="120" w:after="120"/>
      <w:ind w:left="5103"/>
      <w:textAlignment w:val="auto"/>
    </w:pPr>
    <w:rPr>
      <w:b/>
      <w:snapToGrid w:val="0"/>
      <w:sz w:val="24"/>
      <w:lang w:val="ru-RU" w:eastAsia="ru-RU"/>
    </w:rPr>
  </w:style>
  <w:style w:type="paragraph" w:customStyle="1" w:styleId="affffc">
    <w:name w:val="Заголовок приложений"/>
    <w:basedOn w:val="ad"/>
    <w:next w:val="ad"/>
    <w:rsid w:val="003A4D48"/>
    <w:pPr>
      <w:pageBreakBefore/>
      <w:overflowPunct/>
      <w:autoSpaceDE/>
      <w:autoSpaceDN/>
      <w:adjustRightInd/>
      <w:spacing w:before="120" w:after="120"/>
      <w:jc w:val="center"/>
      <w:textAlignment w:val="auto"/>
      <w:outlineLvl w:val="0"/>
    </w:pPr>
    <w:rPr>
      <w:b/>
      <w:caps/>
      <w:sz w:val="28"/>
      <w:lang w:val="ru-RU" w:eastAsia="ru-RU"/>
    </w:rPr>
  </w:style>
  <w:style w:type="paragraph" w:customStyle="1" w:styleId="affffd">
    <w:name w:val="Содержание"/>
    <w:basedOn w:val="ad"/>
    <w:next w:val="ad"/>
    <w:link w:val="affffe"/>
    <w:rsid w:val="003A4D48"/>
    <w:pPr>
      <w:pageBreakBefore/>
      <w:widowControl w:val="0"/>
      <w:shd w:val="clear" w:color="auto" w:fill="FFFFFF"/>
      <w:overflowPunct/>
      <w:autoSpaceDE/>
      <w:autoSpaceDN/>
      <w:adjustRightInd/>
      <w:spacing w:before="120" w:after="120"/>
      <w:jc w:val="center"/>
      <w:textAlignment w:val="auto"/>
    </w:pPr>
    <w:rPr>
      <w:b/>
      <w:caps/>
      <w:snapToGrid w:val="0"/>
      <w:color w:val="000000"/>
      <w:sz w:val="28"/>
      <w:lang w:val="ru-RU" w:eastAsia="ru-RU"/>
    </w:rPr>
  </w:style>
  <w:style w:type="paragraph" w:customStyle="1" w:styleId="afffff">
    <w:name w:val="Имя сканированного файла"/>
    <w:basedOn w:val="ad"/>
    <w:rsid w:val="003A4D48"/>
    <w:pPr>
      <w:widowControl w:val="0"/>
      <w:shd w:val="clear" w:color="auto" w:fill="FFFFFF"/>
      <w:overflowPunct/>
      <w:autoSpaceDE/>
      <w:autoSpaceDN/>
      <w:adjustRightInd/>
      <w:spacing w:before="120" w:after="120"/>
      <w:ind w:firstLine="851"/>
      <w:jc w:val="right"/>
      <w:textAlignment w:val="auto"/>
    </w:pPr>
    <w:rPr>
      <w:i/>
      <w:snapToGrid w:val="0"/>
      <w:color w:val="000000"/>
      <w:sz w:val="24"/>
      <w:lang w:val="ru-RU" w:eastAsia="ru-RU"/>
    </w:rPr>
  </w:style>
  <w:style w:type="paragraph" w:customStyle="1" w:styleId="afffff0">
    <w:name w:val="Список ненумированный"/>
    <w:basedOn w:val="ad"/>
    <w:rsid w:val="003A4D48"/>
    <w:pPr>
      <w:widowControl w:val="0"/>
      <w:overflowPunct/>
      <w:autoSpaceDE/>
      <w:autoSpaceDN/>
      <w:adjustRightInd/>
      <w:spacing w:before="120" w:after="120"/>
      <w:jc w:val="both"/>
      <w:textAlignment w:val="auto"/>
    </w:pPr>
    <w:rPr>
      <w:snapToGrid w:val="0"/>
      <w:sz w:val="24"/>
      <w:lang w:val="ru-RU" w:eastAsia="ru-RU"/>
    </w:rPr>
  </w:style>
  <w:style w:type="paragraph" w:styleId="34">
    <w:name w:val="Body Text 3"/>
    <w:basedOn w:val="ad"/>
    <w:link w:val="35"/>
    <w:locked/>
    <w:rsid w:val="003A4D48"/>
    <w:pPr>
      <w:widowControl w:val="0"/>
      <w:overflowPunct/>
      <w:autoSpaceDE/>
      <w:autoSpaceDN/>
      <w:adjustRightInd/>
      <w:spacing w:before="120" w:after="120"/>
      <w:ind w:firstLine="851"/>
      <w:jc w:val="both"/>
      <w:textAlignment w:val="auto"/>
    </w:pPr>
    <w:rPr>
      <w:snapToGrid w:val="0"/>
      <w:sz w:val="16"/>
      <w:szCs w:val="16"/>
      <w:lang w:val="ru-RU" w:eastAsia="ru-RU"/>
    </w:rPr>
  </w:style>
  <w:style w:type="character" w:customStyle="1" w:styleId="35">
    <w:name w:val="Основной текст 3 Знак"/>
    <w:basedOn w:val="af0"/>
    <w:link w:val="34"/>
    <w:rsid w:val="003A4D48"/>
    <w:rPr>
      <w:snapToGrid w:val="0"/>
      <w:sz w:val="16"/>
      <w:szCs w:val="16"/>
      <w:lang w:val="ru-RU" w:eastAsia="ru-RU"/>
    </w:rPr>
  </w:style>
  <w:style w:type="character" w:customStyle="1" w:styleId="MCUCard0">
    <w:name w:val="MCUCard Знак"/>
    <w:basedOn w:val="af0"/>
    <w:link w:val="MCUCard"/>
    <w:rsid w:val="003A4D48"/>
    <w:rPr>
      <w:rFonts w:cs="Courier New"/>
      <w:snapToGrid w:val="0"/>
      <w:sz w:val="24"/>
      <w:szCs w:val="24"/>
      <w:lang w:val="en-US" w:eastAsia="zh-CN"/>
    </w:rPr>
  </w:style>
  <w:style w:type="character" w:customStyle="1" w:styleId="aff">
    <w:name w:val="Название Знак"/>
    <w:basedOn w:val="af0"/>
    <w:link w:val="afe"/>
    <w:uiPriority w:val="99"/>
    <w:rsid w:val="003A4D48"/>
    <w:rPr>
      <w:rFonts w:ascii="Arial" w:hAnsi="Arial" w:cs="Arial"/>
      <w:bCs/>
      <w:sz w:val="42"/>
      <w:szCs w:val="32"/>
      <w:lang w:eastAsia="en-US"/>
    </w:rPr>
  </w:style>
  <w:style w:type="paragraph" w:customStyle="1" w:styleId="afffff1">
    <w:name w:val="ТитульныйЛист"/>
    <w:basedOn w:val="ad"/>
    <w:rsid w:val="003A4D48"/>
    <w:pPr>
      <w:widowControl w:val="0"/>
      <w:tabs>
        <w:tab w:val="left" w:pos="7371"/>
      </w:tabs>
      <w:overflowPunct/>
      <w:autoSpaceDE/>
      <w:autoSpaceDN/>
      <w:adjustRightInd/>
      <w:spacing w:before="120" w:after="120"/>
      <w:jc w:val="center"/>
      <w:textAlignment w:val="auto"/>
    </w:pPr>
    <w:rPr>
      <w:bCs/>
      <w:snapToGrid w:val="0"/>
      <w:sz w:val="28"/>
      <w:lang w:val="ru-RU" w:eastAsia="ru-RU"/>
    </w:rPr>
  </w:style>
  <w:style w:type="numbering" w:customStyle="1" w:styleId="20">
    <w:name w:val="ненумерованный 2"/>
    <w:basedOn w:val="af2"/>
    <w:rsid w:val="003A4D48"/>
    <w:pPr>
      <w:numPr>
        <w:numId w:val="12"/>
      </w:numPr>
    </w:pPr>
  </w:style>
  <w:style w:type="paragraph" w:customStyle="1" w:styleId="a6">
    <w:name w:val="Список ненумерованый"/>
    <w:basedOn w:val="ad"/>
    <w:rsid w:val="003A4D48"/>
    <w:pPr>
      <w:numPr>
        <w:numId w:val="14"/>
      </w:numPr>
      <w:overflowPunct/>
      <w:autoSpaceDE/>
      <w:autoSpaceDN/>
      <w:adjustRightInd/>
      <w:spacing w:before="120" w:after="120"/>
      <w:jc w:val="both"/>
      <w:textAlignment w:val="auto"/>
    </w:pPr>
    <w:rPr>
      <w:sz w:val="24"/>
      <w:szCs w:val="24"/>
      <w:lang w:val="en-US" w:eastAsia="ru-RU"/>
    </w:rPr>
  </w:style>
  <w:style w:type="character" w:customStyle="1" w:styleId="af5">
    <w:name w:val="Основной текст с отступом Знак"/>
    <w:aliases w:val=" Знак2 Знак1 Знак1 Знак1,Знак2 Знак1 Знак1 Знак1"/>
    <w:basedOn w:val="af0"/>
    <w:link w:val="af4"/>
    <w:uiPriority w:val="99"/>
    <w:rsid w:val="003A4D48"/>
    <w:rPr>
      <w:lang w:eastAsia="en-US"/>
    </w:rPr>
  </w:style>
  <w:style w:type="paragraph" w:styleId="27">
    <w:name w:val="Body Text Indent 2"/>
    <w:basedOn w:val="ad"/>
    <w:link w:val="28"/>
    <w:locked/>
    <w:rsid w:val="003A4D48"/>
    <w:pPr>
      <w:widowControl w:val="0"/>
      <w:overflowPunct/>
      <w:autoSpaceDE/>
      <w:autoSpaceDN/>
      <w:adjustRightInd/>
      <w:spacing w:before="120" w:after="120" w:line="480" w:lineRule="auto"/>
      <w:ind w:left="283" w:firstLine="851"/>
      <w:jc w:val="both"/>
      <w:textAlignment w:val="auto"/>
    </w:pPr>
    <w:rPr>
      <w:snapToGrid w:val="0"/>
      <w:sz w:val="24"/>
      <w:lang w:val="ru-RU" w:eastAsia="ru-RU"/>
    </w:rPr>
  </w:style>
  <w:style w:type="character" w:customStyle="1" w:styleId="28">
    <w:name w:val="Основной текст с отступом 2 Знак"/>
    <w:basedOn w:val="af0"/>
    <w:link w:val="27"/>
    <w:rsid w:val="003A4D48"/>
    <w:rPr>
      <w:snapToGrid w:val="0"/>
      <w:sz w:val="24"/>
      <w:lang w:val="ru-RU" w:eastAsia="ru-RU"/>
    </w:rPr>
  </w:style>
  <w:style w:type="numbering" w:customStyle="1" w:styleId="ListDash">
    <w:name w:val="List Dash"/>
    <w:rsid w:val="003A4D48"/>
    <w:pPr>
      <w:numPr>
        <w:numId w:val="13"/>
      </w:numPr>
    </w:pPr>
  </w:style>
  <w:style w:type="character" w:customStyle="1" w:styleId="afff7">
    <w:name w:val="Обычный без отступа Знак"/>
    <w:basedOn w:val="af0"/>
    <w:link w:val="afff6"/>
    <w:rsid w:val="003A4D48"/>
    <w:rPr>
      <w:sz w:val="24"/>
      <w:szCs w:val="24"/>
      <w:lang w:val="ru-RU" w:eastAsia="en-US"/>
    </w:rPr>
  </w:style>
  <w:style w:type="paragraph" w:customStyle="1" w:styleId="18">
    <w:name w:val="Обычный1"/>
    <w:link w:val="19"/>
    <w:rsid w:val="003A4D48"/>
    <w:pPr>
      <w:jc w:val="both"/>
    </w:pPr>
    <w:rPr>
      <w:sz w:val="24"/>
      <w:szCs w:val="24"/>
      <w:lang w:val="ru-RU" w:eastAsia="ru-RU"/>
    </w:rPr>
  </w:style>
  <w:style w:type="paragraph" w:styleId="29">
    <w:name w:val="Body Text 2"/>
    <w:basedOn w:val="ad"/>
    <w:link w:val="2a"/>
    <w:locked/>
    <w:rsid w:val="003A4D48"/>
    <w:pPr>
      <w:widowControl w:val="0"/>
      <w:overflowPunct/>
      <w:autoSpaceDE/>
      <w:autoSpaceDN/>
      <w:adjustRightInd/>
      <w:spacing w:before="120" w:after="120" w:line="480" w:lineRule="auto"/>
      <w:ind w:firstLine="851"/>
      <w:jc w:val="both"/>
      <w:textAlignment w:val="auto"/>
    </w:pPr>
    <w:rPr>
      <w:snapToGrid w:val="0"/>
      <w:sz w:val="24"/>
      <w:lang w:val="ru-RU" w:eastAsia="ru-RU"/>
    </w:rPr>
  </w:style>
  <w:style w:type="character" w:customStyle="1" w:styleId="2a">
    <w:name w:val="Основной текст 2 Знак"/>
    <w:basedOn w:val="af0"/>
    <w:link w:val="29"/>
    <w:rsid w:val="003A4D48"/>
    <w:rPr>
      <w:snapToGrid w:val="0"/>
      <w:sz w:val="24"/>
      <w:lang w:val="ru-RU" w:eastAsia="ru-RU"/>
    </w:rPr>
  </w:style>
  <w:style w:type="paragraph" w:styleId="afffff2">
    <w:name w:val="Plain Text"/>
    <w:basedOn w:val="ad"/>
    <w:link w:val="afffff3"/>
    <w:uiPriority w:val="99"/>
    <w:locked/>
    <w:rsid w:val="003A4D48"/>
    <w:pPr>
      <w:overflowPunct/>
      <w:autoSpaceDE/>
      <w:autoSpaceDN/>
      <w:adjustRightInd/>
      <w:spacing w:before="120" w:after="120"/>
      <w:jc w:val="both"/>
      <w:textAlignment w:val="auto"/>
    </w:pPr>
    <w:rPr>
      <w:rFonts w:ascii="Courier New" w:hAnsi="Courier New" w:cs="Courier New"/>
      <w:sz w:val="20"/>
      <w:lang w:val="ru-RU" w:eastAsia="ru-RU"/>
    </w:rPr>
  </w:style>
  <w:style w:type="character" w:customStyle="1" w:styleId="afffff3">
    <w:name w:val="Текст Знак"/>
    <w:basedOn w:val="af0"/>
    <w:link w:val="afffff2"/>
    <w:uiPriority w:val="99"/>
    <w:rsid w:val="003A4D48"/>
    <w:rPr>
      <w:rFonts w:ascii="Courier New" w:hAnsi="Courier New" w:cs="Courier New"/>
      <w:lang w:val="ru-RU" w:eastAsia="ru-RU"/>
    </w:rPr>
  </w:style>
  <w:style w:type="paragraph" w:styleId="36">
    <w:name w:val="Body Text Indent 3"/>
    <w:basedOn w:val="ad"/>
    <w:link w:val="37"/>
    <w:locked/>
    <w:rsid w:val="003A4D48"/>
    <w:pPr>
      <w:widowControl w:val="0"/>
      <w:overflowPunct/>
      <w:autoSpaceDE/>
      <w:autoSpaceDN/>
      <w:adjustRightInd/>
      <w:spacing w:before="120" w:after="120"/>
      <w:ind w:left="283" w:firstLine="851"/>
      <w:jc w:val="both"/>
      <w:textAlignment w:val="auto"/>
    </w:pPr>
    <w:rPr>
      <w:snapToGrid w:val="0"/>
      <w:sz w:val="16"/>
      <w:szCs w:val="16"/>
      <w:lang w:val="ru-RU" w:eastAsia="ru-RU"/>
    </w:rPr>
  </w:style>
  <w:style w:type="character" w:customStyle="1" w:styleId="37">
    <w:name w:val="Основной текст с отступом 3 Знак"/>
    <w:basedOn w:val="af0"/>
    <w:link w:val="36"/>
    <w:rsid w:val="003A4D48"/>
    <w:rPr>
      <w:snapToGrid w:val="0"/>
      <w:sz w:val="16"/>
      <w:szCs w:val="16"/>
      <w:lang w:val="ru-RU" w:eastAsia="ru-RU"/>
    </w:rPr>
  </w:style>
  <w:style w:type="paragraph" w:styleId="afffff4">
    <w:name w:val="Revision"/>
    <w:hidden/>
    <w:uiPriority w:val="71"/>
    <w:semiHidden/>
    <w:rsid w:val="003A4D48"/>
    <w:rPr>
      <w:snapToGrid w:val="0"/>
      <w:sz w:val="24"/>
      <w:lang w:val="ru-RU" w:eastAsia="ru-RU"/>
    </w:rPr>
  </w:style>
  <w:style w:type="paragraph" w:styleId="HTML">
    <w:name w:val="HTML Preformatted"/>
    <w:basedOn w:val="ad"/>
    <w:link w:val="HTML0"/>
    <w:uiPriority w:val="99"/>
    <w:semiHidden/>
    <w:unhideWhenUsed/>
    <w:locked/>
    <w:rsid w:val="003A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120" w:after="120"/>
      <w:textAlignment w:val="auto"/>
    </w:pPr>
    <w:rPr>
      <w:rFonts w:ascii="Courier New" w:hAnsi="Courier New" w:cs="Courier New"/>
      <w:sz w:val="20"/>
      <w:lang w:val="ru-RU" w:eastAsia="ru-RU"/>
    </w:rPr>
  </w:style>
  <w:style w:type="character" w:customStyle="1" w:styleId="HTML0">
    <w:name w:val="Стандартный HTML Знак"/>
    <w:basedOn w:val="af0"/>
    <w:link w:val="HTML"/>
    <w:uiPriority w:val="99"/>
    <w:semiHidden/>
    <w:rsid w:val="003A4D48"/>
    <w:rPr>
      <w:rFonts w:ascii="Courier New" w:hAnsi="Courier New" w:cs="Courier New"/>
      <w:lang w:val="ru-RU" w:eastAsia="ru-RU"/>
    </w:rPr>
  </w:style>
  <w:style w:type="paragraph" w:customStyle="1" w:styleId="afffff5">
    <w:name w:val="Таблица содержимое"/>
    <w:basedOn w:val="ad"/>
    <w:link w:val="afffff6"/>
    <w:qFormat/>
    <w:rsid w:val="003A4D48"/>
    <w:pPr>
      <w:overflowPunct/>
      <w:autoSpaceDE/>
      <w:autoSpaceDN/>
      <w:adjustRightInd/>
      <w:spacing w:before="120" w:after="120"/>
      <w:jc w:val="center"/>
      <w:textAlignment w:val="auto"/>
    </w:pPr>
    <w:rPr>
      <w:sz w:val="24"/>
      <w:szCs w:val="24"/>
      <w:lang w:val="ru-RU" w:eastAsia="ru-RU"/>
    </w:rPr>
  </w:style>
  <w:style w:type="paragraph" w:customStyle="1" w:styleId="afffff7">
    <w:name w:val="Содержимое табл. по ширине"/>
    <w:basedOn w:val="afffff8"/>
    <w:uiPriority w:val="4"/>
    <w:qFormat/>
    <w:rsid w:val="003A4D48"/>
    <w:pPr>
      <w:jc w:val="both"/>
    </w:pPr>
  </w:style>
  <w:style w:type="paragraph" w:styleId="afffff9">
    <w:name w:val="List Number"/>
    <w:basedOn w:val="ad"/>
    <w:qFormat/>
    <w:locked/>
    <w:rsid w:val="003A4D48"/>
    <w:pPr>
      <w:tabs>
        <w:tab w:val="num" w:pos="360"/>
      </w:tabs>
      <w:overflowPunct/>
      <w:autoSpaceDE/>
      <w:autoSpaceDN/>
      <w:adjustRightInd/>
      <w:spacing w:before="120" w:after="120"/>
      <w:ind w:left="360" w:hanging="360"/>
      <w:jc w:val="both"/>
      <w:textAlignment w:val="auto"/>
    </w:pPr>
    <w:rPr>
      <w:sz w:val="24"/>
      <w:szCs w:val="24"/>
      <w:lang w:val="ru-RU" w:eastAsia="ru-RU"/>
    </w:rPr>
  </w:style>
  <w:style w:type="paragraph" w:customStyle="1" w:styleId="1a">
    <w:name w:val="Абзац списка1"/>
    <w:aliases w:val="Title"/>
    <w:basedOn w:val="ad"/>
    <w:link w:val="ListParagraphChar"/>
    <w:rsid w:val="003A4D48"/>
    <w:pPr>
      <w:overflowPunct/>
      <w:autoSpaceDE/>
      <w:autoSpaceDN/>
      <w:adjustRightInd/>
      <w:spacing w:before="120" w:after="120"/>
      <w:ind w:left="360" w:hanging="360"/>
      <w:jc w:val="both"/>
      <w:textAlignment w:val="auto"/>
    </w:pPr>
    <w:rPr>
      <w:sz w:val="24"/>
      <w:szCs w:val="24"/>
      <w:lang w:val="en-US" w:eastAsia="ru-RU"/>
    </w:rPr>
  </w:style>
  <w:style w:type="paragraph" w:customStyle="1" w:styleId="1b">
    <w:name w:val="Заголовок оглавления1"/>
    <w:basedOn w:val="15"/>
    <w:next w:val="ad"/>
    <w:rsid w:val="003A4D48"/>
    <w:pPr>
      <w:keepNext/>
      <w:keepLines/>
      <w:pageBreakBefore/>
      <w:autoSpaceDE w:val="0"/>
      <w:autoSpaceDN w:val="0"/>
      <w:adjustRightInd w:val="0"/>
      <w:spacing w:before="240" w:line="276" w:lineRule="auto"/>
      <w:ind w:left="0" w:right="0"/>
      <w:jc w:val="both"/>
      <w:outlineLvl w:val="9"/>
    </w:pPr>
    <w:rPr>
      <w:rFonts w:ascii="Cambria" w:hAnsi="Cambria"/>
      <w:b w:val="0"/>
      <w:bCs/>
      <w:color w:val="365F91"/>
      <w:sz w:val="28"/>
      <w:szCs w:val="28"/>
      <w:lang w:val="ru-RU"/>
    </w:rPr>
  </w:style>
  <w:style w:type="paragraph" w:customStyle="1" w:styleId="afffffa">
    <w:name w:val="Название таблицы"/>
    <w:basedOn w:val="afff2"/>
    <w:qFormat/>
    <w:rsid w:val="003A4D48"/>
  </w:style>
  <w:style w:type="character" w:customStyle="1" w:styleId="ListParagraphChar">
    <w:name w:val="List Paragraph Char"/>
    <w:link w:val="1a"/>
    <w:locked/>
    <w:rsid w:val="003A4D48"/>
    <w:rPr>
      <w:sz w:val="24"/>
      <w:szCs w:val="24"/>
      <w:lang w:val="en-US" w:eastAsia="ru-RU"/>
    </w:rPr>
  </w:style>
  <w:style w:type="character" w:styleId="afffffb">
    <w:name w:val="Strong"/>
    <w:uiPriority w:val="22"/>
    <w:qFormat/>
    <w:locked/>
    <w:rsid w:val="003A4D48"/>
    <w:rPr>
      <w:rFonts w:cs="Times New Roman"/>
      <w:b/>
      <w:bCs/>
    </w:rPr>
  </w:style>
  <w:style w:type="character" w:customStyle="1" w:styleId="afb">
    <w:name w:val="Текст сноски Знак"/>
    <w:basedOn w:val="af0"/>
    <w:link w:val="afa"/>
    <w:rsid w:val="003A4D48"/>
    <w:rPr>
      <w:sz w:val="18"/>
      <w:lang w:eastAsia="en-US"/>
    </w:rPr>
  </w:style>
  <w:style w:type="character" w:customStyle="1" w:styleId="aff1">
    <w:name w:val="Подзаголовок Знак"/>
    <w:basedOn w:val="af0"/>
    <w:link w:val="ae"/>
    <w:rsid w:val="003A4D48"/>
    <w:rPr>
      <w:rFonts w:cs="Arial"/>
      <w:b/>
      <w:i/>
      <w:sz w:val="24"/>
      <w:szCs w:val="24"/>
      <w:lang w:val="en-US" w:eastAsia="en-US"/>
    </w:rPr>
  </w:style>
  <w:style w:type="character" w:styleId="afffffc">
    <w:name w:val="Emphasis"/>
    <w:uiPriority w:val="20"/>
    <w:qFormat/>
    <w:locked/>
    <w:rsid w:val="003A4D48"/>
    <w:rPr>
      <w:rFonts w:ascii="Calibri" w:hAnsi="Calibri" w:cs="Times New Roman"/>
      <w:b/>
      <w:i/>
      <w:iCs/>
    </w:rPr>
  </w:style>
  <w:style w:type="paragraph" w:customStyle="1" w:styleId="1c">
    <w:name w:val="Выделенная цитата1"/>
    <w:basedOn w:val="ad"/>
    <w:next w:val="ad"/>
    <w:link w:val="IntenseQuoteChar"/>
    <w:rsid w:val="003A4D48"/>
    <w:pPr>
      <w:overflowPunct/>
      <w:autoSpaceDE/>
      <w:autoSpaceDN/>
      <w:adjustRightInd/>
      <w:spacing w:before="120" w:after="120"/>
      <w:ind w:left="720" w:right="720" w:firstLine="851"/>
      <w:jc w:val="both"/>
      <w:textAlignment w:val="auto"/>
    </w:pPr>
    <w:rPr>
      <w:rFonts w:ascii="Calibri" w:hAnsi="Calibri"/>
      <w:b/>
      <w:i/>
      <w:szCs w:val="22"/>
      <w:lang w:val="en-US" w:eastAsia="ru-RU"/>
    </w:rPr>
  </w:style>
  <w:style w:type="character" w:customStyle="1" w:styleId="IntenseQuoteChar">
    <w:name w:val="Intense Quote Char"/>
    <w:link w:val="1c"/>
    <w:locked/>
    <w:rsid w:val="003A4D48"/>
    <w:rPr>
      <w:rFonts w:ascii="Calibri" w:hAnsi="Calibri"/>
      <w:b/>
      <w:i/>
      <w:sz w:val="22"/>
      <w:szCs w:val="22"/>
      <w:lang w:val="en-US" w:eastAsia="ru-RU"/>
    </w:rPr>
  </w:style>
  <w:style w:type="character" w:customStyle="1" w:styleId="1d">
    <w:name w:val="Слабое выделение1"/>
    <w:rsid w:val="003A4D48"/>
    <w:rPr>
      <w:i/>
      <w:color w:val="5A5A5A"/>
    </w:rPr>
  </w:style>
  <w:style w:type="character" w:customStyle="1" w:styleId="1e">
    <w:name w:val="Сильное выделение1"/>
    <w:rsid w:val="003A4D48"/>
    <w:rPr>
      <w:rFonts w:cs="Times New Roman"/>
      <w:b/>
      <w:i/>
      <w:sz w:val="24"/>
      <w:szCs w:val="24"/>
      <w:u w:val="single"/>
    </w:rPr>
  </w:style>
  <w:style w:type="character" w:customStyle="1" w:styleId="1f">
    <w:name w:val="Слабая ссылка1"/>
    <w:rsid w:val="003A4D48"/>
    <w:rPr>
      <w:rFonts w:cs="Times New Roman"/>
      <w:sz w:val="24"/>
      <w:szCs w:val="24"/>
      <w:u w:val="single"/>
    </w:rPr>
  </w:style>
  <w:style w:type="character" w:customStyle="1" w:styleId="1f0">
    <w:name w:val="Сильная ссылка1"/>
    <w:rsid w:val="003A4D48"/>
    <w:rPr>
      <w:rFonts w:cs="Times New Roman"/>
      <w:b/>
      <w:sz w:val="24"/>
      <w:u w:val="single"/>
    </w:rPr>
  </w:style>
  <w:style w:type="character" w:customStyle="1" w:styleId="1f1">
    <w:name w:val="Название книги1"/>
    <w:rsid w:val="003A4D48"/>
    <w:rPr>
      <w:rFonts w:ascii="Cambria" w:hAnsi="Cambria" w:cs="Times New Roman"/>
      <w:b/>
      <w:i/>
      <w:sz w:val="24"/>
      <w:szCs w:val="24"/>
    </w:rPr>
  </w:style>
  <w:style w:type="paragraph" w:customStyle="1" w:styleId="afffffd">
    <w:name w:val="Список нумерованный"/>
    <w:basedOn w:val="1a"/>
    <w:rsid w:val="003A4D48"/>
  </w:style>
  <w:style w:type="paragraph" w:customStyle="1" w:styleId="afffffe">
    <w:name w:val="Название рисунка"/>
    <w:basedOn w:val="afff1"/>
    <w:next w:val="ad"/>
    <w:link w:val="affffff"/>
    <w:qFormat/>
    <w:rsid w:val="003A4D48"/>
  </w:style>
  <w:style w:type="paragraph" w:customStyle="1" w:styleId="Default">
    <w:name w:val="Default"/>
    <w:rsid w:val="003A4D48"/>
    <w:pPr>
      <w:autoSpaceDE w:val="0"/>
      <w:autoSpaceDN w:val="0"/>
      <w:adjustRightInd w:val="0"/>
    </w:pPr>
    <w:rPr>
      <w:color w:val="000000"/>
      <w:sz w:val="24"/>
      <w:szCs w:val="24"/>
      <w:lang w:val="ru-RU" w:eastAsia="en-US"/>
    </w:rPr>
  </w:style>
  <w:style w:type="paragraph" w:customStyle="1" w:styleId="1f2">
    <w:name w:val="Список литературы1"/>
    <w:basedOn w:val="ad"/>
    <w:next w:val="ad"/>
    <w:rsid w:val="003A4D48"/>
    <w:pPr>
      <w:overflowPunct/>
      <w:autoSpaceDE/>
      <w:autoSpaceDN/>
      <w:adjustRightInd/>
      <w:spacing w:before="120" w:after="120"/>
      <w:ind w:firstLine="851"/>
      <w:jc w:val="both"/>
      <w:textAlignment w:val="auto"/>
    </w:pPr>
    <w:rPr>
      <w:sz w:val="24"/>
      <w:szCs w:val="24"/>
      <w:lang w:val="ru-RU" w:eastAsia="ru-RU"/>
    </w:rPr>
  </w:style>
  <w:style w:type="character" w:customStyle="1" w:styleId="hps">
    <w:name w:val="hps"/>
    <w:rsid w:val="003A4D48"/>
    <w:rPr>
      <w:rFonts w:cs="Times New Roman"/>
    </w:rPr>
  </w:style>
  <w:style w:type="paragraph" w:customStyle="1" w:styleId="ReferenceText">
    <w:name w:val="Reference Text"/>
    <w:basedOn w:val="ad"/>
    <w:rsid w:val="003A4D48"/>
    <w:pPr>
      <w:widowControl w:val="0"/>
      <w:numPr>
        <w:numId w:val="15"/>
      </w:numPr>
      <w:tabs>
        <w:tab w:val="left" w:pos="300"/>
      </w:tabs>
      <w:overflowPunct/>
      <w:adjustRightInd/>
      <w:spacing w:before="120" w:after="120" w:line="220" w:lineRule="exact"/>
      <w:jc w:val="both"/>
      <w:textAlignment w:val="auto"/>
    </w:pPr>
    <w:rPr>
      <w:rFonts w:ascii="Batang"/>
      <w:kern w:val="2"/>
      <w:sz w:val="18"/>
      <w:szCs w:val="18"/>
      <w:lang w:val="ru-RU" w:eastAsia="ko-KR"/>
    </w:rPr>
  </w:style>
  <w:style w:type="paragraph" w:styleId="ab">
    <w:name w:val="List Paragraph"/>
    <w:aliases w:val="Title,Title1,Список лит,список нумерованый,UL,2,Рисунок_подпись"/>
    <w:basedOn w:val="ad"/>
    <w:link w:val="affffff0"/>
    <w:uiPriority w:val="34"/>
    <w:qFormat/>
    <w:locked/>
    <w:rsid w:val="003A4D48"/>
    <w:pPr>
      <w:numPr>
        <w:numId w:val="26"/>
      </w:numPr>
      <w:overflowPunct/>
      <w:autoSpaceDE/>
      <w:autoSpaceDN/>
      <w:adjustRightInd/>
      <w:spacing w:before="120" w:after="120" w:line="360" w:lineRule="auto"/>
      <w:ind w:left="0" w:firstLine="709"/>
      <w:contextualSpacing/>
      <w:jc w:val="both"/>
      <w:textAlignment w:val="auto"/>
    </w:pPr>
    <w:rPr>
      <w:sz w:val="24"/>
      <w:szCs w:val="24"/>
      <w:lang w:val="ru-RU" w:eastAsia="ru-RU"/>
    </w:rPr>
  </w:style>
  <w:style w:type="paragraph" w:customStyle="1" w:styleId="NormaltIndrag">
    <w:name w:val="NormaltIndrag"/>
    <w:basedOn w:val="ad"/>
    <w:rsid w:val="003A4D48"/>
    <w:pPr>
      <w:overflowPunct/>
      <w:autoSpaceDE/>
      <w:autoSpaceDN/>
      <w:adjustRightInd/>
      <w:spacing w:before="120" w:after="240"/>
      <w:ind w:left="1134" w:firstLine="851"/>
      <w:jc w:val="both"/>
      <w:textAlignment w:val="auto"/>
    </w:pPr>
    <w:rPr>
      <w:sz w:val="24"/>
      <w:lang w:val="sv-SE" w:eastAsia="sv-SE"/>
    </w:rPr>
  </w:style>
  <w:style w:type="paragraph" w:customStyle="1" w:styleId="affffff1">
    <w:name w:val="таблица по центру"/>
    <w:basedOn w:val="ad"/>
    <w:rsid w:val="003A4D48"/>
    <w:pPr>
      <w:overflowPunct/>
      <w:autoSpaceDE/>
      <w:autoSpaceDN/>
      <w:adjustRightInd/>
      <w:spacing w:before="120" w:after="120"/>
      <w:jc w:val="center"/>
      <w:textAlignment w:val="auto"/>
    </w:pPr>
    <w:rPr>
      <w:sz w:val="24"/>
      <w:szCs w:val="22"/>
      <w:lang w:val="ru-RU" w:bidi="en-US"/>
    </w:rPr>
  </w:style>
  <w:style w:type="character" w:customStyle="1" w:styleId="affffff2">
    <w:name w:val="Стиль полужирный"/>
    <w:rsid w:val="003A4D48"/>
    <w:rPr>
      <w:b/>
      <w:bCs/>
    </w:rPr>
  </w:style>
  <w:style w:type="paragraph" w:customStyle="1" w:styleId="affffff3">
    <w:name w:val="Название отчёта"/>
    <w:basedOn w:val="ad"/>
    <w:uiPriority w:val="9"/>
    <w:rsid w:val="003A4D48"/>
    <w:pPr>
      <w:widowControl w:val="0"/>
      <w:tabs>
        <w:tab w:val="left" w:pos="7371"/>
      </w:tabs>
      <w:overflowPunct/>
      <w:autoSpaceDE/>
      <w:autoSpaceDN/>
      <w:adjustRightInd/>
      <w:spacing w:before="120" w:after="120"/>
      <w:ind w:firstLine="851"/>
      <w:jc w:val="center"/>
      <w:textAlignment w:val="auto"/>
    </w:pPr>
    <w:rPr>
      <w:b/>
      <w:snapToGrid w:val="0"/>
      <w:sz w:val="28"/>
      <w:szCs w:val="24"/>
      <w:lang w:val="ru-RU" w:eastAsia="ru-RU"/>
    </w:rPr>
  </w:style>
  <w:style w:type="paragraph" w:customStyle="1" w:styleId="afffff8">
    <w:name w:val="Содержимое таблицы"/>
    <w:basedOn w:val="ad"/>
    <w:qFormat/>
    <w:rsid w:val="003A4D48"/>
    <w:pPr>
      <w:overflowPunct/>
      <w:autoSpaceDE/>
      <w:autoSpaceDN/>
      <w:adjustRightInd/>
      <w:spacing w:before="60" w:after="60"/>
      <w:jc w:val="center"/>
      <w:textAlignment w:val="auto"/>
    </w:pPr>
    <w:rPr>
      <w:rFonts w:eastAsia="Batang"/>
      <w:sz w:val="24"/>
      <w:szCs w:val="24"/>
      <w:lang w:val="ru-RU" w:eastAsia="ru-RU"/>
    </w:rPr>
  </w:style>
  <w:style w:type="numbering" w:customStyle="1" w:styleId="14">
    <w:name w:val="Стиль1"/>
    <w:uiPriority w:val="99"/>
    <w:rsid w:val="003A4D48"/>
    <w:pPr>
      <w:numPr>
        <w:numId w:val="16"/>
      </w:numPr>
    </w:pPr>
  </w:style>
  <w:style w:type="numbering" w:customStyle="1" w:styleId="21">
    <w:name w:val="Стиль2"/>
    <w:uiPriority w:val="99"/>
    <w:rsid w:val="003A4D48"/>
    <w:pPr>
      <w:numPr>
        <w:numId w:val="17"/>
      </w:numPr>
    </w:pPr>
  </w:style>
  <w:style w:type="numbering" w:customStyle="1" w:styleId="30">
    <w:name w:val="Стиль3"/>
    <w:uiPriority w:val="99"/>
    <w:rsid w:val="003A4D48"/>
    <w:pPr>
      <w:numPr>
        <w:numId w:val="18"/>
      </w:numPr>
    </w:pPr>
  </w:style>
  <w:style w:type="paragraph" w:customStyle="1" w:styleId="affffff4">
    <w:name w:val="Пример"/>
    <w:basedOn w:val="ad"/>
    <w:next w:val="ad"/>
    <w:qFormat/>
    <w:rsid w:val="003A4D48"/>
    <w:pPr>
      <w:overflowPunct/>
      <w:autoSpaceDE/>
      <w:autoSpaceDN/>
      <w:adjustRightInd/>
      <w:spacing w:before="120" w:after="120"/>
      <w:jc w:val="both"/>
      <w:textAlignment w:val="auto"/>
    </w:pPr>
    <w:rPr>
      <w:i/>
      <w:sz w:val="24"/>
      <w:szCs w:val="24"/>
      <w:lang w:val="ru-RU" w:eastAsia="ru-RU"/>
    </w:rPr>
  </w:style>
  <w:style w:type="paragraph" w:customStyle="1" w:styleId="affffff5">
    <w:name w:val="Обычный без отсупа"/>
    <w:basedOn w:val="ad"/>
    <w:qFormat/>
    <w:rsid w:val="003A4D48"/>
    <w:pPr>
      <w:overflowPunct/>
      <w:autoSpaceDE/>
      <w:autoSpaceDN/>
      <w:adjustRightInd/>
      <w:spacing w:before="120" w:after="120"/>
      <w:jc w:val="both"/>
      <w:textAlignment w:val="auto"/>
    </w:pPr>
    <w:rPr>
      <w:b/>
      <w:sz w:val="28"/>
      <w:szCs w:val="28"/>
      <w:lang w:val="ru-RU" w:eastAsia="ru-RU"/>
    </w:rPr>
  </w:style>
  <w:style w:type="paragraph" w:customStyle="1" w:styleId="affffff6">
    <w:name w:val="Уравнение"/>
    <w:basedOn w:val="ad"/>
    <w:next w:val="ad"/>
    <w:uiPriority w:val="7"/>
    <w:qFormat/>
    <w:rsid w:val="003A4D48"/>
    <w:pPr>
      <w:overflowPunct/>
      <w:autoSpaceDE/>
      <w:autoSpaceDN/>
      <w:adjustRightInd/>
      <w:spacing w:before="120" w:after="120"/>
      <w:jc w:val="center"/>
      <w:textAlignment w:val="auto"/>
    </w:pPr>
    <w:rPr>
      <w:sz w:val="24"/>
      <w:szCs w:val="24"/>
      <w:lang w:val="ru-RU" w:eastAsia="ru-RU"/>
    </w:rPr>
  </w:style>
  <w:style w:type="paragraph" w:customStyle="1" w:styleId="affffff7">
    <w:name w:val="Титульный лист"/>
    <w:basedOn w:val="ad"/>
    <w:rsid w:val="003A4D48"/>
    <w:pPr>
      <w:overflowPunct/>
      <w:autoSpaceDE/>
      <w:autoSpaceDN/>
      <w:adjustRightInd/>
      <w:spacing w:before="120" w:after="120"/>
      <w:jc w:val="center"/>
      <w:textAlignment w:val="auto"/>
    </w:pPr>
    <w:rPr>
      <w:sz w:val="24"/>
      <w:szCs w:val="24"/>
      <w:lang w:val="ru-RU" w:eastAsia="ru-RU"/>
    </w:rPr>
  </w:style>
  <w:style w:type="character" w:customStyle="1" w:styleId="1f3">
    <w:name w:val="Основной текст Знак1"/>
    <w:aliases w:val="Основной текст Знак Знак Знак1,Знак Знак Знак Знак1,Знак Знак1 Знак1, Знак2 Знак Знак Знак1,Список уровень 3 Знак1,BT Знак1,body text Знак1,Основной текст Знак2 Знак Знак1,Основной текст Знак1 Знак Знак1 Знак1"/>
    <w:basedOn w:val="af0"/>
    <w:rsid w:val="003A4D48"/>
    <w:rPr>
      <w:sz w:val="24"/>
      <w:szCs w:val="24"/>
    </w:rPr>
  </w:style>
  <w:style w:type="paragraph" w:customStyle="1" w:styleId="Avt1">
    <w:name w:val="Avt1"/>
    <w:basedOn w:val="ad"/>
    <w:rsid w:val="003A4D48"/>
    <w:pPr>
      <w:widowControl w:val="0"/>
      <w:overflowPunct/>
      <w:autoSpaceDE/>
      <w:autoSpaceDN/>
      <w:adjustRightInd/>
      <w:spacing w:before="120" w:after="120"/>
      <w:ind w:firstLine="720"/>
      <w:jc w:val="both"/>
      <w:textAlignment w:val="auto"/>
    </w:pPr>
    <w:rPr>
      <w:rFonts w:eastAsia="Batang"/>
      <w:sz w:val="24"/>
      <w:szCs w:val="24"/>
      <w:lang w:val="ru-RU" w:eastAsia="ru-RU"/>
    </w:rPr>
  </w:style>
  <w:style w:type="paragraph" w:customStyle="1" w:styleId="1f4">
    <w:name w:val="Приложение 1"/>
    <w:basedOn w:val="ad"/>
    <w:link w:val="1f5"/>
    <w:qFormat/>
    <w:rsid w:val="003A4D48"/>
    <w:pPr>
      <w:widowControl w:val="0"/>
      <w:overflowPunct/>
      <w:autoSpaceDE/>
      <w:autoSpaceDN/>
      <w:adjustRightInd/>
      <w:spacing w:before="120" w:after="120"/>
      <w:jc w:val="both"/>
      <w:textAlignment w:val="auto"/>
      <w:outlineLvl w:val="0"/>
    </w:pPr>
    <w:rPr>
      <w:b/>
      <w:snapToGrid w:val="0"/>
      <w:sz w:val="24"/>
      <w:szCs w:val="24"/>
      <w:lang w:val="ru-RU" w:eastAsia="ru-RU"/>
    </w:rPr>
  </w:style>
  <w:style w:type="character" w:customStyle="1" w:styleId="1f5">
    <w:name w:val="Приложение 1 Знак"/>
    <w:basedOn w:val="af0"/>
    <w:link w:val="1f4"/>
    <w:rsid w:val="003A4D48"/>
    <w:rPr>
      <w:b/>
      <w:snapToGrid w:val="0"/>
      <w:sz w:val="24"/>
      <w:szCs w:val="24"/>
      <w:lang w:val="ru-RU" w:eastAsia="ru-RU"/>
    </w:rPr>
  </w:style>
  <w:style w:type="paragraph" w:customStyle="1" w:styleId="affffff8">
    <w:name w:val="Картинка"/>
    <w:basedOn w:val="ad"/>
    <w:link w:val="affffff9"/>
    <w:qFormat/>
    <w:rsid w:val="003A4D48"/>
    <w:pPr>
      <w:overflowPunct/>
      <w:autoSpaceDE/>
      <w:autoSpaceDN/>
      <w:adjustRightInd/>
      <w:spacing w:before="120" w:after="120"/>
      <w:jc w:val="center"/>
      <w:textAlignment w:val="auto"/>
    </w:pPr>
    <w:rPr>
      <w:sz w:val="24"/>
      <w:szCs w:val="24"/>
      <w:lang w:val="ru-RU" w:eastAsia="ru-RU"/>
    </w:rPr>
  </w:style>
  <w:style w:type="character" w:customStyle="1" w:styleId="affffff9">
    <w:name w:val="Картинка Знак"/>
    <w:basedOn w:val="af0"/>
    <w:link w:val="affffff8"/>
    <w:rsid w:val="003A4D48"/>
    <w:rPr>
      <w:sz w:val="24"/>
      <w:szCs w:val="24"/>
      <w:lang w:val="ru-RU" w:eastAsia="ru-RU"/>
    </w:rPr>
  </w:style>
  <w:style w:type="paragraph" w:customStyle="1" w:styleId="Avt2">
    <w:name w:val="Avt2"/>
    <w:basedOn w:val="ad"/>
    <w:rsid w:val="003A4D48"/>
    <w:pPr>
      <w:widowControl w:val="0"/>
      <w:overflowPunct/>
      <w:autoSpaceDE/>
      <w:autoSpaceDN/>
      <w:adjustRightInd/>
      <w:spacing w:before="120" w:after="120"/>
      <w:jc w:val="both"/>
      <w:textAlignment w:val="auto"/>
    </w:pPr>
    <w:rPr>
      <w:sz w:val="24"/>
      <w:szCs w:val="24"/>
      <w:lang w:val="ru-RU" w:eastAsia="ru-RU"/>
    </w:rPr>
  </w:style>
  <w:style w:type="paragraph" w:customStyle="1" w:styleId="affffffa">
    <w:name w:val="Таблица содержимое лев"/>
    <w:basedOn w:val="afffff5"/>
    <w:link w:val="affffffb"/>
    <w:qFormat/>
    <w:rsid w:val="003A4D48"/>
    <w:pPr>
      <w:widowControl w:val="0"/>
      <w:autoSpaceDE w:val="0"/>
      <w:autoSpaceDN w:val="0"/>
      <w:spacing w:before="60" w:after="60"/>
      <w:jc w:val="left"/>
    </w:pPr>
  </w:style>
  <w:style w:type="character" w:customStyle="1" w:styleId="afffff6">
    <w:name w:val="Таблица содержимое Знак"/>
    <w:basedOn w:val="af0"/>
    <w:link w:val="afffff5"/>
    <w:rsid w:val="003A4D48"/>
    <w:rPr>
      <w:sz w:val="24"/>
      <w:szCs w:val="24"/>
      <w:lang w:val="ru-RU" w:eastAsia="ru-RU"/>
    </w:rPr>
  </w:style>
  <w:style w:type="character" w:customStyle="1" w:styleId="affffffb">
    <w:name w:val="Таблица содержимое лев Знак"/>
    <w:basedOn w:val="afffff6"/>
    <w:link w:val="affffffa"/>
    <w:rsid w:val="003A4D48"/>
    <w:rPr>
      <w:sz w:val="24"/>
      <w:szCs w:val="24"/>
      <w:lang w:val="ru-RU" w:eastAsia="ru-RU"/>
    </w:rPr>
  </w:style>
  <w:style w:type="paragraph" w:customStyle="1" w:styleId="-1">
    <w:name w:val="_Таб - центр"/>
    <w:basedOn w:val="ad"/>
    <w:rsid w:val="003A4D48"/>
    <w:pPr>
      <w:overflowPunct/>
      <w:autoSpaceDE/>
      <w:autoSpaceDN/>
      <w:adjustRightInd/>
      <w:spacing w:before="60" w:after="60"/>
      <w:jc w:val="center"/>
      <w:textAlignment w:val="auto"/>
    </w:pPr>
    <w:rPr>
      <w:rFonts w:ascii="Times New Roman CYR" w:hAnsi="Times New Roman CYR"/>
      <w:sz w:val="24"/>
      <w:lang w:val="ru-RU" w:eastAsia="ru-RU"/>
    </w:rPr>
  </w:style>
  <w:style w:type="paragraph" w:customStyle="1" w:styleId="xl25">
    <w:name w:val="xl25"/>
    <w:basedOn w:val="ad"/>
    <w:rsid w:val="003A4D48"/>
    <w:pPr>
      <w:tabs>
        <w:tab w:val="left" w:pos="1080"/>
      </w:tabs>
      <w:overflowPunct/>
      <w:autoSpaceDE/>
      <w:autoSpaceDN/>
      <w:adjustRightInd/>
      <w:spacing w:before="120" w:after="240"/>
      <w:ind w:left="1078" w:hanging="539"/>
      <w:textAlignment w:val="auto"/>
    </w:pPr>
    <w:rPr>
      <w:b/>
      <w:bCs/>
      <w:sz w:val="24"/>
      <w:szCs w:val="24"/>
      <w:lang w:val="ru-RU" w:eastAsia="ru-RU"/>
    </w:rPr>
  </w:style>
  <w:style w:type="paragraph" w:customStyle="1" w:styleId="-12">
    <w:name w:val="Название объекта-12"/>
    <w:basedOn w:val="af6"/>
    <w:rsid w:val="003A4D48"/>
    <w:pPr>
      <w:spacing w:before="120" w:after="120"/>
      <w:jc w:val="center"/>
    </w:pPr>
    <w:rPr>
      <w:b/>
      <w:bCs w:val="0"/>
      <w:sz w:val="24"/>
      <w:lang w:val="ru-RU"/>
    </w:rPr>
  </w:style>
  <w:style w:type="paragraph" w:customStyle="1" w:styleId="affffffc">
    <w:name w:val="НазваниеТаблицы"/>
    <w:basedOn w:val="ad"/>
    <w:rsid w:val="003A4D48"/>
    <w:pPr>
      <w:widowControl w:val="0"/>
      <w:overflowPunct/>
      <w:autoSpaceDE/>
      <w:autoSpaceDN/>
      <w:adjustRightInd/>
      <w:spacing w:before="120" w:after="120"/>
      <w:jc w:val="both"/>
      <w:textAlignment w:val="auto"/>
    </w:pPr>
    <w:rPr>
      <w:snapToGrid w:val="0"/>
      <w:sz w:val="24"/>
      <w:lang w:val="ru-RU" w:eastAsia="ru-RU"/>
    </w:rPr>
  </w:style>
  <w:style w:type="paragraph" w:customStyle="1" w:styleId="1f6">
    <w:name w:val="ненумированный 1 Знак Знак Знак"/>
    <w:basedOn w:val="ad"/>
    <w:link w:val="1f7"/>
    <w:rsid w:val="003A4D48"/>
    <w:pPr>
      <w:widowControl w:val="0"/>
      <w:tabs>
        <w:tab w:val="num" w:pos="1208"/>
      </w:tabs>
      <w:overflowPunct/>
      <w:autoSpaceDE/>
      <w:autoSpaceDN/>
      <w:adjustRightInd/>
      <w:spacing w:before="120" w:after="120"/>
      <w:ind w:left="1208" w:hanging="357"/>
      <w:jc w:val="both"/>
      <w:textAlignment w:val="auto"/>
    </w:pPr>
    <w:rPr>
      <w:snapToGrid w:val="0"/>
      <w:sz w:val="24"/>
      <w:lang w:val="ru-RU" w:eastAsia="ru-RU"/>
    </w:rPr>
  </w:style>
  <w:style w:type="character" w:customStyle="1" w:styleId="1f7">
    <w:name w:val="ненумированный 1 Знак Знак Знак Знак"/>
    <w:basedOn w:val="af0"/>
    <w:link w:val="1f6"/>
    <w:rsid w:val="003A4D48"/>
    <w:rPr>
      <w:snapToGrid w:val="0"/>
      <w:sz w:val="24"/>
      <w:lang w:val="ru-RU" w:eastAsia="ru-RU"/>
    </w:rPr>
  </w:style>
  <w:style w:type="paragraph" w:customStyle="1" w:styleId="1f8">
    <w:name w:val="ненумированный 1"/>
    <w:basedOn w:val="ad"/>
    <w:rsid w:val="003A4D48"/>
    <w:pPr>
      <w:widowControl w:val="0"/>
      <w:tabs>
        <w:tab w:val="num" w:pos="1208"/>
      </w:tabs>
      <w:overflowPunct/>
      <w:autoSpaceDE/>
      <w:autoSpaceDN/>
      <w:adjustRightInd/>
      <w:spacing w:before="120" w:after="120"/>
      <w:ind w:left="1208" w:hanging="357"/>
      <w:jc w:val="both"/>
      <w:textAlignment w:val="auto"/>
    </w:pPr>
    <w:rPr>
      <w:snapToGrid w:val="0"/>
      <w:sz w:val="24"/>
      <w:lang w:val="ru-RU" w:eastAsia="ru-RU"/>
    </w:rPr>
  </w:style>
  <w:style w:type="paragraph" w:customStyle="1" w:styleId="Normal2">
    <w:name w:val="Normal2"/>
    <w:rsid w:val="003A4D48"/>
    <w:pPr>
      <w:jc w:val="both"/>
    </w:pPr>
    <w:rPr>
      <w:sz w:val="24"/>
      <w:szCs w:val="24"/>
      <w:lang w:val="ru-RU" w:eastAsia="ru-RU"/>
    </w:rPr>
  </w:style>
  <w:style w:type="paragraph" w:customStyle="1" w:styleId="BodyText21">
    <w:name w:val="Body Text 21"/>
    <w:basedOn w:val="Normal2"/>
    <w:rsid w:val="003A4D48"/>
  </w:style>
  <w:style w:type="paragraph" w:customStyle="1" w:styleId="Text">
    <w:name w:val="Text"/>
    <w:basedOn w:val="ad"/>
    <w:rsid w:val="003A4D48"/>
    <w:pPr>
      <w:widowControl w:val="0"/>
      <w:tabs>
        <w:tab w:val="left" w:pos="3402"/>
      </w:tabs>
      <w:overflowPunct/>
      <w:autoSpaceDE/>
      <w:autoSpaceDN/>
      <w:adjustRightInd/>
      <w:spacing w:before="120" w:after="120"/>
      <w:textAlignment w:val="auto"/>
    </w:pPr>
    <w:rPr>
      <w:sz w:val="24"/>
      <w:szCs w:val="24"/>
      <w:lang w:val="en-US" w:eastAsia="ru-RU"/>
    </w:rPr>
  </w:style>
  <w:style w:type="paragraph" w:customStyle="1" w:styleId="BodyText">
    <w:name w:val="BodyText"/>
    <w:basedOn w:val="Normal2"/>
    <w:rsid w:val="003A4D48"/>
    <w:pPr>
      <w:ind w:firstLine="567"/>
    </w:pPr>
    <w:rPr>
      <w:snapToGrid w:val="0"/>
      <w:lang w:val="en-US" w:eastAsia="zh-CN"/>
    </w:rPr>
  </w:style>
  <w:style w:type="paragraph" w:customStyle="1" w:styleId="HeadExample">
    <w:name w:val="HeadExample"/>
    <w:basedOn w:val="Normal2"/>
    <w:rsid w:val="003A4D48"/>
    <w:pPr>
      <w:keepNext/>
    </w:pPr>
    <w:rPr>
      <w:b/>
      <w:bCs/>
      <w:i/>
      <w:iCs/>
      <w:snapToGrid w:val="0"/>
      <w:sz w:val="22"/>
      <w:szCs w:val="22"/>
    </w:rPr>
  </w:style>
  <w:style w:type="paragraph" w:customStyle="1" w:styleId="1f9">
    <w:name w:val="ненумированный 1 Знак Знак"/>
    <w:basedOn w:val="ad"/>
    <w:rsid w:val="003A4D48"/>
    <w:pPr>
      <w:widowControl w:val="0"/>
      <w:tabs>
        <w:tab w:val="num" w:pos="360"/>
      </w:tabs>
      <w:overflowPunct/>
      <w:autoSpaceDE/>
      <w:autoSpaceDN/>
      <w:adjustRightInd/>
      <w:spacing w:before="120" w:after="120"/>
      <w:ind w:left="1208" w:hanging="357"/>
      <w:jc w:val="both"/>
      <w:textAlignment w:val="auto"/>
    </w:pPr>
    <w:rPr>
      <w:snapToGrid w:val="0"/>
      <w:sz w:val="24"/>
      <w:lang w:val="ru-RU" w:eastAsia="ru-RU"/>
    </w:rPr>
  </w:style>
  <w:style w:type="character" w:customStyle="1" w:styleId="1fa">
    <w:name w:val="ненумированный 1 Знак Знак Знак Знак Знак"/>
    <w:basedOn w:val="af0"/>
    <w:rsid w:val="003A4D48"/>
    <w:rPr>
      <w:snapToGrid w:val="0"/>
      <w:sz w:val="24"/>
      <w:lang w:val="ru-RU" w:eastAsia="ru-RU" w:bidi="ar-SA"/>
    </w:rPr>
  </w:style>
  <w:style w:type="paragraph" w:customStyle="1" w:styleId="Normal1">
    <w:name w:val="Normal1"/>
    <w:rsid w:val="003A4D48"/>
    <w:pPr>
      <w:jc w:val="both"/>
    </w:pPr>
    <w:rPr>
      <w:sz w:val="24"/>
      <w:szCs w:val="24"/>
      <w:lang w:val="ru-RU" w:eastAsia="ru-RU"/>
    </w:rPr>
  </w:style>
  <w:style w:type="paragraph" w:customStyle="1" w:styleId="Normal3">
    <w:name w:val="Normal3"/>
    <w:rsid w:val="003A4D48"/>
    <w:pPr>
      <w:jc w:val="both"/>
    </w:pPr>
    <w:rPr>
      <w:sz w:val="24"/>
      <w:szCs w:val="24"/>
      <w:lang w:val="ru-RU" w:eastAsia="ru-RU"/>
    </w:rPr>
  </w:style>
  <w:style w:type="paragraph" w:customStyle="1" w:styleId="affffffd">
    <w:name w:val="Обычный без оступа +ж"/>
    <w:basedOn w:val="ad"/>
    <w:link w:val="affffffe"/>
    <w:qFormat/>
    <w:rsid w:val="003A4D48"/>
    <w:pPr>
      <w:widowControl w:val="0"/>
      <w:overflowPunct/>
      <w:autoSpaceDE/>
      <w:autoSpaceDN/>
      <w:adjustRightInd/>
      <w:spacing w:before="120" w:after="120"/>
      <w:jc w:val="both"/>
      <w:textAlignment w:val="auto"/>
    </w:pPr>
    <w:rPr>
      <w:b/>
      <w:snapToGrid w:val="0"/>
      <w:sz w:val="24"/>
      <w:szCs w:val="24"/>
      <w:lang w:val="ru-RU" w:eastAsia="ru-RU"/>
    </w:rPr>
  </w:style>
  <w:style w:type="character" w:customStyle="1" w:styleId="affffffe">
    <w:name w:val="Обычный без оступа +ж Знак"/>
    <w:basedOn w:val="af0"/>
    <w:link w:val="affffffd"/>
    <w:rsid w:val="003A4D48"/>
    <w:rPr>
      <w:b/>
      <w:snapToGrid w:val="0"/>
      <w:sz w:val="24"/>
      <w:szCs w:val="24"/>
      <w:lang w:val="ru-RU" w:eastAsia="ru-RU"/>
    </w:rPr>
  </w:style>
  <w:style w:type="paragraph" w:customStyle="1" w:styleId="afffffff">
    <w:name w:val="АВТОР_Волга"/>
    <w:basedOn w:val="ad"/>
    <w:rsid w:val="003A4D48"/>
    <w:pPr>
      <w:overflowPunct/>
      <w:autoSpaceDE/>
      <w:autoSpaceDN/>
      <w:adjustRightInd/>
      <w:spacing w:before="120" w:after="120"/>
      <w:jc w:val="center"/>
      <w:textAlignment w:val="auto"/>
    </w:pPr>
    <w:rPr>
      <w:szCs w:val="24"/>
      <w:lang w:val="ru-RU" w:eastAsia="ru-RU"/>
    </w:rPr>
  </w:style>
  <w:style w:type="paragraph" w:customStyle="1" w:styleId="afffffff0">
    <w:name w:val="Таблица Название"/>
    <w:basedOn w:val="ad"/>
    <w:qFormat/>
    <w:rsid w:val="003A4D48"/>
    <w:pPr>
      <w:keepNext/>
      <w:overflowPunct/>
      <w:autoSpaceDE/>
      <w:autoSpaceDN/>
      <w:adjustRightInd/>
      <w:spacing w:before="120" w:after="120"/>
      <w:jc w:val="center"/>
      <w:textAlignment w:val="auto"/>
    </w:pPr>
    <w:rPr>
      <w:rFonts w:eastAsia="Batang"/>
      <w:sz w:val="24"/>
      <w:szCs w:val="24"/>
      <w:lang w:val="en-US" w:eastAsia="ru-RU"/>
    </w:rPr>
  </w:style>
  <w:style w:type="paragraph" w:customStyle="1" w:styleId="afffffff1">
    <w:name w:val="Таблица по центру"/>
    <w:basedOn w:val="affd"/>
    <w:rsid w:val="003A4D48"/>
    <w:pPr>
      <w:keepNext/>
      <w:keepLines/>
      <w:tabs>
        <w:tab w:val="left" w:pos="1588"/>
      </w:tabs>
    </w:pPr>
    <w:rPr>
      <w:rFonts w:eastAsia="Batang"/>
      <w:szCs w:val="20"/>
      <w:lang w:val="en-US"/>
    </w:rPr>
  </w:style>
  <w:style w:type="character" w:customStyle="1" w:styleId="310">
    <w:name w:val="Заголовок 3 Знак1"/>
    <w:aliases w:val="Заголовок 3 Знак Знак,Пункт Знак1,Заголовок 3. Знак1,Заголовок 3.Подразде Знак1,пункт Знак1,Заголовок 3 Знак Знак Знак Знак1,Заголовок 3 Знак Знак Знак1 Знак1,Заголовок 3 Знак2 Знак1,Заголовок 3 Знак Знак Знак2 Знак1,ioieo Знак"/>
    <w:basedOn w:val="af0"/>
    <w:rsid w:val="003A4D48"/>
    <w:rPr>
      <w:rFonts w:ascii="Arial" w:hAnsi="Arial" w:cs="Arial"/>
      <w:b/>
      <w:bCs/>
      <w:sz w:val="26"/>
      <w:szCs w:val="26"/>
      <w:lang w:val="ru-RU" w:eastAsia="ru-RU" w:bidi="ar-SA"/>
    </w:rPr>
  </w:style>
  <w:style w:type="numbering" w:customStyle="1" w:styleId="40">
    <w:name w:val="Стиль4"/>
    <w:uiPriority w:val="99"/>
    <w:rsid w:val="003A4D48"/>
    <w:pPr>
      <w:numPr>
        <w:numId w:val="20"/>
      </w:numPr>
    </w:pPr>
  </w:style>
  <w:style w:type="paragraph" w:customStyle="1" w:styleId="afffffff2">
    <w:name w:val="Название отчета"/>
    <w:basedOn w:val="ad"/>
    <w:rsid w:val="003A4D48"/>
    <w:pPr>
      <w:widowControl w:val="0"/>
      <w:tabs>
        <w:tab w:val="left" w:pos="7371"/>
      </w:tabs>
      <w:overflowPunct/>
      <w:autoSpaceDE/>
      <w:autoSpaceDN/>
      <w:adjustRightInd/>
      <w:spacing w:before="120" w:after="120"/>
      <w:ind w:firstLine="851"/>
      <w:jc w:val="center"/>
      <w:textAlignment w:val="auto"/>
    </w:pPr>
    <w:rPr>
      <w:b/>
      <w:snapToGrid w:val="0"/>
      <w:sz w:val="28"/>
      <w:szCs w:val="24"/>
      <w:lang w:val="ru-RU" w:eastAsia="ru-RU"/>
    </w:rPr>
  </w:style>
  <w:style w:type="paragraph" w:customStyle="1" w:styleId="afffffff3">
    <w:name w:val="Таблица по ширине"/>
    <w:basedOn w:val="ad"/>
    <w:rsid w:val="003A4D48"/>
    <w:pPr>
      <w:keepLines/>
      <w:overflowPunct/>
      <w:autoSpaceDE/>
      <w:autoSpaceDN/>
      <w:adjustRightInd/>
      <w:spacing w:before="120" w:after="120"/>
      <w:textAlignment w:val="auto"/>
    </w:pPr>
    <w:rPr>
      <w:sz w:val="24"/>
      <w:szCs w:val="22"/>
      <w:lang w:val="ru-RU" w:bidi="en-US"/>
    </w:rPr>
  </w:style>
  <w:style w:type="character" w:customStyle="1" w:styleId="afffffff4">
    <w:name w:val="Основной шрифт"/>
    <w:rsid w:val="003A4D48"/>
  </w:style>
  <w:style w:type="paragraph" w:customStyle="1" w:styleId="afffffff5">
    <w:name w:val="Краткий обратный адрес"/>
    <w:basedOn w:val="ad"/>
    <w:rsid w:val="003A4D48"/>
    <w:pPr>
      <w:overflowPunct/>
      <w:autoSpaceDE/>
      <w:autoSpaceDN/>
      <w:adjustRightInd/>
      <w:spacing w:before="120" w:after="120"/>
      <w:textAlignment w:val="auto"/>
    </w:pPr>
    <w:rPr>
      <w:sz w:val="20"/>
      <w:lang w:val="ru-RU" w:eastAsia="ru-RU"/>
    </w:rPr>
  </w:style>
  <w:style w:type="paragraph" w:styleId="afffffff6">
    <w:name w:val="Bibliography"/>
    <w:basedOn w:val="ad"/>
    <w:next w:val="ad"/>
    <w:unhideWhenUsed/>
    <w:locked/>
    <w:rsid w:val="003A4D48"/>
    <w:pPr>
      <w:tabs>
        <w:tab w:val="left" w:pos="567"/>
      </w:tabs>
      <w:overflowPunct/>
      <w:autoSpaceDE/>
      <w:autoSpaceDN/>
      <w:adjustRightInd/>
      <w:spacing w:before="120" w:after="120"/>
      <w:ind w:left="284" w:hanging="284"/>
      <w:jc w:val="both"/>
      <w:textAlignment w:val="auto"/>
    </w:pPr>
    <w:rPr>
      <w:sz w:val="24"/>
      <w:szCs w:val="24"/>
      <w:lang w:val="ru-RU" w:eastAsia="ru-RU"/>
    </w:rPr>
  </w:style>
  <w:style w:type="paragraph" w:customStyle="1" w:styleId="1fb">
    <w:name w:val="Схема документа1"/>
    <w:basedOn w:val="ad"/>
    <w:rsid w:val="003A4D48"/>
    <w:pPr>
      <w:widowControl w:val="0"/>
      <w:shd w:val="clear" w:color="auto" w:fill="000080"/>
      <w:overflowPunct/>
      <w:autoSpaceDE/>
      <w:autoSpaceDN/>
      <w:adjustRightInd/>
      <w:spacing w:before="120" w:after="120"/>
      <w:textAlignment w:val="auto"/>
    </w:pPr>
    <w:rPr>
      <w:rFonts w:ascii="Tahoma" w:hAnsi="Tahoma" w:cs="Tahoma"/>
      <w:sz w:val="24"/>
      <w:szCs w:val="24"/>
      <w:lang w:val="ru-RU" w:eastAsia="zh-CN"/>
    </w:rPr>
  </w:style>
  <w:style w:type="paragraph" w:customStyle="1" w:styleId="normrig">
    <w:name w:val="normrig"/>
    <w:basedOn w:val="ad"/>
    <w:rsid w:val="003A4D48"/>
    <w:pPr>
      <w:overflowPunct/>
      <w:autoSpaceDE/>
      <w:autoSpaceDN/>
      <w:adjustRightInd/>
      <w:spacing w:before="120" w:after="120"/>
      <w:ind w:left="1588" w:hanging="737"/>
      <w:textAlignment w:val="auto"/>
    </w:pPr>
    <w:rPr>
      <w:sz w:val="24"/>
      <w:szCs w:val="24"/>
      <w:lang w:val="ru-RU" w:eastAsia="zh-CN"/>
    </w:rPr>
  </w:style>
  <w:style w:type="paragraph" w:styleId="1fc">
    <w:name w:val="index 1"/>
    <w:basedOn w:val="ad"/>
    <w:next w:val="ad"/>
    <w:semiHidden/>
    <w:locked/>
    <w:rsid w:val="003A4D48"/>
    <w:pPr>
      <w:widowControl w:val="0"/>
      <w:tabs>
        <w:tab w:val="right" w:leader="dot" w:pos="4175"/>
      </w:tabs>
      <w:overflowPunct/>
      <w:autoSpaceDE/>
      <w:autoSpaceDN/>
      <w:adjustRightInd/>
      <w:spacing w:before="120" w:after="120"/>
      <w:ind w:left="200" w:hanging="200"/>
      <w:textAlignment w:val="auto"/>
    </w:pPr>
    <w:rPr>
      <w:sz w:val="24"/>
      <w:szCs w:val="24"/>
      <w:lang w:val="ru-RU" w:eastAsia="zh-CN"/>
    </w:rPr>
  </w:style>
  <w:style w:type="paragraph" w:styleId="2b">
    <w:name w:val="index 2"/>
    <w:basedOn w:val="ad"/>
    <w:next w:val="ad"/>
    <w:semiHidden/>
    <w:locked/>
    <w:rsid w:val="003A4D48"/>
    <w:pPr>
      <w:widowControl w:val="0"/>
      <w:tabs>
        <w:tab w:val="right" w:leader="dot" w:pos="4175"/>
      </w:tabs>
      <w:overflowPunct/>
      <w:autoSpaceDE/>
      <w:autoSpaceDN/>
      <w:adjustRightInd/>
      <w:spacing w:before="120" w:after="120"/>
      <w:ind w:left="400" w:hanging="200"/>
      <w:textAlignment w:val="auto"/>
    </w:pPr>
    <w:rPr>
      <w:sz w:val="24"/>
      <w:szCs w:val="24"/>
      <w:lang w:val="ru-RU" w:eastAsia="zh-CN"/>
    </w:rPr>
  </w:style>
  <w:style w:type="paragraph" w:styleId="38">
    <w:name w:val="index 3"/>
    <w:basedOn w:val="ad"/>
    <w:next w:val="ad"/>
    <w:semiHidden/>
    <w:locked/>
    <w:rsid w:val="003A4D48"/>
    <w:pPr>
      <w:widowControl w:val="0"/>
      <w:tabs>
        <w:tab w:val="right" w:leader="dot" w:pos="4175"/>
      </w:tabs>
      <w:overflowPunct/>
      <w:autoSpaceDE/>
      <w:autoSpaceDN/>
      <w:adjustRightInd/>
      <w:spacing w:before="120" w:after="120"/>
      <w:ind w:left="600" w:hanging="200"/>
      <w:textAlignment w:val="auto"/>
    </w:pPr>
    <w:rPr>
      <w:sz w:val="24"/>
      <w:szCs w:val="24"/>
      <w:lang w:val="ru-RU" w:eastAsia="zh-CN"/>
    </w:rPr>
  </w:style>
  <w:style w:type="paragraph" w:styleId="44">
    <w:name w:val="index 4"/>
    <w:basedOn w:val="ad"/>
    <w:next w:val="ad"/>
    <w:semiHidden/>
    <w:locked/>
    <w:rsid w:val="003A4D48"/>
    <w:pPr>
      <w:widowControl w:val="0"/>
      <w:tabs>
        <w:tab w:val="right" w:leader="dot" w:pos="4175"/>
      </w:tabs>
      <w:overflowPunct/>
      <w:autoSpaceDE/>
      <w:autoSpaceDN/>
      <w:adjustRightInd/>
      <w:spacing w:before="120" w:after="120"/>
      <w:ind w:left="800" w:hanging="200"/>
      <w:textAlignment w:val="auto"/>
    </w:pPr>
    <w:rPr>
      <w:sz w:val="24"/>
      <w:szCs w:val="24"/>
      <w:lang w:val="ru-RU" w:eastAsia="zh-CN"/>
    </w:rPr>
  </w:style>
  <w:style w:type="paragraph" w:styleId="53">
    <w:name w:val="index 5"/>
    <w:basedOn w:val="ad"/>
    <w:next w:val="ad"/>
    <w:semiHidden/>
    <w:locked/>
    <w:rsid w:val="003A4D48"/>
    <w:pPr>
      <w:widowControl w:val="0"/>
      <w:tabs>
        <w:tab w:val="right" w:leader="dot" w:pos="4175"/>
      </w:tabs>
      <w:overflowPunct/>
      <w:autoSpaceDE/>
      <w:autoSpaceDN/>
      <w:adjustRightInd/>
      <w:spacing w:before="120" w:after="120"/>
      <w:ind w:left="1000" w:hanging="200"/>
      <w:textAlignment w:val="auto"/>
    </w:pPr>
    <w:rPr>
      <w:sz w:val="24"/>
      <w:szCs w:val="24"/>
      <w:lang w:val="ru-RU" w:eastAsia="zh-CN"/>
    </w:rPr>
  </w:style>
  <w:style w:type="paragraph" w:styleId="63">
    <w:name w:val="index 6"/>
    <w:basedOn w:val="ad"/>
    <w:next w:val="ad"/>
    <w:semiHidden/>
    <w:locked/>
    <w:rsid w:val="003A4D48"/>
    <w:pPr>
      <w:widowControl w:val="0"/>
      <w:tabs>
        <w:tab w:val="right" w:leader="dot" w:pos="4175"/>
      </w:tabs>
      <w:overflowPunct/>
      <w:autoSpaceDE/>
      <w:autoSpaceDN/>
      <w:adjustRightInd/>
      <w:spacing w:before="120" w:after="120"/>
      <w:ind w:left="1200" w:hanging="200"/>
      <w:textAlignment w:val="auto"/>
    </w:pPr>
    <w:rPr>
      <w:sz w:val="24"/>
      <w:szCs w:val="24"/>
      <w:lang w:val="ru-RU" w:eastAsia="zh-CN"/>
    </w:rPr>
  </w:style>
  <w:style w:type="paragraph" w:styleId="72">
    <w:name w:val="index 7"/>
    <w:basedOn w:val="ad"/>
    <w:next w:val="ad"/>
    <w:semiHidden/>
    <w:locked/>
    <w:rsid w:val="003A4D48"/>
    <w:pPr>
      <w:widowControl w:val="0"/>
      <w:tabs>
        <w:tab w:val="right" w:leader="dot" w:pos="4175"/>
      </w:tabs>
      <w:overflowPunct/>
      <w:autoSpaceDE/>
      <w:autoSpaceDN/>
      <w:adjustRightInd/>
      <w:spacing w:before="120" w:after="120"/>
      <w:ind w:left="1400" w:hanging="200"/>
      <w:textAlignment w:val="auto"/>
    </w:pPr>
    <w:rPr>
      <w:sz w:val="24"/>
      <w:szCs w:val="24"/>
      <w:lang w:val="ru-RU" w:eastAsia="zh-CN"/>
    </w:rPr>
  </w:style>
  <w:style w:type="paragraph" w:styleId="82">
    <w:name w:val="index 8"/>
    <w:basedOn w:val="ad"/>
    <w:next w:val="ad"/>
    <w:semiHidden/>
    <w:locked/>
    <w:rsid w:val="003A4D48"/>
    <w:pPr>
      <w:widowControl w:val="0"/>
      <w:tabs>
        <w:tab w:val="right" w:leader="dot" w:pos="4175"/>
      </w:tabs>
      <w:overflowPunct/>
      <w:autoSpaceDE/>
      <w:autoSpaceDN/>
      <w:adjustRightInd/>
      <w:spacing w:before="120" w:after="120"/>
      <w:ind w:left="1600" w:hanging="200"/>
      <w:textAlignment w:val="auto"/>
    </w:pPr>
    <w:rPr>
      <w:sz w:val="24"/>
      <w:szCs w:val="24"/>
      <w:lang w:val="ru-RU" w:eastAsia="zh-CN"/>
    </w:rPr>
  </w:style>
  <w:style w:type="paragraph" w:styleId="92">
    <w:name w:val="index 9"/>
    <w:basedOn w:val="ad"/>
    <w:next w:val="ad"/>
    <w:semiHidden/>
    <w:locked/>
    <w:rsid w:val="003A4D48"/>
    <w:pPr>
      <w:widowControl w:val="0"/>
      <w:tabs>
        <w:tab w:val="right" w:leader="dot" w:pos="4175"/>
      </w:tabs>
      <w:overflowPunct/>
      <w:autoSpaceDE/>
      <w:autoSpaceDN/>
      <w:adjustRightInd/>
      <w:spacing w:before="120" w:after="120"/>
      <w:ind w:left="1800" w:hanging="200"/>
      <w:textAlignment w:val="auto"/>
    </w:pPr>
    <w:rPr>
      <w:sz w:val="24"/>
      <w:szCs w:val="24"/>
      <w:lang w:val="ru-RU" w:eastAsia="zh-CN"/>
    </w:rPr>
  </w:style>
  <w:style w:type="paragraph" w:styleId="afffffff7">
    <w:name w:val="index heading"/>
    <w:basedOn w:val="ad"/>
    <w:next w:val="1fc"/>
    <w:semiHidden/>
    <w:locked/>
    <w:rsid w:val="003A4D48"/>
    <w:pPr>
      <w:widowControl w:val="0"/>
      <w:overflowPunct/>
      <w:autoSpaceDE/>
      <w:autoSpaceDN/>
      <w:adjustRightInd/>
      <w:spacing w:before="120" w:after="120"/>
      <w:textAlignment w:val="auto"/>
    </w:pPr>
    <w:rPr>
      <w:sz w:val="24"/>
      <w:szCs w:val="24"/>
      <w:lang w:val="ru-RU" w:eastAsia="zh-CN"/>
    </w:rPr>
  </w:style>
  <w:style w:type="paragraph" w:styleId="2c">
    <w:name w:val="List Bullet 2"/>
    <w:basedOn w:val="ad"/>
    <w:autoRedefine/>
    <w:locked/>
    <w:rsid w:val="003A4D48"/>
    <w:pPr>
      <w:tabs>
        <w:tab w:val="num" w:pos="720"/>
      </w:tabs>
      <w:overflowPunct/>
      <w:autoSpaceDE/>
      <w:autoSpaceDN/>
      <w:adjustRightInd/>
      <w:spacing w:before="120" w:after="120"/>
      <w:ind w:left="720" w:hanging="360"/>
      <w:textAlignment w:val="auto"/>
    </w:pPr>
    <w:rPr>
      <w:sz w:val="24"/>
      <w:szCs w:val="24"/>
      <w:lang w:val="ru-RU" w:eastAsia="zh-CN"/>
    </w:rPr>
  </w:style>
  <w:style w:type="paragraph" w:customStyle="1" w:styleId="forref">
    <w:name w:val="forref"/>
    <w:basedOn w:val="ad"/>
    <w:rsid w:val="003A4D48"/>
    <w:pPr>
      <w:overflowPunct/>
      <w:autoSpaceDE/>
      <w:autoSpaceDN/>
      <w:adjustRightInd/>
      <w:spacing w:before="120" w:after="120"/>
      <w:ind w:left="709" w:hanging="709"/>
      <w:textAlignment w:val="auto"/>
    </w:pPr>
    <w:rPr>
      <w:sz w:val="24"/>
      <w:szCs w:val="24"/>
      <w:lang w:val="ru-RU" w:eastAsia="zh-CN"/>
    </w:rPr>
  </w:style>
  <w:style w:type="paragraph" w:styleId="2d">
    <w:name w:val="List Number 2"/>
    <w:basedOn w:val="ad"/>
    <w:locked/>
    <w:rsid w:val="003A4D48"/>
    <w:pPr>
      <w:widowControl w:val="0"/>
      <w:tabs>
        <w:tab w:val="num" w:pos="643"/>
      </w:tabs>
      <w:overflowPunct/>
      <w:autoSpaceDE/>
      <w:autoSpaceDN/>
      <w:adjustRightInd/>
      <w:spacing w:before="120" w:after="120"/>
      <w:ind w:left="643" w:hanging="360"/>
      <w:textAlignment w:val="auto"/>
    </w:pPr>
    <w:rPr>
      <w:sz w:val="24"/>
      <w:szCs w:val="24"/>
      <w:lang w:val="ru-RU" w:eastAsia="zh-CN"/>
    </w:rPr>
  </w:style>
  <w:style w:type="paragraph" w:customStyle="1" w:styleId="MainTitle">
    <w:name w:val="MainTitle"/>
    <w:basedOn w:val="ad"/>
    <w:next w:val="ad"/>
    <w:rsid w:val="003A4D48"/>
    <w:pPr>
      <w:overflowPunct/>
      <w:autoSpaceDE/>
      <w:autoSpaceDN/>
      <w:adjustRightInd/>
      <w:spacing w:before="120" w:after="120"/>
      <w:jc w:val="center"/>
      <w:textAlignment w:val="auto"/>
    </w:pPr>
    <w:rPr>
      <w:rFonts w:ascii="Arial" w:hAnsi="Arial" w:cs="Arial"/>
      <w:b/>
      <w:bCs/>
      <w:caps/>
      <w:sz w:val="28"/>
      <w:szCs w:val="28"/>
      <w:lang w:val="en-US" w:eastAsia="zh-CN"/>
    </w:rPr>
  </w:style>
  <w:style w:type="paragraph" w:customStyle="1" w:styleId="japan">
    <w:name w:val="Обычный.japan"/>
    <w:rsid w:val="003A4D48"/>
    <w:pPr>
      <w:autoSpaceDE w:val="0"/>
      <w:autoSpaceDN w:val="0"/>
      <w:ind w:firstLine="567"/>
      <w:jc w:val="both"/>
    </w:pPr>
    <w:rPr>
      <w:sz w:val="24"/>
      <w:szCs w:val="24"/>
      <w:lang w:val="ru-RU" w:eastAsia="ru-RU"/>
    </w:rPr>
  </w:style>
  <w:style w:type="paragraph" w:customStyle="1" w:styleId="bull">
    <w:name w:val="bull"/>
    <w:basedOn w:val="japan"/>
    <w:rsid w:val="003A4D48"/>
    <w:pPr>
      <w:ind w:firstLine="0"/>
      <w:jc w:val="left"/>
    </w:pPr>
    <w:rPr>
      <w:sz w:val="28"/>
      <w:szCs w:val="28"/>
    </w:rPr>
  </w:style>
  <w:style w:type="paragraph" w:customStyle="1" w:styleId="Report">
    <w:name w:val="Report"/>
    <w:basedOn w:val="japan"/>
    <w:rsid w:val="003A4D48"/>
    <w:pPr>
      <w:widowControl w:val="0"/>
      <w:tabs>
        <w:tab w:val="left" w:pos="567"/>
      </w:tabs>
      <w:ind w:firstLine="0"/>
    </w:pPr>
    <w:rPr>
      <w:lang w:val="en-US"/>
    </w:rPr>
  </w:style>
  <w:style w:type="paragraph" w:customStyle="1" w:styleId="1fd">
    <w:name w:val="заголовок 1"/>
    <w:basedOn w:val="japan"/>
    <w:next w:val="japan"/>
    <w:rsid w:val="003A4D48"/>
    <w:pPr>
      <w:keepNext/>
      <w:widowControl w:val="0"/>
      <w:spacing w:before="240" w:after="60"/>
      <w:ind w:firstLine="0"/>
      <w:jc w:val="left"/>
    </w:pPr>
    <w:rPr>
      <w:rFonts w:ascii="Arial" w:hAnsi="Arial" w:cs="Arial"/>
      <w:b/>
      <w:bCs/>
      <w:kern w:val="28"/>
      <w:sz w:val="28"/>
      <w:szCs w:val="28"/>
      <w:lang w:val="en-US"/>
    </w:rPr>
  </w:style>
  <w:style w:type="paragraph" w:customStyle="1" w:styleId="2e">
    <w:name w:val="заголовок 2"/>
    <w:basedOn w:val="japan"/>
    <w:next w:val="japan"/>
    <w:uiPriority w:val="99"/>
    <w:rsid w:val="003A4D48"/>
    <w:pPr>
      <w:keepNext/>
      <w:framePr w:hSpace="180" w:wrap="auto" w:vAnchor="text" w:hAnchor="page" w:x="1951" w:y="39"/>
      <w:widowControl w:val="0"/>
      <w:ind w:firstLine="0"/>
      <w:jc w:val="center"/>
    </w:pPr>
    <w:rPr>
      <w:sz w:val="28"/>
      <w:szCs w:val="28"/>
      <w:lang w:val="en-US"/>
    </w:rPr>
  </w:style>
  <w:style w:type="paragraph" w:customStyle="1" w:styleId="39">
    <w:name w:val="заголовок 3"/>
    <w:basedOn w:val="japan"/>
    <w:next w:val="japan"/>
    <w:rsid w:val="003A4D48"/>
    <w:pPr>
      <w:keepNext/>
      <w:widowControl w:val="0"/>
      <w:ind w:firstLine="0"/>
      <w:jc w:val="center"/>
    </w:pPr>
    <w:rPr>
      <w:sz w:val="28"/>
      <w:szCs w:val="28"/>
      <w:lang w:val="en-US"/>
    </w:rPr>
  </w:style>
  <w:style w:type="paragraph" w:customStyle="1" w:styleId="83">
    <w:name w:val="заголовок 8"/>
    <w:basedOn w:val="japan"/>
    <w:next w:val="japan"/>
    <w:rsid w:val="003A4D48"/>
    <w:pPr>
      <w:widowControl w:val="0"/>
      <w:spacing w:before="240" w:after="60"/>
      <w:ind w:firstLine="0"/>
      <w:jc w:val="left"/>
    </w:pPr>
    <w:rPr>
      <w:rFonts w:ascii="Arial" w:hAnsi="Arial" w:cs="Arial"/>
      <w:i/>
      <w:iCs/>
      <w:lang w:val="en-US"/>
    </w:rPr>
  </w:style>
  <w:style w:type="character" w:customStyle="1" w:styleId="afffffff8">
    <w:name w:val="номер страницы"/>
    <w:basedOn w:val="af0"/>
    <w:rsid w:val="003A4D48"/>
    <w:rPr>
      <w:rFonts w:ascii="Times New Roman" w:hAnsi="Times New Roman" w:cs="Times New Roman"/>
      <w:sz w:val="20"/>
      <w:szCs w:val="20"/>
    </w:rPr>
  </w:style>
  <w:style w:type="paragraph" w:customStyle="1" w:styleId="afffffff9">
    <w:name w:val="текст сноски"/>
    <w:basedOn w:val="japan"/>
    <w:rsid w:val="003A4D48"/>
    <w:pPr>
      <w:widowControl w:val="0"/>
      <w:ind w:firstLine="0"/>
      <w:jc w:val="left"/>
    </w:pPr>
    <w:rPr>
      <w:sz w:val="20"/>
      <w:szCs w:val="20"/>
      <w:lang w:val="en-US"/>
    </w:rPr>
  </w:style>
  <w:style w:type="character" w:customStyle="1" w:styleId="accented">
    <w:name w:val="accented"/>
    <w:basedOn w:val="af0"/>
    <w:rsid w:val="003A4D48"/>
  </w:style>
  <w:style w:type="paragraph" w:customStyle="1" w:styleId="DocumentMap1">
    <w:name w:val="Document Map1"/>
    <w:basedOn w:val="ad"/>
    <w:rsid w:val="003A4D48"/>
    <w:pPr>
      <w:widowControl w:val="0"/>
      <w:shd w:val="clear" w:color="auto" w:fill="000080"/>
      <w:overflowPunct/>
      <w:autoSpaceDE/>
      <w:autoSpaceDN/>
      <w:adjustRightInd/>
      <w:spacing w:before="120" w:after="120"/>
      <w:textAlignment w:val="auto"/>
    </w:pPr>
    <w:rPr>
      <w:rFonts w:ascii="Tahoma" w:hAnsi="Tahoma" w:cs="Tahoma"/>
      <w:sz w:val="24"/>
      <w:szCs w:val="24"/>
      <w:lang w:val="ru-RU" w:eastAsia="zh-CN"/>
    </w:rPr>
  </w:style>
  <w:style w:type="paragraph" w:customStyle="1" w:styleId="114pt">
    <w:name w:val="Стиль Заголовок 1 + 14 pt"/>
    <w:basedOn w:val="15"/>
    <w:rsid w:val="003A4D48"/>
    <w:pPr>
      <w:keepNext/>
      <w:keepLines/>
      <w:pageBreakBefore/>
      <w:numPr>
        <w:numId w:val="19"/>
      </w:numPr>
      <w:spacing w:after="60" w:line="240" w:lineRule="auto"/>
      <w:ind w:left="0" w:right="0" w:firstLine="0"/>
      <w:jc w:val="both"/>
    </w:pPr>
    <w:rPr>
      <w:rFonts w:ascii="Times New Roman" w:hAnsi="Times New Roman"/>
      <w:b w:val="0"/>
      <w:bCs/>
      <w:sz w:val="28"/>
      <w:szCs w:val="24"/>
      <w:lang w:eastAsia="zh-CN"/>
    </w:rPr>
  </w:style>
  <w:style w:type="paragraph" w:customStyle="1" w:styleId="2f">
    <w:name w:val="Схема документа2"/>
    <w:basedOn w:val="ad"/>
    <w:rsid w:val="003A4D48"/>
    <w:pPr>
      <w:widowControl w:val="0"/>
      <w:shd w:val="clear" w:color="auto" w:fill="000080"/>
      <w:overflowPunct/>
      <w:autoSpaceDE/>
      <w:autoSpaceDN/>
      <w:adjustRightInd/>
      <w:spacing w:before="120" w:after="120"/>
      <w:textAlignment w:val="auto"/>
    </w:pPr>
    <w:rPr>
      <w:rFonts w:ascii="Tahoma" w:hAnsi="Tahoma" w:cs="Tahoma"/>
      <w:sz w:val="24"/>
      <w:szCs w:val="24"/>
      <w:lang w:val="ru-RU" w:eastAsia="zh-CN"/>
    </w:rPr>
  </w:style>
  <w:style w:type="paragraph" w:customStyle="1" w:styleId="afffffffa">
    <w:name w:val="Название таблицы ПрилА"/>
    <w:basedOn w:val="afffffa"/>
    <w:qFormat/>
    <w:rsid w:val="003A4D48"/>
    <w:pPr>
      <w:spacing w:before="0"/>
    </w:pPr>
  </w:style>
  <w:style w:type="paragraph" w:customStyle="1" w:styleId="xl65">
    <w:name w:val="xl65"/>
    <w:basedOn w:val="ad"/>
    <w:rsid w:val="003A4D48"/>
    <w:pP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66">
    <w:name w:val="xl66"/>
    <w:basedOn w:val="ad"/>
    <w:rsid w:val="003A4D48"/>
    <w:pP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67">
    <w:name w:val="xl67"/>
    <w:basedOn w:val="ad"/>
    <w:rsid w:val="003A4D48"/>
    <w:pP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68">
    <w:name w:val="xl68"/>
    <w:basedOn w:val="ad"/>
    <w:rsid w:val="003A4D48"/>
    <w:pP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69">
    <w:name w:val="xl69"/>
    <w:basedOn w:val="ad"/>
    <w:rsid w:val="003A4D48"/>
    <w:pP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afffffffb">
    <w:name w:val="Таблица приложения"/>
    <w:basedOn w:val="ad"/>
    <w:qFormat/>
    <w:rsid w:val="003A4D48"/>
    <w:pPr>
      <w:overflowPunct/>
      <w:autoSpaceDE/>
      <w:autoSpaceDN/>
      <w:adjustRightInd/>
      <w:spacing w:before="120" w:after="120"/>
      <w:jc w:val="center"/>
      <w:textAlignment w:val="auto"/>
    </w:pPr>
    <w:rPr>
      <w:sz w:val="20"/>
      <w:szCs w:val="24"/>
      <w:lang w:val="ru-RU" w:eastAsia="ru-RU"/>
    </w:rPr>
  </w:style>
  <w:style w:type="paragraph" w:customStyle="1" w:styleId="afffffffc">
    <w:name w:val="Текст Приложения"/>
    <w:rsid w:val="003A4D48"/>
    <w:pPr>
      <w:autoSpaceDE w:val="0"/>
      <w:autoSpaceDN w:val="0"/>
      <w:ind w:firstLine="567"/>
      <w:jc w:val="both"/>
    </w:pPr>
    <w:rPr>
      <w:rFonts w:eastAsia="SimSun"/>
      <w:sz w:val="24"/>
      <w:szCs w:val="24"/>
      <w:lang w:val="ru-RU" w:eastAsia="zh-CN"/>
    </w:rPr>
  </w:style>
  <w:style w:type="paragraph" w:customStyle="1" w:styleId="Avt4">
    <w:name w:val="Avt4"/>
    <w:basedOn w:val="Avt3"/>
    <w:next w:val="Avt1"/>
    <w:rsid w:val="003A4D48"/>
    <w:pPr>
      <w:jc w:val="both"/>
    </w:pPr>
  </w:style>
  <w:style w:type="paragraph" w:customStyle="1" w:styleId="Avt3">
    <w:name w:val="Avt3"/>
    <w:basedOn w:val="Avt2"/>
    <w:rsid w:val="003A4D48"/>
    <w:pPr>
      <w:widowControl/>
      <w:autoSpaceDE w:val="0"/>
      <w:autoSpaceDN w:val="0"/>
      <w:jc w:val="right"/>
    </w:pPr>
    <w:rPr>
      <w:rFonts w:eastAsia="SimSun"/>
      <w:lang w:val="en-US" w:eastAsia="zh-CN"/>
    </w:rPr>
  </w:style>
  <w:style w:type="paragraph" w:customStyle="1" w:styleId="BodyText0">
    <w:name w:val="Body Text Знак Знак"/>
    <w:link w:val="BodyText1"/>
    <w:rsid w:val="003A4D48"/>
    <w:pPr>
      <w:autoSpaceDE w:val="0"/>
      <w:autoSpaceDN w:val="0"/>
      <w:ind w:firstLine="709"/>
      <w:jc w:val="both"/>
    </w:pPr>
    <w:rPr>
      <w:rFonts w:eastAsia="SimSun"/>
      <w:sz w:val="24"/>
      <w:szCs w:val="24"/>
      <w:lang w:val="ru-RU" w:eastAsia="zh-CN"/>
    </w:rPr>
  </w:style>
  <w:style w:type="character" w:customStyle="1" w:styleId="BodyText1">
    <w:name w:val="Body Text Знак Знак Знак"/>
    <w:basedOn w:val="af0"/>
    <w:link w:val="BodyText0"/>
    <w:rsid w:val="003A4D48"/>
    <w:rPr>
      <w:rFonts w:eastAsia="SimSun"/>
      <w:sz w:val="24"/>
      <w:szCs w:val="24"/>
      <w:lang w:val="ru-RU" w:eastAsia="zh-CN"/>
    </w:rPr>
  </w:style>
  <w:style w:type="paragraph" w:customStyle="1" w:styleId="112501">
    <w:name w:val="Стиль Заголовок 1 + Слева:  1.25 см Первая строка:  0 см1"/>
    <w:basedOn w:val="15"/>
    <w:rsid w:val="003A4D48"/>
    <w:pPr>
      <w:keepNext/>
      <w:pageBreakBefore/>
      <w:autoSpaceDE w:val="0"/>
      <w:autoSpaceDN w:val="0"/>
      <w:spacing w:before="240" w:after="60" w:line="240" w:lineRule="auto"/>
      <w:ind w:left="0" w:right="0"/>
      <w:jc w:val="both"/>
    </w:pPr>
    <w:rPr>
      <w:rFonts w:ascii="Arial" w:hAnsi="Arial"/>
      <w:b w:val="0"/>
      <w:bCs/>
      <w:caps w:val="0"/>
      <w:kern w:val="32"/>
      <w:sz w:val="28"/>
      <w:lang w:val="ru-RU" w:eastAsia="zh-CN"/>
    </w:rPr>
  </w:style>
  <w:style w:type="paragraph" w:customStyle="1" w:styleId="BodyText2">
    <w:name w:val="Body Text Знак"/>
    <w:rsid w:val="003A4D48"/>
    <w:pPr>
      <w:autoSpaceDE w:val="0"/>
      <w:autoSpaceDN w:val="0"/>
      <w:ind w:firstLine="567"/>
      <w:jc w:val="both"/>
    </w:pPr>
    <w:rPr>
      <w:rFonts w:eastAsia="SimSun"/>
      <w:sz w:val="24"/>
      <w:szCs w:val="24"/>
      <w:lang w:val="ru-RU" w:eastAsia="zh-CN"/>
    </w:rPr>
  </w:style>
  <w:style w:type="paragraph" w:customStyle="1" w:styleId="formul">
    <w:name w:val="formul"/>
    <w:basedOn w:val="ad"/>
    <w:next w:val="ad"/>
    <w:rsid w:val="003A4D48"/>
    <w:pPr>
      <w:tabs>
        <w:tab w:val="center" w:pos="3969"/>
        <w:tab w:val="center" w:pos="9356"/>
      </w:tabs>
      <w:overflowPunct/>
      <w:autoSpaceDE/>
      <w:autoSpaceDN/>
      <w:adjustRightInd/>
      <w:spacing w:before="120" w:after="120"/>
      <w:textAlignment w:val="auto"/>
    </w:pPr>
    <w:rPr>
      <w:sz w:val="24"/>
      <w:lang w:val="ru-RU" w:eastAsia="ru-RU"/>
    </w:rPr>
  </w:style>
  <w:style w:type="paragraph" w:customStyle="1" w:styleId="afffffffd">
    <w:name w:val="Норма"/>
    <w:basedOn w:val="ad"/>
    <w:rsid w:val="003A4D48"/>
    <w:pPr>
      <w:overflowPunct/>
      <w:autoSpaceDE/>
      <w:autoSpaceDN/>
      <w:adjustRightInd/>
      <w:spacing w:before="120" w:after="120" w:line="360" w:lineRule="auto"/>
      <w:ind w:firstLine="709"/>
      <w:jc w:val="both"/>
      <w:textAlignment w:val="auto"/>
    </w:pPr>
    <w:rPr>
      <w:sz w:val="28"/>
      <w:szCs w:val="24"/>
      <w:lang w:val="ru-RU" w:eastAsia="ru-RU"/>
    </w:rPr>
  </w:style>
  <w:style w:type="paragraph" w:customStyle="1" w:styleId="norm">
    <w:name w:val="norm"/>
    <w:basedOn w:val="ad"/>
    <w:rsid w:val="003A4D48"/>
    <w:pPr>
      <w:tabs>
        <w:tab w:val="decimal" w:pos="3969"/>
        <w:tab w:val="right" w:pos="8222"/>
      </w:tabs>
      <w:overflowPunct/>
      <w:autoSpaceDE/>
      <w:autoSpaceDN/>
      <w:adjustRightInd/>
      <w:spacing w:before="120" w:after="120"/>
      <w:ind w:firstLine="851"/>
      <w:jc w:val="both"/>
      <w:textAlignment w:val="auto"/>
    </w:pPr>
    <w:rPr>
      <w:sz w:val="24"/>
      <w:lang w:val="ru-RU" w:eastAsia="ru-RU"/>
    </w:rPr>
  </w:style>
  <w:style w:type="paragraph" w:customStyle="1" w:styleId="normal10">
    <w:name w:val="normal10"/>
    <w:basedOn w:val="ad"/>
    <w:rsid w:val="003A4D48"/>
    <w:pPr>
      <w:overflowPunct/>
      <w:autoSpaceDE/>
      <w:autoSpaceDN/>
      <w:adjustRightInd/>
      <w:spacing w:before="120" w:after="120"/>
      <w:textAlignment w:val="auto"/>
    </w:pPr>
    <w:rPr>
      <w:sz w:val="24"/>
      <w:lang w:val="ru-RU" w:eastAsia="ru-RU"/>
    </w:rPr>
  </w:style>
  <w:style w:type="paragraph" w:customStyle="1" w:styleId="tablica">
    <w:name w:val="tablica"/>
    <w:basedOn w:val="ad"/>
    <w:rsid w:val="003A4D48"/>
    <w:pPr>
      <w:keepNext/>
      <w:overflowPunct/>
      <w:autoSpaceDE/>
      <w:autoSpaceDN/>
      <w:adjustRightInd/>
      <w:spacing w:before="120" w:after="120"/>
      <w:textAlignment w:val="auto"/>
    </w:pPr>
    <w:rPr>
      <w:sz w:val="24"/>
      <w:lang w:val="ru-RU" w:eastAsia="ru-RU"/>
    </w:rPr>
  </w:style>
  <w:style w:type="paragraph" w:customStyle="1" w:styleId="bull0">
    <w:name w:val="bull Знак"/>
    <w:basedOn w:val="BodyText0"/>
    <w:link w:val="bull1"/>
    <w:rsid w:val="003A4D48"/>
    <w:pPr>
      <w:ind w:firstLine="0"/>
      <w:jc w:val="left"/>
    </w:pPr>
    <w:rPr>
      <w:sz w:val="28"/>
      <w:szCs w:val="28"/>
    </w:rPr>
  </w:style>
  <w:style w:type="character" w:customStyle="1" w:styleId="bull1">
    <w:name w:val="bull Знак Знак"/>
    <w:link w:val="bull0"/>
    <w:rsid w:val="003A4D48"/>
    <w:rPr>
      <w:rFonts w:eastAsia="SimSun"/>
      <w:sz w:val="28"/>
      <w:szCs w:val="28"/>
      <w:lang w:val="ru-RU" w:eastAsia="zh-CN"/>
    </w:rPr>
  </w:style>
  <w:style w:type="paragraph" w:customStyle="1" w:styleId="norm125">
    <w:name w:val="Стиль norm + Первая строка:  125 см Междустр.интервал:  полуторный"/>
    <w:basedOn w:val="ad"/>
    <w:rsid w:val="003A4D48"/>
    <w:pPr>
      <w:tabs>
        <w:tab w:val="decimal" w:pos="3969"/>
        <w:tab w:val="right" w:pos="8222"/>
      </w:tabs>
      <w:overflowPunct/>
      <w:autoSpaceDE/>
      <w:autoSpaceDN/>
      <w:adjustRightInd/>
      <w:spacing w:before="120" w:after="120"/>
      <w:ind w:firstLine="709"/>
      <w:jc w:val="both"/>
      <w:textAlignment w:val="auto"/>
    </w:pPr>
    <w:rPr>
      <w:sz w:val="24"/>
      <w:lang w:val="ru-RU" w:eastAsia="ru-RU"/>
    </w:rPr>
  </w:style>
  <w:style w:type="paragraph" w:customStyle="1" w:styleId="norm0">
    <w:name w:val="Стиль norm + Первая строка:  0 см Междустр.интервал:  полуторный"/>
    <w:basedOn w:val="ad"/>
    <w:rsid w:val="003A4D48"/>
    <w:pPr>
      <w:tabs>
        <w:tab w:val="decimal" w:pos="3969"/>
        <w:tab w:val="right" w:pos="8222"/>
      </w:tabs>
      <w:overflowPunct/>
      <w:autoSpaceDE/>
      <w:autoSpaceDN/>
      <w:adjustRightInd/>
      <w:spacing w:before="120" w:after="120"/>
      <w:jc w:val="both"/>
      <w:textAlignment w:val="auto"/>
    </w:pPr>
    <w:rPr>
      <w:sz w:val="24"/>
      <w:lang w:val="ru-RU" w:eastAsia="ru-RU"/>
    </w:rPr>
  </w:style>
  <w:style w:type="paragraph" w:customStyle="1" w:styleId="norm1251">
    <w:name w:val="Стиль norm + Первая строка:  125 см Междустр.интервал:  полуторный1"/>
    <w:basedOn w:val="ad"/>
    <w:rsid w:val="003A4D48"/>
    <w:pPr>
      <w:tabs>
        <w:tab w:val="decimal" w:pos="3969"/>
        <w:tab w:val="right" w:pos="8222"/>
      </w:tabs>
      <w:overflowPunct/>
      <w:autoSpaceDE/>
      <w:autoSpaceDN/>
      <w:adjustRightInd/>
      <w:spacing w:before="120" w:after="120"/>
      <w:ind w:firstLine="709"/>
      <w:jc w:val="both"/>
      <w:textAlignment w:val="auto"/>
    </w:pPr>
    <w:rPr>
      <w:sz w:val="24"/>
      <w:lang w:val="ru-RU" w:eastAsia="ru-RU"/>
    </w:rPr>
  </w:style>
  <w:style w:type="paragraph" w:customStyle="1" w:styleId="bullTimesET12pt">
    <w:name w:val="Стиль bull + (латиница) TimesET 12 pt Знак"/>
    <w:basedOn w:val="bull0"/>
    <w:link w:val="bullTimesET12pt0"/>
    <w:rsid w:val="003A4D48"/>
    <w:rPr>
      <w:sz w:val="24"/>
    </w:rPr>
  </w:style>
  <w:style w:type="character" w:customStyle="1" w:styleId="bullTimesET12pt0">
    <w:name w:val="Стиль bull + (латиница) TimesET 12 pt Знак Знак"/>
    <w:basedOn w:val="bull1"/>
    <w:link w:val="bullTimesET12pt"/>
    <w:rsid w:val="003A4D48"/>
    <w:rPr>
      <w:rFonts w:eastAsia="SimSun"/>
      <w:sz w:val="24"/>
      <w:szCs w:val="28"/>
      <w:lang w:val="ru-RU" w:eastAsia="zh-CN"/>
    </w:rPr>
  </w:style>
  <w:style w:type="paragraph" w:customStyle="1" w:styleId="BodyTextTimesET">
    <w:name w:val="Стиль Body Text Знак Знак + (латиница) TimesET Знак"/>
    <w:link w:val="BodyTextTimesET0"/>
    <w:rsid w:val="003A4D48"/>
    <w:pPr>
      <w:autoSpaceDE w:val="0"/>
      <w:autoSpaceDN w:val="0"/>
      <w:ind w:firstLine="567"/>
    </w:pPr>
    <w:rPr>
      <w:rFonts w:ascii="TimesET" w:eastAsia="SimSun" w:hAnsi="TimesET"/>
      <w:lang w:val="ru-RU" w:eastAsia="zh-CN"/>
    </w:rPr>
  </w:style>
  <w:style w:type="character" w:customStyle="1" w:styleId="BodyTextTimesET0">
    <w:name w:val="Стиль Body Text Знак Знак + (латиница) TimesET Знак Знак"/>
    <w:basedOn w:val="af0"/>
    <w:link w:val="BodyTextTimesET"/>
    <w:rsid w:val="003A4D48"/>
    <w:rPr>
      <w:rFonts w:ascii="TimesET" w:eastAsia="SimSun" w:hAnsi="TimesET"/>
      <w:lang w:val="ru-RU" w:eastAsia="zh-CN"/>
    </w:rPr>
  </w:style>
  <w:style w:type="paragraph" w:customStyle="1" w:styleId="BodyText125">
    <w:name w:val="Стиль Body Text Знак Знак + Первая строка:  125 см Междустр.интер..."/>
    <w:rsid w:val="003A4D48"/>
    <w:pPr>
      <w:autoSpaceDE w:val="0"/>
      <w:autoSpaceDN w:val="0"/>
      <w:ind w:firstLine="709"/>
    </w:pPr>
    <w:rPr>
      <w:lang w:val="ru-RU" w:eastAsia="zh-CN"/>
    </w:rPr>
  </w:style>
  <w:style w:type="paragraph" w:customStyle="1" w:styleId="formul1251">
    <w:name w:val="Стиль formul + Первая строка:  125 см Междустр.интервал:  полутор...1"/>
    <w:basedOn w:val="formul"/>
    <w:rsid w:val="003A4D48"/>
    <w:pPr>
      <w:tabs>
        <w:tab w:val="clear" w:pos="9356"/>
        <w:tab w:val="center" w:pos="8222"/>
      </w:tabs>
      <w:spacing w:line="360" w:lineRule="auto"/>
      <w:ind w:firstLine="709"/>
    </w:pPr>
  </w:style>
  <w:style w:type="paragraph" w:customStyle="1" w:styleId="norm01">
    <w:name w:val="Стиль norm + Первая строка:  0 см Междустр.интервал:  полуторный1"/>
    <w:basedOn w:val="ad"/>
    <w:rsid w:val="003A4D48"/>
    <w:pPr>
      <w:tabs>
        <w:tab w:val="decimal" w:pos="3969"/>
        <w:tab w:val="right" w:pos="8222"/>
      </w:tabs>
      <w:overflowPunct/>
      <w:autoSpaceDE/>
      <w:autoSpaceDN/>
      <w:adjustRightInd/>
      <w:spacing w:before="120" w:after="120"/>
      <w:jc w:val="both"/>
      <w:textAlignment w:val="auto"/>
    </w:pPr>
    <w:rPr>
      <w:sz w:val="24"/>
      <w:lang w:val="ru-RU" w:eastAsia="ru-RU"/>
    </w:rPr>
  </w:style>
  <w:style w:type="numbering" w:customStyle="1" w:styleId="SymbolSymbolSymbol12pt">
    <w:name w:val="Стиль маркированный Symbol (Symbol) (сложные знаки) Symbol 12 pt..."/>
    <w:basedOn w:val="af2"/>
    <w:rsid w:val="003A4D48"/>
    <w:pPr>
      <w:numPr>
        <w:numId w:val="21"/>
      </w:numPr>
    </w:pPr>
  </w:style>
  <w:style w:type="paragraph" w:customStyle="1" w:styleId="norm1">
    <w:name w:val="norm Знак"/>
    <w:basedOn w:val="ad"/>
    <w:link w:val="norm2"/>
    <w:rsid w:val="003A4D48"/>
    <w:pPr>
      <w:tabs>
        <w:tab w:val="decimal" w:pos="3969"/>
        <w:tab w:val="right" w:pos="8222"/>
      </w:tabs>
      <w:overflowPunct/>
      <w:autoSpaceDE/>
      <w:autoSpaceDN/>
      <w:adjustRightInd/>
      <w:spacing w:before="120" w:after="120"/>
      <w:ind w:firstLine="851"/>
      <w:jc w:val="both"/>
      <w:textAlignment w:val="auto"/>
    </w:pPr>
    <w:rPr>
      <w:rFonts w:eastAsia="SimSun"/>
      <w:sz w:val="24"/>
      <w:szCs w:val="24"/>
      <w:lang w:val="ru-RU" w:eastAsia="ru-RU"/>
    </w:rPr>
  </w:style>
  <w:style w:type="character" w:customStyle="1" w:styleId="norm2">
    <w:name w:val="norm Знак Знак"/>
    <w:basedOn w:val="af0"/>
    <w:link w:val="norm1"/>
    <w:rsid w:val="003A4D48"/>
    <w:rPr>
      <w:rFonts w:eastAsia="SimSun"/>
      <w:sz w:val="24"/>
      <w:szCs w:val="24"/>
      <w:lang w:val="ru-RU" w:eastAsia="ru-RU"/>
    </w:rPr>
  </w:style>
  <w:style w:type="paragraph" w:customStyle="1" w:styleId="11250">
    <w:name w:val="Стиль Заголовок 1 + Слева:  1.25 см Первая строка:  0 см"/>
    <w:basedOn w:val="15"/>
    <w:rsid w:val="003A4D48"/>
    <w:pPr>
      <w:keepNext/>
      <w:pageBreakBefore/>
      <w:tabs>
        <w:tab w:val="num" w:pos="1141"/>
      </w:tabs>
      <w:autoSpaceDE w:val="0"/>
      <w:autoSpaceDN w:val="0"/>
      <w:spacing w:before="240" w:after="60" w:line="240" w:lineRule="auto"/>
      <w:ind w:left="709" w:right="0"/>
      <w:jc w:val="both"/>
    </w:pPr>
    <w:rPr>
      <w:rFonts w:ascii="Arial" w:hAnsi="Arial"/>
      <w:b w:val="0"/>
      <w:bCs/>
      <w:caps w:val="0"/>
      <w:kern w:val="32"/>
      <w:sz w:val="28"/>
      <w:lang w:val="ru-RU" w:eastAsia="zh-CN"/>
    </w:rPr>
  </w:style>
  <w:style w:type="character" w:customStyle="1" w:styleId="BodyText3">
    <w:name w:val="Body Text Знак Знак Знак Знак"/>
    <w:basedOn w:val="af0"/>
    <w:rsid w:val="003A4D48"/>
    <w:rPr>
      <w:rFonts w:eastAsia="SimSun"/>
      <w:sz w:val="24"/>
      <w:szCs w:val="24"/>
      <w:lang w:val="ru-RU" w:eastAsia="zh-CN" w:bidi="ar-SA"/>
    </w:rPr>
  </w:style>
  <w:style w:type="paragraph" w:customStyle="1" w:styleId="norm3">
    <w:name w:val="Стиль norm + курсив Знак"/>
    <w:basedOn w:val="norm"/>
    <w:link w:val="norm4"/>
    <w:rsid w:val="003A4D48"/>
    <w:rPr>
      <w:rFonts w:eastAsia="SimSun"/>
      <w:i/>
      <w:iCs/>
    </w:rPr>
  </w:style>
  <w:style w:type="character" w:customStyle="1" w:styleId="norm4">
    <w:name w:val="Стиль norm + курсив Знак Знак"/>
    <w:link w:val="norm3"/>
    <w:rsid w:val="003A4D48"/>
    <w:rPr>
      <w:rFonts w:eastAsia="SimSun"/>
      <w:i/>
      <w:iCs/>
      <w:sz w:val="24"/>
      <w:lang w:val="ru-RU" w:eastAsia="ru-RU"/>
    </w:rPr>
  </w:style>
  <w:style w:type="paragraph" w:customStyle="1" w:styleId="normal125">
    <w:name w:val="Стиль normal + по ширине Первая строка:  125 см Междустр.интерва..."/>
    <w:basedOn w:val="18"/>
    <w:rsid w:val="003A4D48"/>
    <w:pPr>
      <w:tabs>
        <w:tab w:val="decimal" w:pos="3969"/>
        <w:tab w:val="right" w:pos="8222"/>
      </w:tabs>
      <w:ind w:firstLine="709"/>
    </w:pPr>
    <w:rPr>
      <w:szCs w:val="20"/>
    </w:rPr>
  </w:style>
  <w:style w:type="paragraph" w:customStyle="1" w:styleId="normrig00">
    <w:name w:val="Стиль normrig + Слева:  0 см Первая строка:  0 см Междустр.интерв..."/>
    <w:basedOn w:val="normrig"/>
    <w:rsid w:val="003A4D48"/>
    <w:pPr>
      <w:ind w:left="0" w:firstLine="0"/>
    </w:pPr>
    <w:rPr>
      <w:szCs w:val="20"/>
      <w:lang w:eastAsia="ru-RU"/>
    </w:rPr>
  </w:style>
  <w:style w:type="paragraph" w:customStyle="1" w:styleId="formul125">
    <w:name w:val="Стиль formul + Первая строка:  125 см Междустр.интервал:  полутор..."/>
    <w:basedOn w:val="formul"/>
    <w:rsid w:val="003A4D48"/>
    <w:pPr>
      <w:tabs>
        <w:tab w:val="clear" w:pos="9356"/>
        <w:tab w:val="center" w:pos="8222"/>
      </w:tabs>
      <w:spacing w:line="360" w:lineRule="auto"/>
      <w:ind w:firstLine="709"/>
    </w:pPr>
  </w:style>
  <w:style w:type="paragraph" w:customStyle="1" w:styleId="bullTimesET12pt1">
    <w:name w:val="Стиль bull + (латиница) TimesET 12 pt"/>
    <w:basedOn w:val="bull"/>
    <w:rsid w:val="003A4D48"/>
    <w:rPr>
      <w:rFonts w:eastAsia="SimSun"/>
      <w:sz w:val="24"/>
      <w:lang w:eastAsia="zh-CN"/>
    </w:rPr>
  </w:style>
  <w:style w:type="paragraph" w:customStyle="1" w:styleId="BodyTextTimesET1">
    <w:name w:val="Стиль Body Text Знак Знак + (латиница) TimesET"/>
    <w:rsid w:val="003A4D48"/>
    <w:pPr>
      <w:autoSpaceDE w:val="0"/>
      <w:autoSpaceDN w:val="0"/>
      <w:ind w:firstLine="567"/>
    </w:pPr>
    <w:rPr>
      <w:rFonts w:ascii="TimesET" w:eastAsia="SimSun" w:hAnsi="TimesET"/>
      <w:lang w:val="ru-RU" w:eastAsia="zh-CN"/>
    </w:rPr>
  </w:style>
  <w:style w:type="paragraph" w:customStyle="1" w:styleId="h0">
    <w:name w:val="h0"/>
    <w:basedOn w:val="15"/>
    <w:next w:val="18"/>
    <w:rsid w:val="003A4D48"/>
    <w:pPr>
      <w:keepNext/>
      <w:pageBreakBefore/>
      <w:spacing w:before="240" w:after="60" w:line="240" w:lineRule="auto"/>
      <w:ind w:left="0" w:right="0"/>
      <w:jc w:val="center"/>
      <w:outlineLvl w:val="9"/>
    </w:pPr>
    <w:rPr>
      <w:rFonts w:ascii="Arial" w:hAnsi="Arial"/>
      <w:b w:val="0"/>
      <w:kern w:val="28"/>
      <w:sz w:val="32"/>
      <w:lang w:val="ru-RU" w:eastAsia="ru-RU"/>
    </w:rPr>
  </w:style>
  <w:style w:type="paragraph" w:customStyle="1" w:styleId="h2">
    <w:name w:val="h2"/>
    <w:basedOn w:val="24"/>
    <w:rsid w:val="003A4D48"/>
    <w:pPr>
      <w:keepNext/>
      <w:widowControl/>
      <w:numPr>
        <w:numId w:val="0"/>
      </w:numPr>
      <w:spacing w:before="240" w:beforeAutospacing="0" w:after="60" w:afterAutospacing="0" w:line="240" w:lineRule="auto"/>
      <w:jc w:val="both"/>
      <w:outlineLvl w:val="9"/>
    </w:pPr>
    <w:rPr>
      <w:rFonts w:ascii="Arial" w:hAnsi="Arial"/>
      <w:caps w:val="0"/>
      <w:smallCaps/>
      <w:sz w:val="28"/>
      <w:lang w:val="ru-RU" w:eastAsia="ru-RU"/>
    </w:rPr>
  </w:style>
  <w:style w:type="paragraph" w:customStyle="1" w:styleId="h1">
    <w:name w:val="h1"/>
    <w:basedOn w:val="15"/>
    <w:rsid w:val="003A4D48"/>
    <w:pPr>
      <w:keepNext/>
      <w:pageBreakBefore/>
      <w:spacing w:before="240" w:after="60" w:line="240" w:lineRule="auto"/>
      <w:ind w:left="0" w:right="0"/>
      <w:jc w:val="center"/>
      <w:outlineLvl w:val="9"/>
    </w:pPr>
    <w:rPr>
      <w:rFonts w:ascii="Arial" w:hAnsi="Arial"/>
      <w:b w:val="0"/>
      <w:kern w:val="28"/>
      <w:sz w:val="32"/>
      <w:lang w:val="ru-RU" w:eastAsia="ru-RU"/>
    </w:rPr>
  </w:style>
  <w:style w:type="paragraph" w:customStyle="1" w:styleId="h3">
    <w:name w:val="h3"/>
    <w:basedOn w:val="31"/>
    <w:next w:val="18"/>
    <w:rsid w:val="003A4D48"/>
    <w:pPr>
      <w:widowControl/>
      <w:numPr>
        <w:numId w:val="0"/>
      </w:numPr>
      <w:suppressAutoHyphens/>
      <w:spacing w:after="60" w:line="240" w:lineRule="auto"/>
      <w:ind w:left="2127" w:hanging="709"/>
      <w:jc w:val="both"/>
      <w:outlineLvl w:val="9"/>
    </w:pPr>
    <w:rPr>
      <w:i/>
      <w:sz w:val="24"/>
      <w:lang w:val="ru-RU" w:eastAsia="ru-RU"/>
    </w:rPr>
  </w:style>
  <w:style w:type="paragraph" w:customStyle="1" w:styleId="h4">
    <w:name w:val="h4"/>
    <w:basedOn w:val="41"/>
    <w:next w:val="18"/>
    <w:rsid w:val="003A4D48"/>
    <w:pPr>
      <w:keepNext/>
      <w:widowControl/>
      <w:numPr>
        <w:numId w:val="0"/>
      </w:numPr>
      <w:tabs>
        <w:tab w:val="left" w:pos="1701"/>
      </w:tabs>
      <w:spacing w:before="240" w:beforeAutospacing="0" w:after="60" w:afterAutospacing="0" w:line="240" w:lineRule="auto"/>
      <w:outlineLvl w:val="9"/>
    </w:pPr>
    <w:rPr>
      <w:b w:val="0"/>
      <w:caps/>
      <w:sz w:val="24"/>
      <w:lang w:val="ru-RU" w:eastAsia="ru-RU"/>
    </w:rPr>
  </w:style>
  <w:style w:type="paragraph" w:styleId="afffffffe">
    <w:name w:val="List"/>
    <w:basedOn w:val="ad"/>
    <w:link w:val="affffffff"/>
    <w:locked/>
    <w:rsid w:val="003A4D48"/>
    <w:pPr>
      <w:overflowPunct/>
      <w:autoSpaceDE/>
      <w:autoSpaceDN/>
      <w:adjustRightInd/>
      <w:spacing w:before="120" w:after="120"/>
      <w:ind w:left="283" w:hanging="283"/>
      <w:textAlignment w:val="auto"/>
    </w:pPr>
    <w:rPr>
      <w:sz w:val="24"/>
      <w:lang w:val="ru-RU" w:eastAsia="ru-RU"/>
    </w:rPr>
  </w:style>
  <w:style w:type="paragraph" w:customStyle="1" w:styleId="affffffff0">
    <w:name w:val="Фармула"/>
    <w:basedOn w:val="ad"/>
    <w:rsid w:val="003A4D48"/>
    <w:pPr>
      <w:tabs>
        <w:tab w:val="left" w:pos="8505"/>
      </w:tabs>
      <w:overflowPunct/>
      <w:autoSpaceDE/>
      <w:autoSpaceDN/>
      <w:adjustRightInd/>
      <w:spacing w:before="120" w:after="120"/>
      <w:textAlignment w:val="auto"/>
    </w:pPr>
    <w:rPr>
      <w:sz w:val="24"/>
      <w:szCs w:val="24"/>
      <w:lang w:val="ru-RU" w:eastAsia="ru-RU"/>
    </w:rPr>
  </w:style>
  <w:style w:type="paragraph" w:customStyle="1" w:styleId="norm5">
    <w:name w:val="Стиль norm + курсив"/>
    <w:basedOn w:val="norm"/>
    <w:rsid w:val="003A4D48"/>
    <w:rPr>
      <w:i/>
      <w:iCs/>
    </w:rPr>
  </w:style>
  <w:style w:type="paragraph" w:customStyle="1" w:styleId="1TimesNewRoman14pt">
    <w:name w:val="Стиль Заголовок 1 + Times New Roman 14 pt"/>
    <w:basedOn w:val="15"/>
    <w:autoRedefine/>
    <w:rsid w:val="003A4D48"/>
    <w:pPr>
      <w:keepNext/>
      <w:pageBreakBefore/>
      <w:spacing w:before="240" w:after="60" w:line="240" w:lineRule="auto"/>
      <w:ind w:left="0" w:right="0"/>
      <w:jc w:val="both"/>
    </w:pPr>
    <w:rPr>
      <w:rFonts w:ascii="Times New Roman" w:hAnsi="Times New Roman" w:cs="Arial"/>
      <w:b w:val="0"/>
      <w:bCs/>
      <w:caps w:val="0"/>
      <w:kern w:val="32"/>
      <w:sz w:val="28"/>
      <w:szCs w:val="32"/>
      <w:lang w:val="ru-RU" w:eastAsia="ru-RU"/>
    </w:rPr>
  </w:style>
  <w:style w:type="paragraph" w:customStyle="1" w:styleId="affffffff1">
    <w:name w:val="Формулы"/>
    <w:basedOn w:val="ad"/>
    <w:qFormat/>
    <w:rsid w:val="003A4D48"/>
    <w:pPr>
      <w:overflowPunct/>
      <w:autoSpaceDE/>
      <w:autoSpaceDN/>
      <w:adjustRightInd/>
      <w:spacing w:before="120" w:after="120"/>
      <w:jc w:val="right"/>
      <w:textAlignment w:val="auto"/>
    </w:pPr>
    <w:rPr>
      <w:sz w:val="24"/>
      <w:szCs w:val="24"/>
      <w:lang w:val="ru-RU" w:eastAsia="ru-RU"/>
    </w:rPr>
  </w:style>
  <w:style w:type="paragraph" w:customStyle="1" w:styleId="13">
    <w:name w:val="Приложение А Заголовок 1"/>
    <w:basedOn w:val="15"/>
    <w:next w:val="ad"/>
    <w:qFormat/>
    <w:rsid w:val="003A4D48"/>
    <w:pPr>
      <w:keepNext/>
      <w:keepLines/>
      <w:numPr>
        <w:numId w:val="23"/>
      </w:numPr>
      <w:autoSpaceDE w:val="0"/>
      <w:autoSpaceDN w:val="0"/>
      <w:adjustRightInd w:val="0"/>
      <w:spacing w:after="60" w:line="240" w:lineRule="auto"/>
      <w:ind w:left="0" w:right="0"/>
      <w:jc w:val="both"/>
    </w:pPr>
    <w:rPr>
      <w:rFonts w:ascii="Times New Roman" w:hAnsi="Times New Roman"/>
      <w:b w:val="0"/>
      <w:caps w:val="0"/>
      <w:szCs w:val="24"/>
      <w:lang w:val="ru-RU" w:eastAsia="ru-RU"/>
    </w:rPr>
  </w:style>
  <w:style w:type="numbering" w:customStyle="1" w:styleId="5">
    <w:name w:val="Стиль5"/>
    <w:uiPriority w:val="99"/>
    <w:rsid w:val="003A4D48"/>
    <w:pPr>
      <w:numPr>
        <w:numId w:val="22"/>
      </w:numPr>
    </w:pPr>
  </w:style>
  <w:style w:type="paragraph" w:customStyle="1" w:styleId="11">
    <w:name w:val="Приложение Б Заголовок 1"/>
    <w:basedOn w:val="15"/>
    <w:next w:val="ad"/>
    <w:link w:val="1fe"/>
    <w:qFormat/>
    <w:rsid w:val="003A4D48"/>
    <w:pPr>
      <w:keepNext/>
      <w:keepLines/>
      <w:numPr>
        <w:numId w:val="54"/>
      </w:numPr>
      <w:autoSpaceDE w:val="0"/>
      <w:autoSpaceDN w:val="0"/>
      <w:adjustRightInd w:val="0"/>
      <w:spacing w:after="60" w:line="240" w:lineRule="auto"/>
      <w:ind w:right="0"/>
      <w:jc w:val="both"/>
    </w:pPr>
    <w:rPr>
      <w:rFonts w:ascii="Times New Roman" w:hAnsi="Times New Roman"/>
      <w:b w:val="0"/>
      <w:caps w:val="0"/>
      <w:szCs w:val="24"/>
      <w:lang w:val="ru-RU" w:eastAsia="ru-RU"/>
    </w:rPr>
  </w:style>
  <w:style w:type="numbering" w:customStyle="1" w:styleId="6">
    <w:name w:val="Стиль6"/>
    <w:uiPriority w:val="99"/>
    <w:rsid w:val="003A4D48"/>
    <w:pPr>
      <w:numPr>
        <w:numId w:val="24"/>
      </w:numPr>
    </w:pPr>
  </w:style>
  <w:style w:type="paragraph" w:customStyle="1" w:styleId="affffffff2">
    <w:name w:val="Формула с номером"/>
    <w:basedOn w:val="afff3"/>
    <w:qFormat/>
    <w:rsid w:val="003A4D48"/>
    <w:pPr>
      <w:widowControl/>
      <w:tabs>
        <w:tab w:val="clear" w:pos="8789"/>
      </w:tabs>
      <w:autoSpaceDE w:val="0"/>
      <w:autoSpaceDN w:val="0"/>
      <w:spacing w:line="240" w:lineRule="auto"/>
      <w:ind w:firstLine="0"/>
      <w:jc w:val="right"/>
    </w:pPr>
    <w:rPr>
      <w:rFonts w:eastAsia="SimSun"/>
      <w:snapToGrid/>
      <w:szCs w:val="24"/>
      <w:lang w:eastAsia="zh-CN"/>
    </w:rPr>
  </w:style>
  <w:style w:type="paragraph" w:customStyle="1" w:styleId="affffffff3">
    <w:name w:val="Формула нумерованная"/>
    <w:basedOn w:val="afff3"/>
    <w:qFormat/>
    <w:rsid w:val="003A4D48"/>
    <w:pPr>
      <w:widowControl/>
      <w:tabs>
        <w:tab w:val="clear" w:pos="8789"/>
      </w:tabs>
      <w:autoSpaceDE w:val="0"/>
      <w:autoSpaceDN w:val="0"/>
      <w:spacing w:line="240" w:lineRule="auto"/>
      <w:ind w:firstLine="0"/>
      <w:jc w:val="right"/>
    </w:pPr>
    <w:rPr>
      <w:rFonts w:eastAsia="SimSun"/>
      <w:snapToGrid/>
      <w:szCs w:val="24"/>
      <w:lang w:eastAsia="zh-CN"/>
    </w:rPr>
  </w:style>
  <w:style w:type="paragraph" w:styleId="affffffff4">
    <w:name w:val="toa heading"/>
    <w:basedOn w:val="ad"/>
    <w:next w:val="ad"/>
    <w:semiHidden/>
    <w:unhideWhenUsed/>
    <w:locked/>
    <w:rsid w:val="003A4D48"/>
    <w:pPr>
      <w:overflowPunct/>
      <w:autoSpaceDE/>
      <w:autoSpaceDN/>
      <w:adjustRightInd/>
      <w:spacing w:before="120" w:after="120"/>
      <w:ind w:firstLine="851"/>
      <w:jc w:val="both"/>
      <w:textAlignment w:val="auto"/>
    </w:pPr>
    <w:rPr>
      <w:rFonts w:asciiTheme="majorHAnsi" w:eastAsiaTheme="majorEastAsia" w:hAnsiTheme="majorHAnsi" w:cstheme="majorBidi"/>
      <w:b/>
      <w:bCs/>
      <w:sz w:val="24"/>
      <w:szCs w:val="24"/>
      <w:lang w:val="ru-RU" w:eastAsia="ru-RU"/>
    </w:rPr>
  </w:style>
  <w:style w:type="paragraph" w:customStyle="1" w:styleId="110">
    <w:name w:val="Обычный11"/>
    <w:basedOn w:val="Default"/>
    <w:next w:val="Default"/>
    <w:rsid w:val="003A4D48"/>
    <w:rPr>
      <w:color w:val="auto"/>
      <w:lang w:eastAsia="ru-RU"/>
    </w:rPr>
  </w:style>
  <w:style w:type="paragraph" w:customStyle="1" w:styleId="xl63">
    <w:name w:val="xl63"/>
    <w:basedOn w:val="ad"/>
    <w:rsid w:val="003A4D48"/>
    <w:pPr>
      <w:overflowPunct/>
      <w:autoSpaceDE/>
      <w:autoSpaceDN/>
      <w:adjustRightInd/>
      <w:spacing w:before="100" w:beforeAutospacing="1" w:after="100" w:afterAutospacing="1"/>
      <w:jc w:val="center"/>
      <w:textAlignment w:val="center"/>
    </w:pPr>
    <w:rPr>
      <w:sz w:val="20"/>
      <w:lang w:val="ru-RU" w:eastAsia="ru-RU"/>
    </w:rPr>
  </w:style>
  <w:style w:type="paragraph" w:customStyle="1" w:styleId="ListBullet">
    <w:name w:val="ListBullet"/>
    <w:basedOn w:val="ad"/>
    <w:rsid w:val="003A4D48"/>
    <w:pPr>
      <w:numPr>
        <w:numId w:val="25"/>
      </w:numPr>
      <w:overflowPunct/>
      <w:autoSpaceDE/>
      <w:autoSpaceDN/>
      <w:adjustRightInd/>
      <w:spacing w:before="120" w:after="120"/>
      <w:ind w:left="0" w:firstLine="851"/>
      <w:jc w:val="both"/>
      <w:textAlignment w:val="auto"/>
    </w:pPr>
    <w:rPr>
      <w:sz w:val="24"/>
      <w:szCs w:val="24"/>
      <w:lang w:val="en-US" w:eastAsia="ru-RU"/>
    </w:rPr>
  </w:style>
  <w:style w:type="paragraph" w:customStyle="1" w:styleId="affffffff5">
    <w:name w:val="таблица по ширине"/>
    <w:basedOn w:val="ad"/>
    <w:rsid w:val="003A4D48"/>
    <w:pPr>
      <w:overflowPunct/>
      <w:autoSpaceDE/>
      <w:autoSpaceDN/>
      <w:adjustRightInd/>
      <w:spacing w:before="60" w:after="60"/>
      <w:textAlignment w:val="auto"/>
    </w:pPr>
    <w:rPr>
      <w:sz w:val="24"/>
      <w:szCs w:val="22"/>
      <w:lang w:val="en-US" w:bidi="en-US"/>
    </w:rPr>
  </w:style>
  <w:style w:type="paragraph" w:customStyle="1" w:styleId="2f0">
    <w:name w:val="Знак Знак2"/>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character" w:customStyle="1" w:styleId="affffff0">
    <w:name w:val="Абзац списка Знак"/>
    <w:aliases w:val="Title Знак,Title1 Знак,Список лит Знак,список нумерованый Знак,UL Знак,2 Знак,Рисунок_подпись Знак"/>
    <w:link w:val="ab"/>
    <w:uiPriority w:val="34"/>
    <w:rsid w:val="003A4D48"/>
    <w:rPr>
      <w:sz w:val="24"/>
      <w:szCs w:val="24"/>
      <w:lang w:val="ru-RU" w:eastAsia="ru-RU"/>
    </w:rPr>
  </w:style>
  <w:style w:type="paragraph" w:customStyle="1" w:styleId="affffffff6">
    <w:name w:val="текст отчета"/>
    <w:basedOn w:val="ad"/>
    <w:rsid w:val="003A4D48"/>
    <w:pPr>
      <w:overflowPunct/>
      <w:autoSpaceDE/>
      <w:autoSpaceDN/>
      <w:adjustRightInd/>
      <w:spacing w:before="120" w:after="120" w:line="288" w:lineRule="auto"/>
      <w:ind w:firstLine="709"/>
      <w:jc w:val="both"/>
      <w:textAlignment w:val="auto"/>
    </w:pPr>
    <w:rPr>
      <w:sz w:val="24"/>
      <w:szCs w:val="24"/>
      <w:lang w:val="ru-RU" w:eastAsia="ru-RU"/>
    </w:rPr>
  </w:style>
  <w:style w:type="paragraph" w:customStyle="1" w:styleId="1ff">
    <w:name w:val="Таблица 1"/>
    <w:basedOn w:val="afff6"/>
    <w:link w:val="1ff0"/>
    <w:qFormat/>
    <w:rsid w:val="003A4D48"/>
    <w:pPr>
      <w:spacing w:line="240" w:lineRule="auto"/>
      <w:jc w:val="center"/>
    </w:pPr>
    <w:rPr>
      <w:lang w:val="en-US"/>
    </w:rPr>
  </w:style>
  <w:style w:type="character" w:customStyle="1" w:styleId="1ff0">
    <w:name w:val="Таблица 1 Знак"/>
    <w:basedOn w:val="afff7"/>
    <w:link w:val="1ff"/>
    <w:rsid w:val="003A4D48"/>
    <w:rPr>
      <w:sz w:val="24"/>
      <w:szCs w:val="24"/>
      <w:lang w:val="en-US" w:eastAsia="en-US"/>
    </w:rPr>
  </w:style>
  <w:style w:type="paragraph" w:customStyle="1" w:styleId="1ff1">
    <w:name w:val="Название таблицы 1"/>
    <w:basedOn w:val="ad"/>
    <w:link w:val="1ff2"/>
    <w:qFormat/>
    <w:rsid w:val="003A4D48"/>
    <w:pPr>
      <w:overflowPunct/>
      <w:autoSpaceDE/>
      <w:autoSpaceDN/>
      <w:adjustRightInd/>
      <w:spacing w:before="240" w:after="120" w:line="360" w:lineRule="auto"/>
      <w:jc w:val="both"/>
      <w:textAlignment w:val="auto"/>
    </w:pPr>
    <w:rPr>
      <w:sz w:val="24"/>
      <w:szCs w:val="24"/>
      <w:lang w:val="ru-RU" w:eastAsia="ru-RU"/>
    </w:rPr>
  </w:style>
  <w:style w:type="character" w:customStyle="1" w:styleId="1ff2">
    <w:name w:val="Название таблицы 1 Знак"/>
    <w:basedOn w:val="af0"/>
    <w:link w:val="1ff1"/>
    <w:rsid w:val="003A4D48"/>
    <w:rPr>
      <w:sz w:val="24"/>
      <w:szCs w:val="24"/>
      <w:lang w:val="ru-RU" w:eastAsia="ru-RU"/>
    </w:rPr>
  </w:style>
  <w:style w:type="paragraph" w:customStyle="1" w:styleId="1ff3">
    <w:name w:val="Рисунок 1"/>
    <w:basedOn w:val="ad"/>
    <w:next w:val="affb"/>
    <w:rsid w:val="003A4D48"/>
    <w:pPr>
      <w:tabs>
        <w:tab w:val="left" w:pos="0"/>
      </w:tabs>
      <w:overflowPunct/>
      <w:autoSpaceDE/>
      <w:autoSpaceDN/>
      <w:adjustRightInd/>
      <w:spacing w:before="120" w:after="120" w:line="360" w:lineRule="auto"/>
      <w:ind w:left="823" w:firstLine="1021"/>
      <w:jc w:val="center"/>
      <w:textAlignment w:val="auto"/>
    </w:pPr>
    <w:rPr>
      <w:rFonts w:eastAsia="Calibri"/>
      <w:sz w:val="24"/>
      <w:szCs w:val="24"/>
      <w:lang w:val="ru-RU"/>
    </w:rPr>
  </w:style>
  <w:style w:type="paragraph" w:customStyle="1" w:styleId="22">
    <w:name w:val="Абзац списка2"/>
    <w:basedOn w:val="affb"/>
    <w:next w:val="affb"/>
    <w:rsid w:val="003A4D48"/>
    <w:pPr>
      <w:numPr>
        <w:numId w:val="27"/>
      </w:numPr>
      <w:tabs>
        <w:tab w:val="left" w:pos="993"/>
      </w:tabs>
      <w:spacing w:before="120" w:after="120"/>
      <w:ind w:left="0" w:firstLine="709"/>
    </w:pPr>
    <w:rPr>
      <w:rFonts w:ascii="Calibri" w:eastAsia="Times New Roman" w:hAnsi="Calibri"/>
    </w:rPr>
  </w:style>
  <w:style w:type="paragraph" w:customStyle="1" w:styleId="affffffff7">
    <w:name w:val="Список нумерованый"/>
    <w:basedOn w:val="ad"/>
    <w:rsid w:val="003A4D48"/>
    <w:pPr>
      <w:overflowPunct/>
      <w:autoSpaceDE/>
      <w:autoSpaceDN/>
      <w:adjustRightInd/>
      <w:spacing w:before="120" w:after="120" w:line="360" w:lineRule="auto"/>
      <w:ind w:left="1068" w:hanging="360"/>
      <w:textAlignment w:val="auto"/>
    </w:pPr>
    <w:rPr>
      <w:rFonts w:eastAsia="Batang"/>
      <w:sz w:val="24"/>
      <w:szCs w:val="24"/>
      <w:lang w:val="en-US" w:eastAsia="ru-RU"/>
    </w:rPr>
  </w:style>
  <w:style w:type="paragraph" w:customStyle="1" w:styleId="affffffff8">
    <w:name w:val="Заголовок раздела"/>
    <w:basedOn w:val="15"/>
    <w:next w:val="affb"/>
    <w:rsid w:val="003A4D48"/>
    <w:pPr>
      <w:pageBreakBefore/>
      <w:spacing w:line="480" w:lineRule="auto"/>
      <w:ind w:left="0" w:right="0"/>
      <w:jc w:val="center"/>
    </w:pPr>
    <w:rPr>
      <w:rFonts w:ascii="Calibri" w:hAnsi="Calibri"/>
      <w:caps w:val="0"/>
      <w:szCs w:val="40"/>
      <w:lang w:val="ru-RU"/>
    </w:rPr>
  </w:style>
  <w:style w:type="paragraph" w:customStyle="1" w:styleId="affffffff9">
    <w:name w:val="Название документа"/>
    <w:basedOn w:val="ad"/>
    <w:next w:val="affb"/>
    <w:uiPriority w:val="99"/>
    <w:qFormat/>
    <w:rsid w:val="003A4D48"/>
    <w:pPr>
      <w:tabs>
        <w:tab w:val="left" w:pos="0"/>
      </w:tabs>
      <w:overflowPunct/>
      <w:autoSpaceDE/>
      <w:autoSpaceDN/>
      <w:adjustRightInd/>
      <w:spacing w:before="120" w:after="120" w:line="360" w:lineRule="auto"/>
      <w:jc w:val="center"/>
      <w:textAlignment w:val="auto"/>
    </w:pPr>
    <w:rPr>
      <w:rFonts w:eastAsia="Calibri"/>
      <w:sz w:val="24"/>
      <w:szCs w:val="24"/>
      <w:lang w:val="ru-RU"/>
    </w:rPr>
  </w:style>
  <w:style w:type="character" w:customStyle="1" w:styleId="Heading1Char">
    <w:name w:val="Heading 1 Char"/>
    <w:basedOn w:val="af0"/>
    <w:locked/>
    <w:rsid w:val="003A4D48"/>
    <w:rPr>
      <w:rFonts w:cs="Times New Roman"/>
      <w:noProof w:val="0"/>
      <w:sz w:val="24"/>
      <w:szCs w:val="24"/>
      <w:lang w:eastAsia="en-US"/>
    </w:rPr>
  </w:style>
  <w:style w:type="character" w:customStyle="1" w:styleId="Heading2Char">
    <w:name w:val="Heading 2 Char"/>
    <w:basedOn w:val="af0"/>
    <w:locked/>
    <w:rsid w:val="003A4D48"/>
    <w:rPr>
      <w:noProof w:val="0"/>
      <w:sz w:val="24"/>
      <w:lang w:val="ru-RU" w:eastAsia="en-US" w:bidi="ar-SA"/>
    </w:rPr>
  </w:style>
  <w:style w:type="character" w:customStyle="1" w:styleId="Heading3Char">
    <w:name w:val="Heading 3 Char"/>
    <w:basedOn w:val="af0"/>
    <w:locked/>
    <w:rsid w:val="003A4D48"/>
    <w:rPr>
      <w:rFonts w:ascii="Calibri" w:hAnsi="Calibri" w:cs="Times New Roman"/>
      <w:noProof w:val="0"/>
      <w:sz w:val="24"/>
      <w:lang w:val="ru-RU" w:eastAsia="en-US"/>
    </w:rPr>
  </w:style>
  <w:style w:type="character" w:customStyle="1" w:styleId="Heading4Char">
    <w:name w:val="Heading 4 Char"/>
    <w:aliases w:val="Заголовок 3 в Char"/>
    <w:basedOn w:val="af0"/>
    <w:locked/>
    <w:rsid w:val="003A4D48"/>
    <w:rPr>
      <w:bCs/>
      <w:iCs/>
      <w:noProof w:val="0"/>
      <w:sz w:val="24"/>
      <w:lang w:val="en-US" w:eastAsia="en-US" w:bidi="ar-SA"/>
    </w:rPr>
  </w:style>
  <w:style w:type="character" w:customStyle="1" w:styleId="Heading5Char">
    <w:name w:val="Heading 5 Char"/>
    <w:basedOn w:val="af0"/>
    <w:locked/>
    <w:rsid w:val="003A4D48"/>
    <w:rPr>
      <w:rFonts w:eastAsia="Calibri"/>
      <w:noProof w:val="0"/>
      <w:color w:val="000000"/>
      <w:sz w:val="24"/>
      <w:szCs w:val="24"/>
      <w:lang w:val="en-US" w:eastAsia="en-US" w:bidi="ar-SA"/>
    </w:rPr>
  </w:style>
  <w:style w:type="character" w:customStyle="1" w:styleId="Heading6Char">
    <w:name w:val="Heading 6 Char"/>
    <w:basedOn w:val="af0"/>
    <w:locked/>
    <w:rsid w:val="003A4D48"/>
    <w:rPr>
      <w:rFonts w:ascii="Cambria" w:eastAsia="Calibri" w:hAnsi="Cambria"/>
      <w:i/>
      <w:iCs/>
      <w:noProof w:val="0"/>
      <w:color w:val="243F60"/>
      <w:sz w:val="24"/>
      <w:szCs w:val="24"/>
      <w:lang w:val="ru-RU" w:eastAsia="en-US" w:bidi="ar-SA"/>
    </w:rPr>
  </w:style>
  <w:style w:type="character" w:customStyle="1" w:styleId="Heading7Char">
    <w:name w:val="Heading 7 Char"/>
    <w:basedOn w:val="af0"/>
    <w:locked/>
    <w:rsid w:val="003A4D48"/>
    <w:rPr>
      <w:rFonts w:ascii="Cambria" w:hAnsi="Cambria"/>
      <w:i/>
      <w:iCs/>
      <w:noProof w:val="0"/>
      <w:color w:val="404040"/>
      <w:sz w:val="28"/>
      <w:szCs w:val="28"/>
      <w:lang w:val="ru-RU" w:eastAsia="en-US" w:bidi="ar-SA"/>
    </w:rPr>
  </w:style>
  <w:style w:type="character" w:customStyle="1" w:styleId="Heading8Char">
    <w:name w:val="Heading 8 Char"/>
    <w:basedOn w:val="af0"/>
    <w:locked/>
    <w:rsid w:val="003A4D48"/>
    <w:rPr>
      <w:rFonts w:ascii="Cambria" w:hAnsi="Cambria"/>
      <w:noProof w:val="0"/>
      <w:color w:val="404040"/>
      <w:lang w:val="ru-RU" w:eastAsia="en-US" w:bidi="ar-SA"/>
    </w:rPr>
  </w:style>
  <w:style w:type="character" w:customStyle="1" w:styleId="Heading9Char">
    <w:name w:val="Heading 9 Char"/>
    <w:basedOn w:val="af0"/>
    <w:locked/>
    <w:rsid w:val="003A4D48"/>
    <w:rPr>
      <w:rFonts w:ascii="Cambria" w:hAnsi="Cambria"/>
      <w:i/>
      <w:iCs/>
      <w:noProof w:val="0"/>
      <w:color w:val="404040"/>
      <w:lang w:val="ru-RU" w:eastAsia="en-US" w:bidi="ar-SA"/>
    </w:rPr>
  </w:style>
  <w:style w:type="character" w:customStyle="1" w:styleId="HeaderChar">
    <w:name w:val="Header Char"/>
    <w:basedOn w:val="af0"/>
    <w:locked/>
    <w:rsid w:val="003A4D48"/>
    <w:rPr>
      <w:rFonts w:ascii="Times New Roman" w:hAnsi="Times New Roman" w:cs="Times New Roman"/>
      <w:sz w:val="28"/>
      <w:szCs w:val="28"/>
    </w:rPr>
  </w:style>
  <w:style w:type="character" w:customStyle="1" w:styleId="FooterChar">
    <w:name w:val="Footer Char"/>
    <w:basedOn w:val="af0"/>
    <w:locked/>
    <w:rsid w:val="003A4D48"/>
    <w:rPr>
      <w:rFonts w:ascii="Times New Roman" w:hAnsi="Times New Roman" w:cs="Times New Roman"/>
      <w:sz w:val="28"/>
      <w:szCs w:val="28"/>
    </w:rPr>
  </w:style>
  <w:style w:type="character" w:customStyle="1" w:styleId="affffffffa">
    <w:name w:val="Заголовок раздела Знак"/>
    <w:basedOn w:val="Heading1Char"/>
    <w:locked/>
    <w:rsid w:val="003A4D48"/>
    <w:rPr>
      <w:rFonts w:cs="Times New Roman"/>
      <w:noProof w:val="0"/>
      <w:sz w:val="40"/>
      <w:szCs w:val="40"/>
      <w:lang w:eastAsia="en-US" w:bidi="ar-SA"/>
    </w:rPr>
  </w:style>
  <w:style w:type="paragraph" w:customStyle="1" w:styleId="affffffffb">
    <w:name w:val="Заголовок не включаемый в содержание"/>
    <w:basedOn w:val="ad"/>
    <w:next w:val="affb"/>
    <w:uiPriority w:val="99"/>
    <w:rsid w:val="003A4D48"/>
    <w:pPr>
      <w:tabs>
        <w:tab w:val="left" w:pos="0"/>
      </w:tabs>
      <w:overflowPunct/>
      <w:autoSpaceDE/>
      <w:autoSpaceDN/>
      <w:adjustRightInd/>
      <w:spacing w:before="120" w:after="120" w:line="480" w:lineRule="auto"/>
      <w:jc w:val="center"/>
      <w:textAlignment w:val="auto"/>
    </w:pPr>
    <w:rPr>
      <w:rFonts w:eastAsia="Calibri"/>
      <w:caps/>
      <w:sz w:val="24"/>
      <w:szCs w:val="24"/>
      <w:lang w:val="ru-RU"/>
    </w:rPr>
  </w:style>
  <w:style w:type="character" w:customStyle="1" w:styleId="affffffffc">
    <w:name w:val="Название документа Знак"/>
    <w:basedOn w:val="af0"/>
    <w:uiPriority w:val="99"/>
    <w:locked/>
    <w:rsid w:val="003A4D48"/>
    <w:rPr>
      <w:rFonts w:ascii="Times New Roman" w:hAnsi="Times New Roman" w:cs="Times New Roman"/>
      <w:noProof w:val="0"/>
      <w:sz w:val="28"/>
      <w:szCs w:val="28"/>
      <w:lang w:eastAsia="en-US"/>
    </w:rPr>
  </w:style>
  <w:style w:type="character" w:customStyle="1" w:styleId="affffffffd">
    <w:name w:val="Текст документа Знак"/>
    <w:basedOn w:val="af0"/>
    <w:locked/>
    <w:rsid w:val="003A4D48"/>
    <w:rPr>
      <w:rFonts w:ascii="Times New Roman" w:hAnsi="Times New Roman" w:cs="Times New Roman"/>
      <w:noProof w:val="0"/>
      <w:sz w:val="28"/>
      <w:szCs w:val="28"/>
      <w:lang w:eastAsia="en-US"/>
    </w:rPr>
  </w:style>
  <w:style w:type="character" w:customStyle="1" w:styleId="BodyTextChar">
    <w:name w:val="Body Text Char"/>
    <w:aliases w:val="Знак Char,Основной текст Знак1 Char,Основной текст Знак Знак Char,Знак Знак Знак Char,Знак Знак1 Char"/>
    <w:basedOn w:val="af0"/>
    <w:locked/>
    <w:rsid w:val="003A4D48"/>
    <w:rPr>
      <w:rFonts w:ascii="Times New Roman" w:hAnsi="Times New Roman" w:cs="Times New Roman"/>
      <w:noProof w:val="0"/>
      <w:sz w:val="24"/>
      <w:szCs w:val="24"/>
      <w:lang w:eastAsia="ru-RU"/>
    </w:rPr>
  </w:style>
  <w:style w:type="paragraph" w:customStyle="1" w:styleId="affffffffe">
    <w:name w:val="Штамп"/>
    <w:basedOn w:val="ad"/>
    <w:rsid w:val="003A4D48"/>
    <w:pPr>
      <w:tabs>
        <w:tab w:val="left" w:pos="0"/>
      </w:tabs>
      <w:overflowPunct/>
      <w:autoSpaceDE/>
      <w:autoSpaceDN/>
      <w:adjustRightInd/>
      <w:spacing w:before="120" w:after="120" w:line="360" w:lineRule="auto"/>
      <w:ind w:firstLine="709"/>
      <w:jc w:val="center"/>
      <w:textAlignment w:val="auto"/>
    </w:pPr>
    <w:rPr>
      <w:noProof/>
      <w:sz w:val="18"/>
      <w:lang w:val="ru-RU" w:eastAsia="ru-RU"/>
    </w:rPr>
  </w:style>
  <w:style w:type="character" w:customStyle="1" w:styleId="1ff4">
    <w:name w:val="Замещающий текст1"/>
    <w:semiHidden/>
    <w:rsid w:val="003A4D48"/>
    <w:rPr>
      <w:color w:val="808080"/>
    </w:rPr>
  </w:style>
  <w:style w:type="character" w:customStyle="1" w:styleId="BalloonTextChar">
    <w:name w:val="Balloon Text Char"/>
    <w:basedOn w:val="af0"/>
    <w:semiHidden/>
    <w:locked/>
    <w:rsid w:val="003A4D48"/>
    <w:rPr>
      <w:rFonts w:ascii="Tahoma" w:hAnsi="Tahoma" w:cs="Times New Roman"/>
      <w:sz w:val="16"/>
      <w:szCs w:val="16"/>
    </w:rPr>
  </w:style>
  <w:style w:type="paragraph" w:customStyle="1" w:styleId="afffffffff">
    <w:name w:val="Заголовок в колонтитуле"/>
    <w:basedOn w:val="15"/>
    <w:next w:val="ad"/>
    <w:rsid w:val="003A4D48"/>
    <w:pPr>
      <w:pageBreakBefore/>
      <w:tabs>
        <w:tab w:val="left" w:pos="709"/>
        <w:tab w:val="left" w:pos="1134"/>
      </w:tabs>
      <w:suppressAutoHyphens/>
      <w:spacing w:after="60" w:line="360" w:lineRule="auto"/>
      <w:ind w:left="0" w:right="0" w:firstLine="709"/>
      <w:jc w:val="both"/>
    </w:pPr>
    <w:rPr>
      <w:rFonts w:ascii="Calibri" w:hAnsi="Calibri"/>
      <w:i/>
      <w:caps w:val="0"/>
      <w:sz w:val="20"/>
      <w:szCs w:val="24"/>
      <w:lang w:val="ru-RU" w:eastAsia="ru-RU"/>
    </w:rPr>
  </w:style>
  <w:style w:type="character" w:customStyle="1" w:styleId="DocumentMapChar">
    <w:name w:val="Document Map Char"/>
    <w:basedOn w:val="af0"/>
    <w:semiHidden/>
    <w:locked/>
    <w:rsid w:val="003A4D48"/>
    <w:rPr>
      <w:rFonts w:ascii="Tahoma" w:hAnsi="Tahoma" w:cs="Times New Roman"/>
      <w:sz w:val="16"/>
      <w:szCs w:val="16"/>
    </w:rPr>
  </w:style>
  <w:style w:type="paragraph" w:customStyle="1" w:styleId="afffffffff0">
    <w:name w:val="_Подпись к рисунку"/>
    <w:basedOn w:val="ad"/>
    <w:next w:val="ad"/>
    <w:autoRedefine/>
    <w:rsid w:val="003A4D48"/>
    <w:pPr>
      <w:tabs>
        <w:tab w:val="left" w:pos="0"/>
      </w:tabs>
      <w:overflowPunct/>
      <w:autoSpaceDE/>
      <w:autoSpaceDN/>
      <w:adjustRightInd/>
      <w:spacing w:before="120" w:after="240" w:line="360" w:lineRule="auto"/>
      <w:ind w:firstLine="709"/>
      <w:jc w:val="center"/>
      <w:textAlignment w:val="auto"/>
    </w:pPr>
    <w:rPr>
      <w:rFonts w:eastAsia="Calibri"/>
      <w:sz w:val="24"/>
      <w:szCs w:val="24"/>
      <w:lang w:val="ru-RU"/>
    </w:rPr>
  </w:style>
  <w:style w:type="paragraph" w:customStyle="1" w:styleId="a">
    <w:name w:val="_Одноуровневый список"/>
    <w:basedOn w:val="ad"/>
    <w:autoRedefine/>
    <w:rsid w:val="003A4D48"/>
    <w:pPr>
      <w:numPr>
        <w:numId w:val="28"/>
      </w:numPr>
      <w:tabs>
        <w:tab w:val="left" w:pos="567"/>
      </w:tabs>
      <w:overflowPunct/>
      <w:autoSpaceDE/>
      <w:autoSpaceDN/>
      <w:adjustRightInd/>
      <w:spacing w:before="120" w:after="120" w:line="360" w:lineRule="auto"/>
      <w:ind w:left="0" w:firstLine="0"/>
      <w:textAlignment w:val="auto"/>
    </w:pPr>
    <w:rPr>
      <w:rFonts w:eastAsia="Calibri"/>
      <w:sz w:val="24"/>
      <w:szCs w:val="24"/>
      <w:lang w:val="ru-RU"/>
    </w:rPr>
  </w:style>
  <w:style w:type="paragraph" w:customStyle="1" w:styleId="1">
    <w:name w:val="_Многоуровневый список 1"/>
    <w:basedOn w:val="1a"/>
    <w:rsid w:val="003A4D48"/>
    <w:pPr>
      <w:numPr>
        <w:numId w:val="29"/>
      </w:numPr>
      <w:tabs>
        <w:tab w:val="left" w:pos="0"/>
        <w:tab w:val="left" w:pos="993"/>
      </w:tabs>
      <w:spacing w:line="360" w:lineRule="auto"/>
      <w:ind w:left="0" w:firstLine="567"/>
    </w:pPr>
    <w:rPr>
      <w:rFonts w:eastAsia="Calibri"/>
      <w:sz w:val="28"/>
      <w:lang w:val="ru-RU" w:eastAsia="en-US"/>
    </w:rPr>
  </w:style>
  <w:style w:type="paragraph" w:customStyle="1" w:styleId="2f1">
    <w:name w:val="_Многоуровневый список 2"/>
    <w:basedOn w:val="1"/>
    <w:rsid w:val="003A4D48"/>
    <w:pPr>
      <w:numPr>
        <w:numId w:val="0"/>
      </w:numPr>
      <w:tabs>
        <w:tab w:val="left" w:pos="1560"/>
      </w:tabs>
      <w:ind w:left="360" w:firstLine="1276"/>
    </w:pPr>
  </w:style>
  <w:style w:type="paragraph" w:customStyle="1" w:styleId="3a">
    <w:name w:val="_Многоуровневый список 3"/>
    <w:basedOn w:val="2f1"/>
    <w:rsid w:val="003A4D48"/>
    <w:pPr>
      <w:ind w:firstLine="1843"/>
    </w:pPr>
  </w:style>
  <w:style w:type="paragraph" w:customStyle="1" w:styleId="afffffffff1">
    <w:name w:val="_Текст в таблице"/>
    <w:basedOn w:val="ad"/>
    <w:rsid w:val="003A4D48"/>
    <w:pPr>
      <w:tabs>
        <w:tab w:val="left" w:pos="0"/>
      </w:tabs>
      <w:overflowPunct/>
      <w:autoSpaceDE/>
      <w:autoSpaceDN/>
      <w:adjustRightInd/>
      <w:spacing w:before="120" w:after="120" w:line="360" w:lineRule="auto"/>
      <w:jc w:val="center"/>
      <w:textAlignment w:val="auto"/>
    </w:pPr>
    <w:rPr>
      <w:rFonts w:eastAsia="Calibri"/>
      <w:sz w:val="24"/>
      <w:szCs w:val="24"/>
      <w:lang w:val="ru-RU"/>
    </w:rPr>
  </w:style>
  <w:style w:type="paragraph" w:customStyle="1" w:styleId="afffffffff2">
    <w:name w:val="_Заголовок столбца"/>
    <w:basedOn w:val="ad"/>
    <w:autoRedefine/>
    <w:rsid w:val="003A4D48"/>
    <w:pPr>
      <w:tabs>
        <w:tab w:val="left" w:pos="0"/>
      </w:tabs>
      <w:overflowPunct/>
      <w:autoSpaceDE/>
      <w:autoSpaceDN/>
      <w:adjustRightInd/>
      <w:spacing w:before="120" w:after="120" w:line="360" w:lineRule="auto"/>
      <w:ind w:firstLine="709"/>
      <w:jc w:val="center"/>
      <w:textAlignment w:val="auto"/>
    </w:pPr>
    <w:rPr>
      <w:rFonts w:eastAsia="Calibri"/>
      <w:b/>
      <w:sz w:val="24"/>
      <w:szCs w:val="24"/>
      <w:lang w:val="ru-RU"/>
    </w:rPr>
  </w:style>
  <w:style w:type="paragraph" w:customStyle="1" w:styleId="afffffffff3">
    <w:name w:val="_Название таблицы"/>
    <w:basedOn w:val="ad"/>
    <w:next w:val="afffffffff4"/>
    <w:autoRedefine/>
    <w:rsid w:val="003A4D48"/>
    <w:pPr>
      <w:tabs>
        <w:tab w:val="left" w:pos="0"/>
      </w:tabs>
      <w:overflowPunct/>
      <w:autoSpaceDE/>
      <w:autoSpaceDN/>
      <w:adjustRightInd/>
      <w:spacing w:before="120" w:after="120" w:line="360" w:lineRule="auto"/>
      <w:ind w:firstLine="709"/>
      <w:jc w:val="right"/>
      <w:textAlignment w:val="auto"/>
    </w:pPr>
    <w:rPr>
      <w:rFonts w:eastAsia="Calibri"/>
      <w:sz w:val="24"/>
      <w:szCs w:val="24"/>
      <w:lang w:val="ru-RU"/>
    </w:rPr>
  </w:style>
  <w:style w:type="paragraph" w:customStyle="1" w:styleId="afffffffff4">
    <w:name w:val="_Обычный по центру"/>
    <w:basedOn w:val="ad"/>
    <w:autoRedefine/>
    <w:rsid w:val="003A4D48"/>
    <w:pPr>
      <w:tabs>
        <w:tab w:val="left" w:pos="0"/>
      </w:tabs>
      <w:overflowPunct/>
      <w:autoSpaceDE/>
      <w:autoSpaceDN/>
      <w:adjustRightInd/>
      <w:spacing w:before="120" w:after="120" w:line="360" w:lineRule="auto"/>
      <w:ind w:firstLine="709"/>
      <w:jc w:val="center"/>
      <w:textAlignment w:val="auto"/>
    </w:pPr>
    <w:rPr>
      <w:rFonts w:eastAsia="Calibri"/>
      <w:sz w:val="24"/>
      <w:szCs w:val="24"/>
      <w:lang w:val="ru-RU"/>
    </w:rPr>
  </w:style>
  <w:style w:type="paragraph" w:customStyle="1" w:styleId="afffffffff5">
    <w:name w:val="_Текст в таблице по центру"/>
    <w:basedOn w:val="afffffffff1"/>
    <w:autoRedefine/>
    <w:rsid w:val="003A4D48"/>
  </w:style>
  <w:style w:type="paragraph" w:customStyle="1" w:styleId="a2">
    <w:name w:val="_Нумерация примечаний"/>
    <w:basedOn w:val="1a"/>
    <w:rsid w:val="003A4D48"/>
    <w:pPr>
      <w:numPr>
        <w:numId w:val="30"/>
      </w:numPr>
      <w:tabs>
        <w:tab w:val="left" w:pos="0"/>
        <w:tab w:val="num" w:pos="459"/>
      </w:tabs>
      <w:spacing w:line="360" w:lineRule="auto"/>
      <w:ind w:left="0" w:firstLine="0"/>
    </w:pPr>
    <w:rPr>
      <w:rFonts w:eastAsia="Calibri"/>
      <w:sz w:val="28"/>
      <w:lang w:val="ru-RU" w:eastAsia="en-US"/>
    </w:rPr>
  </w:style>
  <w:style w:type="paragraph" w:customStyle="1" w:styleId="afffffffff6">
    <w:name w:val="_Приложение"/>
    <w:basedOn w:val="ad"/>
    <w:next w:val="ad"/>
    <w:autoRedefine/>
    <w:rsid w:val="003A4D48"/>
    <w:pPr>
      <w:keepNext/>
      <w:keepLines/>
      <w:pageBreakBefore/>
      <w:tabs>
        <w:tab w:val="left" w:pos="0"/>
      </w:tabs>
      <w:overflowPunct/>
      <w:autoSpaceDE/>
      <w:autoSpaceDN/>
      <w:adjustRightInd/>
      <w:spacing w:before="120" w:after="120" w:line="360" w:lineRule="auto"/>
      <w:ind w:firstLine="709"/>
      <w:jc w:val="center"/>
      <w:textAlignment w:val="auto"/>
      <w:outlineLvl w:val="0"/>
    </w:pPr>
    <w:rPr>
      <w:rFonts w:eastAsia="Calibri"/>
      <w:b/>
      <w:sz w:val="40"/>
      <w:szCs w:val="40"/>
      <w:lang w:val="ru-RU"/>
    </w:rPr>
  </w:style>
  <w:style w:type="paragraph" w:customStyle="1" w:styleId="afffffffff7">
    <w:name w:val="_Название приложения"/>
    <w:basedOn w:val="ad"/>
    <w:next w:val="ad"/>
    <w:autoRedefine/>
    <w:rsid w:val="003A4D48"/>
    <w:pPr>
      <w:tabs>
        <w:tab w:val="left" w:pos="0"/>
      </w:tabs>
      <w:overflowPunct/>
      <w:autoSpaceDE/>
      <w:autoSpaceDN/>
      <w:adjustRightInd/>
      <w:spacing w:before="120" w:after="120" w:line="360" w:lineRule="auto"/>
      <w:ind w:firstLine="709"/>
      <w:jc w:val="center"/>
      <w:textAlignment w:val="auto"/>
    </w:pPr>
    <w:rPr>
      <w:rFonts w:eastAsia="Calibri"/>
      <w:sz w:val="36"/>
      <w:szCs w:val="36"/>
      <w:lang w:val="ru-RU"/>
    </w:rPr>
  </w:style>
  <w:style w:type="paragraph" w:customStyle="1" w:styleId="afffffffff8">
    <w:name w:val="_Штамп для номеров страниц"/>
    <w:basedOn w:val="affffffffe"/>
    <w:autoRedefine/>
    <w:rsid w:val="003A4D48"/>
    <w:rPr>
      <w:sz w:val="28"/>
      <w:szCs w:val="24"/>
      <w:lang w:val="en-US"/>
    </w:rPr>
  </w:style>
  <w:style w:type="paragraph" w:customStyle="1" w:styleId="afffffffff9">
    <w:name w:val="_Название документа в колонтитуле"/>
    <w:basedOn w:val="ad"/>
    <w:rsid w:val="003A4D48"/>
    <w:pPr>
      <w:tabs>
        <w:tab w:val="left" w:pos="0"/>
      </w:tabs>
      <w:overflowPunct/>
      <w:autoSpaceDE/>
      <w:autoSpaceDN/>
      <w:adjustRightInd/>
      <w:spacing w:before="160" w:after="120" w:line="360" w:lineRule="auto"/>
      <w:ind w:firstLine="709"/>
      <w:jc w:val="center"/>
      <w:textAlignment w:val="auto"/>
    </w:pPr>
    <w:rPr>
      <w:rFonts w:eastAsia="Calibri"/>
      <w:sz w:val="32"/>
      <w:szCs w:val="32"/>
      <w:lang w:val="ru-RU" w:eastAsia="ru-RU"/>
    </w:rPr>
  </w:style>
  <w:style w:type="paragraph" w:customStyle="1" w:styleId="10">
    <w:name w:val="Список источников 1"/>
    <w:basedOn w:val="ad"/>
    <w:rsid w:val="003A4D48"/>
    <w:pPr>
      <w:numPr>
        <w:numId w:val="31"/>
      </w:numPr>
      <w:overflowPunct/>
      <w:autoSpaceDE/>
      <w:autoSpaceDN/>
      <w:adjustRightInd/>
      <w:spacing w:before="120" w:after="120" w:line="360" w:lineRule="auto"/>
      <w:jc w:val="both"/>
      <w:textAlignment w:val="auto"/>
    </w:pPr>
    <w:rPr>
      <w:rFonts w:ascii="Calibri" w:hAnsi="Calibri"/>
      <w:sz w:val="28"/>
      <w:lang w:val="ru-RU"/>
    </w:rPr>
  </w:style>
  <w:style w:type="paragraph" w:customStyle="1" w:styleId="afffffffffa">
    <w:name w:val="Титульный лист: Согласовано"/>
    <w:basedOn w:val="ad"/>
    <w:rsid w:val="003A4D48"/>
    <w:pPr>
      <w:tabs>
        <w:tab w:val="left" w:pos="0"/>
      </w:tabs>
      <w:overflowPunct/>
      <w:autoSpaceDE/>
      <w:autoSpaceDN/>
      <w:adjustRightInd/>
      <w:spacing w:before="120" w:after="120" w:line="360" w:lineRule="auto"/>
      <w:jc w:val="both"/>
      <w:textAlignment w:val="auto"/>
    </w:pPr>
    <w:rPr>
      <w:rFonts w:ascii="ГОСТ тип А" w:hAnsi="ГОСТ тип А"/>
      <w:i/>
      <w:sz w:val="24"/>
      <w:lang w:val="ru-RU" w:eastAsia="ru-RU"/>
    </w:rPr>
  </w:style>
  <w:style w:type="paragraph" w:customStyle="1" w:styleId="afffffffffb">
    <w:name w:val="Титульный лист: Проект"/>
    <w:basedOn w:val="ad"/>
    <w:rsid w:val="003A4D48"/>
    <w:pPr>
      <w:tabs>
        <w:tab w:val="left" w:pos="0"/>
      </w:tabs>
      <w:overflowPunct/>
      <w:autoSpaceDE/>
      <w:autoSpaceDN/>
      <w:adjustRightInd/>
      <w:spacing w:before="120" w:after="120" w:line="360" w:lineRule="auto"/>
      <w:jc w:val="center"/>
      <w:textAlignment w:val="auto"/>
    </w:pPr>
    <w:rPr>
      <w:rFonts w:ascii="ГОСТ тип А" w:hAnsi="ГОСТ тип А"/>
      <w:i/>
      <w:sz w:val="24"/>
      <w:lang w:val="ru-RU" w:eastAsia="ru-RU"/>
    </w:rPr>
  </w:style>
  <w:style w:type="paragraph" w:customStyle="1" w:styleId="afffffffffc">
    <w:name w:val="Титульный лист: Документ"/>
    <w:basedOn w:val="ad"/>
    <w:rsid w:val="003A4D48"/>
    <w:pPr>
      <w:tabs>
        <w:tab w:val="left" w:pos="0"/>
      </w:tabs>
      <w:overflowPunct/>
      <w:autoSpaceDE/>
      <w:autoSpaceDN/>
      <w:adjustRightInd/>
      <w:spacing w:before="120" w:after="120" w:line="360" w:lineRule="auto"/>
      <w:jc w:val="center"/>
      <w:textAlignment w:val="auto"/>
    </w:pPr>
    <w:rPr>
      <w:rFonts w:ascii="ГОСТ тип А" w:hAnsi="ГОСТ тип А"/>
      <w:i/>
      <w:sz w:val="24"/>
      <w:lang w:val="ru-RU" w:eastAsia="ru-RU"/>
    </w:rPr>
  </w:style>
  <w:style w:type="paragraph" w:customStyle="1" w:styleId="afffffffffd">
    <w:name w:val="_Заголовок без номера"/>
    <w:basedOn w:val="ad"/>
    <w:next w:val="ad"/>
    <w:autoRedefine/>
    <w:rsid w:val="003A4D48"/>
    <w:pPr>
      <w:tabs>
        <w:tab w:val="left" w:pos="0"/>
      </w:tabs>
      <w:overflowPunct/>
      <w:autoSpaceDE/>
      <w:autoSpaceDN/>
      <w:adjustRightInd/>
      <w:spacing w:before="120" w:after="120" w:line="360" w:lineRule="auto"/>
      <w:ind w:firstLine="709"/>
      <w:jc w:val="center"/>
      <w:textAlignment w:val="auto"/>
    </w:pPr>
    <w:rPr>
      <w:rFonts w:eastAsia="Calibri"/>
      <w:noProof/>
      <w:sz w:val="24"/>
      <w:szCs w:val="24"/>
      <w:lang w:val="ru-RU" w:eastAsia="ru-RU"/>
    </w:rPr>
  </w:style>
  <w:style w:type="paragraph" w:customStyle="1" w:styleId="afffffffffe">
    <w:name w:val="_Лист согласования"/>
    <w:basedOn w:val="afffffffffd"/>
    <w:rsid w:val="003A4D48"/>
    <w:pPr>
      <w:ind w:left="1962" w:hanging="828"/>
    </w:pPr>
  </w:style>
  <w:style w:type="character" w:customStyle="1" w:styleId="CommentTextChar">
    <w:name w:val="Comment Text Char"/>
    <w:basedOn w:val="af0"/>
    <w:semiHidden/>
    <w:locked/>
    <w:rsid w:val="003A4D48"/>
    <w:rPr>
      <w:rFonts w:ascii="ГОСТ тип А" w:hAnsi="ГОСТ тип А" w:cs="Times New Roman"/>
      <w:sz w:val="20"/>
      <w:szCs w:val="20"/>
    </w:rPr>
  </w:style>
  <w:style w:type="character" w:customStyle="1" w:styleId="CommentSubjectChar">
    <w:name w:val="Comment Subject Char"/>
    <w:basedOn w:val="CommentTextChar"/>
    <w:semiHidden/>
    <w:locked/>
    <w:rsid w:val="003A4D48"/>
    <w:rPr>
      <w:rFonts w:ascii="ГОСТ тип А" w:hAnsi="ГОСТ тип А" w:cs="Times New Roman"/>
      <w:b/>
      <w:bCs/>
      <w:sz w:val="20"/>
      <w:szCs w:val="20"/>
    </w:rPr>
  </w:style>
  <w:style w:type="paragraph" w:customStyle="1" w:styleId="affffffffff">
    <w:name w:val="Список: маркированный"/>
    <w:basedOn w:val="ad"/>
    <w:rsid w:val="003A4D48"/>
    <w:pPr>
      <w:tabs>
        <w:tab w:val="left" w:pos="0"/>
        <w:tab w:val="num" w:pos="681"/>
        <w:tab w:val="num" w:pos="1440"/>
      </w:tabs>
      <w:overflowPunct/>
      <w:autoSpaceDE/>
      <w:autoSpaceDN/>
      <w:adjustRightInd/>
      <w:spacing w:before="120" w:after="120" w:line="360" w:lineRule="auto"/>
      <w:ind w:left="-283" w:firstLine="709"/>
      <w:jc w:val="both"/>
      <w:textAlignment w:val="auto"/>
    </w:pPr>
    <w:rPr>
      <w:i/>
      <w:sz w:val="24"/>
      <w:lang w:val="ru-RU" w:eastAsia="ru-RU"/>
    </w:rPr>
  </w:style>
  <w:style w:type="paragraph" w:customStyle="1" w:styleId="-2">
    <w:name w:val="Обычный-перед списком"/>
    <w:basedOn w:val="ad"/>
    <w:next w:val="ad"/>
    <w:rsid w:val="003A4D48"/>
    <w:pPr>
      <w:keepNext/>
      <w:tabs>
        <w:tab w:val="left" w:pos="0"/>
      </w:tabs>
      <w:overflowPunct/>
      <w:autoSpaceDE/>
      <w:autoSpaceDN/>
      <w:adjustRightInd/>
      <w:spacing w:before="120" w:after="120" w:line="360" w:lineRule="auto"/>
      <w:ind w:firstLine="709"/>
      <w:jc w:val="both"/>
      <w:textAlignment w:val="auto"/>
    </w:pPr>
    <w:rPr>
      <w:rFonts w:ascii="ГОСТ тип А" w:hAnsi="ГОСТ тип А"/>
      <w:i/>
      <w:sz w:val="20"/>
      <w:lang w:val="ru-RU" w:eastAsia="ru-RU"/>
    </w:rPr>
  </w:style>
  <w:style w:type="character" w:customStyle="1" w:styleId="-3">
    <w:name w:val="Обычный-перед списком Знак"/>
    <w:locked/>
    <w:rsid w:val="003A4D48"/>
    <w:rPr>
      <w:rFonts w:ascii="ГОСТ тип А" w:hAnsi="ГОСТ тип А"/>
      <w:i/>
      <w:noProof w:val="0"/>
      <w:sz w:val="20"/>
      <w:lang w:eastAsia="ru-RU"/>
    </w:rPr>
  </w:style>
  <w:style w:type="paragraph" w:customStyle="1" w:styleId="affffffffff0">
    <w:name w:val="Наименование таблицы"/>
    <w:basedOn w:val="ad"/>
    <w:next w:val="ad"/>
    <w:link w:val="affffffffff1"/>
    <w:uiPriority w:val="99"/>
    <w:rsid w:val="003A4D48"/>
    <w:pPr>
      <w:keepNext/>
      <w:tabs>
        <w:tab w:val="left" w:pos="0"/>
      </w:tabs>
      <w:overflowPunct/>
      <w:autoSpaceDE/>
      <w:autoSpaceDN/>
      <w:adjustRightInd/>
      <w:spacing w:before="120" w:after="120" w:line="360" w:lineRule="auto"/>
      <w:ind w:firstLine="709"/>
      <w:jc w:val="right"/>
      <w:textAlignment w:val="auto"/>
    </w:pPr>
    <w:rPr>
      <w:sz w:val="24"/>
      <w:lang w:val="ru-RU" w:eastAsia="ru-RU"/>
    </w:rPr>
  </w:style>
  <w:style w:type="paragraph" w:customStyle="1" w:styleId="affffffffff2">
    <w:name w:val="Номер рисунка"/>
    <w:basedOn w:val="afffffffff0"/>
    <w:next w:val="afffffffff0"/>
    <w:rsid w:val="003A4D48"/>
  </w:style>
  <w:style w:type="paragraph" w:customStyle="1" w:styleId="affffffffff3">
    <w:name w:val="Рисунок в тексте"/>
    <w:basedOn w:val="ad"/>
    <w:next w:val="affffffffff4"/>
    <w:rsid w:val="003A4D48"/>
    <w:pPr>
      <w:keepNext/>
      <w:keepLines/>
      <w:tabs>
        <w:tab w:val="left" w:pos="0"/>
      </w:tabs>
      <w:overflowPunct/>
      <w:autoSpaceDE/>
      <w:autoSpaceDN/>
      <w:adjustRightInd/>
      <w:spacing w:before="120" w:after="120" w:line="360" w:lineRule="auto"/>
      <w:jc w:val="center"/>
      <w:textAlignment w:val="auto"/>
    </w:pPr>
    <w:rPr>
      <w:rFonts w:ascii="ГОСТ тип А" w:hAnsi="ГОСТ тип А"/>
      <w:i/>
      <w:sz w:val="24"/>
      <w:lang w:val="ru-RU" w:eastAsia="ru-RU"/>
    </w:rPr>
  </w:style>
  <w:style w:type="paragraph" w:customStyle="1" w:styleId="affffffffff4">
    <w:name w:val="Наименование рисунка"/>
    <w:basedOn w:val="ad"/>
    <w:next w:val="ad"/>
    <w:rsid w:val="003A4D48"/>
    <w:pPr>
      <w:tabs>
        <w:tab w:val="left" w:pos="0"/>
      </w:tabs>
      <w:overflowPunct/>
      <w:autoSpaceDE/>
      <w:autoSpaceDN/>
      <w:adjustRightInd/>
      <w:spacing w:before="120" w:after="240" w:line="360" w:lineRule="auto"/>
      <w:ind w:firstLine="709"/>
      <w:jc w:val="center"/>
      <w:textAlignment w:val="auto"/>
    </w:pPr>
    <w:rPr>
      <w:rFonts w:ascii="ГОСТ тип А" w:hAnsi="ГОСТ тип А"/>
      <w:i/>
      <w:sz w:val="20"/>
      <w:lang w:val="ru-RU" w:eastAsia="ru-RU"/>
    </w:rPr>
  </w:style>
  <w:style w:type="character" w:customStyle="1" w:styleId="affffffffff5">
    <w:name w:val="Наименование рисунка Знак"/>
    <w:locked/>
    <w:rsid w:val="003A4D48"/>
    <w:rPr>
      <w:rFonts w:ascii="ГОСТ тип А" w:hAnsi="ГОСТ тип А"/>
      <w:i/>
      <w:noProof w:val="0"/>
      <w:sz w:val="20"/>
      <w:lang w:eastAsia="ru-RU"/>
    </w:rPr>
  </w:style>
  <w:style w:type="character" w:customStyle="1" w:styleId="affffffffff6">
    <w:name w:val="Документ: обычный текст Знак Знак"/>
    <w:locked/>
    <w:rsid w:val="003A4D48"/>
    <w:rPr>
      <w:rFonts w:ascii="Tahoma" w:hAnsi="Tahoma"/>
      <w:b/>
      <w:sz w:val="28"/>
    </w:rPr>
  </w:style>
  <w:style w:type="paragraph" w:customStyle="1" w:styleId="affffffffff7">
    <w:name w:val="Документ: обычный текст Знак"/>
    <w:basedOn w:val="ad"/>
    <w:rsid w:val="003A4D48"/>
    <w:pPr>
      <w:tabs>
        <w:tab w:val="left" w:pos="0"/>
      </w:tabs>
      <w:overflowPunct/>
      <w:autoSpaceDE/>
      <w:autoSpaceDN/>
      <w:adjustRightInd/>
      <w:spacing w:before="120" w:after="120" w:line="360" w:lineRule="auto"/>
      <w:ind w:firstLine="709"/>
      <w:jc w:val="both"/>
      <w:textAlignment w:val="auto"/>
    </w:pPr>
    <w:rPr>
      <w:rFonts w:ascii="Tahoma" w:hAnsi="Tahoma"/>
      <w:b/>
      <w:sz w:val="28"/>
      <w:lang w:val="ru-RU" w:eastAsia="ru-RU"/>
    </w:rPr>
  </w:style>
  <w:style w:type="character" w:customStyle="1" w:styleId="FootnoteTextChar">
    <w:name w:val="Footnote Text Char"/>
    <w:basedOn w:val="af0"/>
    <w:semiHidden/>
    <w:locked/>
    <w:rsid w:val="003A4D48"/>
    <w:rPr>
      <w:rFonts w:ascii="ГОСТ тип А" w:hAnsi="ГОСТ тип А" w:cs="Times New Roman"/>
      <w:i/>
      <w:noProof w:val="0"/>
      <w:sz w:val="20"/>
      <w:szCs w:val="20"/>
      <w:lang w:eastAsia="ru-RU"/>
    </w:rPr>
  </w:style>
  <w:style w:type="paragraph" w:customStyle="1" w:styleId="1ff5">
    <w:name w:val="Без интервала1"/>
    <w:rsid w:val="003A4D48"/>
    <w:rPr>
      <w:rFonts w:ascii="Calibri" w:hAnsi="Calibri"/>
      <w:sz w:val="22"/>
      <w:szCs w:val="22"/>
      <w:lang w:val="ru-RU" w:eastAsia="en-US"/>
    </w:rPr>
  </w:style>
  <w:style w:type="character" w:customStyle="1" w:styleId="NoSpacingChar">
    <w:name w:val="No Spacing Char"/>
    <w:locked/>
    <w:rsid w:val="003A4D48"/>
    <w:rPr>
      <w:noProof w:val="0"/>
      <w:sz w:val="22"/>
      <w:lang w:eastAsia="en-US"/>
    </w:rPr>
  </w:style>
  <w:style w:type="character" w:customStyle="1" w:styleId="jsttextcell1">
    <w:name w:val="jsttextcell1"/>
    <w:basedOn w:val="af0"/>
    <w:rsid w:val="003A4D48"/>
    <w:rPr>
      <w:rFonts w:cs="Times New Roman"/>
    </w:rPr>
  </w:style>
  <w:style w:type="paragraph" w:customStyle="1" w:styleId="-10">
    <w:name w:val="Текст-1"/>
    <w:basedOn w:val="afffff2"/>
    <w:rsid w:val="003A4D48"/>
    <w:pPr>
      <w:tabs>
        <w:tab w:val="left" w:pos="0"/>
      </w:tabs>
      <w:spacing w:line="360" w:lineRule="auto"/>
      <w:ind w:firstLine="709"/>
    </w:pPr>
    <w:rPr>
      <w:rFonts w:ascii="Consolas" w:eastAsia="Calibri" w:hAnsi="Consolas" w:cs="Times New Roman"/>
      <w:sz w:val="21"/>
      <w:szCs w:val="21"/>
      <w:lang w:eastAsia="en-US"/>
    </w:rPr>
  </w:style>
  <w:style w:type="character" w:customStyle="1" w:styleId="PlainTextChar">
    <w:name w:val="Plain Text Char"/>
    <w:basedOn w:val="af0"/>
    <w:locked/>
    <w:rsid w:val="003A4D48"/>
    <w:rPr>
      <w:rFonts w:ascii="Consolas" w:hAnsi="Consolas" w:cs="Times New Roman"/>
      <w:sz w:val="21"/>
      <w:szCs w:val="21"/>
    </w:rPr>
  </w:style>
  <w:style w:type="paragraph" w:customStyle="1" w:styleId="affffffffff8">
    <w:name w:val="Исполнители"/>
    <w:basedOn w:val="ad"/>
    <w:rsid w:val="003A4D48"/>
    <w:pPr>
      <w:tabs>
        <w:tab w:val="left" w:pos="0"/>
        <w:tab w:val="left" w:pos="709"/>
        <w:tab w:val="right" w:leader="underscore" w:pos="8222"/>
      </w:tabs>
      <w:overflowPunct/>
      <w:autoSpaceDE/>
      <w:autoSpaceDN/>
      <w:adjustRightInd/>
      <w:spacing w:before="120" w:after="120" w:line="360" w:lineRule="auto"/>
      <w:ind w:left="561" w:right="1417" w:firstLine="148"/>
      <w:textAlignment w:val="auto"/>
    </w:pPr>
    <w:rPr>
      <w:rFonts w:ascii="ГОСТ тип А" w:hAnsi="ГОСТ тип А"/>
      <w:sz w:val="28"/>
      <w:lang w:val="ru-RU" w:eastAsia="ru-RU"/>
    </w:rPr>
  </w:style>
  <w:style w:type="character" w:customStyle="1" w:styleId="affffffffff9">
    <w:name w:val="Исполнители Знак"/>
    <w:locked/>
    <w:rsid w:val="003A4D48"/>
    <w:rPr>
      <w:rFonts w:ascii="ГОСТ тип А" w:hAnsi="ГОСТ тип А"/>
      <w:sz w:val="28"/>
    </w:rPr>
  </w:style>
  <w:style w:type="paragraph" w:customStyle="1" w:styleId="affffffffffa">
    <w:name w:val="Оглавление"/>
    <w:basedOn w:val="17"/>
    <w:next w:val="affb"/>
    <w:rsid w:val="003A4D48"/>
    <w:pPr>
      <w:tabs>
        <w:tab w:val="clear" w:pos="9356"/>
        <w:tab w:val="left" w:pos="851"/>
        <w:tab w:val="right" w:leader="dot" w:pos="9639"/>
      </w:tabs>
      <w:ind w:right="454"/>
    </w:pPr>
    <w:rPr>
      <w:lang w:eastAsia="en-US"/>
    </w:rPr>
  </w:style>
  <w:style w:type="character" w:customStyle="1" w:styleId="TOC1Char">
    <w:name w:val="TOC 1 Char"/>
    <w:basedOn w:val="af0"/>
    <w:locked/>
    <w:rsid w:val="003A4D48"/>
    <w:rPr>
      <w:rFonts w:ascii="Times New Roman" w:hAnsi="Times New Roman" w:cs="Times New Roman"/>
      <w:noProof w:val="0"/>
      <w:sz w:val="24"/>
      <w:szCs w:val="24"/>
      <w:lang w:eastAsia="ru-RU"/>
    </w:rPr>
  </w:style>
  <w:style w:type="character" w:customStyle="1" w:styleId="affffffffffb">
    <w:name w:val="Оглавление Знак"/>
    <w:basedOn w:val="TOC1Char"/>
    <w:locked/>
    <w:rsid w:val="003A4D48"/>
    <w:rPr>
      <w:rFonts w:ascii="Times New Roman" w:hAnsi="Times New Roman" w:cs="Times New Roman"/>
      <w:noProof w:val="0"/>
      <w:sz w:val="24"/>
      <w:szCs w:val="24"/>
      <w:lang w:eastAsia="ru-RU"/>
    </w:rPr>
  </w:style>
  <w:style w:type="character" w:customStyle="1" w:styleId="affffffffffc">
    <w:name w:val="_Текст в таблице Знак"/>
    <w:basedOn w:val="af0"/>
    <w:locked/>
    <w:rsid w:val="003A4D48"/>
    <w:rPr>
      <w:rFonts w:ascii="Times New Roman" w:hAnsi="Times New Roman" w:cs="Times New Roman"/>
      <w:sz w:val="28"/>
      <w:szCs w:val="28"/>
    </w:rPr>
  </w:style>
  <w:style w:type="paragraph" w:customStyle="1" w:styleId="affffffffffd">
    <w:name w:val="Текст по центру"/>
    <w:basedOn w:val="ad"/>
    <w:next w:val="affb"/>
    <w:autoRedefine/>
    <w:rsid w:val="003A4D48"/>
    <w:pPr>
      <w:tabs>
        <w:tab w:val="left" w:pos="-108"/>
      </w:tabs>
      <w:overflowPunct/>
      <w:autoSpaceDE/>
      <w:autoSpaceDN/>
      <w:adjustRightInd/>
      <w:spacing w:before="120" w:after="120" w:line="360" w:lineRule="auto"/>
      <w:jc w:val="center"/>
      <w:textAlignment w:val="auto"/>
    </w:pPr>
    <w:rPr>
      <w:rFonts w:eastAsia="Calibri"/>
      <w:sz w:val="24"/>
      <w:szCs w:val="24"/>
      <w:lang w:val="ru-RU"/>
    </w:rPr>
  </w:style>
  <w:style w:type="character" w:customStyle="1" w:styleId="affffffffffe">
    <w:name w:val="Текст по центру Знак"/>
    <w:basedOn w:val="af0"/>
    <w:locked/>
    <w:rsid w:val="003A4D48"/>
    <w:rPr>
      <w:rFonts w:ascii="Times New Roman" w:hAnsi="Times New Roman" w:cs="Times New Roman"/>
      <w:sz w:val="28"/>
      <w:szCs w:val="28"/>
    </w:rPr>
  </w:style>
  <w:style w:type="character" w:customStyle="1" w:styleId="1ff6">
    <w:name w:val="Рисунок 1 Знак"/>
    <w:basedOn w:val="Heading1Char"/>
    <w:locked/>
    <w:rsid w:val="003A4D48"/>
    <w:rPr>
      <w:rFonts w:eastAsia="Calibri" w:cs="Times New Roman"/>
      <w:noProof w:val="0"/>
      <w:sz w:val="24"/>
      <w:szCs w:val="24"/>
      <w:lang w:val="ru-RU" w:eastAsia="en-US" w:bidi="ar-SA"/>
    </w:rPr>
  </w:style>
  <w:style w:type="character" w:customStyle="1" w:styleId="1ff7">
    <w:name w:val="Список источников 1 Знак"/>
    <w:locked/>
    <w:rsid w:val="003A4D48"/>
    <w:rPr>
      <w:rFonts w:ascii="Calibri" w:hAnsi="Calibri"/>
      <w:noProof w:val="0"/>
      <w:sz w:val="28"/>
      <w:lang w:val="ru-RU" w:eastAsia="en-US" w:bidi="ar-SA"/>
    </w:rPr>
  </w:style>
  <w:style w:type="paragraph" w:styleId="afffffffffff">
    <w:name w:val="Block Text"/>
    <w:basedOn w:val="ad"/>
    <w:locked/>
    <w:rsid w:val="003A4D48"/>
    <w:pPr>
      <w:overflowPunct/>
      <w:autoSpaceDE/>
      <w:autoSpaceDN/>
      <w:adjustRightInd/>
      <w:spacing w:before="120" w:after="120" w:line="360" w:lineRule="atLeast"/>
      <w:ind w:left="851" w:right="850"/>
      <w:jc w:val="both"/>
      <w:textAlignment w:val="auto"/>
    </w:pPr>
    <w:rPr>
      <w:sz w:val="24"/>
      <w:lang w:val="ru-RU" w:eastAsia="ru-RU"/>
    </w:rPr>
  </w:style>
  <w:style w:type="character" w:customStyle="1" w:styleId="220">
    <w:name w:val="Знак Знак22"/>
    <w:basedOn w:val="af0"/>
    <w:rsid w:val="003A4D48"/>
    <w:rPr>
      <w:rFonts w:ascii="Times New Roman" w:hAnsi="Times New Roman" w:cs="Arial"/>
      <w:bCs/>
      <w:caps/>
      <w:noProof w:val="0"/>
      <w:kern w:val="32"/>
      <w:sz w:val="32"/>
      <w:szCs w:val="32"/>
      <w:lang w:val="en-US"/>
    </w:rPr>
  </w:style>
  <w:style w:type="character" w:customStyle="1" w:styleId="160">
    <w:name w:val="Знак Знак16"/>
    <w:basedOn w:val="af0"/>
    <w:rsid w:val="003A4D48"/>
    <w:rPr>
      <w:rFonts w:ascii="Times New Roman" w:hAnsi="Times New Roman" w:cs="Times New Roman"/>
      <w:sz w:val="24"/>
      <w:szCs w:val="24"/>
    </w:rPr>
  </w:style>
  <w:style w:type="character" w:customStyle="1" w:styleId="BodyTextIndentChar">
    <w:name w:val="Body Text Indent Char"/>
    <w:basedOn w:val="af0"/>
    <w:locked/>
    <w:rsid w:val="003A4D48"/>
    <w:rPr>
      <w:rFonts w:ascii="Times New Roman" w:hAnsi="Times New Roman" w:cs="Times New Roman"/>
      <w:noProof w:val="0"/>
      <w:snapToGrid w:val="0"/>
      <w:sz w:val="20"/>
      <w:szCs w:val="20"/>
      <w:lang w:eastAsia="ru-RU"/>
    </w:rPr>
  </w:style>
  <w:style w:type="character" w:customStyle="1" w:styleId="BodyText2Char">
    <w:name w:val="Body Text 2 Char"/>
    <w:basedOn w:val="af0"/>
    <w:locked/>
    <w:rsid w:val="003A4D48"/>
    <w:rPr>
      <w:rFonts w:ascii="Times New Roman" w:hAnsi="Times New Roman" w:cs="Times New Roman"/>
      <w:noProof w:val="0"/>
      <w:snapToGrid w:val="0"/>
      <w:sz w:val="20"/>
      <w:szCs w:val="20"/>
      <w:lang w:eastAsia="ru-RU"/>
    </w:rPr>
  </w:style>
  <w:style w:type="character" w:customStyle="1" w:styleId="BodyTextIndent2Char">
    <w:name w:val="Body Text Indent 2 Char"/>
    <w:basedOn w:val="af0"/>
    <w:locked/>
    <w:rsid w:val="003A4D48"/>
    <w:rPr>
      <w:rFonts w:ascii="Times New Roman" w:hAnsi="Times New Roman" w:cs="Times New Roman"/>
      <w:noProof w:val="0"/>
      <w:snapToGrid w:val="0"/>
      <w:sz w:val="20"/>
      <w:szCs w:val="20"/>
      <w:lang w:eastAsia="ru-RU"/>
    </w:rPr>
  </w:style>
  <w:style w:type="character" w:customStyle="1" w:styleId="BodyText3Char">
    <w:name w:val="Body Text 3 Char"/>
    <w:basedOn w:val="af0"/>
    <w:locked/>
    <w:rsid w:val="003A4D48"/>
    <w:rPr>
      <w:rFonts w:ascii="Times New Roman" w:hAnsi="Times New Roman" w:cs="Times New Roman"/>
      <w:noProof w:val="0"/>
      <w:snapToGrid w:val="0"/>
      <w:sz w:val="16"/>
      <w:szCs w:val="16"/>
      <w:lang w:eastAsia="ru-RU"/>
    </w:rPr>
  </w:style>
  <w:style w:type="paragraph" w:customStyle="1" w:styleId="MCUCard1">
    <w:name w:val="MCUCard Знак Знак"/>
    <w:next w:val="ad"/>
    <w:rsid w:val="003A4D48"/>
    <w:rPr>
      <w:rFonts w:ascii="Courier New" w:hAnsi="Courier New" w:cs="Batang"/>
      <w:i/>
      <w:sz w:val="24"/>
      <w:szCs w:val="24"/>
      <w:lang w:val="en-US" w:eastAsia="zh-CN"/>
    </w:rPr>
  </w:style>
  <w:style w:type="character" w:customStyle="1" w:styleId="BodyTextIndent3Char">
    <w:name w:val="Body Text Indent 3 Char"/>
    <w:basedOn w:val="af0"/>
    <w:locked/>
    <w:rsid w:val="003A4D48"/>
    <w:rPr>
      <w:rFonts w:ascii="Times New Roman" w:hAnsi="Times New Roman" w:cs="Times New Roman"/>
      <w:noProof w:val="0"/>
      <w:snapToGrid w:val="0"/>
      <w:sz w:val="16"/>
      <w:szCs w:val="16"/>
      <w:lang w:eastAsia="ru-RU"/>
    </w:rPr>
  </w:style>
  <w:style w:type="paragraph" w:customStyle="1" w:styleId="afffffffffff0">
    <w:name w:val="Таблица шапка"/>
    <w:basedOn w:val="ad"/>
    <w:rsid w:val="003A4D48"/>
    <w:pPr>
      <w:keepNext/>
      <w:overflowPunct/>
      <w:autoSpaceDE/>
      <w:autoSpaceDN/>
      <w:adjustRightInd/>
      <w:spacing w:before="120" w:after="120" w:line="360" w:lineRule="auto"/>
      <w:jc w:val="center"/>
      <w:textAlignment w:val="auto"/>
    </w:pPr>
    <w:rPr>
      <w:sz w:val="24"/>
      <w:szCs w:val="24"/>
      <w:lang w:val="ru-RU" w:eastAsia="ru-RU"/>
    </w:rPr>
  </w:style>
  <w:style w:type="paragraph" w:customStyle="1" w:styleId="afffffffffff1">
    <w:name w:val="Стиль"/>
    <w:basedOn w:val="ad"/>
    <w:rsid w:val="003A4D48"/>
    <w:pPr>
      <w:overflowPunct/>
      <w:autoSpaceDE/>
      <w:autoSpaceDN/>
      <w:adjustRightInd/>
      <w:spacing w:before="120" w:after="120" w:line="360" w:lineRule="auto"/>
      <w:jc w:val="center"/>
      <w:textAlignment w:val="auto"/>
    </w:pPr>
    <w:rPr>
      <w:sz w:val="24"/>
      <w:lang w:val="ru-RU" w:eastAsia="ru-RU"/>
    </w:rPr>
  </w:style>
  <w:style w:type="paragraph" w:customStyle="1" w:styleId="afffffffffff2">
    <w:name w:val="Рисунок заголовок"/>
    <w:basedOn w:val="ad"/>
    <w:rsid w:val="003A4D48"/>
    <w:pPr>
      <w:overflowPunct/>
      <w:autoSpaceDE/>
      <w:autoSpaceDN/>
      <w:adjustRightInd/>
      <w:spacing w:before="120" w:after="120" w:line="360" w:lineRule="auto"/>
      <w:ind w:firstLine="709"/>
      <w:jc w:val="center"/>
      <w:textAlignment w:val="auto"/>
    </w:pPr>
    <w:rPr>
      <w:sz w:val="24"/>
      <w:szCs w:val="24"/>
      <w:lang w:val="ru-RU" w:eastAsia="ru-RU"/>
    </w:rPr>
  </w:style>
  <w:style w:type="paragraph" w:customStyle="1" w:styleId="afffffffffff3">
    <w:name w:val="Таблица заголовок"/>
    <w:basedOn w:val="ad"/>
    <w:rsid w:val="003A4D48"/>
    <w:pPr>
      <w:keepNext/>
      <w:overflowPunct/>
      <w:autoSpaceDE/>
      <w:autoSpaceDN/>
      <w:adjustRightInd/>
      <w:spacing w:before="120" w:after="120" w:line="360" w:lineRule="auto"/>
      <w:ind w:firstLine="709"/>
      <w:jc w:val="both"/>
      <w:textAlignment w:val="auto"/>
    </w:pPr>
    <w:rPr>
      <w:sz w:val="24"/>
      <w:szCs w:val="24"/>
      <w:lang w:val="ru-RU" w:eastAsia="ru-RU"/>
    </w:rPr>
  </w:style>
  <w:style w:type="paragraph" w:customStyle="1" w:styleId="1ff8">
    <w:name w:val="Основной текст с отст 1 стр"/>
    <w:basedOn w:val="af"/>
    <w:rsid w:val="003A4D48"/>
    <w:pPr>
      <w:spacing w:before="120" w:after="120" w:line="360" w:lineRule="auto"/>
      <w:ind w:firstLine="0"/>
      <w:contextualSpacing w:val="0"/>
      <w:jc w:val="left"/>
    </w:pPr>
    <w:rPr>
      <w:sz w:val="24"/>
      <w:szCs w:val="24"/>
      <w:lang w:val="ru-RU" w:eastAsia="ru-RU"/>
    </w:rPr>
  </w:style>
  <w:style w:type="paragraph" w:customStyle="1" w:styleId="2f2">
    <w:name w:val="Обычный2"/>
    <w:basedOn w:val="ad"/>
    <w:rsid w:val="003A4D48"/>
    <w:pPr>
      <w:tabs>
        <w:tab w:val="left" w:pos="709"/>
      </w:tabs>
      <w:overflowPunct/>
      <w:autoSpaceDE/>
      <w:autoSpaceDN/>
      <w:adjustRightInd/>
      <w:spacing w:before="120" w:after="120" w:line="360" w:lineRule="auto"/>
      <w:ind w:firstLine="851"/>
      <w:textAlignment w:val="auto"/>
    </w:pPr>
    <w:rPr>
      <w:sz w:val="24"/>
      <w:szCs w:val="24"/>
      <w:lang w:val="ru-RU" w:eastAsia="zh-CN"/>
    </w:rPr>
  </w:style>
  <w:style w:type="character" w:customStyle="1" w:styleId="TitleChar">
    <w:name w:val="Title Char"/>
    <w:basedOn w:val="af0"/>
    <w:locked/>
    <w:rsid w:val="003A4D48"/>
    <w:rPr>
      <w:rFonts w:ascii="Times New Roman" w:hAnsi="Times New Roman" w:cs="Times New Roman"/>
      <w:b/>
      <w:bCs/>
      <w:caps/>
      <w:noProof w:val="0"/>
      <w:sz w:val="28"/>
      <w:szCs w:val="28"/>
      <w:lang w:eastAsia="zh-CN"/>
    </w:rPr>
  </w:style>
  <w:style w:type="character" w:customStyle="1" w:styleId="SubtitleChar">
    <w:name w:val="Subtitle Char"/>
    <w:basedOn w:val="af0"/>
    <w:locked/>
    <w:rsid w:val="003A4D48"/>
    <w:rPr>
      <w:rFonts w:ascii="Times New Roman" w:hAnsi="Times New Roman" w:cs="Times New Roman"/>
      <w:noProof w:val="0"/>
      <w:sz w:val="28"/>
      <w:szCs w:val="28"/>
      <w:lang w:eastAsia="zh-CN"/>
    </w:rPr>
  </w:style>
  <w:style w:type="character" w:customStyle="1" w:styleId="apple-style-span">
    <w:name w:val="apple-style-span"/>
    <w:basedOn w:val="af0"/>
    <w:rsid w:val="003A4D48"/>
    <w:rPr>
      <w:rFonts w:cs="Times New Roman"/>
    </w:rPr>
  </w:style>
  <w:style w:type="character" w:customStyle="1" w:styleId="apple-converted-space">
    <w:name w:val="apple-converted-space"/>
    <w:basedOn w:val="af0"/>
    <w:uiPriority w:val="99"/>
    <w:rsid w:val="003A4D48"/>
    <w:rPr>
      <w:rFonts w:cs="Times New Roman"/>
    </w:rPr>
  </w:style>
  <w:style w:type="character" w:customStyle="1" w:styleId="st">
    <w:name w:val="st"/>
    <w:basedOn w:val="af0"/>
    <w:rsid w:val="003A4D48"/>
    <w:rPr>
      <w:rFonts w:cs="Times New Roman"/>
    </w:rPr>
  </w:style>
  <w:style w:type="character" w:customStyle="1" w:styleId="230">
    <w:name w:val="Знак Знак23"/>
    <w:basedOn w:val="af0"/>
    <w:rsid w:val="003A4D48"/>
    <w:rPr>
      <w:rFonts w:ascii="Times New Roman" w:hAnsi="Times New Roman" w:cs="Arial"/>
      <w:bCs/>
      <w:caps/>
      <w:noProof w:val="0"/>
      <w:kern w:val="32"/>
      <w:sz w:val="32"/>
      <w:szCs w:val="32"/>
      <w:lang w:val="en-US"/>
    </w:rPr>
  </w:style>
  <w:style w:type="paragraph" w:customStyle="1" w:styleId="PMF">
    <w:name w:val="Заголовок PMF"/>
    <w:basedOn w:val="ad"/>
    <w:rsid w:val="003A4D48"/>
    <w:pPr>
      <w:overflowPunct/>
      <w:autoSpaceDE/>
      <w:autoSpaceDN/>
      <w:adjustRightInd/>
      <w:spacing w:before="120" w:after="200" w:line="276" w:lineRule="auto"/>
      <w:jc w:val="center"/>
      <w:textAlignment w:val="auto"/>
    </w:pPr>
    <w:rPr>
      <w:rFonts w:eastAsia="Calibri"/>
      <w:sz w:val="24"/>
      <w:szCs w:val="32"/>
      <w:lang w:val="ru-RU" w:eastAsia="ru-RU"/>
    </w:rPr>
  </w:style>
  <w:style w:type="character" w:customStyle="1" w:styleId="PMF0">
    <w:name w:val="Заголовок PMF Знак"/>
    <w:basedOn w:val="af0"/>
    <w:locked/>
    <w:rsid w:val="003A4D48"/>
    <w:rPr>
      <w:rFonts w:ascii="Times New Roman" w:hAnsi="Times New Roman" w:cs="Times New Roman"/>
      <w:sz w:val="32"/>
      <w:szCs w:val="32"/>
    </w:rPr>
  </w:style>
  <w:style w:type="paragraph" w:customStyle="1" w:styleId="PMF1">
    <w:name w:val="Стиль PMF"/>
    <w:basedOn w:val="PMF"/>
    <w:rsid w:val="003A4D48"/>
  </w:style>
  <w:style w:type="character" w:customStyle="1" w:styleId="PMF2">
    <w:name w:val="Стиль PMF Знак"/>
    <w:basedOn w:val="PMF0"/>
    <w:locked/>
    <w:rsid w:val="003A4D48"/>
    <w:rPr>
      <w:rFonts w:ascii="Times New Roman" w:hAnsi="Times New Roman" w:cs="Times New Roman"/>
      <w:sz w:val="32"/>
      <w:szCs w:val="32"/>
    </w:rPr>
  </w:style>
  <w:style w:type="paragraph" w:customStyle="1" w:styleId="ListParagraph1">
    <w:name w:val="List Paragraph1"/>
    <w:basedOn w:val="ad"/>
    <w:rsid w:val="003A4D48"/>
    <w:pPr>
      <w:overflowPunct/>
      <w:autoSpaceDE/>
      <w:autoSpaceDN/>
      <w:adjustRightInd/>
      <w:spacing w:before="120" w:after="120" w:line="360" w:lineRule="auto"/>
      <w:ind w:left="720"/>
      <w:contextualSpacing/>
      <w:jc w:val="both"/>
      <w:textAlignment w:val="auto"/>
    </w:pPr>
    <w:rPr>
      <w:sz w:val="24"/>
      <w:szCs w:val="24"/>
      <w:lang w:val="ru-RU" w:eastAsia="ru-RU"/>
    </w:rPr>
  </w:style>
  <w:style w:type="paragraph" w:customStyle="1" w:styleId="210">
    <w:name w:val="Обычный21"/>
    <w:rsid w:val="003A4D48"/>
    <w:pPr>
      <w:widowControl w:val="0"/>
      <w:spacing w:before="180" w:line="480" w:lineRule="auto"/>
      <w:jc w:val="both"/>
    </w:pPr>
    <w:rPr>
      <w:sz w:val="24"/>
      <w:lang w:val="ru-RU" w:eastAsia="ru-RU"/>
    </w:rPr>
  </w:style>
  <w:style w:type="character" w:customStyle="1" w:styleId="Normal">
    <w:name w:val="Normal Знак"/>
    <w:basedOn w:val="af0"/>
    <w:locked/>
    <w:rsid w:val="003A4D48"/>
    <w:rPr>
      <w:rFonts w:ascii="Times New Roman" w:hAnsi="Times New Roman" w:cs="Times New Roman"/>
      <w:noProof w:val="0"/>
      <w:sz w:val="24"/>
      <w:lang w:val="ru-RU" w:eastAsia="ru-RU" w:bidi="ar-SA"/>
    </w:rPr>
  </w:style>
  <w:style w:type="paragraph" w:customStyle="1" w:styleId="xl70">
    <w:name w:val="xl70"/>
    <w:basedOn w:val="ad"/>
    <w:rsid w:val="003A4D48"/>
    <w:pPr>
      <w:pBdr>
        <w:left w:val="single" w:sz="8" w:space="0" w:color="auto"/>
        <w:bottom w:val="single" w:sz="8" w:space="0" w:color="auto"/>
        <w:right w:val="single" w:sz="8" w:space="0" w:color="auto"/>
      </w:pBdr>
      <w:overflowPunct/>
      <w:autoSpaceDE/>
      <w:autoSpaceDN/>
      <w:adjustRightInd/>
      <w:spacing w:before="100" w:beforeAutospacing="1" w:after="100" w:afterAutospacing="1" w:line="360" w:lineRule="auto"/>
      <w:jc w:val="center"/>
      <w:textAlignment w:val="center"/>
    </w:pPr>
    <w:rPr>
      <w:color w:val="000000"/>
      <w:sz w:val="24"/>
      <w:szCs w:val="24"/>
      <w:lang w:val="ru-RU" w:eastAsia="ru-RU"/>
    </w:rPr>
  </w:style>
  <w:style w:type="paragraph" w:customStyle="1" w:styleId="xl71">
    <w:name w:val="xl71"/>
    <w:basedOn w:val="ad"/>
    <w:rsid w:val="003A4D48"/>
    <w:pPr>
      <w:pBdr>
        <w:bottom w:val="single" w:sz="8" w:space="0" w:color="auto"/>
        <w:right w:val="single" w:sz="8" w:space="0" w:color="auto"/>
      </w:pBdr>
      <w:overflowPunct/>
      <w:autoSpaceDE/>
      <w:autoSpaceDN/>
      <w:adjustRightInd/>
      <w:spacing w:before="100" w:beforeAutospacing="1" w:after="100" w:afterAutospacing="1" w:line="360" w:lineRule="auto"/>
      <w:jc w:val="center"/>
      <w:textAlignment w:val="center"/>
    </w:pPr>
    <w:rPr>
      <w:color w:val="000000"/>
      <w:sz w:val="24"/>
      <w:szCs w:val="24"/>
      <w:lang w:val="ru-RU" w:eastAsia="ru-RU"/>
    </w:rPr>
  </w:style>
  <w:style w:type="paragraph" w:customStyle="1" w:styleId="xl72">
    <w:name w:val="xl72"/>
    <w:basedOn w:val="ad"/>
    <w:rsid w:val="003A4D48"/>
    <w:pPr>
      <w:pBdr>
        <w:bottom w:val="single" w:sz="8" w:space="0" w:color="auto"/>
        <w:right w:val="single" w:sz="8" w:space="0" w:color="auto"/>
      </w:pBdr>
      <w:overflowPunct/>
      <w:autoSpaceDE/>
      <w:autoSpaceDN/>
      <w:adjustRightInd/>
      <w:spacing w:before="100" w:beforeAutospacing="1" w:after="100" w:afterAutospacing="1" w:line="360" w:lineRule="auto"/>
      <w:jc w:val="center"/>
      <w:textAlignment w:val="center"/>
    </w:pPr>
    <w:rPr>
      <w:color w:val="000000"/>
      <w:sz w:val="24"/>
      <w:szCs w:val="24"/>
      <w:lang w:val="ru-RU" w:eastAsia="ru-RU"/>
    </w:rPr>
  </w:style>
  <w:style w:type="paragraph" w:customStyle="1" w:styleId="00">
    <w:name w:val="Стиль Название объекта + После:  0 пт"/>
    <w:basedOn w:val="af6"/>
    <w:rsid w:val="003A4D48"/>
    <w:pPr>
      <w:keepNext/>
      <w:spacing w:before="120" w:after="0"/>
      <w:ind w:firstLine="709"/>
      <w:jc w:val="center"/>
    </w:pPr>
    <w:rPr>
      <w:rFonts w:eastAsia="Batang"/>
      <w:bCs w:val="0"/>
      <w:sz w:val="24"/>
      <w:lang w:val="ru-RU" w:eastAsia="ru-RU"/>
    </w:rPr>
  </w:style>
  <w:style w:type="paragraph" w:customStyle="1" w:styleId="10093">
    <w:name w:val="Стиль Заголовок 1 + Слева:  0 см Выступ:  0.93 см"/>
    <w:basedOn w:val="15"/>
    <w:rsid w:val="003A4D48"/>
    <w:pPr>
      <w:pageBreakBefore/>
      <w:tabs>
        <w:tab w:val="left" w:pos="1134"/>
      </w:tabs>
      <w:spacing w:before="240" w:after="60" w:line="360" w:lineRule="auto"/>
      <w:ind w:left="0" w:right="0"/>
      <w:jc w:val="both"/>
    </w:pPr>
    <w:rPr>
      <w:rFonts w:ascii="Calibri" w:eastAsia="Batang" w:hAnsi="Calibri"/>
      <w:caps w:val="0"/>
      <w:kern w:val="32"/>
      <w:szCs w:val="24"/>
      <w:lang w:val="ru-RU" w:eastAsia="ru-RU"/>
    </w:rPr>
  </w:style>
  <w:style w:type="paragraph" w:customStyle="1" w:styleId="100930">
    <w:name w:val="Стиль Стиль Заголовок 1 + Слева:  0 см Выступ:  0.93 см + Слева:  0..."/>
    <w:basedOn w:val="10093"/>
    <w:autoRedefine/>
    <w:rsid w:val="003A4D48"/>
  </w:style>
  <w:style w:type="paragraph" w:customStyle="1" w:styleId="afffffffffff4">
    <w:name w:val="Стиль Фармула + по центру"/>
    <w:basedOn w:val="ad"/>
    <w:rsid w:val="003A4D48"/>
    <w:pPr>
      <w:tabs>
        <w:tab w:val="left" w:pos="8505"/>
      </w:tabs>
      <w:overflowPunct/>
      <w:autoSpaceDE/>
      <w:autoSpaceDN/>
      <w:adjustRightInd/>
      <w:spacing w:before="120" w:after="120" w:line="360" w:lineRule="auto"/>
      <w:ind w:firstLine="709"/>
      <w:jc w:val="center"/>
      <w:textAlignment w:val="auto"/>
    </w:pPr>
    <w:rPr>
      <w:rFonts w:eastAsia="Batang"/>
      <w:sz w:val="24"/>
      <w:lang w:val="ru-RU" w:eastAsia="ru-RU"/>
    </w:rPr>
  </w:style>
  <w:style w:type="paragraph" w:customStyle="1" w:styleId="212">
    <w:name w:val="Цитата 21"/>
    <w:basedOn w:val="ad"/>
    <w:next w:val="ad"/>
    <w:rsid w:val="003A4D48"/>
    <w:pPr>
      <w:overflowPunct/>
      <w:autoSpaceDE/>
      <w:autoSpaceDN/>
      <w:adjustRightInd/>
      <w:spacing w:before="120" w:after="120" w:line="360" w:lineRule="auto"/>
      <w:ind w:firstLine="709"/>
      <w:jc w:val="both"/>
      <w:textAlignment w:val="auto"/>
    </w:pPr>
    <w:rPr>
      <w:rFonts w:ascii="Calibri" w:eastAsia="Batang" w:hAnsi="Calibri"/>
      <w:i/>
      <w:sz w:val="24"/>
      <w:szCs w:val="24"/>
      <w:lang w:val="en-US" w:eastAsia="ru-RU"/>
    </w:rPr>
  </w:style>
  <w:style w:type="character" w:customStyle="1" w:styleId="QuoteChar">
    <w:name w:val="Quote Char"/>
    <w:basedOn w:val="af0"/>
    <w:locked/>
    <w:rsid w:val="003A4D48"/>
    <w:rPr>
      <w:rFonts w:ascii="Calibri" w:eastAsia="Batang" w:hAnsi="Calibri" w:cs="Times New Roman"/>
      <w:i/>
      <w:noProof w:val="0"/>
      <w:sz w:val="24"/>
      <w:szCs w:val="24"/>
      <w:lang w:val="en-US"/>
    </w:rPr>
  </w:style>
  <w:style w:type="paragraph" w:customStyle="1" w:styleId="11114">
    <w:name w:val="Стиль 1.1.1.1 Заголовок 4 + полужирный"/>
    <w:basedOn w:val="ad"/>
    <w:rsid w:val="003A4D48"/>
    <w:pPr>
      <w:overflowPunct/>
      <w:autoSpaceDE/>
      <w:autoSpaceDN/>
      <w:adjustRightInd/>
      <w:spacing w:before="120" w:after="120" w:line="360" w:lineRule="auto"/>
      <w:jc w:val="both"/>
      <w:textAlignment w:val="auto"/>
    </w:pPr>
    <w:rPr>
      <w:rFonts w:eastAsia="Batang"/>
      <w:b/>
      <w:bCs/>
      <w:sz w:val="24"/>
      <w:szCs w:val="24"/>
      <w:lang w:val="ru-RU" w:eastAsia="ru-RU"/>
    </w:rPr>
  </w:style>
  <w:style w:type="paragraph" w:customStyle="1" w:styleId="1113">
    <w:name w:val="1.1.1 Заголовок 3"/>
    <w:basedOn w:val="ad"/>
    <w:next w:val="ad"/>
    <w:rsid w:val="003A4D48"/>
    <w:pPr>
      <w:tabs>
        <w:tab w:val="num" w:pos="284"/>
      </w:tabs>
      <w:overflowPunct/>
      <w:autoSpaceDE/>
      <w:autoSpaceDN/>
      <w:adjustRightInd/>
      <w:spacing w:before="120" w:after="120" w:line="360" w:lineRule="auto"/>
      <w:jc w:val="both"/>
      <w:textAlignment w:val="auto"/>
    </w:pPr>
    <w:rPr>
      <w:rFonts w:eastAsia="Batang"/>
      <w:b/>
      <w:sz w:val="24"/>
      <w:szCs w:val="24"/>
      <w:lang w:val="en-US" w:eastAsia="ru-RU"/>
    </w:rPr>
  </w:style>
  <w:style w:type="paragraph" w:customStyle="1" w:styleId="afffffffffff5">
    <w:name w:val="Рисунок Название"/>
    <w:basedOn w:val="ad"/>
    <w:rsid w:val="003A4D48"/>
    <w:pPr>
      <w:overflowPunct/>
      <w:autoSpaceDE/>
      <w:autoSpaceDN/>
      <w:adjustRightInd/>
      <w:spacing w:before="120" w:after="120" w:line="360" w:lineRule="auto"/>
      <w:jc w:val="center"/>
      <w:textAlignment w:val="auto"/>
    </w:pPr>
    <w:rPr>
      <w:rFonts w:eastAsia="Batang"/>
      <w:sz w:val="24"/>
      <w:lang w:val="en-US" w:eastAsia="ru-RU"/>
    </w:rPr>
  </w:style>
  <w:style w:type="paragraph" w:customStyle="1" w:styleId="xl73">
    <w:name w:val="xl73"/>
    <w:basedOn w:val="ad"/>
    <w:rsid w:val="003A4D48"/>
    <w:pPr>
      <w:overflowPunct/>
      <w:autoSpaceDE/>
      <w:autoSpaceDN/>
      <w:adjustRightInd/>
      <w:spacing w:before="100" w:beforeAutospacing="1" w:after="100" w:afterAutospacing="1" w:line="360" w:lineRule="auto"/>
      <w:ind w:firstLine="709"/>
      <w:jc w:val="center"/>
      <w:textAlignment w:val="auto"/>
    </w:pPr>
    <w:rPr>
      <w:rFonts w:eastAsia="Batang"/>
      <w:sz w:val="20"/>
      <w:lang w:val="ru-RU" w:eastAsia="ru-RU"/>
    </w:rPr>
  </w:style>
  <w:style w:type="paragraph" w:customStyle="1" w:styleId="xl74">
    <w:name w:val="xl74"/>
    <w:basedOn w:val="ad"/>
    <w:rsid w:val="003A4D48"/>
    <w:pPr>
      <w:overflowPunct/>
      <w:autoSpaceDE/>
      <w:autoSpaceDN/>
      <w:adjustRightInd/>
      <w:spacing w:before="100" w:beforeAutospacing="1" w:after="100" w:afterAutospacing="1" w:line="360" w:lineRule="auto"/>
      <w:ind w:firstLine="709"/>
      <w:jc w:val="center"/>
      <w:textAlignment w:val="auto"/>
    </w:pPr>
    <w:rPr>
      <w:rFonts w:eastAsia="Batang"/>
      <w:sz w:val="20"/>
      <w:lang w:val="ru-RU" w:eastAsia="ru-RU"/>
    </w:rPr>
  </w:style>
  <w:style w:type="paragraph" w:customStyle="1" w:styleId="xl75">
    <w:name w:val="xl75"/>
    <w:basedOn w:val="ad"/>
    <w:rsid w:val="003A4D48"/>
    <w:pPr>
      <w:overflowPunct/>
      <w:autoSpaceDE/>
      <w:autoSpaceDN/>
      <w:adjustRightInd/>
      <w:spacing w:before="100" w:beforeAutospacing="1" w:after="100" w:afterAutospacing="1" w:line="360" w:lineRule="auto"/>
      <w:ind w:firstLine="709"/>
      <w:jc w:val="center"/>
      <w:textAlignment w:val="auto"/>
    </w:pPr>
    <w:rPr>
      <w:rFonts w:eastAsia="Batang"/>
      <w:sz w:val="20"/>
      <w:lang w:val="ru-RU" w:eastAsia="ru-RU"/>
    </w:rPr>
  </w:style>
  <w:style w:type="paragraph" w:customStyle="1" w:styleId="xl76">
    <w:name w:val="xl76"/>
    <w:basedOn w:val="ad"/>
    <w:rsid w:val="003A4D48"/>
    <w:pPr>
      <w:overflowPunct/>
      <w:autoSpaceDE/>
      <w:autoSpaceDN/>
      <w:adjustRightInd/>
      <w:spacing w:before="100" w:beforeAutospacing="1" w:after="100" w:afterAutospacing="1" w:line="360" w:lineRule="auto"/>
      <w:ind w:firstLine="709"/>
      <w:jc w:val="center"/>
      <w:textAlignment w:val="auto"/>
    </w:pPr>
    <w:rPr>
      <w:rFonts w:eastAsia="Batang"/>
      <w:sz w:val="20"/>
      <w:lang w:val="ru-RU" w:eastAsia="ru-RU"/>
    </w:rPr>
  </w:style>
  <w:style w:type="paragraph" w:customStyle="1" w:styleId="xl77">
    <w:name w:val="xl77"/>
    <w:basedOn w:val="ad"/>
    <w:rsid w:val="003A4D48"/>
    <w:pPr>
      <w:overflowPunct/>
      <w:autoSpaceDE/>
      <w:autoSpaceDN/>
      <w:adjustRightInd/>
      <w:spacing w:before="100" w:beforeAutospacing="1" w:after="100" w:afterAutospacing="1" w:line="360" w:lineRule="auto"/>
      <w:ind w:firstLine="709"/>
      <w:jc w:val="center"/>
      <w:textAlignment w:val="center"/>
    </w:pPr>
    <w:rPr>
      <w:rFonts w:eastAsia="Batang"/>
      <w:sz w:val="24"/>
      <w:szCs w:val="24"/>
      <w:lang w:val="ru-RU" w:eastAsia="ru-RU"/>
    </w:rPr>
  </w:style>
  <w:style w:type="paragraph" w:customStyle="1" w:styleId="xl78">
    <w:name w:val="xl78"/>
    <w:basedOn w:val="ad"/>
    <w:rsid w:val="003A4D48"/>
    <w:pPr>
      <w:overflowPunct/>
      <w:autoSpaceDE/>
      <w:autoSpaceDN/>
      <w:adjustRightInd/>
      <w:spacing w:before="100" w:beforeAutospacing="1" w:after="100" w:afterAutospacing="1" w:line="360" w:lineRule="auto"/>
      <w:ind w:firstLine="709"/>
      <w:jc w:val="center"/>
      <w:textAlignment w:val="center"/>
    </w:pPr>
    <w:rPr>
      <w:rFonts w:eastAsia="Batang"/>
      <w:sz w:val="24"/>
      <w:szCs w:val="24"/>
      <w:lang w:val="ru-RU" w:eastAsia="ru-RU"/>
    </w:rPr>
  </w:style>
  <w:style w:type="paragraph" w:customStyle="1" w:styleId="xl79">
    <w:name w:val="xl79"/>
    <w:basedOn w:val="ad"/>
    <w:rsid w:val="003A4D48"/>
    <w:pPr>
      <w:overflowPunct/>
      <w:autoSpaceDE/>
      <w:autoSpaceDN/>
      <w:adjustRightInd/>
      <w:spacing w:before="100" w:beforeAutospacing="1" w:after="100" w:afterAutospacing="1" w:line="360" w:lineRule="auto"/>
      <w:ind w:firstLine="709"/>
      <w:jc w:val="center"/>
      <w:textAlignment w:val="center"/>
    </w:pPr>
    <w:rPr>
      <w:rFonts w:eastAsia="Batang"/>
      <w:sz w:val="24"/>
      <w:szCs w:val="24"/>
      <w:lang w:val="ru-RU" w:eastAsia="ru-RU"/>
    </w:rPr>
  </w:style>
  <w:style w:type="paragraph" w:customStyle="1" w:styleId="xl80">
    <w:name w:val="xl80"/>
    <w:basedOn w:val="ad"/>
    <w:rsid w:val="003A4D48"/>
    <w:pPr>
      <w:overflowPunct/>
      <w:autoSpaceDE/>
      <w:autoSpaceDN/>
      <w:adjustRightInd/>
      <w:spacing w:before="100" w:beforeAutospacing="1" w:after="100" w:afterAutospacing="1" w:line="360" w:lineRule="auto"/>
      <w:ind w:firstLine="709"/>
      <w:jc w:val="center"/>
      <w:textAlignment w:val="auto"/>
    </w:pPr>
    <w:rPr>
      <w:rFonts w:eastAsia="Batang"/>
      <w:color w:val="000000"/>
      <w:sz w:val="20"/>
      <w:lang w:val="ru-RU" w:eastAsia="ru-RU"/>
    </w:rPr>
  </w:style>
  <w:style w:type="paragraph" w:customStyle="1" w:styleId="xl81">
    <w:name w:val="xl81"/>
    <w:basedOn w:val="ad"/>
    <w:rsid w:val="003A4D48"/>
    <w:pPr>
      <w:overflowPunct/>
      <w:autoSpaceDE/>
      <w:autoSpaceDN/>
      <w:adjustRightInd/>
      <w:spacing w:before="100" w:beforeAutospacing="1" w:after="100" w:afterAutospacing="1" w:line="360" w:lineRule="auto"/>
      <w:ind w:firstLine="709"/>
      <w:jc w:val="center"/>
      <w:textAlignment w:val="center"/>
    </w:pPr>
    <w:rPr>
      <w:rFonts w:eastAsia="Batang"/>
      <w:sz w:val="24"/>
      <w:szCs w:val="24"/>
      <w:lang w:val="ru-RU" w:eastAsia="ru-RU"/>
    </w:rPr>
  </w:style>
  <w:style w:type="paragraph" w:customStyle="1" w:styleId="xl82">
    <w:name w:val="xl82"/>
    <w:basedOn w:val="ad"/>
    <w:rsid w:val="003A4D48"/>
    <w:pPr>
      <w:pBdr>
        <w:top w:val="single" w:sz="4" w:space="0" w:color="B2B2B2"/>
        <w:left w:val="single" w:sz="4" w:space="0" w:color="B2B2B2"/>
        <w:bottom w:val="single" w:sz="4" w:space="0" w:color="B2B2B2"/>
        <w:right w:val="single" w:sz="4" w:space="0" w:color="B2B2B2"/>
      </w:pBdr>
      <w:overflowPunct/>
      <w:autoSpaceDE/>
      <w:autoSpaceDN/>
      <w:adjustRightInd/>
      <w:spacing w:before="100" w:beforeAutospacing="1" w:after="100" w:afterAutospacing="1" w:line="360" w:lineRule="auto"/>
      <w:ind w:firstLine="709"/>
      <w:jc w:val="center"/>
      <w:textAlignment w:val="center"/>
    </w:pPr>
    <w:rPr>
      <w:rFonts w:eastAsia="Batang"/>
      <w:sz w:val="24"/>
      <w:szCs w:val="24"/>
      <w:lang w:val="ru-RU" w:eastAsia="ru-RU"/>
    </w:rPr>
  </w:style>
  <w:style w:type="paragraph" w:customStyle="1" w:styleId="xl83">
    <w:name w:val="xl83"/>
    <w:basedOn w:val="ad"/>
    <w:rsid w:val="003A4D48"/>
    <w:pPr>
      <w:overflowPunct/>
      <w:autoSpaceDE/>
      <w:autoSpaceDN/>
      <w:adjustRightInd/>
      <w:spacing w:before="100" w:beforeAutospacing="1" w:after="100" w:afterAutospacing="1" w:line="360" w:lineRule="auto"/>
      <w:ind w:firstLine="709"/>
      <w:jc w:val="center"/>
      <w:textAlignment w:val="center"/>
    </w:pPr>
    <w:rPr>
      <w:rFonts w:eastAsia="Batang"/>
      <w:color w:val="9C0006"/>
      <w:sz w:val="24"/>
      <w:szCs w:val="24"/>
      <w:lang w:val="ru-RU" w:eastAsia="ru-RU"/>
    </w:rPr>
  </w:style>
  <w:style w:type="paragraph" w:customStyle="1" w:styleId="afffffffffff6">
    <w:name w:val="Отчёт"/>
    <w:basedOn w:val="ad"/>
    <w:rsid w:val="003A4D48"/>
    <w:pPr>
      <w:overflowPunct/>
      <w:autoSpaceDE/>
      <w:autoSpaceDN/>
      <w:adjustRightInd/>
      <w:spacing w:before="120" w:after="120" w:line="360" w:lineRule="auto"/>
      <w:ind w:firstLine="709"/>
      <w:jc w:val="both"/>
      <w:textAlignment w:val="auto"/>
    </w:pPr>
    <w:rPr>
      <w:sz w:val="24"/>
      <w:szCs w:val="24"/>
      <w:lang w:val="ru-RU" w:eastAsia="ru-RU"/>
    </w:rPr>
  </w:style>
  <w:style w:type="paragraph" w:customStyle="1" w:styleId="111140">
    <w:name w:val="1.1.1.1 Заголовок 4"/>
    <w:basedOn w:val="ad"/>
    <w:rsid w:val="003A4D48"/>
    <w:pPr>
      <w:tabs>
        <w:tab w:val="num" w:pos="0"/>
      </w:tabs>
      <w:overflowPunct/>
      <w:autoSpaceDE/>
      <w:autoSpaceDN/>
      <w:adjustRightInd/>
      <w:spacing w:before="120" w:after="120" w:line="360" w:lineRule="auto"/>
      <w:jc w:val="both"/>
      <w:textAlignment w:val="auto"/>
    </w:pPr>
    <w:rPr>
      <w:rFonts w:eastAsia="Batang"/>
      <w:sz w:val="24"/>
      <w:szCs w:val="24"/>
      <w:lang w:val="ru-RU" w:eastAsia="ru-RU"/>
    </w:rPr>
  </w:style>
  <w:style w:type="paragraph" w:customStyle="1" w:styleId="afffffffffff7">
    <w:name w:val="таблица"/>
    <w:basedOn w:val="ad"/>
    <w:rsid w:val="003A4D48"/>
    <w:pPr>
      <w:overflowPunct/>
      <w:autoSpaceDE/>
      <w:autoSpaceDN/>
      <w:adjustRightInd/>
      <w:spacing w:before="120" w:after="120" w:line="360" w:lineRule="auto"/>
      <w:jc w:val="both"/>
      <w:textAlignment w:val="auto"/>
    </w:pPr>
    <w:rPr>
      <w:sz w:val="24"/>
      <w:szCs w:val="22"/>
      <w:lang w:val="en-US"/>
    </w:rPr>
  </w:style>
  <w:style w:type="character" w:customStyle="1" w:styleId="EndnoteTextChar">
    <w:name w:val="Endnote Text Char"/>
    <w:basedOn w:val="af0"/>
    <w:semiHidden/>
    <w:locked/>
    <w:rsid w:val="003A4D48"/>
    <w:rPr>
      <w:rFonts w:ascii="Times New Roman" w:hAnsi="Times New Roman" w:cs="Times New Roman"/>
      <w:sz w:val="20"/>
      <w:szCs w:val="20"/>
    </w:rPr>
  </w:style>
  <w:style w:type="paragraph" w:customStyle="1" w:styleId="213">
    <w:name w:val="Основной текст 21"/>
    <w:basedOn w:val="ad"/>
    <w:rsid w:val="003A4D48"/>
    <w:pPr>
      <w:overflowPunct/>
      <w:autoSpaceDE/>
      <w:autoSpaceDN/>
      <w:adjustRightInd/>
      <w:spacing w:before="120" w:after="120" w:line="360" w:lineRule="auto"/>
      <w:jc w:val="center"/>
      <w:textAlignment w:val="auto"/>
    </w:pPr>
    <w:rPr>
      <w:sz w:val="24"/>
      <w:lang w:val="ru-RU" w:eastAsia="ru-RU"/>
    </w:rPr>
  </w:style>
  <w:style w:type="paragraph" w:customStyle="1" w:styleId="afffffffffff8">
    <w:name w:val="ОУОБ осн. текст"/>
    <w:basedOn w:val="ad"/>
    <w:rsid w:val="003A4D48"/>
    <w:pPr>
      <w:overflowPunct/>
      <w:autoSpaceDE/>
      <w:autoSpaceDN/>
      <w:adjustRightInd/>
      <w:spacing w:before="120" w:after="120" w:line="360" w:lineRule="auto"/>
      <w:ind w:firstLine="851"/>
      <w:jc w:val="both"/>
      <w:textAlignment w:val="auto"/>
    </w:pPr>
    <w:rPr>
      <w:rFonts w:ascii="Arial" w:hAnsi="Arial" w:cs="Arial"/>
      <w:sz w:val="24"/>
      <w:szCs w:val="24"/>
      <w:lang w:val="ru-RU" w:eastAsia="ru-RU"/>
    </w:rPr>
  </w:style>
  <w:style w:type="paragraph" w:customStyle="1" w:styleId="afffffffffff9">
    <w:name w:val="для картинки"/>
    <w:basedOn w:val="ad"/>
    <w:rsid w:val="003A4D48"/>
    <w:pPr>
      <w:tabs>
        <w:tab w:val="left" w:pos="851"/>
      </w:tabs>
      <w:overflowPunct/>
      <w:autoSpaceDE/>
      <w:autoSpaceDN/>
      <w:adjustRightInd/>
      <w:spacing w:before="120" w:after="120" w:line="360" w:lineRule="auto"/>
      <w:ind w:left="3119"/>
      <w:textAlignment w:val="auto"/>
    </w:pPr>
    <w:rPr>
      <w:rFonts w:eastAsia="Calibri"/>
      <w:sz w:val="24"/>
      <w:szCs w:val="24"/>
      <w:lang w:val="ru-RU"/>
    </w:rPr>
  </w:style>
  <w:style w:type="paragraph" w:customStyle="1" w:styleId="afffffffffffa">
    <w:name w:val="Основной Текст"/>
    <w:basedOn w:val="af4"/>
    <w:rsid w:val="003A4D48"/>
    <w:pPr>
      <w:spacing w:before="160" w:after="160" w:line="360" w:lineRule="auto"/>
      <w:ind w:left="0" w:firstLine="709"/>
      <w:contextualSpacing w:val="0"/>
    </w:pPr>
    <w:rPr>
      <w:rFonts w:eastAsia="Calibri"/>
      <w:sz w:val="24"/>
      <w:lang w:val="ru-RU" w:eastAsia="ja-JP"/>
    </w:rPr>
  </w:style>
  <w:style w:type="paragraph" w:customStyle="1" w:styleId="1ff9">
    <w:name w:val="Рецензия1"/>
    <w:hidden/>
    <w:semiHidden/>
    <w:rsid w:val="003A4D48"/>
    <w:rPr>
      <w:rFonts w:eastAsia="Calibri"/>
      <w:sz w:val="24"/>
      <w:szCs w:val="24"/>
      <w:lang w:val="ru-RU" w:eastAsia="en-US"/>
    </w:rPr>
  </w:style>
  <w:style w:type="paragraph" w:customStyle="1" w:styleId="3b">
    <w:name w:val="Абзац списка3"/>
    <w:basedOn w:val="ad"/>
    <w:rsid w:val="003A4D48"/>
    <w:pPr>
      <w:tabs>
        <w:tab w:val="left" w:pos="0"/>
      </w:tabs>
      <w:overflowPunct/>
      <w:autoSpaceDE/>
      <w:autoSpaceDN/>
      <w:adjustRightInd/>
      <w:spacing w:before="120" w:after="120" w:line="360" w:lineRule="auto"/>
      <w:ind w:left="720" w:firstLine="709"/>
      <w:contextualSpacing/>
      <w:jc w:val="both"/>
      <w:textAlignment w:val="auto"/>
    </w:pPr>
    <w:rPr>
      <w:rFonts w:eastAsia="Calibri"/>
      <w:sz w:val="24"/>
      <w:szCs w:val="24"/>
      <w:lang w:val="ru-RU"/>
    </w:rPr>
  </w:style>
  <w:style w:type="character" w:customStyle="1" w:styleId="2f3">
    <w:name w:val="Замещающий текст2"/>
    <w:basedOn w:val="af0"/>
    <w:semiHidden/>
    <w:rsid w:val="003A4D48"/>
    <w:rPr>
      <w:rFonts w:cs="Times New Roman"/>
      <w:color w:val="808080"/>
    </w:rPr>
  </w:style>
  <w:style w:type="paragraph" w:customStyle="1" w:styleId="45">
    <w:name w:val="заголовок 4"/>
    <w:basedOn w:val="ad"/>
    <w:next w:val="ad"/>
    <w:rsid w:val="003A4D48"/>
    <w:pPr>
      <w:keepNext/>
      <w:overflowPunct/>
      <w:autoSpaceDE/>
      <w:autoSpaceDN/>
      <w:adjustRightInd/>
      <w:spacing w:before="120" w:after="120" w:line="360" w:lineRule="auto"/>
      <w:jc w:val="center"/>
      <w:textAlignment w:val="auto"/>
    </w:pPr>
    <w:rPr>
      <w:rFonts w:ascii="Arial" w:hAnsi="Arial"/>
      <w:sz w:val="24"/>
      <w:szCs w:val="24"/>
      <w:lang w:val="ru-RU"/>
    </w:rPr>
  </w:style>
  <w:style w:type="paragraph" w:customStyle="1" w:styleId="NormalBul">
    <w:name w:val="Normal Bul"/>
    <w:basedOn w:val="ad"/>
    <w:rsid w:val="003A4D48"/>
    <w:pPr>
      <w:numPr>
        <w:numId w:val="32"/>
      </w:numPr>
      <w:tabs>
        <w:tab w:val="left" w:pos="1134"/>
        <w:tab w:val="left" w:pos="7200"/>
      </w:tabs>
      <w:suppressAutoHyphens/>
      <w:overflowPunct/>
      <w:autoSpaceDE/>
      <w:autoSpaceDN/>
      <w:adjustRightInd/>
      <w:spacing w:before="120" w:after="120"/>
      <w:ind w:left="-1313" w:firstLine="0"/>
      <w:textAlignment w:val="auto"/>
    </w:pPr>
    <w:rPr>
      <w:sz w:val="28"/>
      <w:szCs w:val="24"/>
      <w:lang w:val="ru-RU"/>
    </w:rPr>
  </w:style>
  <w:style w:type="paragraph" w:customStyle="1" w:styleId="a7">
    <w:name w:val="Нумерованный"/>
    <w:basedOn w:val="ad"/>
    <w:rsid w:val="003A4D48"/>
    <w:pPr>
      <w:numPr>
        <w:numId w:val="33"/>
      </w:numPr>
      <w:overflowPunct/>
      <w:autoSpaceDE/>
      <w:autoSpaceDN/>
      <w:adjustRightInd/>
      <w:spacing w:before="120" w:after="105" w:line="360" w:lineRule="auto"/>
      <w:jc w:val="both"/>
      <w:textAlignment w:val="auto"/>
    </w:pPr>
    <w:rPr>
      <w:rFonts w:eastAsia="MS Mincho"/>
      <w:sz w:val="28"/>
      <w:szCs w:val="24"/>
      <w:lang w:val="ru-RU"/>
    </w:rPr>
  </w:style>
  <w:style w:type="paragraph" w:customStyle="1" w:styleId="a8">
    <w:name w:val="Список маркированный"/>
    <w:basedOn w:val="ad"/>
    <w:link w:val="afffffffffffb"/>
    <w:qFormat/>
    <w:rsid w:val="003A4D48"/>
    <w:pPr>
      <w:numPr>
        <w:numId w:val="34"/>
      </w:numPr>
      <w:tabs>
        <w:tab w:val="left" w:pos="1134"/>
      </w:tabs>
      <w:overflowPunct/>
      <w:autoSpaceDE/>
      <w:autoSpaceDN/>
      <w:adjustRightInd/>
      <w:spacing w:before="120" w:after="120" w:line="360" w:lineRule="auto"/>
      <w:jc w:val="both"/>
      <w:textAlignment w:val="auto"/>
    </w:pPr>
    <w:rPr>
      <w:sz w:val="24"/>
      <w:szCs w:val="24"/>
      <w:lang w:val="ru-RU" w:eastAsia="ru-RU"/>
    </w:rPr>
  </w:style>
  <w:style w:type="character" w:customStyle="1" w:styleId="afffffffffffc">
    <w:name w:val="таблица Знак"/>
    <w:uiPriority w:val="99"/>
    <w:rsid w:val="003A4D48"/>
    <w:rPr>
      <w:sz w:val="24"/>
    </w:rPr>
  </w:style>
  <w:style w:type="character" w:customStyle="1" w:styleId="afffffffffffb">
    <w:name w:val="Список маркированный Знак"/>
    <w:basedOn w:val="af0"/>
    <w:link w:val="a8"/>
    <w:rsid w:val="003A4D48"/>
    <w:rPr>
      <w:sz w:val="24"/>
      <w:szCs w:val="24"/>
      <w:lang w:val="ru-RU" w:eastAsia="ru-RU"/>
    </w:rPr>
  </w:style>
  <w:style w:type="paragraph" w:styleId="afffffffffffd">
    <w:name w:val="No Spacing"/>
    <w:aliases w:val="Подписи"/>
    <w:link w:val="afffffffffffe"/>
    <w:uiPriority w:val="1"/>
    <w:qFormat/>
    <w:locked/>
    <w:rsid w:val="003A4D48"/>
    <w:pPr>
      <w:jc w:val="both"/>
    </w:pPr>
    <w:rPr>
      <w:rFonts w:eastAsiaTheme="minorHAnsi" w:cstheme="minorBidi"/>
      <w:sz w:val="28"/>
      <w:szCs w:val="22"/>
      <w:lang w:val="ru-RU" w:eastAsia="en-US"/>
    </w:rPr>
  </w:style>
  <w:style w:type="paragraph" w:customStyle="1" w:styleId="TableHead">
    <w:name w:val="TableHead"/>
    <w:basedOn w:val="ad"/>
    <w:next w:val="ad"/>
    <w:rsid w:val="003A4D48"/>
    <w:pPr>
      <w:overflowPunct/>
      <w:autoSpaceDE/>
      <w:autoSpaceDN/>
      <w:adjustRightInd/>
      <w:spacing w:before="120" w:after="120"/>
      <w:ind w:right="21"/>
      <w:jc w:val="center"/>
      <w:textAlignment w:val="auto"/>
    </w:pPr>
    <w:rPr>
      <w:b/>
      <w:sz w:val="24"/>
      <w:lang w:val="ru-RU" w:eastAsia="ru-RU"/>
    </w:rPr>
  </w:style>
  <w:style w:type="table" w:customStyle="1" w:styleId="1ffa">
    <w:name w:val="Сетка таблицы1"/>
    <w:basedOn w:val="af1"/>
    <w:uiPriority w:val="59"/>
    <w:rsid w:val="003A4D48"/>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4">
    <w:name w:val="Основной текст (2)_"/>
    <w:basedOn w:val="af0"/>
    <w:link w:val="2f5"/>
    <w:rsid w:val="003A4D48"/>
    <w:rPr>
      <w:sz w:val="19"/>
      <w:szCs w:val="19"/>
      <w:shd w:val="clear" w:color="auto" w:fill="FFFFFF"/>
    </w:rPr>
  </w:style>
  <w:style w:type="character" w:customStyle="1" w:styleId="212pt">
    <w:name w:val="Основной текст (2) + 12 pt"/>
    <w:basedOn w:val="2f4"/>
    <w:rsid w:val="003A4D48"/>
    <w:rPr>
      <w:color w:val="000000"/>
      <w:spacing w:val="0"/>
      <w:w w:val="100"/>
      <w:position w:val="0"/>
      <w:sz w:val="24"/>
      <w:szCs w:val="24"/>
      <w:shd w:val="clear" w:color="auto" w:fill="FFFFFF"/>
      <w:lang w:val="en-US" w:eastAsia="en-US" w:bidi="en-US"/>
    </w:rPr>
  </w:style>
  <w:style w:type="paragraph" w:customStyle="1" w:styleId="2f5">
    <w:name w:val="Основной текст (2)"/>
    <w:basedOn w:val="ad"/>
    <w:link w:val="2f4"/>
    <w:rsid w:val="003A4D48"/>
    <w:pPr>
      <w:widowControl w:val="0"/>
      <w:shd w:val="clear" w:color="auto" w:fill="FFFFFF"/>
      <w:overflowPunct/>
      <w:autoSpaceDE/>
      <w:autoSpaceDN/>
      <w:adjustRightInd/>
      <w:spacing w:before="120" w:after="2220" w:line="0" w:lineRule="atLeast"/>
      <w:jc w:val="center"/>
      <w:textAlignment w:val="auto"/>
    </w:pPr>
    <w:rPr>
      <w:sz w:val="19"/>
      <w:szCs w:val="19"/>
      <w:lang w:eastAsia="en-GB"/>
    </w:rPr>
  </w:style>
  <w:style w:type="character" w:customStyle="1" w:styleId="275pt">
    <w:name w:val="Основной текст (2) + 7;5 pt"/>
    <w:basedOn w:val="2f4"/>
    <w:rsid w:val="003A4D48"/>
    <w:rPr>
      <w:rFonts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4pt">
    <w:name w:val="Основной текст (2) + 4 pt"/>
    <w:basedOn w:val="2f4"/>
    <w:rsid w:val="003A4D48"/>
    <w:rPr>
      <w:rFonts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75pt0">
    <w:name w:val="Основной текст (2) + 7;5 pt;Полужирный"/>
    <w:basedOn w:val="2f4"/>
    <w:rsid w:val="003A4D48"/>
    <w:rPr>
      <w:rFonts w:cs="Times New Roman"/>
      <w:b/>
      <w:bCs/>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95pt">
    <w:name w:val="Основной текст (2) + 9;5 pt;Полужирный"/>
    <w:basedOn w:val="2f4"/>
    <w:rsid w:val="003A4D48"/>
    <w:rPr>
      <w:rFonts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85pt">
    <w:name w:val="Основной текст (2) + 8;5 pt"/>
    <w:basedOn w:val="2f4"/>
    <w:rsid w:val="003A4D48"/>
    <w:rPr>
      <w:rFonts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2115pt">
    <w:name w:val="Основной текст (2) + 11;5 pt"/>
    <w:basedOn w:val="2f4"/>
    <w:rsid w:val="003A4D48"/>
    <w:rPr>
      <w:rFonts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29pt">
    <w:name w:val="Основной текст (2) + 9 pt"/>
    <w:basedOn w:val="2f4"/>
    <w:rsid w:val="003A4D48"/>
    <w:rPr>
      <w:rFonts w:cs="Times New Roman"/>
      <w:b w:val="0"/>
      <w:bCs w:val="0"/>
      <w:i w:val="0"/>
      <w:iCs w:val="0"/>
      <w:smallCaps w:val="0"/>
      <w:strike w:val="0"/>
      <w:color w:val="000000"/>
      <w:spacing w:val="0"/>
      <w:w w:val="100"/>
      <w:position w:val="0"/>
      <w:sz w:val="18"/>
      <w:szCs w:val="18"/>
      <w:u w:val="none"/>
      <w:shd w:val="clear" w:color="auto" w:fill="FFFFFF"/>
      <w:lang w:val="en-US" w:eastAsia="en-US" w:bidi="en-US"/>
    </w:rPr>
  </w:style>
  <w:style w:type="numbering" w:customStyle="1" w:styleId="1ffb">
    <w:name w:val="Нет списка1"/>
    <w:next w:val="af2"/>
    <w:uiPriority w:val="99"/>
    <w:semiHidden/>
    <w:rsid w:val="003A4D48"/>
  </w:style>
  <w:style w:type="paragraph" w:customStyle="1" w:styleId="affffffffffff">
    <w:name w:val="таб"/>
    <w:basedOn w:val="ad"/>
    <w:rsid w:val="003A4D48"/>
    <w:pPr>
      <w:keepLines/>
      <w:tabs>
        <w:tab w:val="left" w:pos="851"/>
      </w:tabs>
      <w:suppressAutoHyphens/>
      <w:overflowPunct/>
      <w:autoSpaceDE/>
      <w:adjustRightInd/>
      <w:spacing w:before="60" w:after="60"/>
      <w:jc w:val="both"/>
    </w:pPr>
    <w:rPr>
      <w:kern w:val="3"/>
      <w:sz w:val="24"/>
      <w:szCs w:val="24"/>
      <w:lang w:val="ru-RU" w:eastAsia="zh-CN"/>
    </w:rPr>
  </w:style>
  <w:style w:type="numbering" w:customStyle="1" w:styleId="WW8Num31">
    <w:name w:val="WW8Num31"/>
    <w:rsid w:val="003A4D48"/>
    <w:pPr>
      <w:numPr>
        <w:numId w:val="37"/>
      </w:numPr>
    </w:pPr>
  </w:style>
  <w:style w:type="numbering" w:customStyle="1" w:styleId="WW8Num15">
    <w:name w:val="WW8Num15"/>
    <w:rsid w:val="003A4D48"/>
  </w:style>
  <w:style w:type="numbering" w:customStyle="1" w:styleId="WW8Num14">
    <w:name w:val="WW8Num14"/>
    <w:rsid w:val="003A4D48"/>
    <w:pPr>
      <w:numPr>
        <w:numId w:val="35"/>
      </w:numPr>
    </w:pPr>
  </w:style>
  <w:style w:type="numbering" w:customStyle="1" w:styleId="WW8Num21">
    <w:name w:val="WW8Num21"/>
    <w:rsid w:val="003A4D48"/>
    <w:pPr>
      <w:numPr>
        <w:numId w:val="36"/>
      </w:numPr>
    </w:pPr>
  </w:style>
  <w:style w:type="paragraph" w:customStyle="1" w:styleId="affffffffffff0">
    <w:name w:val="Реферат"/>
    <w:basedOn w:val="ad"/>
    <w:rsid w:val="003A4D48"/>
    <w:pPr>
      <w:keepNext/>
      <w:pageBreakBefore/>
      <w:widowControl w:val="0"/>
      <w:overflowPunct/>
      <w:autoSpaceDE/>
      <w:autoSpaceDN/>
      <w:adjustRightInd/>
      <w:spacing w:before="120" w:after="120"/>
      <w:jc w:val="center"/>
      <w:textAlignment w:val="auto"/>
      <w:outlineLvl w:val="0"/>
    </w:pPr>
    <w:rPr>
      <w:b/>
      <w:bCs/>
      <w:caps/>
      <w:kern w:val="28"/>
      <w:sz w:val="28"/>
      <w:szCs w:val="24"/>
      <w:lang w:val="ru-RU" w:eastAsia="ru-RU"/>
    </w:rPr>
  </w:style>
  <w:style w:type="table" w:customStyle="1" w:styleId="2f6">
    <w:name w:val="Сетка таблицы2"/>
    <w:basedOn w:val="af1"/>
    <w:next w:val="aff2"/>
    <w:uiPriority w:val="59"/>
    <w:rsid w:val="003A4D48"/>
    <w:rPr>
      <w:rFonts w:ascii="Cambria Math" w:eastAsiaTheme="minorHAnsi" w:hAnsi="Cambria Math" w:cs="Cambria Math"/>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1">
    <w:name w:val="table of figures"/>
    <w:basedOn w:val="ad"/>
    <w:next w:val="ad"/>
    <w:uiPriority w:val="99"/>
    <w:locked/>
    <w:rsid w:val="003A4D48"/>
    <w:pPr>
      <w:overflowPunct/>
      <w:autoSpaceDE/>
      <w:autoSpaceDN/>
      <w:adjustRightInd/>
      <w:spacing w:before="120" w:after="120"/>
      <w:ind w:left="400" w:hanging="400"/>
      <w:textAlignment w:val="auto"/>
    </w:pPr>
    <w:rPr>
      <w:b/>
      <w:sz w:val="20"/>
      <w:lang w:val="ru-RU" w:eastAsia="ru-RU"/>
    </w:rPr>
  </w:style>
  <w:style w:type="paragraph" w:styleId="affffffffffff2">
    <w:name w:val="Date"/>
    <w:basedOn w:val="ad"/>
    <w:link w:val="affffffffffff3"/>
    <w:locked/>
    <w:rsid w:val="003A4D48"/>
    <w:pPr>
      <w:tabs>
        <w:tab w:val="left" w:pos="567"/>
        <w:tab w:val="left" w:pos="5103"/>
      </w:tabs>
      <w:overflowPunct/>
      <w:autoSpaceDE/>
      <w:autoSpaceDN/>
      <w:adjustRightInd/>
      <w:spacing w:before="120" w:after="60"/>
      <w:ind w:left="284" w:right="284" w:firstLine="680"/>
      <w:jc w:val="both"/>
      <w:textAlignment w:val="auto"/>
    </w:pPr>
    <w:rPr>
      <w:sz w:val="24"/>
      <w:lang w:val="ru-RU" w:eastAsia="ru-RU"/>
    </w:rPr>
  </w:style>
  <w:style w:type="character" w:customStyle="1" w:styleId="affffffffffff3">
    <w:name w:val="Дата Знак"/>
    <w:basedOn w:val="af0"/>
    <w:link w:val="affffffffffff2"/>
    <w:rsid w:val="003A4D48"/>
    <w:rPr>
      <w:sz w:val="24"/>
      <w:lang w:val="ru-RU" w:eastAsia="ru-RU"/>
    </w:rPr>
  </w:style>
  <w:style w:type="paragraph" w:customStyle="1" w:styleId="affffffffffff4">
    <w:name w:val="Таблица лв"/>
    <w:basedOn w:val="affd"/>
    <w:link w:val="affffffffffff5"/>
    <w:qFormat/>
    <w:rsid w:val="003A4D48"/>
    <w:pPr>
      <w:keepNext/>
      <w:keepLines/>
      <w:tabs>
        <w:tab w:val="left" w:pos="1588"/>
      </w:tabs>
    </w:pPr>
  </w:style>
  <w:style w:type="character" w:customStyle="1" w:styleId="affffffffffff5">
    <w:name w:val="Таблица лв Знак"/>
    <w:basedOn w:val="affe"/>
    <w:link w:val="affffffffffff4"/>
    <w:rsid w:val="003A4D48"/>
    <w:rPr>
      <w:sz w:val="24"/>
      <w:szCs w:val="24"/>
      <w:lang w:val="ru-RU" w:eastAsia="ru-RU"/>
    </w:rPr>
  </w:style>
  <w:style w:type="table" w:customStyle="1" w:styleId="3c">
    <w:name w:val="Сетка таблицы3"/>
    <w:basedOn w:val="af1"/>
    <w:next w:val="aff2"/>
    <w:uiPriority w:val="99"/>
    <w:rsid w:val="003A4D48"/>
    <w:rPr>
      <w:rFonts w:ascii="Calibri" w:eastAsia="Calibri"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6">
    <w:name w:val="Структурный элемент"/>
    <w:basedOn w:val="15"/>
    <w:qFormat/>
    <w:rsid w:val="003A4D48"/>
    <w:pPr>
      <w:keepNext/>
      <w:pageBreakBefore/>
      <w:spacing w:before="240" w:after="60" w:line="360" w:lineRule="auto"/>
      <w:ind w:left="0" w:right="0"/>
      <w:jc w:val="center"/>
    </w:pPr>
    <w:rPr>
      <w:rFonts w:ascii="Times New Roman" w:hAnsi="Times New Roman"/>
      <w:b w:val="0"/>
      <w:bCs/>
      <w:caps w:val="0"/>
      <w:kern w:val="32"/>
      <w:sz w:val="32"/>
      <w:szCs w:val="32"/>
      <w:lang w:val="ru-RU"/>
    </w:rPr>
  </w:style>
  <w:style w:type="paragraph" w:customStyle="1" w:styleId="12">
    <w:name w:val="Список 1 уровень"/>
    <w:basedOn w:val="ad"/>
    <w:next w:val="ad"/>
    <w:link w:val="1ffc"/>
    <w:qFormat/>
    <w:rsid w:val="003A4D48"/>
    <w:pPr>
      <w:numPr>
        <w:numId w:val="38"/>
      </w:numPr>
      <w:tabs>
        <w:tab w:val="left" w:pos="1134"/>
      </w:tabs>
      <w:overflowPunct/>
      <w:autoSpaceDE/>
      <w:autoSpaceDN/>
      <w:adjustRightInd/>
      <w:spacing w:before="120" w:after="120" w:line="360" w:lineRule="auto"/>
      <w:ind w:left="0" w:firstLine="709"/>
      <w:jc w:val="both"/>
      <w:textAlignment w:val="auto"/>
    </w:pPr>
    <w:rPr>
      <w:sz w:val="24"/>
      <w:szCs w:val="24"/>
      <w:lang w:val="ru-RU" w:eastAsia="ru-RU"/>
    </w:rPr>
  </w:style>
  <w:style w:type="paragraph" w:customStyle="1" w:styleId="a3">
    <w:name w:val="Список второго уровня"/>
    <w:basedOn w:val="af"/>
    <w:next w:val="ad"/>
    <w:qFormat/>
    <w:rsid w:val="003A4D48"/>
    <w:pPr>
      <w:numPr>
        <w:numId w:val="39"/>
      </w:numPr>
      <w:tabs>
        <w:tab w:val="left" w:pos="1134"/>
        <w:tab w:val="left" w:pos="1560"/>
      </w:tabs>
      <w:spacing w:before="120" w:after="120" w:line="360" w:lineRule="auto"/>
    </w:pPr>
    <w:rPr>
      <w:iCs/>
      <w:sz w:val="24"/>
      <w:szCs w:val="24"/>
      <w:lang w:val="ru-RU"/>
    </w:rPr>
  </w:style>
  <w:style w:type="character" w:customStyle="1" w:styleId="afff0">
    <w:name w:val="Рисунок Знак"/>
    <w:basedOn w:val="af0"/>
    <w:link w:val="afff"/>
    <w:rsid w:val="003A4D48"/>
    <w:rPr>
      <w:noProof/>
      <w:sz w:val="24"/>
      <w:szCs w:val="24"/>
      <w:lang w:val="ru-RU" w:eastAsia="ru-RU"/>
    </w:rPr>
  </w:style>
  <w:style w:type="paragraph" w:customStyle="1" w:styleId="affffffffffff7">
    <w:name w:val="Ячейка таблицы"/>
    <w:basedOn w:val="ad"/>
    <w:link w:val="affffffffffff8"/>
    <w:uiPriority w:val="99"/>
    <w:qFormat/>
    <w:rsid w:val="003A4D48"/>
    <w:pPr>
      <w:overflowPunct/>
      <w:autoSpaceDE/>
      <w:autoSpaceDN/>
      <w:adjustRightInd/>
      <w:spacing w:before="60" w:after="60" w:line="360" w:lineRule="auto"/>
      <w:jc w:val="both"/>
      <w:textAlignment w:val="auto"/>
    </w:pPr>
    <w:rPr>
      <w:sz w:val="24"/>
      <w:szCs w:val="24"/>
      <w:lang w:val="ru-RU" w:eastAsia="ru-RU"/>
    </w:rPr>
  </w:style>
  <w:style w:type="character" w:customStyle="1" w:styleId="affffffffffff8">
    <w:name w:val="Ячейка таблицы Знак"/>
    <w:basedOn w:val="af0"/>
    <w:link w:val="affffffffffff7"/>
    <w:uiPriority w:val="99"/>
    <w:rsid w:val="003A4D48"/>
    <w:rPr>
      <w:sz w:val="24"/>
      <w:szCs w:val="24"/>
      <w:lang w:val="ru-RU" w:eastAsia="ru-RU"/>
    </w:rPr>
  </w:style>
  <w:style w:type="character" w:customStyle="1" w:styleId="m1">
    <w:name w:val="m1"/>
    <w:rsid w:val="003A4D48"/>
    <w:rPr>
      <w:color w:val="0000FF"/>
    </w:rPr>
  </w:style>
  <w:style w:type="character" w:customStyle="1" w:styleId="t1">
    <w:name w:val="t1"/>
    <w:rsid w:val="003A4D48"/>
    <w:rPr>
      <w:color w:val="990000"/>
    </w:rPr>
  </w:style>
  <w:style w:type="character" w:customStyle="1" w:styleId="1ffc">
    <w:name w:val="Список 1 уровень Знак"/>
    <w:link w:val="12"/>
    <w:rsid w:val="003A4D48"/>
    <w:rPr>
      <w:sz w:val="24"/>
      <w:szCs w:val="24"/>
      <w:lang w:val="ru-RU" w:eastAsia="ru-RU"/>
    </w:rPr>
  </w:style>
  <w:style w:type="paragraph" w:customStyle="1" w:styleId="affffffffffff9">
    <w:name w:val="Нумерация в таблицах"/>
    <w:basedOn w:val="ad"/>
    <w:rsid w:val="003A4D48"/>
    <w:pPr>
      <w:overflowPunct/>
      <w:autoSpaceDE/>
      <w:autoSpaceDN/>
      <w:adjustRightInd/>
      <w:spacing w:before="120" w:after="120" w:line="360" w:lineRule="auto"/>
      <w:jc w:val="both"/>
      <w:textAlignment w:val="auto"/>
    </w:pPr>
    <w:rPr>
      <w:sz w:val="24"/>
      <w:lang w:val="ru-RU" w:eastAsia="ru-RU"/>
    </w:rPr>
  </w:style>
  <w:style w:type="paragraph" w:customStyle="1" w:styleId="1ffd">
    <w:name w:val="Название объекта 1"/>
    <w:basedOn w:val="ad"/>
    <w:rsid w:val="003A4D48"/>
    <w:pPr>
      <w:overflowPunct/>
      <w:autoSpaceDE/>
      <w:autoSpaceDN/>
      <w:adjustRightInd/>
      <w:spacing w:before="120" w:after="120" w:line="360" w:lineRule="auto"/>
      <w:jc w:val="both"/>
      <w:textAlignment w:val="auto"/>
    </w:pPr>
    <w:rPr>
      <w:bCs/>
      <w:sz w:val="24"/>
      <w:lang w:val="ru-RU" w:eastAsia="ru-RU"/>
    </w:rPr>
  </w:style>
  <w:style w:type="paragraph" w:customStyle="1" w:styleId="affffffffffffa">
    <w:name w:val="Рисунки"/>
    <w:basedOn w:val="ad"/>
    <w:link w:val="affffffffffffb"/>
    <w:uiPriority w:val="99"/>
    <w:rsid w:val="003A4D48"/>
    <w:pPr>
      <w:overflowPunct/>
      <w:autoSpaceDE/>
      <w:autoSpaceDN/>
      <w:adjustRightInd/>
      <w:spacing w:before="120" w:after="120" w:line="360" w:lineRule="auto"/>
      <w:ind w:firstLine="709"/>
      <w:jc w:val="center"/>
      <w:textAlignment w:val="auto"/>
    </w:pPr>
    <w:rPr>
      <w:sz w:val="24"/>
      <w:lang w:val="ru-RU" w:eastAsia="ru-RU"/>
    </w:rPr>
  </w:style>
  <w:style w:type="paragraph" w:customStyle="1" w:styleId="314">
    <w:name w:val="Стиль Заголовок 3 + 14 пт"/>
    <w:basedOn w:val="31"/>
    <w:rsid w:val="003A4D48"/>
    <w:pPr>
      <w:widowControl/>
      <w:numPr>
        <w:numId w:val="0"/>
      </w:numPr>
      <w:spacing w:after="60" w:line="360" w:lineRule="auto"/>
      <w:ind w:firstLine="709"/>
      <w:jc w:val="both"/>
    </w:pPr>
    <w:rPr>
      <w:b w:val="0"/>
      <w:snapToGrid w:val="0"/>
      <w:sz w:val="24"/>
      <w:szCs w:val="26"/>
      <w:lang w:val="ru-RU"/>
    </w:rPr>
  </w:style>
  <w:style w:type="character" w:styleId="affffffffffffc">
    <w:name w:val="Intense Emphasis"/>
    <w:uiPriority w:val="21"/>
    <w:qFormat/>
    <w:locked/>
    <w:rsid w:val="003A4D48"/>
    <w:rPr>
      <w:b/>
      <w:bCs/>
      <w:i/>
      <w:iCs/>
      <w:color w:val="4F81BD"/>
    </w:rPr>
  </w:style>
  <w:style w:type="paragraph" w:customStyle="1" w:styleId="2f7">
    <w:name w:val="Список 2 уровень"/>
    <w:basedOn w:val="af"/>
    <w:next w:val="ad"/>
    <w:qFormat/>
    <w:rsid w:val="003A4D48"/>
    <w:pPr>
      <w:spacing w:before="120" w:after="120" w:line="360" w:lineRule="auto"/>
      <w:ind w:left="2138" w:hanging="360"/>
    </w:pPr>
    <w:rPr>
      <w:iCs/>
      <w:sz w:val="24"/>
      <w:szCs w:val="24"/>
      <w:lang w:val="ru-RU"/>
    </w:rPr>
  </w:style>
  <w:style w:type="paragraph" w:customStyle="1" w:styleId="1415">
    <w:name w:val="Стиль 14 пт По центру Междустр.интервал:  15 строки"/>
    <w:basedOn w:val="ad"/>
    <w:rsid w:val="003A4D48"/>
    <w:pPr>
      <w:overflowPunct/>
      <w:autoSpaceDE/>
      <w:autoSpaceDN/>
      <w:adjustRightInd/>
      <w:spacing w:before="120" w:after="120" w:line="360" w:lineRule="auto"/>
      <w:jc w:val="center"/>
      <w:textAlignment w:val="auto"/>
    </w:pPr>
    <w:rPr>
      <w:sz w:val="32"/>
      <w:lang w:val="ru-RU" w:eastAsia="ru-RU"/>
    </w:rPr>
  </w:style>
  <w:style w:type="character" w:customStyle="1" w:styleId="af7">
    <w:name w:val="Название объекта Знак"/>
    <w:aliases w:val="????????2 Знак,Caption Char1 Знак,Caption Char Char Знак, Char Char Char Знак, Char Char1 Знак,Caption Знак,Char Char Char Знак,Char Char1 Знак,Table Знак,Знак1 Знак1,Литература Знак,Название Литература Знак,Табл.1 Знак"/>
    <w:link w:val="af6"/>
    <w:uiPriority w:val="35"/>
    <w:rsid w:val="003A4D48"/>
    <w:rPr>
      <w:bCs/>
      <w:sz w:val="18"/>
      <w:lang w:val="en-US" w:eastAsia="en-US"/>
    </w:rPr>
  </w:style>
  <w:style w:type="paragraph" w:customStyle="1" w:styleId="1ffe">
    <w:name w:val="Заголовок 1.раздел"/>
    <w:basedOn w:val="ad"/>
    <w:next w:val="ad"/>
    <w:rsid w:val="003A4D48"/>
    <w:pPr>
      <w:keepNext/>
      <w:tabs>
        <w:tab w:val="num" w:pos="567"/>
        <w:tab w:val="left" w:pos="1418"/>
      </w:tabs>
      <w:overflowPunct/>
      <w:autoSpaceDE/>
      <w:autoSpaceDN/>
      <w:adjustRightInd/>
      <w:spacing w:before="120" w:after="120"/>
      <w:ind w:left="1985" w:hanging="567"/>
      <w:jc w:val="both"/>
      <w:textAlignment w:val="auto"/>
    </w:pPr>
    <w:rPr>
      <w:b/>
      <w:kern w:val="28"/>
      <w:sz w:val="32"/>
      <w:szCs w:val="32"/>
      <w:lang w:val="ru-RU" w:eastAsia="ru-RU"/>
    </w:rPr>
  </w:style>
  <w:style w:type="paragraph" w:customStyle="1" w:styleId="2f8">
    <w:name w:val="Заголовок 2.подразд"/>
    <w:basedOn w:val="ad"/>
    <w:next w:val="ad"/>
    <w:rsid w:val="003A4D48"/>
    <w:pPr>
      <w:keepNext/>
      <w:tabs>
        <w:tab w:val="num" w:pos="1985"/>
      </w:tabs>
      <w:overflowPunct/>
      <w:autoSpaceDE/>
      <w:autoSpaceDN/>
      <w:adjustRightInd/>
      <w:spacing w:before="120" w:after="120"/>
      <w:ind w:left="1985" w:hanging="567"/>
      <w:jc w:val="both"/>
      <w:textAlignment w:val="auto"/>
    </w:pPr>
    <w:rPr>
      <w:b/>
      <w:sz w:val="28"/>
      <w:szCs w:val="28"/>
      <w:lang w:val="ru-RU" w:eastAsia="ru-RU"/>
    </w:rPr>
  </w:style>
  <w:style w:type="paragraph" w:customStyle="1" w:styleId="3d">
    <w:name w:val="Заголовок 3.пункт"/>
    <w:basedOn w:val="ad"/>
    <w:next w:val="ad"/>
    <w:rsid w:val="003A4D48"/>
    <w:pPr>
      <w:keepNext/>
      <w:tabs>
        <w:tab w:val="num" w:pos="2138"/>
      </w:tabs>
      <w:overflowPunct/>
      <w:autoSpaceDE/>
      <w:autoSpaceDN/>
      <w:adjustRightInd/>
      <w:spacing w:before="60" w:after="60"/>
      <w:ind w:left="2138" w:hanging="720"/>
      <w:textAlignment w:val="auto"/>
    </w:pPr>
    <w:rPr>
      <w:b/>
      <w:sz w:val="28"/>
      <w:szCs w:val="28"/>
      <w:lang w:val="ru-RU" w:eastAsia="ru-RU"/>
    </w:rPr>
  </w:style>
  <w:style w:type="paragraph" w:customStyle="1" w:styleId="affffffffffffd">
    <w:name w:val="Табуляция"/>
    <w:basedOn w:val="ad"/>
    <w:rsid w:val="003A4D48"/>
    <w:pPr>
      <w:tabs>
        <w:tab w:val="right" w:pos="9356"/>
      </w:tabs>
      <w:overflowPunct/>
      <w:autoSpaceDE/>
      <w:autoSpaceDN/>
      <w:adjustRightInd/>
      <w:spacing w:before="120" w:after="120" w:line="360" w:lineRule="auto"/>
      <w:ind w:firstLine="708"/>
      <w:jc w:val="both"/>
      <w:textAlignment w:val="auto"/>
    </w:pPr>
    <w:rPr>
      <w:sz w:val="24"/>
      <w:lang w:val="ru-RU" w:eastAsia="ru-RU"/>
    </w:rPr>
  </w:style>
  <w:style w:type="character" w:customStyle="1" w:styleId="TimesNewRomanPSMT">
    <w:name w:val="Стиль TimesNewRomanPSMT полужирный"/>
    <w:rsid w:val="003A4D48"/>
    <w:rPr>
      <w:rFonts w:ascii="TimesNewRomanPSMT" w:hAnsi="TimesNewRomanPSMT"/>
      <w:b w:val="0"/>
      <w:bCs/>
    </w:rPr>
  </w:style>
  <w:style w:type="character" w:customStyle="1" w:styleId="120">
    <w:name w:val="Стиль полужирный кернинг от 12 пт"/>
    <w:rsid w:val="003A4D48"/>
    <w:rPr>
      <w:b w:val="0"/>
      <w:bCs/>
      <w:kern w:val="24"/>
    </w:rPr>
  </w:style>
  <w:style w:type="character" w:customStyle="1" w:styleId="affffff">
    <w:name w:val="Название рисунка Знак"/>
    <w:basedOn w:val="afff0"/>
    <w:link w:val="afffffe"/>
    <w:rsid w:val="003A4D48"/>
    <w:rPr>
      <w:noProof/>
      <w:sz w:val="24"/>
      <w:szCs w:val="24"/>
      <w:lang w:val="ru-RU" w:eastAsia="ru-RU"/>
    </w:rPr>
  </w:style>
  <w:style w:type="paragraph" w:customStyle="1" w:styleId="affffffffffffe">
    <w:name w:val="Основа"/>
    <w:basedOn w:val="ad"/>
    <w:link w:val="afffffffffffff"/>
    <w:rsid w:val="003A4D48"/>
    <w:pPr>
      <w:overflowPunct/>
      <w:autoSpaceDE/>
      <w:autoSpaceDN/>
      <w:adjustRightInd/>
      <w:spacing w:before="120" w:after="120" w:line="360" w:lineRule="auto"/>
      <w:ind w:firstLine="851"/>
      <w:jc w:val="both"/>
      <w:textAlignment w:val="auto"/>
    </w:pPr>
    <w:rPr>
      <w:sz w:val="24"/>
      <w:szCs w:val="24"/>
      <w:lang w:val="ru-RU"/>
    </w:rPr>
  </w:style>
  <w:style w:type="character" w:customStyle="1" w:styleId="afffffffffffff">
    <w:name w:val="Основа Знак"/>
    <w:link w:val="affffffffffffe"/>
    <w:rsid w:val="003A4D48"/>
    <w:rPr>
      <w:sz w:val="24"/>
      <w:szCs w:val="24"/>
      <w:lang w:val="ru-RU" w:eastAsia="en-US"/>
    </w:rPr>
  </w:style>
  <w:style w:type="paragraph" w:customStyle="1" w:styleId="2f9">
    <w:name w:val="Таб2.текст"/>
    <w:basedOn w:val="ad"/>
    <w:rsid w:val="003A4D48"/>
    <w:pPr>
      <w:widowControl w:val="0"/>
      <w:overflowPunct/>
      <w:autoSpaceDE/>
      <w:autoSpaceDN/>
      <w:adjustRightInd/>
      <w:spacing w:before="120" w:after="120" w:line="360" w:lineRule="auto"/>
      <w:jc w:val="both"/>
      <w:textAlignment w:val="auto"/>
    </w:pPr>
    <w:rPr>
      <w:sz w:val="24"/>
      <w:lang w:val="ru-RU" w:eastAsia="ru-RU"/>
    </w:rPr>
  </w:style>
  <w:style w:type="paragraph" w:customStyle="1" w:styleId="211">
    <w:name w:val="Нумерованный список 2.1.1"/>
    <w:basedOn w:val="ad"/>
    <w:autoRedefine/>
    <w:rsid w:val="003A4D48"/>
    <w:pPr>
      <w:numPr>
        <w:numId w:val="40"/>
      </w:numPr>
      <w:overflowPunct/>
      <w:autoSpaceDE/>
      <w:autoSpaceDN/>
      <w:adjustRightInd/>
      <w:spacing w:before="120" w:after="120"/>
      <w:jc w:val="both"/>
      <w:textAlignment w:val="auto"/>
    </w:pPr>
    <w:rPr>
      <w:sz w:val="24"/>
      <w:szCs w:val="24"/>
      <w:lang w:val="ru-RU" w:eastAsia="ru-RU"/>
    </w:rPr>
  </w:style>
  <w:style w:type="paragraph" w:customStyle="1" w:styleId="-4">
    <w:name w:val="Список-ГОСТ"/>
    <w:basedOn w:val="ad"/>
    <w:rsid w:val="003A4D48"/>
    <w:pPr>
      <w:tabs>
        <w:tab w:val="num" w:pos="360"/>
        <w:tab w:val="left" w:pos="1134"/>
      </w:tabs>
      <w:overflowPunct/>
      <w:autoSpaceDE/>
      <w:autoSpaceDN/>
      <w:adjustRightInd/>
      <w:spacing w:before="120" w:after="120" w:line="360" w:lineRule="auto"/>
      <w:ind w:left="360" w:firstLine="360"/>
      <w:contextualSpacing/>
      <w:jc w:val="both"/>
      <w:textAlignment w:val="auto"/>
    </w:pPr>
    <w:rPr>
      <w:rFonts w:eastAsia="Calibri"/>
      <w:sz w:val="24"/>
      <w:szCs w:val="24"/>
      <w:lang w:val="ru-RU" w:eastAsia="zh-CN"/>
    </w:rPr>
  </w:style>
  <w:style w:type="paragraph" w:customStyle="1" w:styleId="330">
    <w:name w:val="Подзаголовок 33"/>
    <w:basedOn w:val="ad"/>
    <w:next w:val="ad"/>
    <w:link w:val="331"/>
    <w:rsid w:val="003A4D48"/>
    <w:pPr>
      <w:keepNext/>
      <w:tabs>
        <w:tab w:val="num" w:pos="0"/>
      </w:tabs>
      <w:overflowPunct/>
      <w:autoSpaceDE/>
      <w:autoSpaceDN/>
      <w:adjustRightInd/>
      <w:spacing w:before="120" w:after="120" w:line="360" w:lineRule="auto"/>
      <w:ind w:firstLine="709"/>
      <w:contextualSpacing/>
      <w:jc w:val="both"/>
      <w:textAlignment w:val="auto"/>
    </w:pPr>
    <w:rPr>
      <w:iCs/>
      <w:color w:val="000000"/>
      <w:kern w:val="32"/>
      <w:sz w:val="24"/>
      <w:szCs w:val="28"/>
      <w:lang w:val="ru-RU"/>
    </w:rPr>
  </w:style>
  <w:style w:type="character" w:customStyle="1" w:styleId="331">
    <w:name w:val="Подзаголовок 33 Знак"/>
    <w:link w:val="330"/>
    <w:rsid w:val="003A4D48"/>
    <w:rPr>
      <w:iCs/>
      <w:color w:val="000000"/>
      <w:kern w:val="32"/>
      <w:sz w:val="24"/>
      <w:szCs w:val="28"/>
      <w:lang w:val="ru-RU" w:eastAsia="en-US"/>
    </w:rPr>
  </w:style>
  <w:style w:type="paragraph" w:customStyle="1" w:styleId="150">
    <w:name w:val="Стиль Первая строка:  15 см"/>
    <w:basedOn w:val="ad"/>
    <w:uiPriority w:val="99"/>
    <w:rsid w:val="003A4D48"/>
    <w:pPr>
      <w:overflowPunct/>
      <w:autoSpaceDE/>
      <w:autoSpaceDN/>
      <w:adjustRightInd/>
      <w:spacing w:before="120" w:after="120"/>
      <w:ind w:firstLine="851"/>
      <w:jc w:val="both"/>
      <w:textAlignment w:val="auto"/>
    </w:pPr>
    <w:rPr>
      <w:sz w:val="24"/>
      <w:lang w:val="ru-RU" w:eastAsia="ru-RU"/>
    </w:rPr>
  </w:style>
  <w:style w:type="paragraph" w:customStyle="1" w:styleId="xl28">
    <w:name w:val="xl28"/>
    <w:basedOn w:val="ad"/>
    <w:uiPriority w:val="99"/>
    <w:rsid w:val="003A4D4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lang w:val="ru-RU" w:eastAsia="ru-RU"/>
    </w:rPr>
  </w:style>
  <w:style w:type="paragraph" w:customStyle="1" w:styleId="afffffffffffff0">
    <w:name w:val="Стиль Название объекта"/>
    <w:aliases w:val="Знак1 + По левому краю"/>
    <w:basedOn w:val="af6"/>
    <w:rsid w:val="003A4D48"/>
    <w:pPr>
      <w:spacing w:before="120" w:after="120" w:line="360" w:lineRule="auto"/>
    </w:pPr>
    <w:rPr>
      <w:bCs w:val="0"/>
      <w:sz w:val="24"/>
      <w:lang w:val="ru-RU" w:eastAsia="ru-RU"/>
    </w:rPr>
  </w:style>
  <w:style w:type="paragraph" w:customStyle="1" w:styleId="afffffffffffff1">
    <w:name w:val="подпись рисунков"/>
    <w:basedOn w:val="ad"/>
    <w:link w:val="afffffffffffff2"/>
    <w:rsid w:val="003A4D48"/>
    <w:pPr>
      <w:overflowPunct/>
      <w:autoSpaceDE/>
      <w:autoSpaceDN/>
      <w:adjustRightInd/>
      <w:spacing w:before="120" w:after="120" w:line="360" w:lineRule="auto"/>
      <w:jc w:val="center"/>
      <w:textAlignment w:val="auto"/>
    </w:pPr>
    <w:rPr>
      <w:bCs/>
      <w:sz w:val="24"/>
      <w:lang w:val="ru-RU"/>
    </w:rPr>
  </w:style>
  <w:style w:type="character" w:customStyle="1" w:styleId="afffffffffffff2">
    <w:name w:val="подпись рисунков Знак"/>
    <w:link w:val="afffffffffffff1"/>
    <w:rsid w:val="003A4D48"/>
    <w:rPr>
      <w:bCs/>
      <w:sz w:val="24"/>
      <w:lang w:val="ru-RU" w:eastAsia="en-US"/>
    </w:rPr>
  </w:style>
  <w:style w:type="paragraph" w:customStyle="1" w:styleId="151">
    <w:name w:val="Стиль15"/>
    <w:basedOn w:val="ad"/>
    <w:rsid w:val="003A4D48"/>
    <w:pPr>
      <w:overflowPunct/>
      <w:autoSpaceDE/>
      <w:autoSpaceDN/>
      <w:adjustRightInd/>
      <w:spacing w:before="120" w:after="120" w:line="360" w:lineRule="auto"/>
      <w:ind w:firstLine="709"/>
      <w:jc w:val="both"/>
      <w:textAlignment w:val="auto"/>
    </w:pPr>
    <w:rPr>
      <w:rFonts w:ascii="Arial" w:hAnsi="Arial"/>
      <w:sz w:val="24"/>
      <w:szCs w:val="24"/>
      <w:lang w:val="ru-RU" w:eastAsia="ru-RU"/>
    </w:rPr>
  </w:style>
  <w:style w:type="paragraph" w:customStyle="1" w:styleId="3e">
    <w:name w:val="подзаголовок 3"/>
    <w:basedOn w:val="24"/>
    <w:rsid w:val="003A4D48"/>
    <w:pPr>
      <w:keepNext/>
      <w:widowControl/>
      <w:numPr>
        <w:ilvl w:val="0"/>
        <w:numId w:val="0"/>
      </w:numPr>
      <w:tabs>
        <w:tab w:val="num" w:pos="0"/>
      </w:tabs>
      <w:spacing w:before="0" w:beforeAutospacing="0" w:after="0" w:afterAutospacing="0" w:line="360" w:lineRule="auto"/>
      <w:ind w:firstLine="709"/>
      <w:contextualSpacing/>
      <w:jc w:val="both"/>
    </w:pPr>
    <w:rPr>
      <w:b/>
      <w:bCs/>
      <w:iCs/>
      <w:caps w:val="0"/>
      <w:color w:val="000000"/>
      <w:sz w:val="24"/>
      <w:szCs w:val="28"/>
      <w:lang w:val="ru-RU" w:eastAsia="ru-RU"/>
    </w:rPr>
  </w:style>
  <w:style w:type="paragraph" w:customStyle="1" w:styleId="MTDisplayEquation">
    <w:name w:val="MTDisplayEquation"/>
    <w:basedOn w:val="ad"/>
    <w:next w:val="ad"/>
    <w:link w:val="MTDisplayEquation0"/>
    <w:rsid w:val="003A4D48"/>
    <w:pPr>
      <w:tabs>
        <w:tab w:val="center" w:pos="4680"/>
        <w:tab w:val="right" w:pos="9360"/>
      </w:tabs>
      <w:overflowPunct/>
      <w:autoSpaceDE/>
      <w:autoSpaceDN/>
      <w:adjustRightInd/>
      <w:spacing w:before="120" w:after="120"/>
      <w:textAlignment w:val="auto"/>
    </w:pPr>
    <w:rPr>
      <w:sz w:val="24"/>
      <w:szCs w:val="24"/>
      <w:lang w:val="ru-RU"/>
    </w:rPr>
  </w:style>
  <w:style w:type="character" w:customStyle="1" w:styleId="MTDisplayEquation0">
    <w:name w:val="MTDisplayEquation Знак"/>
    <w:link w:val="MTDisplayEquation"/>
    <w:rsid w:val="003A4D48"/>
    <w:rPr>
      <w:sz w:val="24"/>
      <w:szCs w:val="24"/>
      <w:lang w:val="ru-RU" w:eastAsia="en-US"/>
    </w:rPr>
  </w:style>
  <w:style w:type="paragraph" w:customStyle="1" w:styleId="2fa">
    <w:name w:val="Заголовок2"/>
    <w:basedOn w:val="ad"/>
    <w:qFormat/>
    <w:rsid w:val="003A4D48"/>
    <w:pPr>
      <w:keepNext/>
      <w:overflowPunct/>
      <w:autoSpaceDE/>
      <w:autoSpaceDN/>
      <w:adjustRightInd/>
      <w:spacing w:before="240" w:after="60" w:line="360" w:lineRule="auto"/>
      <w:ind w:left="576" w:hanging="576"/>
      <w:jc w:val="both"/>
      <w:textAlignment w:val="auto"/>
      <w:outlineLvl w:val="1"/>
    </w:pPr>
    <w:rPr>
      <w:bCs/>
      <w:iCs/>
      <w:sz w:val="28"/>
      <w:szCs w:val="28"/>
      <w:lang w:val="ru-RU"/>
    </w:rPr>
  </w:style>
  <w:style w:type="paragraph" w:customStyle="1" w:styleId="1fff">
    <w:name w:val="Название1"/>
    <w:basedOn w:val="ad"/>
    <w:next w:val="ad"/>
    <w:autoRedefine/>
    <w:uiPriority w:val="10"/>
    <w:rsid w:val="003A4D48"/>
    <w:pPr>
      <w:pBdr>
        <w:bottom w:val="single" w:sz="8" w:space="4" w:color="4F81BD"/>
      </w:pBdr>
      <w:spacing w:before="240" w:after="60"/>
      <w:outlineLvl w:val="1"/>
    </w:pPr>
    <w:rPr>
      <w:rFonts w:ascii="Times New Roman CYR" w:hAnsi="Times New Roman CYR"/>
      <w:caps/>
      <w:sz w:val="28"/>
      <w:szCs w:val="52"/>
      <w:lang w:val="ru-RU"/>
    </w:rPr>
  </w:style>
  <w:style w:type="paragraph" w:customStyle="1" w:styleId="2fb">
    <w:name w:val="Уровень 2"/>
    <w:basedOn w:val="24"/>
    <w:link w:val="2fc"/>
    <w:autoRedefine/>
    <w:rsid w:val="003A4D48"/>
    <w:pPr>
      <w:widowControl/>
      <w:numPr>
        <w:ilvl w:val="0"/>
        <w:numId w:val="0"/>
      </w:numPr>
      <w:overflowPunct w:val="0"/>
      <w:autoSpaceDE w:val="0"/>
      <w:autoSpaceDN w:val="0"/>
      <w:adjustRightInd w:val="0"/>
      <w:spacing w:before="240" w:beforeAutospacing="0" w:after="60" w:afterAutospacing="0" w:line="240" w:lineRule="auto"/>
      <w:ind w:left="576" w:hanging="576"/>
      <w:jc w:val="both"/>
      <w:textAlignment w:val="baseline"/>
    </w:pPr>
    <w:rPr>
      <w:rFonts w:ascii="Times New Roman CYR" w:hAnsi="Times New Roman CYR"/>
      <w:b/>
      <w:sz w:val="28"/>
      <w:lang w:val="ru-RU"/>
    </w:rPr>
  </w:style>
  <w:style w:type="character" w:customStyle="1" w:styleId="2fc">
    <w:name w:val="Уровень 2 Знак"/>
    <w:link w:val="2fb"/>
    <w:rsid w:val="003A4D48"/>
    <w:rPr>
      <w:rFonts w:ascii="Times New Roman CYR" w:hAnsi="Times New Roman CYR"/>
      <w:b/>
      <w:caps/>
      <w:sz w:val="28"/>
      <w:lang w:val="ru-RU" w:eastAsia="en-US"/>
    </w:rPr>
  </w:style>
  <w:style w:type="paragraph" w:customStyle="1" w:styleId="3f">
    <w:name w:val="Уровень 3"/>
    <w:basedOn w:val="2fb"/>
    <w:link w:val="3f0"/>
    <w:autoRedefine/>
    <w:rsid w:val="003A4D48"/>
  </w:style>
  <w:style w:type="character" w:customStyle="1" w:styleId="3f0">
    <w:name w:val="Уровень 3 Знак"/>
    <w:link w:val="3f"/>
    <w:rsid w:val="003A4D48"/>
    <w:rPr>
      <w:rFonts w:ascii="Times New Roman CYR" w:hAnsi="Times New Roman CYR"/>
      <w:b/>
      <w:caps/>
      <w:sz w:val="28"/>
      <w:lang w:val="ru-RU" w:eastAsia="en-US"/>
    </w:rPr>
  </w:style>
  <w:style w:type="paragraph" w:customStyle="1" w:styleId="46">
    <w:name w:val="Уровень 4"/>
    <w:basedOn w:val="3f"/>
    <w:link w:val="47"/>
    <w:autoRedefine/>
    <w:rsid w:val="003A4D48"/>
  </w:style>
  <w:style w:type="character" w:customStyle="1" w:styleId="47">
    <w:name w:val="Уровень 4 Знак"/>
    <w:link w:val="46"/>
    <w:rsid w:val="003A4D48"/>
    <w:rPr>
      <w:rFonts w:ascii="Times New Roman CYR" w:hAnsi="Times New Roman CYR"/>
      <w:b/>
      <w:caps/>
      <w:sz w:val="28"/>
      <w:lang w:val="ru-RU" w:eastAsia="en-US"/>
    </w:rPr>
  </w:style>
  <w:style w:type="paragraph" w:customStyle="1" w:styleId="54">
    <w:name w:val="Уровень 5"/>
    <w:basedOn w:val="ad"/>
    <w:link w:val="55"/>
    <w:autoRedefine/>
    <w:rsid w:val="003A4D48"/>
    <w:pPr>
      <w:spacing w:before="240" w:after="60"/>
      <w:ind w:left="1008" w:hanging="1008"/>
      <w:outlineLvl w:val="4"/>
    </w:pPr>
    <w:rPr>
      <w:rFonts w:ascii="Times New Roman CYR" w:hAnsi="Times New Roman CYR"/>
      <w:caps/>
      <w:sz w:val="20"/>
      <w:lang w:val="ru-RU"/>
    </w:rPr>
  </w:style>
  <w:style w:type="character" w:customStyle="1" w:styleId="55">
    <w:name w:val="Уровень 5 Знак"/>
    <w:link w:val="54"/>
    <w:rsid w:val="003A4D48"/>
    <w:rPr>
      <w:rFonts w:ascii="Times New Roman CYR" w:hAnsi="Times New Roman CYR"/>
      <w:caps/>
      <w:lang w:val="ru-RU" w:eastAsia="en-US"/>
    </w:rPr>
  </w:style>
  <w:style w:type="paragraph" w:customStyle="1" w:styleId="1fff0">
    <w:name w:val="Список 1"/>
    <w:basedOn w:val="ab"/>
    <w:link w:val="1fff1"/>
    <w:rsid w:val="003A4D48"/>
    <w:pPr>
      <w:numPr>
        <w:numId w:val="0"/>
      </w:numPr>
      <w:ind w:left="708" w:firstLine="709"/>
      <w:contextualSpacing w:val="0"/>
    </w:pPr>
    <w:rPr>
      <w:lang w:eastAsia="en-US"/>
    </w:rPr>
  </w:style>
  <w:style w:type="character" w:customStyle="1" w:styleId="1fff1">
    <w:name w:val="Список 1 Знак"/>
    <w:link w:val="1fff0"/>
    <w:rsid w:val="003A4D48"/>
    <w:rPr>
      <w:sz w:val="24"/>
      <w:szCs w:val="24"/>
      <w:lang w:val="ru-RU" w:eastAsia="en-US"/>
    </w:rPr>
  </w:style>
  <w:style w:type="paragraph" w:customStyle="1" w:styleId="2fd">
    <w:name w:val="Список2"/>
    <w:basedOn w:val="ad"/>
    <w:link w:val="2fe"/>
    <w:autoRedefine/>
    <w:rsid w:val="003A4D48"/>
    <w:pPr>
      <w:keepNext/>
      <w:keepLines/>
      <w:spacing w:before="240" w:after="60"/>
      <w:ind w:left="720" w:hanging="360"/>
      <w:outlineLvl w:val="1"/>
    </w:pPr>
    <w:rPr>
      <w:rFonts w:ascii="Times New Roman CYR" w:hAnsi="Times New Roman CYR"/>
      <w:bCs/>
      <w:caps/>
      <w:sz w:val="28"/>
      <w:szCs w:val="26"/>
      <w:lang w:val="ru-RU"/>
    </w:rPr>
  </w:style>
  <w:style w:type="character" w:customStyle="1" w:styleId="2fe">
    <w:name w:val="Список2 Знак"/>
    <w:link w:val="2fd"/>
    <w:rsid w:val="003A4D48"/>
    <w:rPr>
      <w:rFonts w:ascii="Times New Roman CYR" w:hAnsi="Times New Roman CYR"/>
      <w:bCs/>
      <w:caps/>
      <w:sz w:val="28"/>
      <w:szCs w:val="26"/>
      <w:lang w:val="ru-RU" w:eastAsia="en-US"/>
    </w:rPr>
  </w:style>
  <w:style w:type="numbering" w:customStyle="1" w:styleId="111">
    <w:name w:val="Нет списка11"/>
    <w:next w:val="af2"/>
    <w:uiPriority w:val="99"/>
    <w:semiHidden/>
    <w:unhideWhenUsed/>
    <w:rsid w:val="003A4D48"/>
  </w:style>
  <w:style w:type="numbering" w:customStyle="1" w:styleId="1110">
    <w:name w:val="Нет списка111"/>
    <w:next w:val="af2"/>
    <w:uiPriority w:val="99"/>
    <w:semiHidden/>
    <w:unhideWhenUsed/>
    <w:rsid w:val="003A4D48"/>
  </w:style>
  <w:style w:type="paragraph" w:customStyle="1" w:styleId="font5">
    <w:name w:val="font5"/>
    <w:basedOn w:val="ad"/>
    <w:rsid w:val="003A4D48"/>
    <w:pPr>
      <w:overflowPunct/>
      <w:autoSpaceDE/>
      <w:autoSpaceDN/>
      <w:adjustRightInd/>
      <w:spacing w:before="100" w:beforeAutospacing="1" w:after="100" w:afterAutospacing="1"/>
      <w:textAlignment w:val="auto"/>
    </w:pPr>
    <w:rPr>
      <w:color w:val="000000"/>
      <w:sz w:val="24"/>
      <w:szCs w:val="24"/>
      <w:lang w:val="ru-RU" w:eastAsia="ru-RU"/>
    </w:rPr>
  </w:style>
  <w:style w:type="paragraph" w:customStyle="1" w:styleId="xl64">
    <w:name w:val="xl64"/>
    <w:basedOn w:val="ad"/>
    <w:rsid w:val="003A4D48"/>
    <w:pPr>
      <w:pBdr>
        <w:top w:val="single" w:sz="12"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84">
    <w:name w:val="xl84"/>
    <w:basedOn w:val="ad"/>
    <w:rsid w:val="003A4D48"/>
    <w:pPr>
      <w:pBdr>
        <w:top w:val="single" w:sz="4" w:space="0" w:color="auto"/>
        <w:left w:val="single" w:sz="4" w:space="0" w:color="auto"/>
        <w:bottom w:val="single" w:sz="12" w:space="0" w:color="auto"/>
        <w:right w:val="single" w:sz="12" w:space="0" w:color="auto"/>
      </w:pBdr>
      <w:overflowPunct/>
      <w:autoSpaceDE/>
      <w:autoSpaceDN/>
      <w:adjustRightInd/>
      <w:spacing w:before="100" w:beforeAutospacing="1" w:after="100" w:afterAutospacing="1"/>
      <w:jc w:val="center"/>
      <w:textAlignment w:val="center"/>
    </w:pPr>
    <w:rPr>
      <w:sz w:val="20"/>
      <w:lang w:val="ru-RU" w:eastAsia="ru-RU"/>
    </w:rPr>
  </w:style>
  <w:style w:type="character" w:customStyle="1" w:styleId="1fff2">
    <w:name w:val="Название Знак1"/>
    <w:basedOn w:val="af0"/>
    <w:rsid w:val="003A4D48"/>
    <w:rPr>
      <w:rFonts w:asciiTheme="majorHAnsi" w:eastAsiaTheme="majorEastAsia" w:hAnsiTheme="majorHAnsi" w:cstheme="majorBidi"/>
      <w:color w:val="17365D" w:themeColor="text2" w:themeShade="BF"/>
      <w:spacing w:val="5"/>
      <w:kern w:val="28"/>
      <w:sz w:val="52"/>
      <w:szCs w:val="52"/>
    </w:rPr>
  </w:style>
  <w:style w:type="paragraph" w:customStyle="1" w:styleId="141318">
    <w:name w:val="Стиль 14 пт Первая строка:  13 см Перед:  18 пт"/>
    <w:basedOn w:val="ad"/>
    <w:rsid w:val="003A4D48"/>
    <w:pPr>
      <w:overflowPunct/>
      <w:autoSpaceDE/>
      <w:autoSpaceDN/>
      <w:adjustRightInd/>
      <w:spacing w:before="360" w:after="360"/>
      <w:ind w:firstLine="7371"/>
      <w:jc w:val="both"/>
      <w:textAlignment w:val="auto"/>
    </w:pPr>
    <w:rPr>
      <w:sz w:val="28"/>
      <w:lang w:val="ru-RU" w:eastAsia="ru-RU"/>
    </w:rPr>
  </w:style>
  <w:style w:type="character" w:customStyle="1" w:styleId="1fff3">
    <w:name w:val="Стиль1 Знак"/>
    <w:rsid w:val="003A4D48"/>
    <w:rPr>
      <w:b/>
      <w:sz w:val="24"/>
    </w:rPr>
  </w:style>
  <w:style w:type="paragraph" w:customStyle="1" w:styleId="0">
    <w:name w:val="заголовок 0"/>
    <w:basedOn w:val="ad"/>
    <w:rsid w:val="003A4D48"/>
    <w:pPr>
      <w:numPr>
        <w:numId w:val="41"/>
      </w:numPr>
      <w:overflowPunct/>
      <w:autoSpaceDE/>
      <w:autoSpaceDN/>
      <w:adjustRightInd/>
      <w:spacing w:before="240" w:after="120"/>
      <w:jc w:val="both"/>
      <w:textAlignment w:val="auto"/>
    </w:pPr>
    <w:rPr>
      <w:rFonts w:ascii="Arial" w:hAnsi="Arial"/>
      <w:lang w:val="ru-RU" w:eastAsia="ru-RU"/>
    </w:rPr>
  </w:style>
  <w:style w:type="character" w:customStyle="1" w:styleId="2ff">
    <w:name w:val="Основной текст с отступом Знак2"/>
    <w:aliases w:val=" Знак2 Знак1 Знак1 Знак"/>
    <w:rsid w:val="003A4D48"/>
    <w:rPr>
      <w:rFonts w:ascii="Times New Roman" w:eastAsia="Times New Roman" w:hAnsi="Times New Roman" w:cs="Times New Roman"/>
      <w:sz w:val="24"/>
      <w:szCs w:val="24"/>
    </w:rPr>
  </w:style>
  <w:style w:type="character" w:customStyle="1" w:styleId="1fff4">
    <w:name w:val="Тема примечания Знак1"/>
    <w:aliases w:val="Тема примечания Знак Знак"/>
    <w:rsid w:val="003A4D48"/>
    <w:rPr>
      <w:sz w:val="24"/>
      <w:lang w:val="ru-RU" w:eastAsia="ru-RU"/>
    </w:rPr>
  </w:style>
  <w:style w:type="character" w:customStyle="1" w:styleId="1fff5">
    <w:name w:val="Текст выноски Знак1"/>
    <w:aliases w:val="Текст выноски Знак Знак, Знак1 Знак Знак"/>
    <w:rsid w:val="003A4D48"/>
    <w:rPr>
      <w:rFonts w:ascii="Tahoma" w:hAnsi="Tahoma" w:cs="Tahoma"/>
      <w:sz w:val="16"/>
      <w:szCs w:val="16"/>
      <w:lang w:val="ru-RU" w:eastAsia="ru-RU"/>
    </w:rPr>
  </w:style>
  <w:style w:type="paragraph" w:styleId="4">
    <w:name w:val="List Bullet 4"/>
    <w:basedOn w:val="ad"/>
    <w:autoRedefine/>
    <w:locked/>
    <w:rsid w:val="003A4D48"/>
    <w:pPr>
      <w:numPr>
        <w:numId w:val="42"/>
      </w:numPr>
      <w:tabs>
        <w:tab w:val="clear" w:pos="1209"/>
        <w:tab w:val="num" w:pos="360"/>
      </w:tabs>
      <w:overflowPunct/>
      <w:autoSpaceDE/>
      <w:autoSpaceDN/>
      <w:adjustRightInd/>
      <w:spacing w:before="120" w:after="120" w:line="360" w:lineRule="auto"/>
      <w:ind w:left="340" w:right="284" w:hanging="340"/>
      <w:jc w:val="both"/>
      <w:textAlignment w:val="auto"/>
    </w:pPr>
    <w:rPr>
      <w:sz w:val="24"/>
      <w:lang w:val="ru-RU" w:eastAsia="ru-RU"/>
    </w:rPr>
  </w:style>
  <w:style w:type="paragraph" w:customStyle="1" w:styleId="152">
    <w:name w:val="Обычный 1.5 инт"/>
    <w:basedOn w:val="ad"/>
    <w:rsid w:val="003A4D48"/>
    <w:pPr>
      <w:tabs>
        <w:tab w:val="left" w:pos="567"/>
      </w:tabs>
      <w:suppressAutoHyphens/>
      <w:overflowPunct/>
      <w:autoSpaceDE/>
      <w:autoSpaceDN/>
      <w:adjustRightInd/>
      <w:spacing w:before="120" w:after="120" w:line="360" w:lineRule="auto"/>
      <w:ind w:left="170" w:right="170" w:firstLine="670"/>
      <w:jc w:val="both"/>
      <w:textAlignment w:val="auto"/>
    </w:pPr>
    <w:rPr>
      <w:sz w:val="24"/>
      <w:szCs w:val="24"/>
      <w:lang w:val="ru-RU" w:eastAsia="ru-RU"/>
    </w:rPr>
  </w:style>
  <w:style w:type="paragraph" w:customStyle="1" w:styleId="afffffffffffff3">
    <w:name w:val="текст таблиц"/>
    <w:rsid w:val="003A4D48"/>
    <w:pPr>
      <w:spacing w:before="40" w:after="40"/>
    </w:pPr>
    <w:rPr>
      <w:szCs w:val="24"/>
      <w:lang w:val="ru-RU" w:eastAsia="ru-RU"/>
    </w:rPr>
  </w:style>
  <w:style w:type="paragraph" w:customStyle="1" w:styleId="afffffffffffff4">
    <w:name w:val="Основной маркированный"/>
    <w:basedOn w:val="af"/>
    <w:rsid w:val="003A4D48"/>
    <w:pPr>
      <w:keepLines/>
      <w:widowControl w:val="0"/>
      <w:tabs>
        <w:tab w:val="left" w:pos="1800"/>
      </w:tabs>
      <w:spacing w:before="120" w:after="120" w:line="360" w:lineRule="auto"/>
      <w:ind w:firstLine="0"/>
      <w:contextualSpacing w:val="0"/>
    </w:pPr>
    <w:rPr>
      <w:rFonts w:ascii="Arial" w:hAnsi="Arial"/>
      <w:sz w:val="24"/>
      <w:szCs w:val="24"/>
      <w:lang w:val="ru-RU" w:eastAsia="ru-RU"/>
    </w:rPr>
  </w:style>
  <w:style w:type="paragraph" w:customStyle="1" w:styleId="afffffffffffff5">
    <w:name w:val="Основной Знак"/>
    <w:basedOn w:val="ad"/>
    <w:link w:val="afffffffffffff6"/>
    <w:rsid w:val="003A4D48"/>
    <w:pPr>
      <w:overflowPunct/>
      <w:autoSpaceDE/>
      <w:autoSpaceDN/>
      <w:adjustRightInd/>
      <w:spacing w:before="120" w:after="120"/>
      <w:ind w:firstLine="567"/>
      <w:jc w:val="both"/>
      <w:textAlignment w:val="auto"/>
    </w:pPr>
    <w:rPr>
      <w:sz w:val="24"/>
      <w:lang w:val="ru-RU"/>
    </w:rPr>
  </w:style>
  <w:style w:type="character" w:customStyle="1" w:styleId="afffffffffffff6">
    <w:name w:val="Основной Знак Знак"/>
    <w:link w:val="afffffffffffff5"/>
    <w:rsid w:val="003A4D48"/>
    <w:rPr>
      <w:sz w:val="24"/>
      <w:lang w:val="ru-RU" w:eastAsia="en-US"/>
    </w:rPr>
  </w:style>
  <w:style w:type="paragraph" w:customStyle="1" w:styleId="Titl">
    <w:name w:val="Titl"/>
    <w:rsid w:val="003A4D48"/>
    <w:pPr>
      <w:widowControl w:val="0"/>
    </w:pPr>
    <w:rPr>
      <w:rFonts w:ascii="Arial" w:hAnsi="Arial"/>
      <w:b/>
      <w:snapToGrid w:val="0"/>
      <w:sz w:val="22"/>
      <w:lang w:val="ru-RU" w:eastAsia="ru-RU"/>
    </w:rPr>
  </w:style>
  <w:style w:type="paragraph" w:customStyle="1" w:styleId="Norma">
    <w:name w:val="Norma"/>
    <w:rsid w:val="003A4D48"/>
    <w:pPr>
      <w:widowControl w:val="0"/>
      <w:ind w:firstLine="720"/>
    </w:pPr>
    <w:rPr>
      <w:rFonts w:ascii="Arial" w:hAnsi="Arial"/>
      <w:snapToGrid w:val="0"/>
      <w:sz w:val="22"/>
      <w:lang w:val="ru-RU" w:eastAsia="ru-RU"/>
    </w:rPr>
  </w:style>
  <w:style w:type="paragraph" w:customStyle="1" w:styleId="610">
    <w:name w:val="Знак6 Знак Знак Знак Знак Знак1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4">
    <w:name w:val="Знак6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Times">
    <w:name w:val="Обычный Times Знак"/>
    <w:basedOn w:val="ad"/>
    <w:link w:val="Times0"/>
    <w:autoRedefine/>
    <w:rsid w:val="003A4D48"/>
    <w:pPr>
      <w:tabs>
        <w:tab w:val="right" w:pos="9356"/>
      </w:tabs>
      <w:overflowPunct/>
      <w:autoSpaceDE/>
      <w:autoSpaceDN/>
      <w:adjustRightInd/>
      <w:spacing w:before="120" w:after="120"/>
      <w:jc w:val="both"/>
      <w:textAlignment w:val="auto"/>
    </w:pPr>
    <w:rPr>
      <w:sz w:val="24"/>
      <w:szCs w:val="24"/>
      <w:lang w:val="ru-RU"/>
    </w:rPr>
  </w:style>
  <w:style w:type="character" w:customStyle="1" w:styleId="Times0">
    <w:name w:val="Обычный Times Знак Знак"/>
    <w:link w:val="Times"/>
    <w:rsid w:val="003A4D48"/>
    <w:rPr>
      <w:sz w:val="24"/>
      <w:szCs w:val="24"/>
      <w:lang w:val="ru-RU" w:eastAsia="en-US"/>
    </w:rPr>
  </w:style>
  <w:style w:type="paragraph" w:customStyle="1" w:styleId="611">
    <w:name w:val="Знак6 Знак Знак Знак Знак Знак Знак1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character" w:customStyle="1" w:styleId="1fff6">
    <w:name w:val="Основной текст с отступом Знак1"/>
    <w:aliases w:val="Основной текст с отступом Знак Знак, Знак2 Знак1 Знак, Знак2 Знак2,Знак2 Знак1 Знак1 Знак"/>
    <w:rsid w:val="003A4D48"/>
    <w:rPr>
      <w:sz w:val="24"/>
      <w:szCs w:val="24"/>
    </w:rPr>
  </w:style>
  <w:style w:type="character" w:customStyle="1" w:styleId="Normal0">
    <w:name w:val="Normal Знак Знак"/>
    <w:rsid w:val="003A4D48"/>
    <w:rPr>
      <w:rFonts w:ascii="Times New Roman" w:eastAsia="Times New Roman" w:hAnsi="Times New Roman" w:cs="Times New Roman"/>
      <w:snapToGrid w:val="0"/>
      <w:sz w:val="24"/>
      <w:szCs w:val="20"/>
      <w:lang w:eastAsia="ru-RU"/>
    </w:rPr>
  </w:style>
  <w:style w:type="paragraph" w:customStyle="1" w:styleId="a4">
    <w:name w:val="Перечень_нум"/>
    <w:basedOn w:val="ad"/>
    <w:rsid w:val="003A4D48"/>
    <w:pPr>
      <w:numPr>
        <w:numId w:val="43"/>
      </w:numPr>
      <w:overflowPunct/>
      <w:autoSpaceDE/>
      <w:autoSpaceDN/>
      <w:adjustRightInd/>
      <w:spacing w:before="60" w:after="60"/>
      <w:jc w:val="both"/>
      <w:textAlignment w:val="auto"/>
    </w:pPr>
    <w:rPr>
      <w:rFonts w:ascii="Arial" w:hAnsi="Arial"/>
      <w:szCs w:val="24"/>
      <w:lang w:val="ru-RU" w:eastAsia="ru-RU"/>
    </w:rPr>
  </w:style>
  <w:style w:type="paragraph" w:customStyle="1" w:styleId="a5">
    <w:name w:val="Дефис"/>
    <w:basedOn w:val="ad"/>
    <w:rsid w:val="003A4D48"/>
    <w:pPr>
      <w:numPr>
        <w:numId w:val="44"/>
      </w:numPr>
      <w:tabs>
        <w:tab w:val="clear" w:pos="360"/>
        <w:tab w:val="num" w:pos="284"/>
      </w:tabs>
      <w:overflowPunct/>
      <w:autoSpaceDE/>
      <w:autoSpaceDN/>
      <w:adjustRightInd/>
      <w:spacing w:before="120" w:after="120"/>
      <w:ind w:left="284" w:hanging="284"/>
      <w:textAlignment w:val="auto"/>
    </w:pPr>
    <w:rPr>
      <w:rFonts w:ascii="Arial" w:hAnsi="Arial"/>
      <w:spacing w:val="-5"/>
      <w:lang w:val="ru-RU" w:eastAsia="ru-RU"/>
    </w:rPr>
  </w:style>
  <w:style w:type="paragraph" w:customStyle="1" w:styleId="afffffffffffff7">
    <w:name w:val="Текст раздела"/>
    <w:basedOn w:val="ad"/>
    <w:rsid w:val="003A4D48"/>
    <w:pPr>
      <w:tabs>
        <w:tab w:val="left" w:pos="11340"/>
      </w:tabs>
      <w:overflowPunct/>
      <w:autoSpaceDE/>
      <w:autoSpaceDN/>
      <w:adjustRightInd/>
      <w:spacing w:before="120" w:after="140"/>
      <w:ind w:firstLine="567"/>
      <w:jc w:val="both"/>
      <w:textAlignment w:val="auto"/>
    </w:pPr>
    <w:rPr>
      <w:sz w:val="28"/>
      <w:lang w:val="ru-RU" w:eastAsia="ru-RU"/>
    </w:rPr>
  </w:style>
  <w:style w:type="character" w:customStyle="1" w:styleId="FontStyle63">
    <w:name w:val="Font Style63"/>
    <w:rsid w:val="003A4D48"/>
    <w:rPr>
      <w:rFonts w:ascii="Times New Roman" w:hAnsi="Times New Roman" w:cs="Times New Roman"/>
      <w:sz w:val="24"/>
      <w:szCs w:val="24"/>
    </w:rPr>
  </w:style>
  <w:style w:type="paragraph" w:customStyle="1" w:styleId="CharChar">
    <w:name w:val="Char Char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BodyText23">
    <w:name w:val="Body Text 23"/>
    <w:basedOn w:val="ad"/>
    <w:rsid w:val="003A4D48"/>
    <w:pPr>
      <w:overflowPunct/>
      <w:autoSpaceDE/>
      <w:autoSpaceDN/>
      <w:adjustRightInd/>
      <w:spacing w:before="120" w:after="120"/>
      <w:ind w:firstLine="709"/>
      <w:jc w:val="both"/>
      <w:textAlignment w:val="auto"/>
    </w:pPr>
    <w:rPr>
      <w:sz w:val="24"/>
      <w:szCs w:val="24"/>
      <w:lang w:val="ru-RU" w:eastAsia="ru-RU"/>
    </w:rPr>
  </w:style>
  <w:style w:type="paragraph" w:customStyle="1" w:styleId="612">
    <w:name w:val="Знак6 Знак Знак Знак Знак Знак1 Знак Знак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character" w:customStyle="1" w:styleId="3f1">
    <w:name w:val="Основной текст Знак3 Знак Знак"/>
    <w:aliases w:val="Основной текст Знак2 Знак Знак Знак,Основной текст Знак1 Знак Знак Знак Знак,Основной текст Знак Знак Знак Знак Знак Знак, Знак2 Знак Знак Знак Знак Знак Знак,Знак2 Знак Знак Знак Знак Знак Знак"/>
    <w:rsid w:val="003A4D48"/>
    <w:rPr>
      <w:sz w:val="24"/>
      <w:lang w:val="ru-RU" w:eastAsia="ru-RU"/>
    </w:rPr>
  </w:style>
  <w:style w:type="paragraph" w:customStyle="1" w:styleId="Style39">
    <w:name w:val="Style39"/>
    <w:basedOn w:val="ad"/>
    <w:rsid w:val="003A4D48"/>
    <w:pPr>
      <w:widowControl w:val="0"/>
      <w:overflowPunct/>
      <w:spacing w:before="120" w:after="120" w:line="325" w:lineRule="exact"/>
      <w:ind w:firstLine="706"/>
      <w:jc w:val="both"/>
      <w:textAlignment w:val="auto"/>
    </w:pPr>
    <w:rPr>
      <w:sz w:val="24"/>
      <w:szCs w:val="24"/>
      <w:lang w:val="ru-RU" w:eastAsia="ru-RU"/>
    </w:rPr>
  </w:style>
  <w:style w:type="character" w:customStyle="1" w:styleId="FontStyle76">
    <w:name w:val="Font Style76"/>
    <w:rsid w:val="003A4D48"/>
    <w:rPr>
      <w:rFonts w:ascii="Times New Roman" w:hAnsi="Times New Roman" w:cs="Times New Roman"/>
      <w:smallCaps/>
      <w:sz w:val="24"/>
      <w:szCs w:val="24"/>
    </w:rPr>
  </w:style>
  <w:style w:type="paragraph" w:customStyle="1" w:styleId="1fff7">
    <w:name w:val="Указатель1"/>
    <w:basedOn w:val="ad"/>
    <w:rsid w:val="003A4D48"/>
    <w:pPr>
      <w:suppressLineNumbers/>
      <w:overflowPunct/>
      <w:autoSpaceDE/>
      <w:autoSpaceDN/>
      <w:adjustRightInd/>
      <w:spacing w:before="120" w:after="120"/>
      <w:ind w:firstLine="567"/>
      <w:jc w:val="both"/>
      <w:textAlignment w:val="auto"/>
    </w:pPr>
    <w:rPr>
      <w:rFonts w:ascii="Arial" w:hAnsi="Arial" w:cs="Mangal"/>
      <w:lang w:val="ru-RU" w:eastAsia="ar-SA"/>
    </w:rPr>
  </w:style>
  <w:style w:type="paragraph" w:customStyle="1" w:styleId="613">
    <w:name w:val="Знак6 Знак Знак Знак Знак Знак1 Знак Знак Знак Знак Знак Знак Знак Знак Знак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character" w:customStyle="1" w:styleId="121">
    <w:name w:val="Основной текст Знак1 Знак2"/>
    <w:aliases w:val="Основной текст Знак Знак Знак2,Основной текст Знак3 Знак Знак Знак,Основной текст Знак2 Знак Знак Знак1 Знак,Основной текст Знак1 Знак Знак Знак Знак1 Знак,Основной текст Знак Знак Знак Знак Знак Знак1 Знак"/>
    <w:rsid w:val="003A4D48"/>
    <w:rPr>
      <w:sz w:val="24"/>
      <w:lang w:val="ru-RU" w:eastAsia="ru-RU"/>
    </w:rPr>
  </w:style>
  <w:style w:type="character" w:customStyle="1" w:styleId="FontStyle55">
    <w:name w:val="Font Style55"/>
    <w:rsid w:val="003A4D48"/>
    <w:rPr>
      <w:rFonts w:ascii="Times New Roman" w:hAnsi="Times New Roman" w:cs="Times New Roman"/>
      <w:sz w:val="20"/>
      <w:szCs w:val="20"/>
    </w:rPr>
  </w:style>
  <w:style w:type="paragraph" w:customStyle="1" w:styleId="article">
    <w:name w:val="article"/>
    <w:basedOn w:val="ad"/>
    <w:rsid w:val="003A4D48"/>
    <w:pPr>
      <w:tabs>
        <w:tab w:val="left" w:pos="351"/>
      </w:tabs>
      <w:suppressAutoHyphens/>
      <w:overflowPunct/>
      <w:autoSpaceDE/>
      <w:autoSpaceDN/>
      <w:adjustRightInd/>
      <w:spacing w:before="120" w:after="120" w:line="360" w:lineRule="atLeast"/>
      <w:ind w:firstLine="567"/>
      <w:jc w:val="both"/>
      <w:textAlignment w:val="auto"/>
    </w:pPr>
    <w:rPr>
      <w:rFonts w:ascii="Helv" w:hAnsi="Helv" w:cs="Helv"/>
      <w:sz w:val="24"/>
      <w:szCs w:val="24"/>
      <w:lang w:val="en-US" w:eastAsia="ar-SA"/>
    </w:rPr>
  </w:style>
  <w:style w:type="paragraph" w:customStyle="1" w:styleId="6110">
    <w:name w:val="Знак6 Знак Знак Знак Знак Знак1 Знак Знак Знак Знак Знак Знак Знак1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11">
    <w:name w:val="Знак6 Знак Знак Знак Знак Знак1 Знак Знак Знак Знак Знак Знак Знак1 Знак Знак1"/>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1-">
    <w:name w:val="Заголовок 1-го уровня"/>
    <w:basedOn w:val="15"/>
    <w:rsid w:val="003A4D48"/>
    <w:pPr>
      <w:pageBreakBefore/>
      <w:spacing w:before="600" w:after="400" w:line="240" w:lineRule="auto"/>
      <w:ind w:left="0" w:right="851"/>
      <w:jc w:val="center"/>
      <w:outlineLvl w:val="9"/>
    </w:pPr>
    <w:rPr>
      <w:rFonts w:ascii="Arial" w:hAnsi="Arial"/>
      <w:b w:val="0"/>
      <w:caps w:val="0"/>
      <w:sz w:val="32"/>
      <w:lang w:val="ru-RU" w:eastAsia="ru-RU"/>
    </w:rPr>
  </w:style>
  <w:style w:type="paragraph" w:customStyle="1" w:styleId="48">
    <w:name w:val="абзац4"/>
    <w:basedOn w:val="ad"/>
    <w:rsid w:val="003A4D48"/>
    <w:pPr>
      <w:overflowPunct/>
      <w:autoSpaceDE/>
      <w:autoSpaceDN/>
      <w:adjustRightInd/>
      <w:spacing w:before="120" w:after="60" w:line="312" w:lineRule="auto"/>
      <w:ind w:firstLine="709"/>
      <w:jc w:val="both"/>
      <w:textAlignment w:val="auto"/>
    </w:pPr>
    <w:rPr>
      <w:sz w:val="24"/>
      <w:lang w:val="ru-RU" w:eastAsia="ru-RU"/>
    </w:rPr>
  </w:style>
  <w:style w:type="paragraph" w:customStyle="1" w:styleId="614">
    <w:name w:val="Знак6 Знак Знак Знак Знак Знак1 Знак Знак Знак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3f2">
    <w:name w:val="Сп3"/>
    <w:basedOn w:val="56"/>
    <w:autoRedefine/>
    <w:rsid w:val="003A4D48"/>
    <w:pPr>
      <w:tabs>
        <w:tab w:val="left" w:pos="280"/>
        <w:tab w:val="left" w:pos="476"/>
      </w:tabs>
      <w:spacing w:before="0"/>
    </w:pPr>
    <w:rPr>
      <w:snapToGrid w:val="0"/>
    </w:rPr>
  </w:style>
  <w:style w:type="paragraph" w:styleId="56">
    <w:name w:val="List Number 5"/>
    <w:basedOn w:val="ad"/>
    <w:locked/>
    <w:rsid w:val="003A4D48"/>
    <w:pPr>
      <w:overflowPunct/>
      <w:autoSpaceDE/>
      <w:autoSpaceDN/>
      <w:adjustRightInd/>
      <w:spacing w:before="120" w:after="120"/>
      <w:ind w:left="567"/>
      <w:jc w:val="both"/>
      <w:textAlignment w:val="auto"/>
    </w:pPr>
    <w:rPr>
      <w:sz w:val="24"/>
      <w:lang w:val="ru-RU" w:eastAsia="ru-RU"/>
    </w:rPr>
  </w:style>
  <w:style w:type="paragraph" w:customStyle="1" w:styleId="1fff8">
    <w:name w:val="çàãîëîâîê 1"/>
    <w:basedOn w:val="ad"/>
    <w:next w:val="ad"/>
    <w:rsid w:val="003A4D48"/>
    <w:pPr>
      <w:keepNext/>
      <w:suppressLineNumbers/>
      <w:suppressAutoHyphens/>
      <w:overflowPunct/>
      <w:autoSpaceDE/>
      <w:autoSpaceDN/>
      <w:adjustRightInd/>
      <w:spacing w:before="240" w:after="60"/>
      <w:ind w:firstLine="851"/>
      <w:jc w:val="center"/>
      <w:textAlignment w:val="auto"/>
    </w:pPr>
    <w:rPr>
      <w:kern w:val="28"/>
      <w:sz w:val="28"/>
      <w:lang w:val="ru-RU" w:eastAsia="ru-RU"/>
    </w:rPr>
  </w:style>
  <w:style w:type="paragraph" w:customStyle="1" w:styleId="2-">
    <w:name w:val="Заголовок 2-го уровня"/>
    <w:basedOn w:val="1-"/>
    <w:rsid w:val="003A4D48"/>
    <w:pPr>
      <w:keepNext/>
      <w:spacing w:before="0" w:after="140"/>
      <w:ind w:left="851" w:firstLine="567"/>
      <w:jc w:val="both"/>
    </w:pPr>
    <w:rPr>
      <w:b/>
      <w:kern w:val="28"/>
    </w:rPr>
  </w:style>
  <w:style w:type="paragraph" w:customStyle="1" w:styleId="6112">
    <w:name w:val="Знак6 Знак Знак Знак Знак Знак1 Знак Знак Знак Знак1"/>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styleId="3">
    <w:name w:val="List Number 3"/>
    <w:basedOn w:val="ad"/>
    <w:locked/>
    <w:rsid w:val="003A4D48"/>
    <w:pPr>
      <w:numPr>
        <w:numId w:val="45"/>
      </w:numPr>
      <w:overflowPunct/>
      <w:autoSpaceDE/>
      <w:autoSpaceDN/>
      <w:adjustRightInd/>
      <w:spacing w:before="120" w:after="120"/>
      <w:jc w:val="both"/>
      <w:textAlignment w:val="auto"/>
    </w:pPr>
    <w:rPr>
      <w:sz w:val="24"/>
      <w:lang w:val="ru-RU" w:eastAsia="ru-RU"/>
    </w:rPr>
  </w:style>
  <w:style w:type="paragraph" w:customStyle="1" w:styleId="6113">
    <w:name w:val="Знак6 Знак Знак Знак Знак Знак1 Знак1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14">
    <w:name w:val="Знак6 Знак Знак Знак Знак Знак1 Знак Знак Знак Знак Знак Знак Знак1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15">
    <w:name w:val="Знак6 Знак Знак Знак Знак Знак1 Знак Знак Знак Знак1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5">
    <w:name w:val="Знак6 Знак Знак Знак Знак Знак1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6">
    <w:name w:val="Знак6 Знак Знак Знак Знак Знак1"/>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Arial1166">
    <w:name w:val="Стиль Arial 11 пт По ширине Перед:  6 пт После:  6 пт"/>
    <w:basedOn w:val="ad"/>
    <w:rsid w:val="003A4D48"/>
    <w:pPr>
      <w:overflowPunct/>
      <w:autoSpaceDE/>
      <w:autoSpaceDN/>
      <w:adjustRightInd/>
      <w:spacing w:before="120" w:after="120"/>
      <w:jc w:val="both"/>
      <w:textAlignment w:val="auto"/>
    </w:pPr>
    <w:rPr>
      <w:rFonts w:ascii="Arial" w:hAnsi="Arial"/>
      <w:lang w:val="ru-RU" w:eastAsia="ru-RU"/>
    </w:rPr>
  </w:style>
  <w:style w:type="paragraph" w:customStyle="1" w:styleId="617">
    <w:name w:val="Знак6 Знак Знак Знак Знак Знак1 Знак Знак Знак Знак Знак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16">
    <w:name w:val="Знак6 Знак Знак Знак Знак Знак1 Знак Знак Знак Знак Знак Знак Знак1 Знак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17">
    <w:name w:val="Знак6 Знак Знак Знак Знак Знак1 Знак Знак Знак Знак1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character" w:customStyle="1" w:styleId="epm">
    <w:name w:val="epm"/>
    <w:basedOn w:val="af0"/>
    <w:rsid w:val="003A4D48"/>
  </w:style>
  <w:style w:type="paragraph" w:styleId="afffffffffffff8">
    <w:name w:val="Normal Indent"/>
    <w:aliases w:val="Обычный отступ Знак1,Обычный отступ Знак Знак,Обычный отступ Знак3 Знак Знак,Обычный отступ Знак1 Знак1 Знак Знак,Обычный отступ Знак Знак Знак Знак,Обычный отступ Знак2 Знак Знак Знак,Обычный отступ Знак1 Знак1 Знак Знак Знак Знак"/>
    <w:basedOn w:val="ad"/>
    <w:link w:val="afffffffffffff9"/>
    <w:locked/>
    <w:rsid w:val="003A4D48"/>
    <w:pPr>
      <w:tabs>
        <w:tab w:val="left" w:pos="357"/>
        <w:tab w:val="left" w:pos="567"/>
        <w:tab w:val="left" w:pos="1134"/>
        <w:tab w:val="left" w:pos="1332"/>
        <w:tab w:val="left" w:pos="1531"/>
        <w:tab w:val="left" w:pos="1758"/>
      </w:tabs>
      <w:overflowPunct/>
      <w:autoSpaceDE/>
      <w:autoSpaceDN/>
      <w:adjustRightInd/>
      <w:spacing w:before="120" w:after="120" w:line="360" w:lineRule="auto"/>
      <w:ind w:left="284" w:right="284" w:firstLine="567"/>
      <w:jc w:val="both"/>
      <w:textAlignment w:val="auto"/>
    </w:pPr>
    <w:rPr>
      <w:sz w:val="24"/>
      <w:lang w:val="ru-RU"/>
    </w:rPr>
  </w:style>
  <w:style w:type="character" w:customStyle="1" w:styleId="afffffffffffff9">
    <w:name w:val="Обычный отступ Знак"/>
    <w:aliases w:val="Обычный отступ Знак1 Знак,Обычный отступ Знак Знак Знак,Обычный отступ Знак3 Знак Знак Знак,Обычный отступ Знак1 Знак1 Знак Знак Знак,Обычный отступ Знак Знак Знак Знак Знак,Обычный отступ Знак2 Знак Знак Знак Знак"/>
    <w:link w:val="afffffffffffff8"/>
    <w:rsid w:val="003A4D48"/>
    <w:rPr>
      <w:sz w:val="24"/>
      <w:lang w:val="ru-RU" w:eastAsia="en-US"/>
    </w:rPr>
  </w:style>
  <w:style w:type="paragraph" w:customStyle="1" w:styleId="-11">
    <w:name w:val="АО-ГЛАВА 1ур"/>
    <w:basedOn w:val="ad"/>
    <w:next w:val="ad"/>
    <w:rsid w:val="003A4D48"/>
    <w:pPr>
      <w:overflowPunct/>
      <w:autoSpaceDE/>
      <w:autoSpaceDN/>
      <w:adjustRightInd/>
      <w:spacing w:before="240" w:after="240"/>
      <w:jc w:val="center"/>
      <w:textAlignment w:val="auto"/>
    </w:pPr>
    <w:rPr>
      <w:caps/>
      <w:color w:val="000000"/>
      <w:sz w:val="24"/>
      <w:szCs w:val="28"/>
      <w:lang w:val="ru-RU" w:eastAsia="ru-RU"/>
    </w:rPr>
  </w:style>
  <w:style w:type="paragraph" w:customStyle="1" w:styleId="-5">
    <w:name w:val="АО - ОСНОВНОЙ ТЕКСТ"/>
    <w:rsid w:val="003A4D48"/>
    <w:pPr>
      <w:spacing w:before="120"/>
      <w:jc w:val="both"/>
    </w:pPr>
    <w:rPr>
      <w:color w:val="000000"/>
      <w:sz w:val="24"/>
      <w:szCs w:val="28"/>
      <w:lang w:val="ru-RU" w:eastAsia="ru-RU"/>
    </w:rPr>
  </w:style>
  <w:style w:type="paragraph" w:customStyle="1" w:styleId="AONEW-">
    <w:name w:val="AONEW-ОСНОВНОЙ"/>
    <w:rsid w:val="003A4D48"/>
    <w:pPr>
      <w:spacing w:after="120" w:line="360" w:lineRule="auto"/>
      <w:ind w:firstLine="720"/>
      <w:jc w:val="both"/>
    </w:pPr>
    <w:rPr>
      <w:color w:val="000000"/>
      <w:sz w:val="28"/>
      <w:szCs w:val="28"/>
      <w:lang w:val="ru-RU" w:eastAsia="ru-RU"/>
    </w:rPr>
  </w:style>
  <w:style w:type="paragraph" w:customStyle="1" w:styleId="AONEW-1">
    <w:name w:val="AONEW-ЗАГОЛОВОК1ур"/>
    <w:basedOn w:val="AONEW-"/>
    <w:next w:val="AONEW-"/>
    <w:rsid w:val="003A4D48"/>
    <w:pPr>
      <w:spacing w:before="120" w:after="240" w:line="240" w:lineRule="auto"/>
      <w:ind w:firstLine="0"/>
      <w:jc w:val="left"/>
      <w:outlineLvl w:val="0"/>
    </w:pPr>
    <w:rPr>
      <w:b/>
      <w:bCs/>
      <w:color w:val="auto"/>
    </w:rPr>
  </w:style>
  <w:style w:type="paragraph" w:customStyle="1" w:styleId="AONEW-2">
    <w:name w:val="AONEW-ЗАГОЛОВОК2ур"/>
    <w:basedOn w:val="AONEW-1"/>
    <w:next w:val="AONEW-"/>
    <w:rsid w:val="003A4D48"/>
    <w:pPr>
      <w:spacing w:after="120"/>
      <w:outlineLvl w:val="1"/>
    </w:pPr>
  </w:style>
  <w:style w:type="paragraph" w:customStyle="1" w:styleId="AONEW-3">
    <w:name w:val="AONEW-ЗАГОЛОВОК3ур"/>
    <w:basedOn w:val="AONEW-2"/>
    <w:next w:val="AONEW-"/>
    <w:uiPriority w:val="99"/>
    <w:rsid w:val="003A4D48"/>
    <w:pPr>
      <w:ind w:firstLine="720"/>
      <w:outlineLvl w:val="2"/>
    </w:pPr>
  </w:style>
  <w:style w:type="paragraph" w:customStyle="1" w:styleId="-6">
    <w:name w:val="ОБЫЧНЫЙ-АнОт"/>
    <w:basedOn w:val="ad"/>
    <w:rsid w:val="003A4D48"/>
    <w:pPr>
      <w:overflowPunct/>
      <w:autoSpaceDE/>
      <w:autoSpaceDN/>
      <w:adjustRightInd/>
      <w:spacing w:before="120" w:after="120"/>
      <w:jc w:val="both"/>
      <w:textAlignment w:val="auto"/>
    </w:pPr>
    <w:rPr>
      <w:rFonts w:eastAsia="Batang"/>
      <w:sz w:val="24"/>
      <w:szCs w:val="26"/>
      <w:lang w:val="ru-RU" w:eastAsia="ko-KR"/>
    </w:rPr>
  </w:style>
  <w:style w:type="paragraph" w:customStyle="1" w:styleId="23">
    <w:name w:val="ЛЕН2_ПРОЕКТ_ переч3"/>
    <w:basedOn w:val="ad"/>
    <w:autoRedefine/>
    <w:rsid w:val="003A4D48"/>
    <w:pPr>
      <w:numPr>
        <w:numId w:val="46"/>
      </w:numPr>
      <w:tabs>
        <w:tab w:val="clear" w:pos="1808"/>
        <w:tab w:val="num" w:pos="360"/>
      </w:tabs>
      <w:overflowPunct/>
      <w:autoSpaceDE/>
      <w:autoSpaceDN/>
      <w:adjustRightInd/>
      <w:spacing w:before="120" w:after="120"/>
      <w:ind w:left="360" w:hanging="360"/>
      <w:jc w:val="both"/>
      <w:textAlignment w:val="auto"/>
    </w:pPr>
    <w:rPr>
      <w:rFonts w:ascii="Times New Roman CYR" w:hAnsi="Times New Roman CYR"/>
      <w:sz w:val="24"/>
      <w:lang w:val="ru-RU" w:eastAsia="ru-RU"/>
    </w:rPr>
  </w:style>
  <w:style w:type="paragraph" w:customStyle="1" w:styleId="57">
    <w:name w:val="Обычный5"/>
    <w:next w:val="ad"/>
    <w:rsid w:val="003A4D48"/>
    <w:rPr>
      <w:lang w:val="ru-RU" w:eastAsia="ru-RU"/>
    </w:rPr>
  </w:style>
  <w:style w:type="paragraph" w:customStyle="1" w:styleId="06">
    <w:name w:val="Стиль по ширине Первая строка:  0.6 см"/>
    <w:basedOn w:val="ad"/>
    <w:rsid w:val="003A4D48"/>
    <w:pPr>
      <w:overflowPunct/>
      <w:autoSpaceDE/>
      <w:autoSpaceDN/>
      <w:adjustRightInd/>
      <w:spacing w:before="120" w:after="120" w:line="360" w:lineRule="auto"/>
      <w:ind w:firstLine="340"/>
      <w:jc w:val="both"/>
      <w:textAlignment w:val="auto"/>
    </w:pPr>
    <w:rPr>
      <w:sz w:val="28"/>
      <w:lang w:val="ru-RU" w:eastAsia="ru-RU"/>
    </w:rPr>
  </w:style>
  <w:style w:type="paragraph" w:customStyle="1" w:styleId="NormalUp">
    <w:name w:val="Normal_Up"/>
    <w:basedOn w:val="ad"/>
    <w:link w:val="NormalUpChar"/>
    <w:rsid w:val="003A4D48"/>
    <w:pPr>
      <w:tabs>
        <w:tab w:val="left" w:pos="567"/>
      </w:tabs>
      <w:overflowPunct/>
      <w:autoSpaceDE/>
      <w:autoSpaceDN/>
      <w:adjustRightInd/>
      <w:spacing w:before="120" w:after="120"/>
      <w:ind w:firstLine="680"/>
      <w:jc w:val="both"/>
      <w:textAlignment w:val="auto"/>
    </w:pPr>
    <w:rPr>
      <w:sz w:val="24"/>
      <w:lang w:val="ru-RU"/>
    </w:rPr>
  </w:style>
  <w:style w:type="character" w:customStyle="1" w:styleId="NormalUpChar">
    <w:name w:val="Normal_Up Char"/>
    <w:link w:val="NormalUp"/>
    <w:rsid w:val="003A4D48"/>
    <w:rPr>
      <w:sz w:val="24"/>
      <w:lang w:val="ru-RU" w:eastAsia="en-US"/>
    </w:rPr>
  </w:style>
  <w:style w:type="paragraph" w:customStyle="1" w:styleId="Indent">
    <w:name w:val="Indent"/>
    <w:basedOn w:val="ad"/>
    <w:rsid w:val="003A4D48"/>
    <w:pPr>
      <w:overflowPunct/>
      <w:autoSpaceDE/>
      <w:autoSpaceDN/>
      <w:adjustRightInd/>
      <w:spacing w:before="24" w:after="120"/>
      <w:ind w:firstLine="567"/>
      <w:jc w:val="both"/>
      <w:textAlignment w:val="auto"/>
    </w:pPr>
    <w:rPr>
      <w:rFonts w:ascii="NTTimes/Cyrillic" w:hAnsi="NTTimes/Cyrillic"/>
      <w:sz w:val="24"/>
      <w:lang w:val="ru-RU" w:eastAsia="ru-RU"/>
    </w:rPr>
  </w:style>
  <w:style w:type="paragraph" w:customStyle="1" w:styleId="-7">
    <w:name w:val="ЭЗ-обычный"/>
    <w:rsid w:val="003A4D48"/>
    <w:pPr>
      <w:spacing w:before="120" w:after="120" w:line="360" w:lineRule="auto"/>
      <w:ind w:firstLine="709"/>
      <w:jc w:val="both"/>
    </w:pPr>
    <w:rPr>
      <w:color w:val="000000"/>
      <w:sz w:val="28"/>
      <w:szCs w:val="22"/>
      <w:lang w:val="ru-RU" w:eastAsia="ru-RU"/>
    </w:rPr>
  </w:style>
  <w:style w:type="paragraph" w:customStyle="1" w:styleId="CM3">
    <w:name w:val="CM3"/>
    <w:basedOn w:val="Default"/>
    <w:next w:val="Default"/>
    <w:uiPriority w:val="99"/>
    <w:rsid w:val="003A4D48"/>
    <w:pPr>
      <w:widowControl w:val="0"/>
      <w:spacing w:line="323" w:lineRule="atLeast"/>
    </w:pPr>
    <w:rPr>
      <w:rFonts w:ascii="Times-New-Roman" w:hAnsi="Times-New-Roman"/>
      <w:color w:val="auto"/>
      <w:lang w:eastAsia="ru-RU"/>
    </w:rPr>
  </w:style>
  <w:style w:type="character" w:customStyle="1" w:styleId="FontStyle13">
    <w:name w:val="Font Style13"/>
    <w:rsid w:val="003A4D48"/>
    <w:rPr>
      <w:rFonts w:ascii="Times New Roman" w:hAnsi="Times New Roman" w:cs="Times New Roman"/>
      <w:sz w:val="24"/>
      <w:szCs w:val="24"/>
    </w:rPr>
  </w:style>
  <w:style w:type="paragraph" w:customStyle="1" w:styleId="Style8">
    <w:name w:val="Style8"/>
    <w:basedOn w:val="ad"/>
    <w:rsid w:val="003A4D48"/>
    <w:pPr>
      <w:widowControl w:val="0"/>
      <w:overflowPunct/>
      <w:spacing w:before="120" w:after="120"/>
      <w:textAlignment w:val="auto"/>
    </w:pPr>
    <w:rPr>
      <w:sz w:val="24"/>
      <w:szCs w:val="24"/>
      <w:lang w:val="ru-RU" w:eastAsia="ru-RU"/>
    </w:rPr>
  </w:style>
  <w:style w:type="paragraph" w:customStyle="1" w:styleId="311">
    <w:name w:val="Основной текст 31"/>
    <w:basedOn w:val="ad"/>
    <w:rsid w:val="003A4D48"/>
    <w:pPr>
      <w:spacing w:before="120" w:after="120"/>
      <w:jc w:val="both"/>
    </w:pPr>
    <w:rPr>
      <w:sz w:val="24"/>
      <w:lang w:val="ru-RU" w:eastAsia="ru-RU"/>
    </w:rPr>
  </w:style>
  <w:style w:type="character" w:customStyle="1" w:styleId="authors">
    <w:name w:val="authors"/>
    <w:basedOn w:val="af0"/>
    <w:rsid w:val="003A4D48"/>
  </w:style>
  <w:style w:type="paragraph" w:customStyle="1" w:styleId="afffffffffffffa">
    <w:name w:val="Òåêñò"/>
    <w:basedOn w:val="ad"/>
    <w:rsid w:val="003A4D48"/>
    <w:pPr>
      <w:widowControl w:val="0"/>
      <w:suppressAutoHyphens/>
      <w:autoSpaceDN/>
      <w:adjustRightInd/>
      <w:spacing w:before="120" w:after="120"/>
      <w:textAlignment w:val="auto"/>
    </w:pPr>
    <w:rPr>
      <w:rFonts w:ascii="Courier New" w:hAnsi="Courier New"/>
      <w:sz w:val="20"/>
      <w:lang w:val="ru-RU" w:eastAsia="ar-SA"/>
    </w:rPr>
  </w:style>
  <w:style w:type="paragraph" w:customStyle="1" w:styleId="WW-">
    <w:name w:val="WW-Базовый"/>
    <w:rsid w:val="003A4D48"/>
    <w:pPr>
      <w:suppressAutoHyphens/>
    </w:pPr>
    <w:rPr>
      <w:rFonts w:ascii="Calibri" w:hAnsi="Calibri" w:cs="Calibri"/>
      <w:kern w:val="1"/>
      <w:lang w:val="ru-RU" w:eastAsia="ar-SA"/>
    </w:rPr>
  </w:style>
  <w:style w:type="paragraph" w:customStyle="1" w:styleId="afffffffffffffb">
    <w:name w:val="нормальн"/>
    <w:basedOn w:val="ad"/>
    <w:rsid w:val="003A4D48"/>
    <w:pPr>
      <w:overflowPunct/>
      <w:autoSpaceDE/>
      <w:autoSpaceDN/>
      <w:adjustRightInd/>
      <w:spacing w:before="120" w:after="120"/>
      <w:ind w:firstLine="720"/>
      <w:jc w:val="both"/>
      <w:textAlignment w:val="auto"/>
    </w:pPr>
    <w:rPr>
      <w:rFonts w:ascii="Courier New" w:hAnsi="Courier New"/>
      <w:sz w:val="28"/>
      <w:lang w:val="ru-RU" w:eastAsia="ru-RU"/>
    </w:rPr>
  </w:style>
  <w:style w:type="paragraph" w:customStyle="1" w:styleId="afffffffffffffc">
    <w:name w:val="Нормальный"/>
    <w:rsid w:val="003A4D48"/>
    <w:rPr>
      <w:lang w:val="ru-RU" w:eastAsia="ru-RU"/>
    </w:rPr>
  </w:style>
  <w:style w:type="paragraph" w:customStyle="1" w:styleId="afffffffffffffd">
    <w:name w:val="АП_основной"/>
    <w:basedOn w:val="ad"/>
    <w:rsid w:val="003A4D48"/>
    <w:pPr>
      <w:overflowPunct/>
      <w:autoSpaceDE/>
      <w:autoSpaceDN/>
      <w:adjustRightInd/>
      <w:spacing w:before="120" w:after="120"/>
      <w:ind w:right="28" w:firstLine="851"/>
      <w:jc w:val="both"/>
      <w:textAlignment w:val="auto"/>
    </w:pPr>
    <w:rPr>
      <w:sz w:val="26"/>
      <w:szCs w:val="26"/>
      <w:lang w:val="ru-RU" w:eastAsia="ru-RU"/>
    </w:rPr>
  </w:style>
  <w:style w:type="paragraph" w:customStyle="1" w:styleId="afffffffffffffe">
    <w:name w:val="Список Отчет"/>
    <w:basedOn w:val="12"/>
    <w:link w:val="affffffffffffff"/>
    <w:rsid w:val="003A4D48"/>
    <w:pPr>
      <w:spacing w:before="0"/>
    </w:pPr>
  </w:style>
  <w:style w:type="paragraph" w:customStyle="1" w:styleId="1fff9">
    <w:name w:val="Формула1"/>
    <w:basedOn w:val="ad"/>
    <w:link w:val="1fffa"/>
    <w:rsid w:val="003A4D48"/>
    <w:pPr>
      <w:tabs>
        <w:tab w:val="left" w:pos="851"/>
        <w:tab w:val="right" w:pos="9356"/>
      </w:tabs>
      <w:overflowPunct/>
      <w:autoSpaceDE/>
      <w:autoSpaceDN/>
      <w:adjustRightInd/>
      <w:spacing w:before="120" w:after="120" w:line="360" w:lineRule="auto"/>
      <w:ind w:firstLine="709"/>
      <w:jc w:val="both"/>
      <w:textAlignment w:val="auto"/>
    </w:pPr>
    <w:rPr>
      <w:sz w:val="24"/>
      <w:szCs w:val="24"/>
      <w:lang w:val="ru-RU"/>
    </w:rPr>
  </w:style>
  <w:style w:type="character" w:customStyle="1" w:styleId="1fffa">
    <w:name w:val="Формула1 Знак"/>
    <w:link w:val="1fff9"/>
    <w:locked/>
    <w:rsid w:val="003A4D48"/>
    <w:rPr>
      <w:sz w:val="24"/>
      <w:szCs w:val="24"/>
      <w:lang w:val="ru-RU" w:eastAsia="en-US"/>
    </w:rPr>
  </w:style>
  <w:style w:type="paragraph" w:customStyle="1" w:styleId="affffffffffffff0">
    <w:name w:val="Формула_с_нумерацией"/>
    <w:basedOn w:val="ad"/>
    <w:next w:val="ad"/>
    <w:qFormat/>
    <w:rsid w:val="003A4D48"/>
    <w:pPr>
      <w:tabs>
        <w:tab w:val="center" w:pos="4678"/>
        <w:tab w:val="right" w:pos="9356"/>
      </w:tabs>
      <w:overflowPunct/>
      <w:autoSpaceDE/>
      <w:autoSpaceDN/>
      <w:adjustRightInd/>
      <w:spacing w:before="120" w:after="200" w:line="276" w:lineRule="auto"/>
      <w:jc w:val="center"/>
      <w:textAlignment w:val="auto"/>
    </w:pPr>
    <w:rPr>
      <w:rFonts w:eastAsia="Calibri"/>
      <w:position w:val="-68"/>
      <w:sz w:val="24"/>
      <w:szCs w:val="22"/>
      <w:lang w:val="ru-RU"/>
    </w:rPr>
  </w:style>
  <w:style w:type="paragraph" w:customStyle="1" w:styleId="TableParagraph">
    <w:name w:val="Table Paragraph"/>
    <w:basedOn w:val="ad"/>
    <w:rsid w:val="003A4D48"/>
    <w:pPr>
      <w:overflowPunct/>
      <w:spacing w:before="120" w:after="120"/>
      <w:textAlignment w:val="auto"/>
    </w:pPr>
    <w:rPr>
      <w:sz w:val="24"/>
      <w:szCs w:val="24"/>
      <w:lang w:val="ru-RU" w:eastAsia="ru-RU"/>
    </w:rPr>
  </w:style>
  <w:style w:type="character" w:customStyle="1" w:styleId="214">
    <w:name w:val="Знак Знак21"/>
    <w:locked/>
    <w:rsid w:val="003A4D48"/>
    <w:rPr>
      <w:rFonts w:ascii="Calibri" w:hAnsi="Calibri"/>
      <w:sz w:val="28"/>
      <w:szCs w:val="28"/>
      <w:lang w:val="ru-RU" w:eastAsia="en-US" w:bidi="ar-SA"/>
    </w:rPr>
  </w:style>
  <w:style w:type="character" w:customStyle="1" w:styleId="affffffffffffff1">
    <w:name w:val="Подпункт Знак Знак"/>
    <w:rsid w:val="003A4D48"/>
    <w:rPr>
      <w:bCs/>
      <w:sz w:val="24"/>
      <w:szCs w:val="28"/>
    </w:rPr>
  </w:style>
  <w:style w:type="character" w:customStyle="1" w:styleId="affffffffffffff2">
    <w:name w:val="Раздел Знак Знак"/>
    <w:rsid w:val="003A4D48"/>
    <w:rPr>
      <w:rFonts w:cs="Arial"/>
      <w:bCs/>
      <w:kern w:val="32"/>
      <w:sz w:val="32"/>
      <w:szCs w:val="32"/>
    </w:rPr>
  </w:style>
  <w:style w:type="character" w:customStyle="1" w:styleId="affffffffffffff3">
    <w:name w:val="Пункт Знак Знак"/>
    <w:rsid w:val="003A4D48"/>
    <w:rPr>
      <w:rFonts w:cs="Arial"/>
      <w:bCs/>
      <w:sz w:val="24"/>
      <w:szCs w:val="26"/>
    </w:rPr>
  </w:style>
  <w:style w:type="paragraph" w:customStyle="1" w:styleId="-13">
    <w:name w:val="Список-1"/>
    <w:basedOn w:val="ad"/>
    <w:link w:val="-14"/>
    <w:qFormat/>
    <w:rsid w:val="003A4D48"/>
    <w:pPr>
      <w:tabs>
        <w:tab w:val="num" w:pos="643"/>
      </w:tabs>
      <w:overflowPunct/>
      <w:autoSpaceDE/>
      <w:autoSpaceDN/>
      <w:adjustRightInd/>
      <w:spacing w:before="60" w:after="120" w:line="360" w:lineRule="auto"/>
      <w:ind w:firstLine="709"/>
      <w:jc w:val="both"/>
      <w:textAlignment w:val="auto"/>
    </w:pPr>
    <w:rPr>
      <w:sz w:val="24"/>
      <w:szCs w:val="24"/>
      <w:lang w:val="ru-RU"/>
    </w:rPr>
  </w:style>
  <w:style w:type="character" w:customStyle="1" w:styleId="-14">
    <w:name w:val="Список-1 Знак"/>
    <w:link w:val="-13"/>
    <w:rsid w:val="003A4D48"/>
    <w:rPr>
      <w:sz w:val="24"/>
      <w:szCs w:val="24"/>
      <w:lang w:val="ru-RU" w:eastAsia="en-US"/>
    </w:rPr>
  </w:style>
  <w:style w:type="character" w:customStyle="1" w:styleId="affffffffffffff">
    <w:name w:val="Список Отчет Знак"/>
    <w:link w:val="afffffffffffffe"/>
    <w:rsid w:val="003A4D48"/>
    <w:rPr>
      <w:sz w:val="24"/>
      <w:szCs w:val="24"/>
      <w:lang w:val="ru-RU" w:eastAsia="ru-RU"/>
    </w:rPr>
  </w:style>
  <w:style w:type="paragraph" w:customStyle="1" w:styleId="153">
    <w:name w:val="Обычный_15_Отступ"/>
    <w:basedOn w:val="ad"/>
    <w:rsid w:val="003A4D48"/>
    <w:pPr>
      <w:overflowPunct/>
      <w:autoSpaceDE/>
      <w:autoSpaceDN/>
      <w:adjustRightInd/>
      <w:spacing w:before="120" w:after="120" w:line="360" w:lineRule="auto"/>
      <w:ind w:firstLine="737"/>
      <w:jc w:val="both"/>
      <w:textAlignment w:val="auto"/>
    </w:pPr>
    <w:rPr>
      <w:rFonts w:ascii="Arial" w:hAnsi="Arial"/>
      <w:sz w:val="24"/>
      <w:szCs w:val="24"/>
      <w:lang w:val="en-US" w:eastAsia="ru-RU"/>
    </w:rPr>
  </w:style>
  <w:style w:type="character" w:customStyle="1" w:styleId="100">
    <w:name w:val="Знак Знак10"/>
    <w:rsid w:val="003A4D48"/>
    <w:rPr>
      <w:bCs/>
      <w:iCs/>
      <w:sz w:val="24"/>
      <w:szCs w:val="26"/>
    </w:rPr>
  </w:style>
  <w:style w:type="paragraph" w:customStyle="1" w:styleId="affffffffffffff4">
    <w:name w:val="Табл_текст"/>
    <w:basedOn w:val="ad"/>
    <w:rsid w:val="003A4D48"/>
    <w:pPr>
      <w:overflowPunct/>
      <w:autoSpaceDE/>
      <w:autoSpaceDN/>
      <w:adjustRightInd/>
      <w:spacing w:before="60" w:after="60" w:line="360" w:lineRule="auto"/>
      <w:jc w:val="center"/>
      <w:textAlignment w:val="auto"/>
    </w:pPr>
    <w:rPr>
      <w:b/>
      <w:sz w:val="24"/>
      <w:szCs w:val="24"/>
      <w:lang w:val="ru-RU" w:eastAsia="ru-RU"/>
    </w:rPr>
  </w:style>
  <w:style w:type="character" w:customStyle="1" w:styleId="-8">
    <w:name w:val="о-содТаблицы Знак"/>
    <w:link w:val="-9"/>
    <w:locked/>
    <w:rsid w:val="003A4D48"/>
    <w:rPr>
      <w:sz w:val="24"/>
      <w:szCs w:val="24"/>
    </w:rPr>
  </w:style>
  <w:style w:type="paragraph" w:customStyle="1" w:styleId="-9">
    <w:name w:val="о-содТаблицы"/>
    <w:basedOn w:val="ad"/>
    <w:link w:val="-8"/>
    <w:rsid w:val="003A4D48"/>
    <w:pPr>
      <w:overflowPunct/>
      <w:autoSpaceDE/>
      <w:autoSpaceDN/>
      <w:adjustRightInd/>
      <w:spacing w:before="120" w:after="120" w:line="360" w:lineRule="auto"/>
      <w:jc w:val="both"/>
      <w:textAlignment w:val="auto"/>
    </w:pPr>
    <w:rPr>
      <w:sz w:val="24"/>
      <w:szCs w:val="24"/>
      <w:lang w:eastAsia="en-GB"/>
    </w:rPr>
  </w:style>
  <w:style w:type="paragraph" w:customStyle="1" w:styleId="-a">
    <w:name w:val="ТФ-основной"/>
    <w:basedOn w:val="ad"/>
    <w:link w:val="-b"/>
    <w:rsid w:val="003A4D48"/>
    <w:pPr>
      <w:overflowPunct/>
      <w:autoSpaceDE/>
      <w:autoSpaceDN/>
      <w:adjustRightInd/>
      <w:spacing w:before="60" w:after="60"/>
      <w:ind w:firstLine="709"/>
      <w:jc w:val="both"/>
      <w:textAlignment w:val="auto"/>
    </w:pPr>
    <w:rPr>
      <w:szCs w:val="22"/>
      <w:lang w:val="ru-RU"/>
    </w:rPr>
  </w:style>
  <w:style w:type="character" w:customStyle="1" w:styleId="-b">
    <w:name w:val="ТФ-основной Знак"/>
    <w:link w:val="-a"/>
    <w:rsid w:val="003A4D48"/>
    <w:rPr>
      <w:sz w:val="22"/>
      <w:szCs w:val="22"/>
      <w:lang w:val="ru-RU" w:eastAsia="en-US"/>
    </w:rPr>
  </w:style>
  <w:style w:type="paragraph" w:customStyle="1" w:styleId="-0">
    <w:name w:val="ш-литра"/>
    <w:basedOn w:val="ad"/>
    <w:rsid w:val="003A4D48"/>
    <w:pPr>
      <w:numPr>
        <w:ilvl w:val="1"/>
        <w:numId w:val="47"/>
      </w:numPr>
      <w:overflowPunct/>
      <w:autoSpaceDE/>
      <w:autoSpaceDN/>
      <w:adjustRightInd/>
      <w:spacing w:before="120" w:after="120"/>
      <w:textAlignment w:val="auto"/>
    </w:pPr>
    <w:rPr>
      <w:sz w:val="24"/>
      <w:szCs w:val="24"/>
      <w:lang w:val="ru-RU" w:eastAsia="ru-RU"/>
    </w:rPr>
  </w:style>
  <w:style w:type="character" w:styleId="affffffffffffff5">
    <w:name w:val="line number"/>
    <w:locked/>
    <w:rsid w:val="003A4D48"/>
  </w:style>
  <w:style w:type="paragraph" w:customStyle="1" w:styleId="xl85">
    <w:name w:val="xl85"/>
    <w:basedOn w:val="ad"/>
    <w:rsid w:val="003A4D48"/>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86">
    <w:name w:val="xl86"/>
    <w:basedOn w:val="ad"/>
    <w:rsid w:val="003A4D48"/>
    <w:pPr>
      <w:pBdr>
        <w:top w:val="single" w:sz="8" w:space="0" w:color="auto"/>
        <w:left w:val="single" w:sz="8" w:space="0" w:color="auto"/>
        <w:bottom w:val="single" w:sz="8" w:space="0" w:color="auto"/>
      </w:pBdr>
      <w:overflowPunct/>
      <w:autoSpaceDE/>
      <w:autoSpaceDN/>
      <w:adjustRightInd/>
      <w:spacing w:before="100" w:beforeAutospacing="1" w:after="100" w:afterAutospacing="1"/>
      <w:jc w:val="both"/>
      <w:textAlignment w:val="center"/>
    </w:pPr>
    <w:rPr>
      <w:sz w:val="24"/>
      <w:szCs w:val="24"/>
      <w:lang w:val="ru-RU" w:eastAsia="ru-RU"/>
    </w:rPr>
  </w:style>
  <w:style w:type="paragraph" w:customStyle="1" w:styleId="xl87">
    <w:name w:val="xl87"/>
    <w:basedOn w:val="ad"/>
    <w:rsid w:val="003A4D48"/>
    <w:pPr>
      <w:pBdr>
        <w:top w:val="single" w:sz="8" w:space="0" w:color="auto"/>
        <w:bottom w:val="single" w:sz="8" w:space="0" w:color="auto"/>
      </w:pBdr>
      <w:overflowPunct/>
      <w:autoSpaceDE/>
      <w:autoSpaceDN/>
      <w:adjustRightInd/>
      <w:spacing w:before="100" w:beforeAutospacing="1" w:after="100" w:afterAutospacing="1"/>
      <w:jc w:val="both"/>
      <w:textAlignment w:val="center"/>
    </w:pPr>
    <w:rPr>
      <w:sz w:val="24"/>
      <w:szCs w:val="24"/>
      <w:lang w:val="ru-RU" w:eastAsia="ru-RU"/>
    </w:rPr>
  </w:style>
  <w:style w:type="paragraph" w:customStyle="1" w:styleId="xl88">
    <w:name w:val="xl88"/>
    <w:basedOn w:val="ad"/>
    <w:rsid w:val="003A4D48"/>
    <w:pPr>
      <w:pBdr>
        <w:top w:val="single" w:sz="8" w:space="0" w:color="auto"/>
        <w:bottom w:val="single" w:sz="8" w:space="0" w:color="auto"/>
        <w:right w:val="single" w:sz="8" w:space="0" w:color="auto"/>
      </w:pBdr>
      <w:overflowPunct/>
      <w:autoSpaceDE/>
      <w:autoSpaceDN/>
      <w:adjustRightInd/>
      <w:spacing w:before="100" w:beforeAutospacing="1" w:after="100" w:afterAutospacing="1"/>
      <w:jc w:val="both"/>
      <w:textAlignment w:val="center"/>
    </w:pPr>
    <w:rPr>
      <w:sz w:val="24"/>
      <w:szCs w:val="24"/>
      <w:lang w:val="ru-RU" w:eastAsia="ru-RU"/>
    </w:rPr>
  </w:style>
  <w:style w:type="paragraph" w:customStyle="1" w:styleId="xl89">
    <w:name w:val="xl89"/>
    <w:basedOn w:val="ad"/>
    <w:rsid w:val="003A4D48"/>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90">
    <w:name w:val="xl90"/>
    <w:basedOn w:val="ad"/>
    <w:rsid w:val="003A4D4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91">
    <w:name w:val="xl91"/>
    <w:basedOn w:val="ad"/>
    <w:rsid w:val="003A4D4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92">
    <w:name w:val="xl92"/>
    <w:basedOn w:val="ad"/>
    <w:rsid w:val="003A4D48"/>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93">
    <w:name w:val="xl93"/>
    <w:basedOn w:val="ad"/>
    <w:rsid w:val="003A4D4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4">
    <w:name w:val="xl94"/>
    <w:basedOn w:val="ad"/>
    <w:rsid w:val="003A4D48"/>
    <w:pPr>
      <w:pBdr>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5">
    <w:name w:val="xl95"/>
    <w:basedOn w:val="ad"/>
    <w:rsid w:val="003A4D48"/>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6">
    <w:name w:val="xl96"/>
    <w:basedOn w:val="ad"/>
    <w:rsid w:val="003A4D4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7">
    <w:name w:val="xl97"/>
    <w:basedOn w:val="ad"/>
    <w:rsid w:val="003A4D4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8">
    <w:name w:val="xl98"/>
    <w:basedOn w:val="ad"/>
    <w:rsid w:val="003A4D48"/>
    <w:pPr>
      <w:pBdr>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9">
    <w:name w:val="xl99"/>
    <w:basedOn w:val="ad"/>
    <w:rsid w:val="003A4D48"/>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0">
    <w:name w:val="xl100"/>
    <w:basedOn w:val="ad"/>
    <w:rsid w:val="003A4D4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1">
    <w:name w:val="xl101"/>
    <w:basedOn w:val="ad"/>
    <w:rsid w:val="003A4D48"/>
    <w:pPr>
      <w:pBdr>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2">
    <w:name w:val="xl102"/>
    <w:basedOn w:val="ad"/>
    <w:rsid w:val="003A4D48"/>
    <w:pPr>
      <w:pBdr>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3">
    <w:name w:val="xl103"/>
    <w:basedOn w:val="ad"/>
    <w:rsid w:val="003A4D4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4">
    <w:name w:val="xl104"/>
    <w:basedOn w:val="ad"/>
    <w:rsid w:val="003A4D48"/>
    <w:pPr>
      <w:pBdr>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5">
    <w:name w:val="xl105"/>
    <w:basedOn w:val="ad"/>
    <w:rsid w:val="003A4D48"/>
    <w:pPr>
      <w:pBdr>
        <w:top w:val="single" w:sz="4" w:space="0" w:color="auto"/>
        <w:left w:val="single" w:sz="4"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6">
    <w:name w:val="xl106"/>
    <w:basedOn w:val="ad"/>
    <w:rsid w:val="003A4D48"/>
    <w:pPr>
      <w:pBdr>
        <w:left w:val="single" w:sz="4"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7">
    <w:name w:val="xl107"/>
    <w:basedOn w:val="ad"/>
    <w:rsid w:val="003A4D48"/>
    <w:pPr>
      <w:pBdr>
        <w:top w:val="single" w:sz="4" w:space="0" w:color="auto"/>
        <w:left w:val="single" w:sz="4"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8">
    <w:name w:val="xl108"/>
    <w:basedOn w:val="ad"/>
    <w:rsid w:val="003A4D48"/>
    <w:pPr>
      <w:pBdr>
        <w:left w:val="single" w:sz="4"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9">
    <w:name w:val="xl109"/>
    <w:basedOn w:val="ad"/>
    <w:rsid w:val="003A4D48"/>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0">
    <w:name w:val="xl110"/>
    <w:basedOn w:val="ad"/>
    <w:rsid w:val="003A4D4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1">
    <w:name w:val="xl111"/>
    <w:basedOn w:val="ad"/>
    <w:rsid w:val="003A4D48"/>
    <w:pPr>
      <w:pBdr>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2">
    <w:name w:val="xl112"/>
    <w:basedOn w:val="ad"/>
    <w:rsid w:val="003A4D48"/>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3">
    <w:name w:val="xl113"/>
    <w:basedOn w:val="ad"/>
    <w:rsid w:val="003A4D4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4">
    <w:name w:val="xl114"/>
    <w:basedOn w:val="ad"/>
    <w:rsid w:val="003A4D48"/>
    <w:pPr>
      <w:pBdr>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5">
    <w:name w:val="xl115"/>
    <w:basedOn w:val="ad"/>
    <w:rsid w:val="003A4D48"/>
    <w:pPr>
      <w:pBdr>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6">
    <w:name w:val="xl116"/>
    <w:basedOn w:val="ad"/>
    <w:rsid w:val="003A4D48"/>
    <w:pPr>
      <w:pBdr>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
    <w:name w:val="Список-Настя"/>
    <w:basedOn w:val="ad"/>
    <w:rsid w:val="003A4D48"/>
    <w:pPr>
      <w:numPr>
        <w:numId w:val="48"/>
      </w:numPr>
      <w:overflowPunct/>
      <w:autoSpaceDE/>
      <w:autoSpaceDN/>
      <w:adjustRightInd/>
      <w:spacing w:before="120" w:after="120"/>
      <w:ind w:left="1434" w:hanging="357"/>
      <w:jc w:val="both"/>
      <w:textAlignment w:val="auto"/>
    </w:pPr>
    <w:rPr>
      <w:bCs/>
      <w:kern w:val="36"/>
      <w:sz w:val="24"/>
      <w:szCs w:val="24"/>
      <w:lang w:val="ru-RU"/>
    </w:rPr>
  </w:style>
  <w:style w:type="character" w:customStyle="1" w:styleId="112">
    <w:name w:val="Знак Знак11"/>
    <w:locked/>
    <w:rsid w:val="003A4D48"/>
    <w:rPr>
      <w:rFonts w:cs="Times New Roman"/>
    </w:rPr>
  </w:style>
  <w:style w:type="paragraph" w:customStyle="1" w:styleId="affffffffffffff6">
    <w:name w:val="Основной текст отчета"/>
    <w:basedOn w:val="ad"/>
    <w:link w:val="affffffffffffff7"/>
    <w:rsid w:val="003A4D48"/>
    <w:pPr>
      <w:overflowPunct/>
      <w:autoSpaceDE/>
      <w:autoSpaceDN/>
      <w:adjustRightInd/>
      <w:spacing w:before="120" w:after="120" w:line="360" w:lineRule="auto"/>
      <w:ind w:firstLine="709"/>
      <w:jc w:val="both"/>
      <w:textAlignment w:val="auto"/>
    </w:pPr>
    <w:rPr>
      <w:bCs/>
      <w:sz w:val="24"/>
      <w:lang w:val="ru-RU"/>
    </w:rPr>
  </w:style>
  <w:style w:type="character" w:customStyle="1" w:styleId="affffffffffffff7">
    <w:name w:val="Основной текст отчета Знак"/>
    <w:link w:val="affffffffffffff6"/>
    <w:rsid w:val="003A4D48"/>
    <w:rPr>
      <w:bCs/>
      <w:sz w:val="24"/>
      <w:lang w:val="ru-RU" w:eastAsia="en-US"/>
    </w:rPr>
  </w:style>
  <w:style w:type="paragraph" w:customStyle="1" w:styleId="2ff0">
    <w:name w:val="Заголовок 2+пункт"/>
    <w:basedOn w:val="24"/>
    <w:autoRedefine/>
    <w:uiPriority w:val="99"/>
    <w:rsid w:val="003A4D48"/>
    <w:pPr>
      <w:widowControl/>
      <w:numPr>
        <w:ilvl w:val="0"/>
        <w:numId w:val="0"/>
      </w:numPr>
      <w:tabs>
        <w:tab w:val="left" w:pos="1418"/>
      </w:tabs>
      <w:suppressAutoHyphens/>
      <w:spacing w:before="0" w:beforeAutospacing="0" w:after="0" w:afterAutospacing="0" w:line="360" w:lineRule="auto"/>
      <w:ind w:firstLine="720"/>
      <w:jc w:val="both"/>
    </w:pPr>
    <w:rPr>
      <w:rFonts w:cs="Arial"/>
      <w:b/>
      <w:bCs/>
      <w:iCs/>
      <w:caps w:val="0"/>
      <w:sz w:val="24"/>
      <w:szCs w:val="28"/>
      <w:lang w:val="ru-RU" w:eastAsia="ru-RU"/>
    </w:rPr>
  </w:style>
  <w:style w:type="paragraph" w:customStyle="1" w:styleId="a9">
    <w:name w:val="Стиль маркированный"/>
    <w:basedOn w:val="ad"/>
    <w:autoRedefine/>
    <w:uiPriority w:val="99"/>
    <w:rsid w:val="003A4D48"/>
    <w:pPr>
      <w:numPr>
        <w:numId w:val="49"/>
      </w:numPr>
      <w:tabs>
        <w:tab w:val="clear" w:pos="1080"/>
        <w:tab w:val="left" w:pos="907"/>
      </w:tabs>
      <w:suppressAutoHyphens/>
      <w:overflowPunct/>
      <w:autoSpaceDE/>
      <w:autoSpaceDN/>
      <w:adjustRightInd/>
      <w:spacing w:before="120" w:after="120" w:line="360" w:lineRule="auto"/>
      <w:jc w:val="both"/>
      <w:textAlignment w:val="auto"/>
    </w:pPr>
    <w:rPr>
      <w:sz w:val="24"/>
      <w:lang w:val="ru-RU" w:eastAsia="ru-RU"/>
    </w:rPr>
  </w:style>
  <w:style w:type="paragraph" w:customStyle="1" w:styleId="affffffffffffff8">
    <w:name w:val="Разработчик"/>
    <w:basedOn w:val="ad"/>
    <w:uiPriority w:val="99"/>
    <w:rsid w:val="003A4D48"/>
    <w:pPr>
      <w:keepLines/>
      <w:suppressAutoHyphens/>
      <w:overflowPunct/>
      <w:adjustRightInd/>
      <w:spacing w:before="240" w:after="120"/>
      <w:textAlignment w:val="auto"/>
    </w:pPr>
    <w:rPr>
      <w:rFonts w:ascii="Courier New" w:hAnsi="Courier New" w:cs="Courier New"/>
      <w:sz w:val="24"/>
      <w:szCs w:val="24"/>
      <w:lang w:val="ru-RU" w:eastAsia="ru-RU"/>
    </w:rPr>
  </w:style>
  <w:style w:type="paragraph" w:customStyle="1" w:styleId="a1">
    <w:name w:val="Заголовок содержания"/>
    <w:basedOn w:val="ad"/>
    <w:link w:val="affffffffffffff9"/>
    <w:uiPriority w:val="99"/>
    <w:rsid w:val="003A4D48"/>
    <w:pPr>
      <w:keepNext/>
      <w:keepLines/>
      <w:numPr>
        <w:numId w:val="50"/>
      </w:numPr>
      <w:overflowPunct/>
      <w:autoSpaceDE/>
      <w:autoSpaceDN/>
      <w:adjustRightInd/>
      <w:spacing w:before="480" w:after="120" w:line="360" w:lineRule="auto"/>
      <w:ind w:firstLine="207"/>
      <w:jc w:val="both"/>
      <w:textAlignment w:val="auto"/>
    </w:pPr>
    <w:rPr>
      <w:rFonts w:eastAsia="Calibri"/>
      <w:bCs/>
      <w:sz w:val="24"/>
      <w:szCs w:val="24"/>
      <w:lang w:val="ru-RU"/>
    </w:rPr>
  </w:style>
  <w:style w:type="character" w:customStyle="1" w:styleId="affffffffffffff9">
    <w:name w:val="Заголовок содержания Знак"/>
    <w:link w:val="a1"/>
    <w:uiPriority w:val="99"/>
    <w:locked/>
    <w:rsid w:val="003A4D48"/>
    <w:rPr>
      <w:rFonts w:eastAsia="Calibri"/>
      <w:bCs/>
      <w:sz w:val="24"/>
      <w:szCs w:val="24"/>
      <w:lang w:val="ru-RU" w:eastAsia="en-US"/>
    </w:rPr>
  </w:style>
  <w:style w:type="paragraph" w:customStyle="1" w:styleId="Pa4">
    <w:name w:val="Pa4"/>
    <w:basedOn w:val="Default"/>
    <w:next w:val="Default"/>
    <w:uiPriority w:val="99"/>
    <w:rsid w:val="003A4D48"/>
    <w:pPr>
      <w:spacing w:line="191" w:lineRule="atLeast"/>
    </w:pPr>
    <w:rPr>
      <w:rFonts w:ascii="Calibri" w:hAnsi="Calibri"/>
      <w:color w:val="auto"/>
      <w:lang w:eastAsia="ru-RU"/>
    </w:rPr>
  </w:style>
  <w:style w:type="character" w:customStyle="1" w:styleId="affffffffff1">
    <w:name w:val="Наименование таблицы Знак"/>
    <w:link w:val="affffffffff0"/>
    <w:uiPriority w:val="99"/>
    <w:rsid w:val="003A4D48"/>
    <w:rPr>
      <w:sz w:val="24"/>
      <w:lang w:val="ru-RU" w:eastAsia="ru-RU"/>
    </w:rPr>
  </w:style>
  <w:style w:type="character" w:customStyle="1" w:styleId="19">
    <w:name w:val="Обычный1 Знак"/>
    <w:link w:val="18"/>
    <w:rsid w:val="003A4D48"/>
    <w:rPr>
      <w:sz w:val="24"/>
      <w:szCs w:val="24"/>
      <w:lang w:val="ru-RU" w:eastAsia="ru-RU"/>
    </w:rPr>
  </w:style>
  <w:style w:type="paragraph" w:customStyle="1" w:styleId="1127">
    <w:name w:val="Стиль Обычный1 + По ширине Первая строка:  127 см Междустр.интер..."/>
    <w:basedOn w:val="18"/>
    <w:uiPriority w:val="99"/>
    <w:rsid w:val="003A4D48"/>
    <w:pPr>
      <w:suppressAutoHyphens/>
      <w:spacing w:line="360" w:lineRule="auto"/>
      <w:ind w:left="142" w:firstLine="720"/>
    </w:pPr>
    <w:rPr>
      <w:szCs w:val="20"/>
      <w:lang w:val="en-US" w:eastAsia="en-US"/>
    </w:rPr>
  </w:style>
  <w:style w:type="character" w:customStyle="1" w:styleId="affffffff">
    <w:name w:val="Список Знак"/>
    <w:link w:val="afffffffe"/>
    <w:rsid w:val="003A4D48"/>
    <w:rPr>
      <w:sz w:val="24"/>
      <w:lang w:val="ru-RU" w:eastAsia="ru-RU"/>
    </w:rPr>
  </w:style>
  <w:style w:type="paragraph" w:customStyle="1" w:styleId="01">
    <w:name w:val="01Рисунок"/>
    <w:basedOn w:val="ad"/>
    <w:link w:val="010"/>
    <w:rsid w:val="003A4D48"/>
    <w:pPr>
      <w:keepNext/>
      <w:overflowPunct/>
      <w:autoSpaceDE/>
      <w:autoSpaceDN/>
      <w:adjustRightInd/>
      <w:spacing w:before="120" w:after="120"/>
      <w:jc w:val="center"/>
      <w:textAlignment w:val="auto"/>
    </w:pPr>
    <w:rPr>
      <w:rFonts w:eastAsia="Calibri"/>
      <w:noProof/>
      <w:szCs w:val="22"/>
      <w:lang w:val="ru-RU" w:eastAsia="ru-RU"/>
    </w:rPr>
  </w:style>
  <w:style w:type="paragraph" w:customStyle="1" w:styleId="011">
    <w:name w:val="01Подрисунок"/>
    <w:basedOn w:val="ad"/>
    <w:link w:val="012"/>
    <w:rsid w:val="003A4D48"/>
    <w:pPr>
      <w:overflowPunct/>
      <w:autoSpaceDE/>
      <w:autoSpaceDN/>
      <w:adjustRightInd/>
      <w:spacing w:before="120" w:after="120"/>
      <w:jc w:val="center"/>
      <w:textAlignment w:val="auto"/>
    </w:pPr>
    <w:rPr>
      <w:rFonts w:eastAsia="Calibri"/>
      <w:i/>
      <w:szCs w:val="22"/>
      <w:lang w:val="ru-RU"/>
    </w:rPr>
  </w:style>
  <w:style w:type="character" w:customStyle="1" w:styleId="010">
    <w:name w:val="01Рисунок Знак"/>
    <w:link w:val="01"/>
    <w:rsid w:val="003A4D48"/>
    <w:rPr>
      <w:rFonts w:eastAsia="Calibri"/>
      <w:noProof/>
      <w:sz w:val="22"/>
      <w:szCs w:val="22"/>
      <w:lang w:val="ru-RU" w:eastAsia="ru-RU"/>
    </w:rPr>
  </w:style>
  <w:style w:type="character" w:customStyle="1" w:styleId="012">
    <w:name w:val="01Подрисунок Знак"/>
    <w:link w:val="011"/>
    <w:rsid w:val="003A4D48"/>
    <w:rPr>
      <w:rFonts w:eastAsia="Calibri"/>
      <w:i/>
      <w:sz w:val="22"/>
      <w:szCs w:val="22"/>
      <w:lang w:val="ru-RU" w:eastAsia="en-US"/>
    </w:rPr>
  </w:style>
  <w:style w:type="paragraph" w:customStyle="1" w:styleId="013">
    <w:name w:val="01Глава"/>
    <w:basedOn w:val="ad"/>
    <w:link w:val="014"/>
    <w:rsid w:val="003A4D48"/>
    <w:pPr>
      <w:overflowPunct/>
      <w:autoSpaceDE/>
      <w:autoSpaceDN/>
      <w:adjustRightInd/>
      <w:spacing w:before="240" w:after="240"/>
      <w:ind w:firstLine="709"/>
      <w:textAlignment w:val="auto"/>
      <w:outlineLvl w:val="0"/>
    </w:pPr>
    <w:rPr>
      <w:rFonts w:eastAsia="Calibri"/>
      <w:sz w:val="28"/>
      <w:szCs w:val="22"/>
      <w:lang w:val="ru-RU"/>
    </w:rPr>
  </w:style>
  <w:style w:type="character" w:customStyle="1" w:styleId="014">
    <w:name w:val="01Глава Знак"/>
    <w:link w:val="013"/>
    <w:rsid w:val="003A4D48"/>
    <w:rPr>
      <w:rFonts w:eastAsia="Calibri"/>
      <w:sz w:val="28"/>
      <w:szCs w:val="22"/>
      <w:lang w:val="ru-RU" w:eastAsia="en-US"/>
    </w:rPr>
  </w:style>
  <w:style w:type="paragraph" w:customStyle="1" w:styleId="affffffffffffffa">
    <w:name w:val="Заголовок табл. + Междустр.интервал:  полуторный + Межд..."/>
    <w:autoRedefine/>
    <w:rsid w:val="003A4D48"/>
    <w:pPr>
      <w:spacing w:before="120" w:after="120"/>
      <w:jc w:val="center"/>
    </w:pPr>
    <w:rPr>
      <w:rFonts w:ascii="Calibri" w:hAnsi="Calibri"/>
      <w:b/>
      <w:noProof/>
      <w:sz w:val="24"/>
      <w:lang w:val="ru-RU" w:eastAsia="ru-RU"/>
    </w:rPr>
  </w:style>
  <w:style w:type="paragraph" w:customStyle="1" w:styleId="affffffffffffffb">
    <w:name w:val="Стиль по центру"/>
    <w:basedOn w:val="ad"/>
    <w:rsid w:val="003A4D48"/>
    <w:pPr>
      <w:widowControl w:val="0"/>
      <w:overflowPunct/>
      <w:autoSpaceDE/>
      <w:autoSpaceDN/>
      <w:adjustRightInd/>
      <w:spacing w:before="120" w:after="120"/>
      <w:jc w:val="center"/>
      <w:textAlignment w:val="auto"/>
    </w:pPr>
    <w:rPr>
      <w:rFonts w:ascii="Arial" w:eastAsia="Calibri" w:hAnsi="Arial"/>
      <w:sz w:val="24"/>
      <w:lang w:val="ru-RU" w:eastAsia="ru-RU"/>
    </w:rPr>
  </w:style>
  <w:style w:type="character" w:styleId="affffffffffffffc">
    <w:name w:val="Book Title"/>
    <w:basedOn w:val="af0"/>
    <w:uiPriority w:val="99"/>
    <w:qFormat/>
    <w:locked/>
    <w:rsid w:val="003A4D48"/>
    <w:rPr>
      <w:rFonts w:cs="Times New Roman"/>
    </w:rPr>
  </w:style>
  <w:style w:type="paragraph" w:customStyle="1" w:styleId="affffffffffffffd">
    <w:name w:val="АП_табл"/>
    <w:basedOn w:val="ad"/>
    <w:rsid w:val="003A4D48"/>
    <w:pPr>
      <w:overflowPunct/>
      <w:autoSpaceDE/>
      <w:autoSpaceDN/>
      <w:adjustRightInd/>
      <w:spacing w:before="40" w:after="40"/>
      <w:textAlignment w:val="auto"/>
    </w:pPr>
    <w:rPr>
      <w:sz w:val="26"/>
      <w:szCs w:val="22"/>
      <w:lang w:val="ru-RU" w:eastAsia="ru-RU"/>
    </w:rPr>
  </w:style>
  <w:style w:type="paragraph" w:customStyle="1" w:styleId="02">
    <w:name w:val="Стиль по центру Первая строка:  0 см"/>
    <w:basedOn w:val="ad"/>
    <w:rsid w:val="003A4D48"/>
    <w:pPr>
      <w:overflowPunct/>
      <w:autoSpaceDE/>
      <w:autoSpaceDN/>
      <w:adjustRightInd/>
      <w:snapToGrid w:val="0"/>
      <w:spacing w:before="120" w:after="120" w:line="360" w:lineRule="auto"/>
      <w:jc w:val="center"/>
      <w:textAlignment w:val="auto"/>
    </w:pPr>
    <w:rPr>
      <w:rFonts w:eastAsia="Calibri"/>
      <w:sz w:val="24"/>
      <w:szCs w:val="22"/>
      <w:lang w:val="ru-RU"/>
    </w:rPr>
  </w:style>
  <w:style w:type="table" w:customStyle="1" w:styleId="49">
    <w:name w:val="Сетка таблицы4"/>
    <w:basedOn w:val="af1"/>
    <w:next w:val="aff2"/>
    <w:rsid w:val="003A4D48"/>
    <w:pPr>
      <w:spacing w:line="360" w:lineRule="auto"/>
      <w:jc w:val="both"/>
    </w:pPr>
    <w:rPr>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f1"/>
    <w:next w:val="aff2"/>
    <w:rsid w:val="003A4D48"/>
    <w:pPr>
      <w:spacing w:line="360" w:lineRule="auto"/>
      <w:jc w:val="both"/>
    </w:pPr>
    <w:rPr>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f1"/>
    <w:next w:val="aff2"/>
    <w:rsid w:val="003A4D48"/>
    <w:pPr>
      <w:spacing w:line="360" w:lineRule="auto"/>
      <w:jc w:val="both"/>
    </w:pPr>
    <w:rPr>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Обычный3"/>
    <w:rsid w:val="003A4D48"/>
    <w:pPr>
      <w:widowControl w:val="0"/>
      <w:spacing w:before="120" w:after="120"/>
      <w:jc w:val="both"/>
    </w:pPr>
    <w:rPr>
      <w:snapToGrid w:val="0"/>
      <w:sz w:val="24"/>
      <w:lang w:val="en-US" w:eastAsia="ru-RU"/>
    </w:rPr>
  </w:style>
  <w:style w:type="paragraph" w:customStyle="1" w:styleId="215">
    <w:name w:val="Средняя сетка 21"/>
    <w:aliases w:val="ОБЫЧНЫЙ ТЕКСТ,Средняя сетка 23"/>
    <w:uiPriority w:val="1"/>
    <w:rsid w:val="003A4D48"/>
    <w:pPr>
      <w:spacing w:line="360" w:lineRule="auto"/>
      <w:ind w:firstLine="709"/>
      <w:jc w:val="both"/>
    </w:pPr>
    <w:rPr>
      <w:sz w:val="24"/>
      <w:szCs w:val="22"/>
      <w:lang w:val="ru-RU" w:eastAsia="en-US"/>
    </w:rPr>
  </w:style>
  <w:style w:type="paragraph" w:customStyle="1" w:styleId="1-3">
    <w:name w:val="текст1-3"/>
    <w:basedOn w:val="ad"/>
    <w:rsid w:val="003A4D48"/>
    <w:pPr>
      <w:overflowPunct/>
      <w:autoSpaceDE/>
      <w:autoSpaceDN/>
      <w:adjustRightInd/>
      <w:spacing w:before="120" w:after="60" w:line="288" w:lineRule="auto"/>
      <w:ind w:firstLine="709"/>
      <w:jc w:val="both"/>
      <w:textAlignment w:val="auto"/>
    </w:pPr>
    <w:rPr>
      <w:sz w:val="24"/>
      <w:lang w:val="ru-RU" w:eastAsia="ru-RU"/>
    </w:rPr>
  </w:style>
  <w:style w:type="paragraph" w:customStyle="1" w:styleId="4a">
    <w:name w:val="Загол.4"/>
    <w:basedOn w:val="41"/>
    <w:rsid w:val="003A4D48"/>
    <w:pPr>
      <w:keepNext/>
      <w:widowControl/>
      <w:numPr>
        <w:ilvl w:val="0"/>
        <w:numId w:val="0"/>
      </w:numPr>
      <w:tabs>
        <w:tab w:val="left" w:pos="1701"/>
      </w:tabs>
      <w:spacing w:before="120" w:beforeAutospacing="0" w:after="120" w:afterAutospacing="0" w:line="360" w:lineRule="auto"/>
      <w:ind w:firstLine="709"/>
      <w:jc w:val="both"/>
    </w:pPr>
    <w:rPr>
      <w:bCs/>
      <w:i w:val="0"/>
      <w:sz w:val="24"/>
      <w:szCs w:val="28"/>
      <w:lang w:val="ru-RU" w:eastAsia="ru-RU"/>
    </w:rPr>
  </w:style>
  <w:style w:type="paragraph" w:customStyle="1" w:styleId="59">
    <w:name w:val="заголов. 5"/>
    <w:basedOn w:val="50"/>
    <w:rsid w:val="003A4D48"/>
    <w:pPr>
      <w:spacing w:before="120" w:after="120" w:line="360" w:lineRule="auto"/>
      <w:ind w:firstLine="709"/>
      <w:jc w:val="both"/>
    </w:pPr>
    <w:rPr>
      <w:b w:val="0"/>
      <w:i w:val="0"/>
      <w:sz w:val="24"/>
      <w:lang w:val="ru-RU" w:eastAsia="ru-RU"/>
    </w:rPr>
  </w:style>
  <w:style w:type="character" w:customStyle="1" w:styleId="afff4">
    <w:name w:val="Формула Знак"/>
    <w:link w:val="afff3"/>
    <w:rsid w:val="003A4D48"/>
    <w:rPr>
      <w:snapToGrid w:val="0"/>
      <w:sz w:val="24"/>
      <w:lang w:val="ru-RU" w:eastAsia="ru-RU"/>
    </w:rPr>
  </w:style>
  <w:style w:type="paragraph" w:customStyle="1" w:styleId="aa">
    <w:name w:val="Перечисление"/>
    <w:basedOn w:val="ad"/>
    <w:link w:val="affffffffffffffe"/>
    <w:qFormat/>
    <w:rsid w:val="003A4D48"/>
    <w:pPr>
      <w:numPr>
        <w:numId w:val="51"/>
      </w:numPr>
      <w:tabs>
        <w:tab w:val="left" w:pos="284"/>
      </w:tabs>
      <w:overflowPunct/>
      <w:autoSpaceDE/>
      <w:autoSpaceDN/>
      <w:adjustRightInd/>
      <w:spacing w:before="120" w:after="120"/>
      <w:ind w:left="284" w:hanging="284"/>
      <w:textAlignment w:val="auto"/>
    </w:pPr>
    <w:rPr>
      <w:sz w:val="24"/>
      <w:lang w:val="ru-RU" w:eastAsia="ru-RU"/>
    </w:rPr>
  </w:style>
  <w:style w:type="character" w:customStyle="1" w:styleId="affffffffffffffe">
    <w:name w:val="Перечисление Знак"/>
    <w:link w:val="aa"/>
    <w:rsid w:val="003A4D48"/>
    <w:rPr>
      <w:sz w:val="24"/>
      <w:lang w:val="ru-RU" w:eastAsia="ru-RU"/>
    </w:rPr>
  </w:style>
  <w:style w:type="paragraph" w:customStyle="1" w:styleId="afffffffffffffff">
    <w:name w:val="Значения таблицы"/>
    <w:basedOn w:val="ad"/>
    <w:link w:val="afffffffffffffff0"/>
    <w:qFormat/>
    <w:rsid w:val="003A4D48"/>
    <w:pPr>
      <w:overflowPunct/>
      <w:autoSpaceDE/>
      <w:autoSpaceDN/>
      <w:adjustRightInd/>
      <w:spacing w:before="120" w:after="120" w:line="360" w:lineRule="auto"/>
      <w:jc w:val="center"/>
      <w:textAlignment w:val="auto"/>
    </w:pPr>
    <w:rPr>
      <w:rFonts w:eastAsia="Calibri"/>
      <w:sz w:val="24"/>
      <w:szCs w:val="24"/>
      <w:lang w:val="ru-RU"/>
    </w:rPr>
  </w:style>
  <w:style w:type="character" w:customStyle="1" w:styleId="afffffffffffffff0">
    <w:name w:val="Значения таблицы Знак"/>
    <w:basedOn w:val="af0"/>
    <w:link w:val="afffffffffffffff"/>
    <w:rsid w:val="003A4D48"/>
    <w:rPr>
      <w:rFonts w:eastAsia="Calibri"/>
      <w:sz w:val="24"/>
      <w:szCs w:val="24"/>
      <w:lang w:val="ru-RU" w:eastAsia="en-US"/>
    </w:rPr>
  </w:style>
  <w:style w:type="paragraph" w:customStyle="1" w:styleId="1fffb">
    <w:name w:val="Маркированный список1"/>
    <w:basedOn w:val="ad"/>
    <w:rsid w:val="003A4D48"/>
    <w:pPr>
      <w:tabs>
        <w:tab w:val="left" w:pos="1134"/>
      </w:tabs>
      <w:suppressAutoHyphens/>
      <w:overflowPunct/>
      <w:autoSpaceDE/>
      <w:autoSpaceDN/>
      <w:adjustRightInd/>
      <w:spacing w:before="120" w:after="120" w:line="360" w:lineRule="auto"/>
      <w:ind w:firstLine="709"/>
      <w:jc w:val="both"/>
      <w:textAlignment w:val="auto"/>
    </w:pPr>
    <w:rPr>
      <w:sz w:val="24"/>
      <w:szCs w:val="24"/>
      <w:lang w:val="ru-RU" w:eastAsia="ar-SA"/>
    </w:rPr>
  </w:style>
  <w:style w:type="paragraph" w:customStyle="1" w:styleId="2">
    <w:name w:val="Список литературы 2"/>
    <w:basedOn w:val="ab"/>
    <w:link w:val="2ff1"/>
    <w:qFormat/>
    <w:rsid w:val="003A4D48"/>
    <w:pPr>
      <w:numPr>
        <w:numId w:val="52"/>
      </w:numPr>
      <w:spacing w:after="200"/>
    </w:pPr>
    <w:rPr>
      <w:rFonts w:eastAsia="Calibri"/>
      <w:lang w:val="en-US" w:eastAsia="en-US"/>
    </w:rPr>
  </w:style>
  <w:style w:type="paragraph" w:customStyle="1" w:styleId="afffffffffffffff1">
    <w:name w:val="Текст таблицы"/>
    <w:basedOn w:val="ad"/>
    <w:link w:val="afffffffffffffff2"/>
    <w:qFormat/>
    <w:rsid w:val="003A4D48"/>
    <w:pPr>
      <w:overflowPunct/>
      <w:autoSpaceDE/>
      <w:autoSpaceDN/>
      <w:adjustRightInd/>
      <w:spacing w:before="120" w:after="120"/>
      <w:textAlignment w:val="auto"/>
    </w:pPr>
    <w:rPr>
      <w:rFonts w:eastAsia="Calibri"/>
      <w:sz w:val="24"/>
      <w:szCs w:val="24"/>
      <w:lang w:val="ru-RU"/>
    </w:rPr>
  </w:style>
  <w:style w:type="character" w:customStyle="1" w:styleId="afffffffffffffff2">
    <w:name w:val="Текст таблицы Знак"/>
    <w:basedOn w:val="af0"/>
    <w:link w:val="afffffffffffffff1"/>
    <w:rsid w:val="003A4D48"/>
    <w:rPr>
      <w:rFonts w:eastAsia="Calibri"/>
      <w:sz w:val="24"/>
      <w:szCs w:val="24"/>
      <w:lang w:val="ru-RU" w:eastAsia="en-US"/>
    </w:rPr>
  </w:style>
  <w:style w:type="character" w:customStyle="1" w:styleId="othername">
    <w:name w:val="othername"/>
    <w:basedOn w:val="af0"/>
    <w:uiPriority w:val="99"/>
    <w:rsid w:val="003A4D48"/>
    <w:rPr>
      <w:rFonts w:cs="Times New Roman"/>
    </w:rPr>
  </w:style>
  <w:style w:type="character" w:customStyle="1" w:styleId="2ff2">
    <w:name w:val="Название2"/>
    <w:basedOn w:val="af0"/>
    <w:uiPriority w:val="99"/>
    <w:rsid w:val="003A4D48"/>
    <w:rPr>
      <w:rFonts w:cs="Times New Roman"/>
    </w:rPr>
  </w:style>
  <w:style w:type="character" w:customStyle="1" w:styleId="2ff1">
    <w:name w:val="Список литературы 2 Знак"/>
    <w:basedOn w:val="af0"/>
    <w:link w:val="2"/>
    <w:rsid w:val="003A4D48"/>
    <w:rPr>
      <w:rFonts w:eastAsia="Calibri"/>
      <w:sz w:val="24"/>
      <w:szCs w:val="24"/>
      <w:lang w:val="en-US" w:eastAsia="en-US"/>
    </w:rPr>
  </w:style>
  <w:style w:type="character" w:styleId="HTML1">
    <w:name w:val="HTML Cite"/>
    <w:basedOn w:val="af0"/>
    <w:uiPriority w:val="99"/>
    <w:semiHidden/>
    <w:unhideWhenUsed/>
    <w:locked/>
    <w:rsid w:val="003A4D48"/>
    <w:rPr>
      <w:i/>
      <w:iCs/>
    </w:rPr>
  </w:style>
  <w:style w:type="paragraph" w:customStyle="1" w:styleId="1fffc">
    <w:name w:val="Список1"/>
    <w:basedOn w:val="ad"/>
    <w:link w:val="1fffd"/>
    <w:qFormat/>
    <w:rsid w:val="003A4D48"/>
    <w:pPr>
      <w:suppressAutoHyphens/>
      <w:overflowPunct/>
      <w:autoSpaceDE/>
      <w:autoSpaceDN/>
      <w:adjustRightInd/>
      <w:spacing w:before="120" w:after="120" w:line="360" w:lineRule="auto"/>
      <w:ind w:left="360"/>
      <w:jc w:val="both"/>
      <w:textAlignment w:val="auto"/>
    </w:pPr>
    <w:rPr>
      <w:color w:val="000000"/>
      <w:sz w:val="28"/>
      <w:szCs w:val="28"/>
      <w:lang w:val="en-US" w:eastAsia="ar-SA"/>
    </w:rPr>
  </w:style>
  <w:style w:type="character" w:customStyle="1" w:styleId="1fffd">
    <w:name w:val="Список1 Знак"/>
    <w:basedOn w:val="af0"/>
    <w:link w:val="1fffc"/>
    <w:locked/>
    <w:rsid w:val="003A4D48"/>
    <w:rPr>
      <w:color w:val="000000"/>
      <w:sz w:val="28"/>
      <w:szCs w:val="28"/>
      <w:lang w:val="en-US" w:eastAsia="ar-SA"/>
    </w:rPr>
  </w:style>
  <w:style w:type="paragraph" w:customStyle="1" w:styleId="afffffffffffffff3">
    <w:name w:val="Основной текст абзаца"/>
    <w:basedOn w:val="ad"/>
    <w:rsid w:val="003A4D48"/>
    <w:pPr>
      <w:tabs>
        <w:tab w:val="left" w:pos="-709"/>
      </w:tabs>
      <w:overflowPunct/>
      <w:autoSpaceDE/>
      <w:autoSpaceDN/>
      <w:adjustRightInd/>
      <w:spacing w:before="120" w:after="120" w:line="360" w:lineRule="auto"/>
      <w:textAlignment w:val="auto"/>
    </w:pPr>
    <w:rPr>
      <w:sz w:val="24"/>
      <w:lang w:val="ru-RU" w:eastAsia="ru-RU"/>
    </w:rPr>
  </w:style>
  <w:style w:type="paragraph" w:customStyle="1" w:styleId="TableN">
    <w:name w:val="Table N"/>
    <w:basedOn w:val="ad"/>
    <w:next w:val="Tablename"/>
    <w:rsid w:val="003A4D48"/>
    <w:pPr>
      <w:keepNext/>
      <w:spacing w:before="240" w:after="120" w:line="360" w:lineRule="auto"/>
      <w:ind w:firstLine="567"/>
      <w:jc w:val="right"/>
    </w:pPr>
    <w:rPr>
      <w:rFonts w:ascii="TimesET" w:eastAsiaTheme="minorEastAsia" w:hAnsi="TimesET" w:cstheme="minorBidi"/>
      <w:sz w:val="24"/>
      <w:szCs w:val="22"/>
      <w:lang w:eastAsia="ru-RU"/>
    </w:rPr>
  </w:style>
  <w:style w:type="paragraph" w:customStyle="1" w:styleId="Tablename">
    <w:name w:val="Table name"/>
    <w:basedOn w:val="ad"/>
    <w:next w:val="ad"/>
    <w:rsid w:val="003A4D48"/>
    <w:pPr>
      <w:keepNext/>
      <w:keepLines/>
      <w:spacing w:before="120" w:after="120" w:line="360" w:lineRule="auto"/>
      <w:ind w:firstLine="567"/>
      <w:jc w:val="center"/>
    </w:pPr>
    <w:rPr>
      <w:rFonts w:ascii="TimesET" w:eastAsiaTheme="minorEastAsia" w:hAnsi="TimesET" w:cstheme="minorBidi"/>
      <w:sz w:val="24"/>
      <w:szCs w:val="22"/>
      <w:lang w:eastAsia="ru-RU"/>
    </w:rPr>
  </w:style>
  <w:style w:type="paragraph" w:customStyle="1" w:styleId="Standart">
    <w:name w:val="Standart"/>
    <w:basedOn w:val="ad"/>
    <w:rsid w:val="003A4D48"/>
    <w:pPr>
      <w:spacing w:before="120" w:after="120" w:line="360" w:lineRule="auto"/>
      <w:ind w:firstLine="454"/>
      <w:jc w:val="both"/>
    </w:pPr>
    <w:rPr>
      <w:rFonts w:ascii="TimesET" w:eastAsiaTheme="minorEastAsia" w:hAnsi="TimesET" w:cstheme="minorBidi"/>
      <w:sz w:val="24"/>
      <w:szCs w:val="22"/>
      <w:lang w:eastAsia="ru-RU"/>
    </w:rPr>
  </w:style>
  <w:style w:type="paragraph" w:customStyle="1" w:styleId="afffffffffffffff4">
    <w:name w:val="Основной"/>
    <w:basedOn w:val="ad"/>
    <w:rsid w:val="003A4D48"/>
    <w:pPr>
      <w:overflowPunct/>
      <w:autoSpaceDE/>
      <w:autoSpaceDN/>
      <w:adjustRightInd/>
      <w:spacing w:before="120" w:after="200" w:line="276" w:lineRule="auto"/>
      <w:ind w:firstLine="567"/>
      <w:jc w:val="both"/>
      <w:textAlignment w:val="auto"/>
    </w:pPr>
    <w:rPr>
      <w:rFonts w:eastAsiaTheme="minorEastAsia" w:cstheme="minorBidi"/>
      <w:szCs w:val="22"/>
      <w:lang w:val="ru-RU" w:eastAsia="ru-RU"/>
    </w:rPr>
  </w:style>
  <w:style w:type="character" w:customStyle="1" w:styleId="afffffffffffe">
    <w:name w:val="Без интервала Знак"/>
    <w:aliases w:val="Подписи Знак"/>
    <w:link w:val="afffffffffffd"/>
    <w:uiPriority w:val="1"/>
    <w:rsid w:val="003A4D48"/>
    <w:rPr>
      <w:rFonts w:eastAsiaTheme="minorHAnsi" w:cstheme="minorBidi"/>
      <w:sz w:val="28"/>
      <w:szCs w:val="22"/>
      <w:lang w:val="ru-RU" w:eastAsia="en-US"/>
    </w:rPr>
  </w:style>
  <w:style w:type="paragraph" w:customStyle="1" w:styleId="afffffffffffffff5">
    <w:name w:val="Список сокращений"/>
    <w:basedOn w:val="ad"/>
    <w:rsid w:val="003A4D48"/>
    <w:pPr>
      <w:widowControl w:val="0"/>
      <w:overflowPunct/>
      <w:autoSpaceDE/>
      <w:autoSpaceDN/>
      <w:adjustRightInd/>
      <w:spacing w:before="120" w:after="120" w:line="480" w:lineRule="auto"/>
      <w:ind w:firstLine="851"/>
      <w:jc w:val="both"/>
      <w:textAlignment w:val="auto"/>
    </w:pPr>
    <w:rPr>
      <w:rFonts w:eastAsiaTheme="minorEastAsia" w:cstheme="minorBidi"/>
      <w:b/>
      <w:bCs/>
      <w:sz w:val="25"/>
      <w:szCs w:val="24"/>
      <w:lang w:val="ru-RU" w:eastAsia="ru-RU"/>
    </w:rPr>
  </w:style>
  <w:style w:type="paragraph" w:customStyle="1" w:styleId="afffffffffffffff6">
    <w:name w:val="Текст в таблице"/>
    <w:basedOn w:val="af"/>
    <w:rsid w:val="003A4D48"/>
    <w:pPr>
      <w:widowControl w:val="0"/>
      <w:spacing w:before="120" w:after="120" w:line="360" w:lineRule="auto"/>
      <w:ind w:firstLine="0"/>
      <w:contextualSpacing w:val="0"/>
      <w:jc w:val="left"/>
    </w:pPr>
    <w:rPr>
      <w:rFonts w:eastAsiaTheme="minorEastAsia" w:cstheme="minorBidi"/>
      <w:sz w:val="25"/>
      <w:szCs w:val="24"/>
      <w:lang w:val="ru-RU" w:eastAsia="ru-RU"/>
    </w:rPr>
  </w:style>
  <w:style w:type="character" w:customStyle="1" w:styleId="affffe">
    <w:name w:val="Содержание Знак"/>
    <w:basedOn w:val="af0"/>
    <w:link w:val="affffd"/>
    <w:rsid w:val="003A4D48"/>
    <w:rPr>
      <w:b/>
      <w:caps/>
      <w:snapToGrid w:val="0"/>
      <w:color w:val="000000"/>
      <w:sz w:val="28"/>
      <w:shd w:val="clear" w:color="auto" w:fill="FFFFFF"/>
      <w:lang w:val="ru-RU" w:eastAsia="ru-RU"/>
    </w:rPr>
  </w:style>
  <w:style w:type="paragraph" w:customStyle="1" w:styleId="afffffffffffffff7">
    <w:name w:val="Таблица короткая"/>
    <w:basedOn w:val="ad"/>
    <w:rsid w:val="003A4D48"/>
    <w:pPr>
      <w:widowControl w:val="0"/>
      <w:tabs>
        <w:tab w:val="left" w:leader="dot" w:pos="6300"/>
      </w:tabs>
      <w:overflowPunct/>
      <w:autoSpaceDE/>
      <w:autoSpaceDN/>
      <w:adjustRightInd/>
      <w:spacing w:before="120" w:after="120" w:line="360" w:lineRule="auto"/>
      <w:ind w:firstLine="851"/>
      <w:jc w:val="both"/>
      <w:textAlignment w:val="auto"/>
    </w:pPr>
    <w:rPr>
      <w:rFonts w:eastAsiaTheme="minorEastAsia" w:cstheme="minorBidi"/>
      <w:sz w:val="25"/>
      <w:szCs w:val="24"/>
      <w:lang w:val="ru-RU" w:eastAsia="ru-RU"/>
    </w:rPr>
  </w:style>
  <w:style w:type="paragraph" w:customStyle="1" w:styleId="afffffffffffffff8">
    <w:name w:val="Основа текст"/>
    <w:basedOn w:val="ad"/>
    <w:next w:val="af"/>
    <w:autoRedefine/>
    <w:rsid w:val="003A4D48"/>
    <w:pPr>
      <w:overflowPunct/>
      <w:autoSpaceDE/>
      <w:autoSpaceDN/>
      <w:adjustRightInd/>
      <w:spacing w:before="120" w:after="120" w:line="360" w:lineRule="auto"/>
      <w:ind w:firstLine="567"/>
      <w:jc w:val="both"/>
      <w:textAlignment w:val="auto"/>
    </w:pPr>
    <w:rPr>
      <w:rFonts w:eastAsiaTheme="minorEastAsia" w:cstheme="minorBidi"/>
      <w:sz w:val="24"/>
      <w:szCs w:val="24"/>
      <w:lang w:val="ru-RU" w:eastAsia="ru-RU"/>
    </w:rPr>
  </w:style>
  <w:style w:type="paragraph" w:customStyle="1" w:styleId="afffffffffffffff9">
    <w:name w:val="Подглава"/>
    <w:basedOn w:val="ad"/>
    <w:next w:val="ad"/>
    <w:autoRedefine/>
    <w:rsid w:val="003A4D48"/>
    <w:pPr>
      <w:keepNext/>
      <w:overflowPunct/>
      <w:autoSpaceDE/>
      <w:autoSpaceDN/>
      <w:adjustRightInd/>
      <w:spacing w:before="120" w:after="120" w:line="360" w:lineRule="auto"/>
      <w:ind w:firstLine="618"/>
      <w:jc w:val="both"/>
      <w:textAlignment w:val="auto"/>
    </w:pPr>
    <w:rPr>
      <w:rFonts w:eastAsiaTheme="minorEastAsia" w:cstheme="minorBidi"/>
      <w:color w:val="FF0000"/>
      <w:sz w:val="24"/>
      <w:szCs w:val="24"/>
      <w:lang w:val="ru-RU" w:eastAsia="ru-RU"/>
    </w:rPr>
  </w:style>
  <w:style w:type="paragraph" w:customStyle="1" w:styleId="afffffffffffffffa">
    <w:name w:val="Шапка таблицы"/>
    <w:basedOn w:val="af"/>
    <w:next w:val="af"/>
    <w:autoRedefine/>
    <w:rsid w:val="003A4D48"/>
    <w:pPr>
      <w:widowControl w:val="0"/>
      <w:overflowPunct w:val="0"/>
      <w:autoSpaceDE w:val="0"/>
      <w:autoSpaceDN w:val="0"/>
      <w:adjustRightInd w:val="0"/>
      <w:snapToGrid w:val="0"/>
      <w:spacing w:before="120" w:after="120" w:line="240" w:lineRule="auto"/>
      <w:ind w:firstLine="0"/>
      <w:contextualSpacing w:val="0"/>
      <w:jc w:val="center"/>
    </w:pPr>
    <w:rPr>
      <w:rFonts w:eastAsiaTheme="minorEastAsia" w:cstheme="minorBidi"/>
      <w:noProof/>
      <w:snapToGrid w:val="0"/>
      <w:sz w:val="24"/>
      <w:szCs w:val="22"/>
      <w:lang w:val="ru-RU" w:eastAsia="ru-RU"/>
    </w:rPr>
  </w:style>
  <w:style w:type="paragraph" w:customStyle="1" w:styleId="2ff3">
    <w:name w:val="Таблица 2"/>
    <w:basedOn w:val="af"/>
    <w:next w:val="afffffffffffffff8"/>
    <w:autoRedefine/>
    <w:rsid w:val="003A4D48"/>
    <w:pPr>
      <w:widowControl w:val="0"/>
      <w:overflowPunct w:val="0"/>
      <w:autoSpaceDE w:val="0"/>
      <w:autoSpaceDN w:val="0"/>
      <w:adjustRightInd w:val="0"/>
      <w:snapToGrid w:val="0"/>
      <w:spacing w:before="60" w:after="60" w:line="240" w:lineRule="auto"/>
      <w:ind w:firstLine="0"/>
      <w:contextualSpacing w:val="0"/>
      <w:jc w:val="center"/>
    </w:pPr>
    <w:rPr>
      <w:rFonts w:eastAsiaTheme="minorEastAsia" w:cstheme="minorBidi"/>
      <w:noProof/>
      <w:snapToGrid w:val="0"/>
      <w:sz w:val="24"/>
      <w:szCs w:val="22"/>
      <w:lang w:val="ru-RU" w:eastAsia="ru-RU"/>
    </w:rPr>
  </w:style>
  <w:style w:type="paragraph" w:customStyle="1" w:styleId="2ff4">
    <w:name w:val="Таб2"/>
    <w:aliases w:val="текст"/>
    <w:basedOn w:val="ad"/>
    <w:rsid w:val="003A4D48"/>
    <w:pPr>
      <w:overflowPunct/>
      <w:autoSpaceDE/>
      <w:autoSpaceDN/>
      <w:adjustRightInd/>
      <w:spacing w:before="60" w:after="60" w:line="360" w:lineRule="auto"/>
      <w:ind w:firstLine="567"/>
      <w:jc w:val="both"/>
      <w:textAlignment w:val="auto"/>
    </w:pPr>
    <w:rPr>
      <w:rFonts w:eastAsiaTheme="minorEastAsia" w:cstheme="minorBidi"/>
      <w:sz w:val="24"/>
      <w:szCs w:val="22"/>
      <w:lang w:val="ru-RU" w:eastAsia="ru-RU"/>
    </w:rPr>
  </w:style>
  <w:style w:type="paragraph" w:customStyle="1" w:styleId="1--0">
    <w:name w:val="Спис1--0"/>
    <w:basedOn w:val="ad"/>
    <w:autoRedefine/>
    <w:rsid w:val="003A4D48"/>
    <w:pPr>
      <w:widowControl w:val="0"/>
      <w:tabs>
        <w:tab w:val="left" w:pos="900"/>
      </w:tabs>
      <w:suppressAutoHyphens/>
      <w:overflowPunct/>
      <w:autoSpaceDE/>
      <w:autoSpaceDN/>
      <w:adjustRightInd/>
      <w:spacing w:before="120" w:after="120" w:line="360" w:lineRule="auto"/>
      <w:ind w:firstLine="720"/>
      <w:jc w:val="both"/>
      <w:textAlignment w:val="auto"/>
    </w:pPr>
    <w:rPr>
      <w:rFonts w:eastAsiaTheme="minorEastAsia" w:cstheme="minorBidi"/>
      <w:sz w:val="24"/>
      <w:szCs w:val="24"/>
      <w:lang w:val="ru-RU" w:eastAsia="ru-RU"/>
    </w:rPr>
  </w:style>
  <w:style w:type="paragraph" w:customStyle="1" w:styleId="Style72">
    <w:name w:val="Style72"/>
    <w:basedOn w:val="ad"/>
    <w:rsid w:val="003A4D48"/>
    <w:pPr>
      <w:widowControl w:val="0"/>
      <w:overflowPunct/>
      <w:spacing w:before="120" w:after="120" w:line="514" w:lineRule="atLeast"/>
      <w:ind w:firstLine="567"/>
      <w:jc w:val="both"/>
      <w:textAlignment w:val="auto"/>
    </w:pPr>
    <w:rPr>
      <w:rFonts w:eastAsiaTheme="minorEastAsia" w:cstheme="minorBidi"/>
      <w:sz w:val="24"/>
      <w:szCs w:val="24"/>
      <w:lang w:val="ru-RU" w:eastAsia="ru-RU"/>
    </w:rPr>
  </w:style>
  <w:style w:type="paragraph" w:customStyle="1" w:styleId="140">
    <w:name w:val="Обычный 14"/>
    <w:rsid w:val="003A4D48"/>
    <w:pPr>
      <w:spacing w:after="200" w:line="360" w:lineRule="auto"/>
      <w:jc w:val="center"/>
    </w:pPr>
    <w:rPr>
      <w:rFonts w:asciiTheme="minorHAnsi" w:eastAsiaTheme="minorEastAsia" w:hAnsiTheme="minorHAnsi" w:cstheme="minorBidi"/>
      <w:sz w:val="28"/>
      <w:szCs w:val="22"/>
      <w:lang w:val="ru-RU" w:eastAsia="ru-RU"/>
    </w:rPr>
  </w:style>
  <w:style w:type="paragraph" w:customStyle="1" w:styleId="2ff5">
    <w:name w:val="Заголовок 2 в оглавление"/>
    <w:basedOn w:val="24"/>
    <w:rsid w:val="003A4D48"/>
    <w:pPr>
      <w:keepNext/>
      <w:widowControl/>
      <w:numPr>
        <w:ilvl w:val="0"/>
        <w:numId w:val="0"/>
      </w:numPr>
      <w:tabs>
        <w:tab w:val="left" w:pos="1134"/>
      </w:tabs>
      <w:adjustRightInd w:val="0"/>
      <w:spacing w:before="480" w:beforeAutospacing="0" w:after="0" w:afterAutospacing="0" w:line="360" w:lineRule="auto"/>
      <w:ind w:firstLine="567"/>
      <w:contextualSpacing/>
      <w:jc w:val="both"/>
      <w:textAlignment w:val="baseline"/>
    </w:pPr>
    <w:rPr>
      <w:rFonts w:eastAsiaTheme="majorEastAsia" w:cstheme="majorBidi"/>
      <w:caps w:val="0"/>
      <w:sz w:val="24"/>
      <w:szCs w:val="28"/>
      <w:lang w:val="en-US"/>
    </w:rPr>
  </w:style>
  <w:style w:type="paragraph" w:customStyle="1" w:styleId="afffffffffffffffb">
    <w:name w:val="Обычн. с отступ."/>
    <w:basedOn w:val="ad"/>
    <w:link w:val="afffffffffffffffc"/>
    <w:uiPriority w:val="99"/>
    <w:rsid w:val="003A4D48"/>
    <w:pPr>
      <w:tabs>
        <w:tab w:val="left" w:pos="0"/>
      </w:tabs>
      <w:overflowPunct/>
      <w:autoSpaceDE/>
      <w:autoSpaceDN/>
      <w:adjustRightInd/>
      <w:spacing w:before="120" w:after="120" w:line="360" w:lineRule="auto"/>
      <w:ind w:firstLine="567"/>
      <w:jc w:val="both"/>
      <w:textAlignment w:val="auto"/>
    </w:pPr>
    <w:rPr>
      <w:rFonts w:eastAsia="Calibri"/>
      <w:sz w:val="24"/>
      <w:szCs w:val="24"/>
      <w:lang w:val="ru-RU"/>
    </w:rPr>
  </w:style>
  <w:style w:type="character" w:customStyle="1" w:styleId="afffffffffffffffc">
    <w:name w:val="Обычн. с отступ. Знак"/>
    <w:basedOn w:val="af0"/>
    <w:link w:val="afffffffffffffffb"/>
    <w:uiPriority w:val="99"/>
    <w:locked/>
    <w:rsid w:val="003A4D48"/>
    <w:rPr>
      <w:rFonts w:eastAsia="Calibri"/>
      <w:sz w:val="24"/>
      <w:szCs w:val="24"/>
      <w:lang w:val="ru-RU" w:eastAsia="en-US"/>
    </w:rPr>
  </w:style>
  <w:style w:type="paragraph" w:customStyle="1" w:styleId="afffffffffffffffd">
    <w:name w:val="Обычный без отступ."/>
    <w:basedOn w:val="afe"/>
    <w:link w:val="afffffffffffffffe"/>
    <w:uiPriority w:val="99"/>
    <w:rsid w:val="003A4D48"/>
    <w:pPr>
      <w:widowControl/>
      <w:spacing w:before="120" w:after="120" w:line="360" w:lineRule="auto"/>
      <w:jc w:val="left"/>
      <w:outlineLvl w:val="9"/>
    </w:pPr>
    <w:rPr>
      <w:rFonts w:ascii="Times New Roman" w:hAnsi="Times New Roman" w:cs="Times New Roman"/>
      <w:bCs w:val="0"/>
      <w:sz w:val="24"/>
      <w:szCs w:val="20"/>
      <w:lang w:val="ru-RU" w:eastAsia="ru-RU"/>
    </w:rPr>
  </w:style>
  <w:style w:type="character" w:customStyle="1" w:styleId="afffffffffffffffe">
    <w:name w:val="Обычный без отступ. Знак"/>
    <w:basedOn w:val="aff"/>
    <w:link w:val="afffffffffffffffd"/>
    <w:uiPriority w:val="99"/>
    <w:locked/>
    <w:rsid w:val="003A4D48"/>
    <w:rPr>
      <w:rFonts w:ascii="Arial" w:hAnsi="Arial" w:cs="Arial"/>
      <w:bCs/>
      <w:sz w:val="24"/>
      <w:szCs w:val="32"/>
      <w:lang w:val="ru-RU" w:eastAsia="ru-RU"/>
    </w:rPr>
  </w:style>
  <w:style w:type="paragraph" w:customStyle="1" w:styleId="affffffffffffffff">
    <w:name w:val="Стиль Основной текст с отступом + По ширине"/>
    <w:basedOn w:val="ad"/>
    <w:rsid w:val="003A4D48"/>
    <w:pPr>
      <w:overflowPunct/>
      <w:autoSpaceDE/>
      <w:autoSpaceDN/>
      <w:adjustRightInd/>
      <w:spacing w:before="120" w:after="120" w:line="360" w:lineRule="auto"/>
      <w:ind w:firstLine="720"/>
      <w:jc w:val="both"/>
      <w:textAlignment w:val="auto"/>
    </w:pPr>
    <w:rPr>
      <w:sz w:val="24"/>
      <w:lang w:val="ru-RU" w:eastAsia="ru-RU"/>
    </w:rPr>
  </w:style>
  <w:style w:type="paragraph" w:customStyle="1" w:styleId="2ff6">
    <w:name w:val="Содержимое таблицы 2"/>
    <w:basedOn w:val="ad"/>
    <w:link w:val="2ff7"/>
    <w:qFormat/>
    <w:rsid w:val="003A4D48"/>
    <w:pPr>
      <w:overflowPunct/>
      <w:autoSpaceDE/>
      <w:autoSpaceDN/>
      <w:adjustRightInd/>
      <w:spacing w:before="120" w:after="120" w:line="360" w:lineRule="auto"/>
      <w:jc w:val="both"/>
      <w:textAlignment w:val="auto"/>
    </w:pPr>
    <w:rPr>
      <w:sz w:val="24"/>
      <w:szCs w:val="24"/>
      <w:lang w:val="ru-RU" w:eastAsia="ru-RU"/>
    </w:rPr>
  </w:style>
  <w:style w:type="character" w:customStyle="1" w:styleId="2ff7">
    <w:name w:val="Содержимое таблицы 2 Знак"/>
    <w:basedOn w:val="af0"/>
    <w:link w:val="2ff6"/>
    <w:rsid w:val="003A4D48"/>
    <w:rPr>
      <w:sz w:val="24"/>
      <w:szCs w:val="24"/>
      <w:lang w:val="ru-RU" w:eastAsia="ru-RU"/>
    </w:rPr>
  </w:style>
  <w:style w:type="paragraph" w:customStyle="1" w:styleId="ac">
    <w:name w:val="Приложение В"/>
    <w:basedOn w:val="11"/>
    <w:link w:val="affffffffffffffff0"/>
    <w:uiPriority w:val="99"/>
    <w:qFormat/>
    <w:rsid w:val="003A4D48"/>
    <w:pPr>
      <w:numPr>
        <w:numId w:val="53"/>
      </w:numPr>
      <w:ind w:left="0" w:firstLine="709"/>
    </w:pPr>
  </w:style>
  <w:style w:type="character" w:customStyle="1" w:styleId="1fe">
    <w:name w:val="Приложение Б Заголовок 1 Знак"/>
    <w:basedOn w:val="16"/>
    <w:link w:val="11"/>
    <w:rsid w:val="003A4D48"/>
    <w:rPr>
      <w:rFonts w:ascii="Times New Roman Bold" w:hAnsi="Times New Roman Bold"/>
      <w:b/>
      <w:caps/>
      <w:sz w:val="24"/>
      <w:szCs w:val="24"/>
      <w:lang w:val="ru-RU" w:eastAsia="ru-RU"/>
    </w:rPr>
  </w:style>
  <w:style w:type="character" w:customStyle="1" w:styleId="affffffffffffffff0">
    <w:name w:val="Приложение В Знак"/>
    <w:basedOn w:val="1fe"/>
    <w:link w:val="ac"/>
    <w:uiPriority w:val="99"/>
    <w:rsid w:val="003A4D48"/>
    <w:rPr>
      <w:rFonts w:ascii="Times New Roman Bold" w:hAnsi="Times New Roman Bold"/>
      <w:b/>
      <w:caps/>
      <w:sz w:val="24"/>
      <w:szCs w:val="24"/>
      <w:lang w:val="ru-RU" w:eastAsia="ru-RU"/>
    </w:rPr>
  </w:style>
  <w:style w:type="character" w:customStyle="1" w:styleId="114">
    <w:name w:val="Заголовок 1 Знак1"/>
    <w:aliases w:val="Раздел Знак1,ВВЕДЕНИЕ Знак1,Заголовок 1. Знак1,раздел Знак1,Загол1 Знак1,разд Знак1,Headline 1 Знак1,Заголовок раздела Знак Знак Знак1,Заголовок 31 Знак1,(раздел) Знак1,AAA_Заголовок 1 Знак1,H1 Знак1,Head 1 Знак1,Заголовок Диплом Знак1"/>
    <w:basedOn w:val="af0"/>
    <w:rsid w:val="003A4D48"/>
    <w:rPr>
      <w:rFonts w:asciiTheme="majorHAnsi" w:eastAsiaTheme="majorEastAsia" w:hAnsiTheme="majorHAnsi" w:cstheme="majorBidi" w:hint="default"/>
      <w:b/>
      <w:bCs/>
      <w:color w:val="365F91" w:themeColor="accent1" w:themeShade="BF"/>
      <w:sz w:val="28"/>
      <w:szCs w:val="28"/>
      <w:lang w:eastAsia="ru-RU"/>
    </w:rPr>
  </w:style>
  <w:style w:type="character" w:customStyle="1" w:styleId="221">
    <w:name w:val="Заголовок 2 Знак2"/>
    <w:aliases w:val="подразд Знак2,Подраздел Знак1,Уровень 1 Знак1,Заголовок 2+полужирный Знак2,Заголовок 2 Знак1 Знак1,Заголовок 2+полужирный Знак Знак1,подразд Знак1 Знак1,Заголовок 2 Знак Знак Знак1,подразд Знак Знак Знак1,Char Char Знак1,Char Знак1"/>
    <w:basedOn w:val="af0"/>
    <w:semiHidden/>
    <w:rsid w:val="003A4D48"/>
    <w:rPr>
      <w:rFonts w:asciiTheme="majorHAnsi" w:eastAsiaTheme="majorEastAsia" w:hAnsiTheme="majorHAnsi" w:cstheme="majorBidi" w:hint="default"/>
      <w:b/>
      <w:bCs/>
      <w:color w:val="4F81BD" w:themeColor="accent1"/>
      <w:sz w:val="26"/>
      <w:szCs w:val="26"/>
      <w:lang w:eastAsia="ru-RU"/>
    </w:rPr>
  </w:style>
  <w:style w:type="character" w:customStyle="1" w:styleId="410">
    <w:name w:val="Заголовок 4 Знак1"/>
    <w:aliases w:val="Подпункт Знак1,Заголовок 4. Знак1,Заголовок 4.Подразд Знак1,прилож. Знак1,Заголовок 4 Знак2 Знак1,Заголовок 4 Знак1 Знак1 Знак1,Заголовок 4 Знак1 Знак Знак Знак Знак1,Заголовок 4 Знак1 Знак Знак1 Знак1,Заголовок 4 Знак Знак Знак Знак1"/>
    <w:basedOn w:val="af0"/>
    <w:semiHidden/>
    <w:rsid w:val="003A4D48"/>
    <w:rPr>
      <w:rFonts w:asciiTheme="majorHAnsi" w:eastAsiaTheme="majorEastAsia" w:hAnsiTheme="majorHAnsi" w:cstheme="majorBidi" w:hint="default"/>
      <w:b/>
      <w:bCs/>
      <w:i/>
      <w:iCs/>
      <w:color w:val="4F81BD" w:themeColor="accent1"/>
      <w:sz w:val="24"/>
      <w:szCs w:val="24"/>
      <w:lang w:eastAsia="ru-RU"/>
    </w:rPr>
  </w:style>
  <w:style w:type="character" w:customStyle="1" w:styleId="510">
    <w:name w:val="Заголовок 5 Знак1"/>
    <w:aliases w:val="Заголовок 5. Знак1,аннот.др Знак1,наимен Знак1,маркер Знак1,H5 Знак1,1.1.1.1 Знак1"/>
    <w:basedOn w:val="af0"/>
    <w:semiHidden/>
    <w:rsid w:val="003A4D48"/>
    <w:rPr>
      <w:rFonts w:asciiTheme="majorHAnsi" w:eastAsiaTheme="majorEastAsia" w:hAnsiTheme="majorHAnsi" w:cstheme="majorBidi" w:hint="default"/>
      <w:color w:val="243F60" w:themeColor="accent1" w:themeShade="7F"/>
      <w:sz w:val="24"/>
      <w:szCs w:val="24"/>
      <w:lang w:eastAsia="ru-RU"/>
    </w:rPr>
  </w:style>
  <w:style w:type="character" w:customStyle="1" w:styleId="618">
    <w:name w:val="Заголовок 6 Знак1"/>
    <w:aliases w:val="Заголовок 6 ПЯТЦ Знак1,H6 Знак1,__Подпункт Знак1,Статья Знак1"/>
    <w:basedOn w:val="af0"/>
    <w:semiHidden/>
    <w:rsid w:val="003A4D48"/>
    <w:rPr>
      <w:rFonts w:asciiTheme="majorHAnsi" w:eastAsiaTheme="majorEastAsia" w:hAnsiTheme="majorHAnsi" w:cstheme="majorBidi" w:hint="default"/>
      <w:i/>
      <w:iCs/>
      <w:color w:val="243F60" w:themeColor="accent1" w:themeShade="7F"/>
      <w:sz w:val="24"/>
      <w:szCs w:val="24"/>
      <w:lang w:eastAsia="ru-RU"/>
    </w:rPr>
  </w:style>
  <w:style w:type="character" w:customStyle="1" w:styleId="710">
    <w:name w:val="Заголовок 7 Знак1"/>
    <w:aliases w:val="H7 Знак1"/>
    <w:basedOn w:val="af0"/>
    <w:uiPriority w:val="99"/>
    <w:semiHidden/>
    <w:rsid w:val="003A4D48"/>
    <w:rPr>
      <w:rFonts w:asciiTheme="majorHAnsi" w:eastAsiaTheme="majorEastAsia" w:hAnsiTheme="majorHAnsi" w:cstheme="majorBidi" w:hint="default"/>
      <w:i/>
      <w:iCs/>
      <w:color w:val="404040" w:themeColor="text1" w:themeTint="BF"/>
      <w:sz w:val="24"/>
      <w:szCs w:val="24"/>
      <w:lang w:eastAsia="ru-RU"/>
    </w:rPr>
  </w:style>
  <w:style w:type="character" w:customStyle="1" w:styleId="810">
    <w:name w:val="Заголовок 8 Знак1"/>
    <w:aliases w:val="H8 Знак1"/>
    <w:basedOn w:val="af0"/>
    <w:uiPriority w:val="99"/>
    <w:semiHidden/>
    <w:rsid w:val="003A4D48"/>
    <w:rPr>
      <w:rFonts w:asciiTheme="majorHAnsi" w:eastAsiaTheme="majorEastAsia" w:hAnsiTheme="majorHAnsi" w:cstheme="majorBidi" w:hint="default"/>
      <w:color w:val="404040" w:themeColor="text1" w:themeTint="BF"/>
      <w:lang w:eastAsia="ru-RU"/>
    </w:rPr>
  </w:style>
  <w:style w:type="character" w:customStyle="1" w:styleId="910">
    <w:name w:val="Заголовок 9 Знак1"/>
    <w:aliases w:val="Заголовок приложения Знак1,H9 Знак1"/>
    <w:basedOn w:val="af0"/>
    <w:uiPriority w:val="99"/>
    <w:semiHidden/>
    <w:rsid w:val="003A4D48"/>
    <w:rPr>
      <w:rFonts w:asciiTheme="majorHAnsi" w:eastAsiaTheme="majorEastAsia" w:hAnsiTheme="majorHAnsi" w:cstheme="majorBidi" w:hint="default"/>
      <w:i/>
      <w:iCs/>
      <w:color w:val="404040" w:themeColor="text1" w:themeTint="BF"/>
      <w:lang w:eastAsia="ru-RU"/>
    </w:rPr>
  </w:style>
  <w:style w:type="character" w:customStyle="1" w:styleId="1fffe">
    <w:name w:val="Текст примечания Знак1"/>
    <w:aliases w:val="Знак2 Знак1"/>
    <w:basedOn w:val="af0"/>
    <w:semiHidden/>
    <w:rsid w:val="003A4D48"/>
    <w:rPr>
      <w:rFonts w:ascii="Times New Roman" w:eastAsia="Times New Roman" w:hAnsi="Times New Roman"/>
    </w:rPr>
  </w:style>
  <w:style w:type="character" w:customStyle="1" w:styleId="1ffff">
    <w:name w:val="Верхний колонтитул Знак1"/>
    <w:aliases w:val="ВерхКолонтитул Знак1,Верхний колонтитул Знак1 Знак Знак1,Верхний колонтитул Знак Знак Знак Знак1,Знак Знак Знак Знак2 Знак1,Знак1 Знак Знак1 Знак Знак1,Знак1 Знак Знак1,Titul Знак1,Heder Знак1,ЛЕН2_НИР_верхний колонтитул Знак1"/>
    <w:basedOn w:val="af0"/>
    <w:rsid w:val="003A4D48"/>
    <w:rPr>
      <w:rFonts w:ascii="Times New Roman" w:eastAsia="Times New Roman" w:hAnsi="Times New Roman"/>
      <w:sz w:val="24"/>
      <w:szCs w:val="24"/>
    </w:rPr>
  </w:style>
  <w:style w:type="character" w:customStyle="1" w:styleId="1ffff0">
    <w:name w:val="Нижний колонтитул Знак1"/>
    <w:aliases w:val="ЛЕН2_НИР Знак1,Знак3 Знак1,НижКолонтитул Знак1,ЛЕН2_ПРОЕКТ_Нижний колонтитул Знак1,ЛЕН2_ОБИН_Нижний колонтитул Знак1,Sidfotförstasida Знак1"/>
    <w:basedOn w:val="af0"/>
    <w:semiHidden/>
    <w:rsid w:val="003A4D48"/>
    <w:rPr>
      <w:rFonts w:ascii="Times New Roman" w:eastAsia="Times New Roman" w:hAnsi="Times New Roman"/>
      <w:sz w:val="24"/>
      <w:szCs w:val="24"/>
    </w:rPr>
  </w:style>
  <w:style w:type="paragraph" w:customStyle="1" w:styleId="affffffffffffffff1">
    <w:name w:val="Основной текст приложения АТП"/>
    <w:basedOn w:val="ad"/>
    <w:autoRedefine/>
    <w:qFormat/>
    <w:rsid w:val="003A4D48"/>
    <w:pPr>
      <w:tabs>
        <w:tab w:val="left" w:pos="851"/>
      </w:tabs>
      <w:spacing w:before="240" w:after="60"/>
      <w:ind w:left="357"/>
      <w:jc w:val="both"/>
      <w:textAlignment w:val="auto"/>
    </w:pPr>
    <w:rPr>
      <w:sz w:val="26"/>
      <w:lang w:val="ru-RU" w:eastAsia="ru-RU"/>
    </w:rPr>
  </w:style>
  <w:style w:type="character" w:customStyle="1" w:styleId="-c">
    <w:name w:val="АТП-Основной Знак"/>
    <w:link w:val="-d"/>
    <w:locked/>
    <w:rsid w:val="003A4D48"/>
    <w:rPr>
      <w:bCs/>
      <w:color w:val="000000"/>
      <w:sz w:val="26"/>
      <w:szCs w:val="24"/>
      <w:lang w:val="en-US"/>
    </w:rPr>
  </w:style>
  <w:style w:type="paragraph" w:customStyle="1" w:styleId="-d">
    <w:name w:val="АТП-Основной"/>
    <w:link w:val="-c"/>
    <w:autoRedefine/>
    <w:qFormat/>
    <w:rsid w:val="003A4D48"/>
    <w:pPr>
      <w:tabs>
        <w:tab w:val="left" w:pos="851"/>
      </w:tabs>
      <w:spacing w:before="180"/>
      <w:ind w:left="856"/>
      <w:jc w:val="both"/>
    </w:pPr>
    <w:rPr>
      <w:bCs/>
      <w:color w:val="000000"/>
      <w:sz w:val="26"/>
      <w:szCs w:val="24"/>
      <w:lang w:val="en-US"/>
    </w:rPr>
  </w:style>
  <w:style w:type="character" w:customStyle="1" w:styleId="--1-0">
    <w:name w:val="АТП-Заголовок-1-уровень Знак"/>
    <w:link w:val="--1-"/>
    <w:locked/>
    <w:rsid w:val="003A4D48"/>
    <w:rPr>
      <w:color w:val="000000"/>
      <w:sz w:val="26"/>
      <w:szCs w:val="26"/>
      <w:lang w:eastAsia="ar-SA"/>
    </w:rPr>
  </w:style>
  <w:style w:type="paragraph" w:customStyle="1" w:styleId="--1-">
    <w:name w:val="АТП-Заголовок-1-уровень"/>
    <w:basedOn w:val="-d"/>
    <w:next w:val="-d"/>
    <w:link w:val="--1-0"/>
    <w:autoRedefine/>
    <w:qFormat/>
    <w:rsid w:val="003A4D48"/>
    <w:pPr>
      <w:numPr>
        <w:numId w:val="55"/>
      </w:numPr>
      <w:spacing w:before="240" w:after="120"/>
      <w:ind w:left="357" w:hanging="357"/>
      <w:jc w:val="left"/>
      <w:outlineLvl w:val="0"/>
    </w:pPr>
    <w:rPr>
      <w:bCs w:val="0"/>
      <w:szCs w:val="26"/>
      <w:lang w:val="en-GB" w:eastAsia="ar-SA"/>
    </w:rPr>
  </w:style>
  <w:style w:type="character" w:customStyle="1" w:styleId="--20">
    <w:name w:val="АТП-Заголовок-2уровень Знак"/>
    <w:link w:val="--2"/>
    <w:locked/>
    <w:rsid w:val="003A4D48"/>
    <w:rPr>
      <w:b/>
      <w:color w:val="000000"/>
      <w:sz w:val="26"/>
      <w:szCs w:val="26"/>
      <w:lang w:eastAsia="ar-SA"/>
    </w:rPr>
  </w:style>
  <w:style w:type="paragraph" w:customStyle="1" w:styleId="--2">
    <w:name w:val="АТП-Заголовок-2уровень"/>
    <w:basedOn w:val="--1-"/>
    <w:next w:val="-d"/>
    <w:link w:val="--20"/>
    <w:qFormat/>
    <w:rsid w:val="003A4D48"/>
    <w:pPr>
      <w:numPr>
        <w:ilvl w:val="1"/>
      </w:numPr>
      <w:spacing w:after="90"/>
      <w:ind w:left="1287" w:hanging="431"/>
      <w:outlineLvl w:val="1"/>
    </w:pPr>
    <w:rPr>
      <w:b/>
    </w:rPr>
  </w:style>
  <w:style w:type="character" w:customStyle="1" w:styleId="-e">
    <w:name w:val="АТП-Таблицы Знак"/>
    <w:link w:val="-f"/>
    <w:locked/>
    <w:rsid w:val="003A4D48"/>
    <w:rPr>
      <w:b/>
      <w:color w:val="000000"/>
      <w:sz w:val="26"/>
      <w:szCs w:val="24"/>
    </w:rPr>
  </w:style>
  <w:style w:type="paragraph" w:customStyle="1" w:styleId="-f">
    <w:name w:val="АТП-Таблицы"/>
    <w:basedOn w:val="-d"/>
    <w:link w:val="-e"/>
    <w:qFormat/>
    <w:rsid w:val="003A4D48"/>
    <w:pPr>
      <w:spacing w:before="60" w:after="60"/>
      <w:ind w:left="0"/>
      <w:jc w:val="left"/>
    </w:pPr>
    <w:rPr>
      <w:b/>
      <w:bCs w:val="0"/>
      <w:lang w:val="en-GB"/>
    </w:rPr>
  </w:style>
  <w:style w:type="character" w:customStyle="1" w:styleId="270">
    <w:name w:val="Основной текст (2) + 7"/>
    <w:aliases w:val="5 pt"/>
    <w:basedOn w:val="2f4"/>
    <w:rsid w:val="003A4D48"/>
    <w:rPr>
      <w:b w:val="0"/>
      <w:bCs w:val="0"/>
      <w:i w:val="0"/>
      <w:iCs w:val="0"/>
      <w:smallCaps w:val="0"/>
      <w:strike w:val="0"/>
      <w:dstrike w:val="0"/>
      <w:color w:val="000000"/>
      <w:spacing w:val="0"/>
      <w:w w:val="100"/>
      <w:position w:val="0"/>
      <w:sz w:val="23"/>
      <w:szCs w:val="23"/>
      <w:u w:val="none"/>
      <w:effect w:val="none"/>
      <w:shd w:val="clear" w:color="auto" w:fill="FFFFFF"/>
      <w:lang w:val="en-US" w:eastAsia="en-US" w:bidi="en-US"/>
    </w:rPr>
  </w:style>
  <w:style w:type="character" w:customStyle="1" w:styleId="2110">
    <w:name w:val="Знак Знак211"/>
    <w:locked/>
    <w:rsid w:val="003A4D48"/>
    <w:rPr>
      <w:rFonts w:ascii="Calibri" w:hAnsi="Calibri" w:hint="default"/>
      <w:sz w:val="28"/>
      <w:szCs w:val="28"/>
      <w:lang w:val="ru-RU" w:eastAsia="en-US" w:bidi="ar-SA"/>
    </w:rPr>
  </w:style>
  <w:style w:type="paragraph" w:customStyle="1" w:styleId="affffffffffffffff2">
    <w:name w:val="Стр элемент"/>
    <w:basedOn w:val="ad"/>
    <w:link w:val="affffffffffffffff3"/>
    <w:qFormat/>
    <w:rsid w:val="003A4D48"/>
    <w:pPr>
      <w:pageBreakBefore/>
      <w:overflowPunct/>
      <w:autoSpaceDE/>
      <w:autoSpaceDN/>
      <w:adjustRightInd/>
      <w:spacing w:before="120" w:after="120" w:line="360" w:lineRule="auto"/>
      <w:jc w:val="center"/>
      <w:textAlignment w:val="auto"/>
    </w:pPr>
    <w:rPr>
      <w:b/>
      <w:sz w:val="28"/>
      <w:szCs w:val="28"/>
      <w:lang w:val="ru-RU" w:eastAsia="ru-RU"/>
    </w:rPr>
  </w:style>
  <w:style w:type="character" w:customStyle="1" w:styleId="affffffffffffffff3">
    <w:name w:val="Стр элемент Знак"/>
    <w:basedOn w:val="af0"/>
    <w:link w:val="affffffffffffffff2"/>
    <w:rsid w:val="003A4D48"/>
    <w:rPr>
      <w:b/>
      <w:sz w:val="28"/>
      <w:szCs w:val="28"/>
      <w:lang w:val="ru-RU" w:eastAsia="ru-RU"/>
    </w:rPr>
  </w:style>
  <w:style w:type="character" w:customStyle="1" w:styleId="affffffffffffb">
    <w:name w:val="Рисунки Знак"/>
    <w:link w:val="affffffffffffa"/>
    <w:uiPriority w:val="99"/>
    <w:locked/>
    <w:rsid w:val="008B31DF"/>
    <w:rPr>
      <w:sz w:val="24"/>
      <w:lang w:val="ru-RU" w:eastAsia="ru-RU"/>
    </w:rPr>
  </w:style>
  <w:style w:type="paragraph" w:customStyle="1" w:styleId="headertext">
    <w:name w:val="headertext"/>
    <w:basedOn w:val="ad"/>
    <w:rsid w:val="008B31DF"/>
    <w:pPr>
      <w:overflowPunct/>
      <w:autoSpaceDE/>
      <w:autoSpaceDN/>
      <w:adjustRightInd/>
      <w:spacing w:before="100" w:beforeAutospacing="1" w:after="100" w:afterAutospacing="1"/>
      <w:textAlignment w:val="auto"/>
    </w:pPr>
    <w:rPr>
      <w:sz w:val="24"/>
      <w:szCs w:val="24"/>
      <w:lang w:val="ru-RU" w:eastAsia="ru-RU"/>
    </w:rPr>
  </w:style>
  <w:style w:type="paragraph" w:customStyle="1" w:styleId="formattext">
    <w:name w:val="formattext"/>
    <w:basedOn w:val="ad"/>
    <w:rsid w:val="008B31DF"/>
    <w:pPr>
      <w:overflowPunct/>
      <w:autoSpaceDE/>
      <w:autoSpaceDN/>
      <w:adjustRightInd/>
      <w:spacing w:before="100" w:beforeAutospacing="1" w:after="100" w:afterAutospacing="1"/>
      <w:textAlignment w:val="auto"/>
    </w:pPr>
    <w:rPr>
      <w:sz w:val="24"/>
      <w:szCs w:val="24"/>
      <w:lang w:val="ru-RU" w:eastAsia="ru-RU"/>
    </w:rPr>
  </w:style>
  <w:style w:type="paragraph" w:customStyle="1" w:styleId="FORMATTEXT0">
    <w:name w:val=".FORMATTEXT"/>
    <w:uiPriority w:val="99"/>
    <w:rsid w:val="008B31DF"/>
    <w:pPr>
      <w:widowControl w:val="0"/>
      <w:autoSpaceDE w:val="0"/>
      <w:autoSpaceDN w:val="0"/>
      <w:adjustRightInd w:val="0"/>
    </w:pPr>
    <w:rPr>
      <w:rFonts w:ascii="Arial" w:eastAsiaTheme="minorEastAsia" w:hAnsi="Arial" w:cs="Arial"/>
      <w:lang w:val="ru-RU" w:eastAsia="ru-RU"/>
    </w:rPr>
  </w:style>
  <w:style w:type="paragraph" w:customStyle="1" w:styleId="gmail-msobodytext">
    <w:name w:val="gmail-msobodytext"/>
    <w:basedOn w:val="ad"/>
    <w:rsid w:val="00B74A97"/>
    <w:pPr>
      <w:overflowPunct/>
      <w:autoSpaceDE/>
      <w:autoSpaceDN/>
      <w:adjustRightInd/>
      <w:spacing w:before="100" w:beforeAutospacing="1" w:after="100" w:afterAutospacing="1"/>
      <w:textAlignment w:val="auto"/>
    </w:pPr>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locked="0" w:semiHidden="0" w:uiPriority="49" w:unhideWhenUsed="0"/>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locked="0" w:uiPriority="35" w:qFormat="1"/>
    <w:lsdException w:name="table of figures" w:uiPriority="99"/>
    <w:lsdException w:name="envelope address" w:uiPriority="49"/>
    <w:lsdException w:name="envelope return" w:uiPriority="49"/>
    <w:lsdException w:name="footnote reference" w:locked="0" w:uiPriority="99"/>
    <w:lsdException w:name="annotation reference" w:uiPriority="99"/>
    <w:lsdException w:name="table of authorities" w:uiPriority="49"/>
    <w:lsdException w:name="macro" w:uiPriority="49"/>
    <w:lsdException w:name="List Bullet" w:locked="0" w:qFormat="1"/>
    <w:lsdException w:name="List Number" w:semiHidden="0" w:unhideWhenUsed="0" w:qFormat="1"/>
    <w:lsdException w:name="List 2" w:uiPriority="49"/>
    <w:lsdException w:name="List 3" w:uiPriority="49"/>
    <w:lsdException w:name="List 4" w:semiHidden="0" w:uiPriority="49" w:unhideWhenUsed="0"/>
    <w:lsdException w:name="List 5" w:semiHidden="0" w:uiPriority="49" w:unhideWhenUsed="0"/>
    <w:lsdException w:name="List Bullet 3" w:uiPriority="49"/>
    <w:lsdException w:name="List Bullet 5" w:uiPriority="49"/>
    <w:lsdException w:name="List Number 4" w:uiPriority="49"/>
    <w:lsdException w:name="Title" w:locked="0" w:semiHidden="0" w:uiPriority="99" w:unhideWhenUsed="0" w:qFormat="1"/>
    <w:lsdException w:name="Closing" w:uiPriority="49"/>
    <w:lsdException w:name="Signature" w:uiPriority="49"/>
    <w:lsdException w:name="Default Paragraph Font" w:locked="0"/>
    <w:lsdException w:name="Body Text" w:locked="0" w:uiPriority="99" w:qFormat="1"/>
    <w:lsdException w:name="Body Text Indent" w:locked="0" w:uiPriority="99"/>
    <w:lsdException w:name="List Continue" w:uiPriority="49"/>
    <w:lsdException w:name="List Continue 2" w:uiPriority="49"/>
    <w:lsdException w:name="List Continue 3" w:uiPriority="49"/>
    <w:lsdException w:name="List Continue 4" w:uiPriority="49"/>
    <w:lsdException w:name="List Continue 5" w:uiPriority="49"/>
    <w:lsdException w:name="Message Header" w:uiPriority="49"/>
    <w:lsdException w:name="Subtitle" w:locked="0" w:semiHidden="0" w:unhideWhenUsed="0" w:qFormat="1"/>
    <w:lsdException w:name="Salutation" w:semiHidden="0" w:uiPriority="49" w:unhideWhenUsed="0"/>
    <w:lsdException w:name="Date" w:semiHidden="0" w:unhideWhenUsed="0"/>
    <w:lsdException w:name="Body Text First Indent" w:semiHidden="0" w:uiPriority="49" w:unhideWhenUsed="0"/>
    <w:lsdException w:name="Body Text First Indent 2" w:uiPriority="49"/>
    <w:lsdException w:name="Note Heading" w:uiPriority="4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E-mail Signature" w:uiPriority="49"/>
    <w:lsdException w:name="HTML Top of Form" w:locked="0"/>
    <w:lsdException w:name="HTML Bottom of Form" w:locked="0"/>
    <w:lsdException w:name="Normal (Web)" w:uiPriority="99"/>
    <w:lsdException w:name="HTML Acronym" w:uiPriority="19"/>
    <w:lsdException w:name="HTML Address" w:uiPriority="19"/>
    <w:lsdException w:name="HTML Cite" w:uiPriority="99"/>
    <w:lsdException w:name="HTML Code" w:uiPriority="49"/>
    <w:lsdException w:name="HTML Definition" w:uiPriority="49"/>
    <w:lsdException w:name="HTML Keyboard" w:uiPriority="49"/>
    <w:lsdException w:name="HTML Preformatted" w:uiPriority="99"/>
    <w:lsdException w:name="HTML Sample" w:uiPriority="49"/>
    <w:lsdException w:name="HTML Typewriter" w:uiPriority="49"/>
    <w:lsdException w:name="HTML Variable" w:uiPriority="49"/>
    <w:lsdException w:name="Normal Table" w:locked="0"/>
    <w:lsdException w:name="No List" w:locked="0" w:uiPriority="99"/>
    <w:lsdException w:name="Balloon Text" w:locked="0" w:uiPriority="99"/>
    <w:lsdException w:name="Table Grid" w:locked="0"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71" w:unhideWhenUsed="0"/>
    <w:lsdException w:name="List Paragraph" w:semiHidden="0" w:uiPriority="34" w:unhideWhenUsed="0" w:qFormat="1"/>
    <w:lsdException w:name="Quote" w:semiHidden="0" w:uiPriority="49" w:unhideWhenUsed="0"/>
    <w:lsdException w:name="Intense Quote" w:semiHidden="0" w:uiPriority="4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49" w:unhideWhenUsed="0"/>
    <w:lsdException w:name="Intense Emphasis" w:semiHidden="0" w:uiPriority="21" w:unhideWhenUsed="0" w:qFormat="1"/>
    <w:lsdException w:name="Subtle Reference" w:semiHidden="0" w:uiPriority="49" w:unhideWhenUsed="0"/>
    <w:lsdException w:name="Intense Reference" w:semiHidden="0" w:uiPriority="49" w:unhideWhenUsed="0"/>
    <w:lsdException w:name="Book Title" w:semiHidden="0" w:uiPriority="99" w:unhideWhenUsed="0" w:qFormat="1"/>
    <w:lsdException w:name="TOC Heading" w:uiPriority="39" w:qFormat="1"/>
  </w:latentStyles>
  <w:style w:type="paragraph" w:default="1" w:styleId="ad">
    <w:name w:val="Normal"/>
    <w:uiPriority w:val="49"/>
    <w:rsid w:val="00CF7AF3"/>
    <w:pPr>
      <w:overflowPunct w:val="0"/>
      <w:autoSpaceDE w:val="0"/>
      <w:autoSpaceDN w:val="0"/>
      <w:adjustRightInd w:val="0"/>
      <w:textAlignment w:val="baseline"/>
    </w:pPr>
    <w:rPr>
      <w:sz w:val="22"/>
      <w:lang w:eastAsia="en-US"/>
    </w:rPr>
  </w:style>
  <w:style w:type="paragraph" w:styleId="15">
    <w:name w:val="heading 1"/>
    <w:aliases w:val="Paper title,Раздел,ВВЕДЕНИЕ,Заголовок 1.,раздел,Загол1,разд,Headline 1,Заголовок раздела Знак Знак,Заголовок 31,(раздел),AAA_Заголовок 1,H1,Head 1,Заголовок Диплом"/>
    <w:next w:val="ae"/>
    <w:link w:val="16"/>
    <w:qFormat/>
    <w:rsid w:val="00EE29B9"/>
    <w:pPr>
      <w:spacing w:line="280" w:lineRule="atLeast"/>
      <w:ind w:left="567" w:right="567"/>
      <w:outlineLvl w:val="0"/>
    </w:pPr>
    <w:rPr>
      <w:rFonts w:ascii="Times New Roman Bold" w:hAnsi="Times New Roman Bold"/>
      <w:b/>
      <w:caps/>
      <w:sz w:val="24"/>
      <w:lang w:val="en-US" w:eastAsia="en-US"/>
    </w:rPr>
  </w:style>
  <w:style w:type="paragraph" w:styleId="24">
    <w:name w:val="heading 2"/>
    <w:aliases w:val="1st level paper heading,подразд,Подраздел,Уровень 1,Заголовок 2+полужирный,Заголовок 2 Знак1,Заголовок 2+полужирный Знак,подразд Знак1,Заголовок 2 Знак Знак,подразд Знак Знак,Char Char,Char,Подраздел Знак Знак,Заголовок 2."/>
    <w:next w:val="af"/>
    <w:link w:val="25"/>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31">
    <w:name w:val="heading 3"/>
    <w:aliases w:val="2nd level paper heading,Пункт,Заголовок 3.,Заголовок 3.Подразде,пункт,Заголовок 3 Знак Знак Знак,Заголовок 3 Знак Знак Знак1,Заголовок 3 Знак2,Заголовок 3 Знак Знак Знак2,Заголовок 3 Знак5,Заголовок 3 Знак Знак Знак3,Заголовок 3 Знак11,ioieo"/>
    <w:next w:val="af"/>
    <w:link w:val="32"/>
    <w:qFormat/>
    <w:rsid w:val="00897ED5"/>
    <w:pPr>
      <w:widowControl w:val="0"/>
      <w:numPr>
        <w:ilvl w:val="2"/>
        <w:numId w:val="6"/>
      </w:numPr>
      <w:spacing w:before="240" w:after="240" w:line="240" w:lineRule="exact"/>
      <w:outlineLvl w:val="2"/>
    </w:pPr>
    <w:rPr>
      <w:b/>
      <w:lang w:eastAsia="en-US"/>
    </w:rPr>
  </w:style>
  <w:style w:type="paragraph" w:styleId="41">
    <w:name w:val="heading 4"/>
    <w:aliases w:val="3rd level paper heading,Подпункт,Заголовок 4.,Заголовок 4.Подразд,прилож.,Заголовок 4 Знак2,Заголовок 4 Знак1 Знак1,Заголовок 4 Знак1 Знак Знак Знак,Заголовок 4 Знак1 Знак Знак1,Заголовок 4 Знак Знак Знак,Заголовок 4 Знак1 Знак Знак,Подразд"/>
    <w:basedOn w:val="31"/>
    <w:next w:val="af"/>
    <w:link w:val="42"/>
    <w:qFormat/>
    <w:rsid w:val="00897ED5"/>
    <w:pPr>
      <w:numPr>
        <w:ilvl w:val="3"/>
      </w:numPr>
      <w:spacing w:before="100" w:beforeAutospacing="1" w:after="100" w:afterAutospacing="1" w:line="240" w:lineRule="atLeast"/>
      <w:ind w:left="426"/>
      <w:outlineLvl w:val="3"/>
    </w:pPr>
    <w:rPr>
      <w:i/>
      <w:lang w:val="en-US"/>
    </w:rPr>
  </w:style>
  <w:style w:type="paragraph" w:styleId="50">
    <w:name w:val="heading 5"/>
    <w:aliases w:val="Заголовок 5.,аннот.др,наимен,маркер,H5,1.1.1.1"/>
    <w:basedOn w:val="ad"/>
    <w:next w:val="ad"/>
    <w:link w:val="51"/>
    <w:qFormat/>
    <w:locked/>
    <w:rsid w:val="00003076"/>
    <w:pPr>
      <w:overflowPunct/>
      <w:autoSpaceDE/>
      <w:autoSpaceDN/>
      <w:adjustRightInd/>
      <w:spacing w:before="240" w:after="60"/>
      <w:textAlignment w:val="auto"/>
      <w:outlineLvl w:val="4"/>
    </w:pPr>
    <w:rPr>
      <w:b/>
      <w:bCs/>
      <w:i/>
      <w:iCs/>
      <w:sz w:val="26"/>
      <w:szCs w:val="26"/>
      <w:lang w:val="en-US"/>
    </w:rPr>
  </w:style>
  <w:style w:type="paragraph" w:styleId="60">
    <w:name w:val="heading 6"/>
    <w:aliases w:val="Заголовок 6 ПЯТЦ,H6,__Подпункт,Статья"/>
    <w:basedOn w:val="ad"/>
    <w:next w:val="ad"/>
    <w:link w:val="61"/>
    <w:qFormat/>
    <w:locked/>
    <w:rsid w:val="00003076"/>
    <w:pPr>
      <w:overflowPunct/>
      <w:autoSpaceDE/>
      <w:autoSpaceDN/>
      <w:adjustRightInd/>
      <w:spacing w:before="240" w:after="60"/>
      <w:textAlignment w:val="auto"/>
      <w:outlineLvl w:val="5"/>
    </w:pPr>
    <w:rPr>
      <w:b/>
      <w:bCs/>
      <w:szCs w:val="22"/>
      <w:lang w:val="en-US"/>
    </w:rPr>
  </w:style>
  <w:style w:type="paragraph" w:styleId="7">
    <w:name w:val="heading 7"/>
    <w:aliases w:val="H7"/>
    <w:basedOn w:val="ad"/>
    <w:next w:val="ad"/>
    <w:link w:val="70"/>
    <w:qFormat/>
    <w:locked/>
    <w:rsid w:val="00003076"/>
    <w:pPr>
      <w:overflowPunct/>
      <w:autoSpaceDE/>
      <w:autoSpaceDN/>
      <w:adjustRightInd/>
      <w:spacing w:before="240" w:after="60"/>
      <w:textAlignment w:val="auto"/>
      <w:outlineLvl w:val="6"/>
    </w:pPr>
    <w:rPr>
      <w:szCs w:val="24"/>
      <w:lang w:val="en-US"/>
    </w:rPr>
  </w:style>
  <w:style w:type="paragraph" w:styleId="8">
    <w:name w:val="heading 8"/>
    <w:aliases w:val="H8"/>
    <w:basedOn w:val="ad"/>
    <w:next w:val="ad"/>
    <w:link w:val="80"/>
    <w:qFormat/>
    <w:locked/>
    <w:rsid w:val="00003076"/>
    <w:pPr>
      <w:overflowPunct/>
      <w:autoSpaceDE/>
      <w:autoSpaceDN/>
      <w:adjustRightInd/>
      <w:spacing w:before="240" w:after="60"/>
      <w:textAlignment w:val="auto"/>
      <w:outlineLvl w:val="7"/>
    </w:pPr>
    <w:rPr>
      <w:i/>
      <w:iCs/>
      <w:szCs w:val="24"/>
      <w:lang w:val="en-US"/>
    </w:rPr>
  </w:style>
  <w:style w:type="paragraph" w:styleId="9">
    <w:name w:val="heading 9"/>
    <w:aliases w:val="Заголовок приложения,H9"/>
    <w:basedOn w:val="ad"/>
    <w:next w:val="ad"/>
    <w:link w:val="90"/>
    <w:qFormat/>
    <w:locked/>
    <w:rsid w:val="00003076"/>
    <w:pPr>
      <w:overflowPunct/>
      <w:autoSpaceDE/>
      <w:autoSpaceDN/>
      <w:adjustRightInd/>
      <w:spacing w:before="240" w:after="60"/>
      <w:textAlignment w:val="auto"/>
      <w:outlineLvl w:val="8"/>
    </w:pPr>
    <w:rPr>
      <w:rFonts w:ascii="Arial" w:hAnsi="Arial" w:cs="Arial"/>
      <w:szCs w:val="22"/>
      <w:lang w:val="en-US"/>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
    <w:name w:val="Body Text"/>
    <w:aliases w:val=" Знак,Основной текст Знак Знак,Знак Знак Знак,Знак Знак1,Знак,Список уровень 3,BT,body text,Основной текст Знак2 Знак,Основной текст Знак1 Знак Знак1,Основной текст Знак Знак Знак1 Знак1,Основной текст Знак Знак Знак Знак Знак Знак1"/>
    <w:link w:val="af3"/>
    <w:uiPriority w:val="99"/>
    <w:qFormat/>
    <w:rsid w:val="00647F33"/>
    <w:pPr>
      <w:spacing w:line="260" w:lineRule="atLeast"/>
      <w:ind w:firstLine="567"/>
      <w:contextualSpacing/>
      <w:jc w:val="both"/>
    </w:pPr>
    <w:rPr>
      <w:lang w:eastAsia="en-US"/>
    </w:rPr>
  </w:style>
  <w:style w:type="paragraph" w:styleId="af4">
    <w:name w:val="Body Text Indent"/>
    <w:aliases w:val=" Знак2 Знак1 Знак1,Знак2 Знак1 Знак1"/>
    <w:basedOn w:val="af"/>
    <w:link w:val="af5"/>
    <w:uiPriority w:val="99"/>
    <w:locked/>
    <w:rsid w:val="00003076"/>
    <w:pPr>
      <w:ind w:left="1134" w:hanging="675"/>
    </w:pPr>
  </w:style>
  <w:style w:type="paragraph" w:customStyle="1" w:styleId="BodyTextMultiline">
    <w:name w:val="Body Text Multiline"/>
    <w:basedOn w:val="af"/>
    <w:locked/>
    <w:rsid w:val="00003076"/>
    <w:pPr>
      <w:numPr>
        <w:numId w:val="1"/>
      </w:numPr>
    </w:pPr>
  </w:style>
  <w:style w:type="paragraph" w:customStyle="1" w:styleId="BodyTextSummary">
    <w:name w:val="Body Text Summary"/>
    <w:uiPriority w:val="49"/>
    <w:locked/>
    <w:rsid w:val="00003076"/>
    <w:pPr>
      <w:numPr>
        <w:numId w:val="2"/>
      </w:numPr>
      <w:tabs>
        <w:tab w:val="clear" w:pos="720"/>
      </w:tabs>
      <w:spacing w:after="170" w:line="280" w:lineRule="atLeast"/>
      <w:ind w:left="572" w:hanging="459"/>
      <w:jc w:val="both"/>
    </w:pPr>
    <w:rPr>
      <w:sz w:val="22"/>
      <w:szCs w:val="22"/>
      <w:lang w:eastAsia="en-US"/>
    </w:rPr>
  </w:style>
  <w:style w:type="paragraph" w:styleId="af6">
    <w:name w:val="caption"/>
    <w:aliases w:val="????????2,Caption Char1,Caption Char Char, Char Char Char, Char Char1,Caption,Char Char Char,Char Char1,Table,Знак1,Литература,Название Литература,Табл.1,Табл.1 Знак Знак,Название объекта Знак1,russian Знак,russian + по ширине"/>
    <w:next w:val="ad"/>
    <w:link w:val="af7"/>
    <w:uiPriority w:val="35"/>
    <w:qFormat/>
    <w:rsid w:val="00003076"/>
    <w:pPr>
      <w:spacing w:after="85"/>
    </w:pPr>
    <w:rPr>
      <w:bCs/>
      <w:sz w:val="18"/>
      <w:lang w:val="en-US" w:eastAsia="en-US"/>
    </w:rPr>
  </w:style>
  <w:style w:type="paragraph" w:styleId="af8">
    <w:name w:val="footer"/>
    <w:aliases w:val="ЛЕН2_НИР, Знак3,НижКолонтитул,ЛЕН2_ПРОЕКТ_Нижний колонтитул,ЛЕН2_ОБИН_Нижний колонтитул,Знак3,Sidfotförstasida"/>
    <w:basedOn w:val="ad"/>
    <w:link w:val="af9"/>
    <w:locked/>
    <w:rsid w:val="00003076"/>
    <w:pPr>
      <w:overflowPunct/>
      <w:autoSpaceDE/>
      <w:autoSpaceDN/>
      <w:adjustRightInd/>
      <w:textAlignment w:val="auto"/>
    </w:pPr>
    <w:rPr>
      <w:sz w:val="2"/>
      <w:lang w:val="en-US"/>
    </w:rPr>
  </w:style>
  <w:style w:type="paragraph" w:styleId="afa">
    <w:name w:val="footnote text"/>
    <w:link w:val="afb"/>
    <w:locked/>
    <w:rsid w:val="00003076"/>
    <w:pPr>
      <w:tabs>
        <w:tab w:val="left" w:pos="459"/>
      </w:tabs>
      <w:spacing w:before="142"/>
      <w:ind w:left="459"/>
      <w:jc w:val="both"/>
    </w:pPr>
    <w:rPr>
      <w:sz w:val="18"/>
      <w:lang w:eastAsia="en-US"/>
    </w:rPr>
  </w:style>
  <w:style w:type="paragraph" w:styleId="afc">
    <w:name w:val="header"/>
    <w:aliases w:val="ВерхКолонтитул,Верхний колонтитул Знак1 Знак,Верхний колонтитул Знак Знак Знак,Знак Знак Знак Знак2,Знак1 Знак Знак1 Знак,Знак1 Знак,Titul,Heder,ЛЕН2_НИР_верхний колонтитул,Верхний колонтитул2,Верхний колонтитул3,Верхний колонтитул4"/>
    <w:next w:val="af"/>
    <w:link w:val="afd"/>
    <w:locked/>
    <w:rsid w:val="00003076"/>
    <w:pPr>
      <w:spacing w:after="85"/>
    </w:pPr>
    <w:rPr>
      <w:sz w:val="18"/>
      <w:lang w:val="en-US" w:eastAsia="en-US"/>
    </w:rPr>
  </w:style>
  <w:style w:type="paragraph" w:customStyle="1" w:styleId="ListBulleted">
    <w:name w:val="List Bulleted"/>
    <w:uiPriority w:val="7"/>
    <w:qFormat/>
    <w:locked/>
    <w:rsid w:val="00003076"/>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af"/>
    <w:uiPriority w:val="6"/>
    <w:qFormat/>
    <w:rsid w:val="00717C6F"/>
    <w:pPr>
      <w:numPr>
        <w:numId w:val="7"/>
      </w:numPr>
      <w:ind w:left="709"/>
    </w:pPr>
  </w:style>
  <w:style w:type="paragraph" w:customStyle="1" w:styleId="ListNumbered">
    <w:name w:val="List Numbered"/>
    <w:basedOn w:val="af"/>
    <w:uiPriority w:val="5"/>
    <w:qFormat/>
    <w:locked/>
    <w:rsid w:val="00717C6F"/>
    <w:pPr>
      <w:numPr>
        <w:numId w:val="8"/>
      </w:numPr>
    </w:pPr>
  </w:style>
  <w:style w:type="paragraph" w:styleId="afe">
    <w:name w:val="Title"/>
    <w:link w:val="aff"/>
    <w:uiPriority w:val="99"/>
    <w:qFormat/>
    <w:locked/>
    <w:rsid w:val="00003076"/>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d"/>
    <w:uiPriority w:val="49"/>
    <w:locked/>
    <w:rsid w:val="00003076"/>
    <w:pPr>
      <w:spacing w:after="20" w:line="220" w:lineRule="exact"/>
      <w:jc w:val="right"/>
    </w:pPr>
    <w:rPr>
      <w:rFonts w:ascii="Arial" w:hAnsi="Arial" w:cs="Arial"/>
      <w:color w:val="FF0000"/>
    </w:rPr>
  </w:style>
  <w:style w:type="paragraph" w:customStyle="1" w:styleId="zyxConfidRed">
    <w:name w:val="zyxConfidRed"/>
    <w:uiPriority w:val="49"/>
    <w:locked/>
    <w:rsid w:val="00003076"/>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003076"/>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d"/>
    <w:uiPriority w:val="49"/>
    <w:locked/>
    <w:rsid w:val="00003076"/>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003076"/>
    <w:pPr>
      <w:spacing w:after="60" w:line="280" w:lineRule="exact"/>
      <w:ind w:left="113"/>
    </w:pPr>
    <w:rPr>
      <w:sz w:val="22"/>
      <w:lang w:eastAsia="en-US"/>
    </w:rPr>
  </w:style>
  <w:style w:type="paragraph" w:customStyle="1" w:styleId="zyxFillIn">
    <w:name w:val="zyxFill_In"/>
    <w:basedOn w:val="zyxPrePrint"/>
    <w:uiPriority w:val="49"/>
    <w:locked/>
    <w:rsid w:val="00003076"/>
    <w:rPr>
      <w:b/>
    </w:rPr>
  </w:style>
  <w:style w:type="paragraph" w:customStyle="1" w:styleId="zyxLogo">
    <w:name w:val="zyxLogo"/>
    <w:basedOn w:val="ad"/>
    <w:uiPriority w:val="49"/>
    <w:locked/>
    <w:rsid w:val="00003076"/>
    <w:pPr>
      <w:keepNext/>
      <w:spacing w:after="10"/>
    </w:pPr>
    <w:rPr>
      <w:rFonts w:ascii="Arial" w:hAnsi="Arial"/>
      <w:b/>
      <w:sz w:val="13"/>
    </w:rPr>
  </w:style>
  <w:style w:type="paragraph" w:customStyle="1" w:styleId="zyxP1Footer">
    <w:name w:val="zyxP1_Footer"/>
    <w:basedOn w:val="ad"/>
    <w:uiPriority w:val="49"/>
    <w:locked/>
    <w:rsid w:val="00003076"/>
    <w:pPr>
      <w:widowControl w:val="0"/>
      <w:spacing w:line="160" w:lineRule="exact"/>
      <w:ind w:left="108"/>
    </w:pPr>
    <w:rPr>
      <w:sz w:val="14"/>
    </w:rPr>
  </w:style>
  <w:style w:type="paragraph" w:customStyle="1" w:styleId="zyxSensitivity">
    <w:name w:val="zyxSensitivity"/>
    <w:basedOn w:val="ad"/>
    <w:uiPriority w:val="49"/>
    <w:locked/>
    <w:rsid w:val="00003076"/>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d"/>
    <w:uiPriority w:val="49"/>
    <w:locked/>
    <w:rsid w:val="00003076"/>
    <w:pPr>
      <w:keepNext/>
      <w:spacing w:line="420" w:lineRule="exact"/>
    </w:pPr>
    <w:rPr>
      <w:rFonts w:ascii="Arial" w:hAnsi="Arial"/>
      <w:sz w:val="40"/>
    </w:rPr>
  </w:style>
  <w:style w:type="character" w:styleId="aff0">
    <w:name w:val="footnote reference"/>
    <w:basedOn w:val="af0"/>
    <w:uiPriority w:val="99"/>
    <w:locked/>
    <w:rsid w:val="00003076"/>
    <w:rPr>
      <w:vertAlign w:val="superscript"/>
    </w:rPr>
  </w:style>
  <w:style w:type="paragraph" w:styleId="ae">
    <w:name w:val="Subtitle"/>
    <w:next w:val="af"/>
    <w:link w:val="aff1"/>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003076"/>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f"/>
    <w:uiPriority w:val="49"/>
    <w:locked/>
    <w:rsid w:val="00003076"/>
    <w:pPr>
      <w:spacing w:line="280" w:lineRule="exact"/>
      <w:jc w:val="right"/>
    </w:pPr>
    <w:rPr>
      <w:rFonts w:ascii="Arial" w:hAnsi="Arial" w:cs="Arial"/>
      <w:b/>
      <w:bCs/>
      <w:caps/>
      <w:sz w:val="24"/>
    </w:rPr>
  </w:style>
  <w:style w:type="paragraph" w:customStyle="1" w:styleId="zyxClassification2">
    <w:name w:val="zyxClassification2"/>
    <w:basedOn w:val="af8"/>
    <w:uiPriority w:val="49"/>
    <w:locked/>
    <w:rsid w:val="00003076"/>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f9">
    <w:name w:val="Нижний колонтитул Знак"/>
    <w:aliases w:val="ЛЕН2_НИР Знак, Знак3 Знак,НижКолонтитул Знак,ЛЕН2_ПРОЕКТ_Нижний колонтитул Знак,ЛЕН2_ОБИН_Нижний колонтитул Знак,Знак3 Знак,Sidfotförstasida Знак"/>
    <w:basedOn w:val="af0"/>
    <w:link w:val="af8"/>
    <w:uiPriority w:val="99"/>
    <w:rsid w:val="00037321"/>
    <w:rPr>
      <w:sz w:val="2"/>
      <w:lang w:val="en-US" w:eastAsia="en-US"/>
    </w:rPr>
  </w:style>
  <w:style w:type="paragraph" w:customStyle="1" w:styleId="Runninghead">
    <w:name w:val="Running head"/>
    <w:basedOn w:val="a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f0"/>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f3">
    <w:name w:val="Основной текст Знак"/>
    <w:aliases w:val=" Знак Знак,Основной текст Знак Знак Знак,Знак Знак Знак Знак,Знак Знак1 Знак,Знак Знак,Список уровень 3 Знак,BT Знак,body text Знак,Основной текст Знак2 Знак Знак,Основной текст Знак1 Знак Знак1 Знак"/>
    <w:basedOn w:val="af0"/>
    <w:link w:val="af"/>
    <w:uiPriority w:val="99"/>
    <w:rsid w:val="00647F33"/>
    <w:rPr>
      <w:lang w:eastAsia="en-US"/>
    </w:rPr>
  </w:style>
  <w:style w:type="character" w:customStyle="1" w:styleId="AuthornameandaffiliationChar">
    <w:name w:val="Author name and affiliation Char"/>
    <w:basedOn w:val="af3"/>
    <w:link w:val="Authornameandaffiliation"/>
    <w:uiPriority w:val="49"/>
    <w:rsid w:val="00647F33"/>
    <w:rPr>
      <w:lang w:val="en-US" w:eastAsia="en-US"/>
    </w:rPr>
  </w:style>
  <w:style w:type="table" w:styleId="aff2">
    <w:name w:val="Table Grid"/>
    <w:aliases w:val="Таблица ИТ Эксперт"/>
    <w:basedOn w:val="af1"/>
    <w:uiPriority w:val="5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f3">
    <w:name w:val="Balloon Text"/>
    <w:aliases w:val=" Знак1 Знак"/>
    <w:basedOn w:val="ad"/>
    <w:link w:val="aff4"/>
    <w:uiPriority w:val="99"/>
    <w:locked/>
    <w:rsid w:val="005F00A0"/>
    <w:rPr>
      <w:rFonts w:ascii="Tahoma" w:hAnsi="Tahoma" w:cs="Tahoma"/>
      <w:sz w:val="16"/>
      <w:szCs w:val="16"/>
    </w:rPr>
  </w:style>
  <w:style w:type="character" w:customStyle="1" w:styleId="aff4">
    <w:name w:val="Текст выноски Знак"/>
    <w:aliases w:val=" Знак1 Знак Знак1"/>
    <w:basedOn w:val="af0"/>
    <w:link w:val="aff3"/>
    <w:uiPriority w:val="99"/>
    <w:rsid w:val="005F00A0"/>
    <w:rPr>
      <w:rFonts w:ascii="Tahoma" w:hAnsi="Tahoma" w:cs="Tahoma"/>
      <w:sz w:val="16"/>
      <w:szCs w:val="16"/>
      <w:lang w:eastAsia="en-US"/>
    </w:rPr>
  </w:style>
  <w:style w:type="paragraph" w:customStyle="1" w:styleId="Figurecaption">
    <w:name w:val="Figure caption"/>
    <w:basedOn w:val="af"/>
    <w:link w:val="FigurecaptionChar"/>
    <w:uiPriority w:val="49"/>
    <w:qFormat/>
    <w:locked/>
    <w:rsid w:val="00717C6F"/>
    <w:pPr>
      <w:jc w:val="center"/>
    </w:pPr>
    <w:rPr>
      <w:i/>
      <w:sz w:val="18"/>
    </w:rPr>
  </w:style>
  <w:style w:type="paragraph" w:customStyle="1" w:styleId="Otherunnumberedheadings">
    <w:name w:val="Other unnumbered headings"/>
    <w:next w:val="af"/>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f3"/>
    <w:link w:val="Figurecaption"/>
    <w:uiPriority w:val="49"/>
    <w:rsid w:val="00717C6F"/>
    <w:rPr>
      <w:i/>
      <w:sz w:val="18"/>
      <w:lang w:eastAsia="en-US"/>
    </w:rPr>
  </w:style>
  <w:style w:type="paragraph" w:customStyle="1" w:styleId="Referencelist">
    <w:name w:val="Reference list"/>
    <w:basedOn w:val="af"/>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af3"/>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f3"/>
    <w:link w:val="Referencelist"/>
    <w:uiPriority w:val="49"/>
    <w:rsid w:val="009E0D5B"/>
    <w:rPr>
      <w:sz w:val="18"/>
      <w:szCs w:val="18"/>
      <w:lang w:eastAsia="en-US"/>
    </w:rPr>
  </w:style>
  <w:style w:type="paragraph" w:customStyle="1" w:styleId="Tabletext">
    <w:name w:val="Table text"/>
    <w:basedOn w:val="af"/>
    <w:link w:val="TabletextChar"/>
    <w:uiPriority w:val="49"/>
    <w:qFormat/>
    <w:rsid w:val="00883848"/>
    <w:pPr>
      <w:ind w:firstLine="0"/>
    </w:pPr>
  </w:style>
  <w:style w:type="character" w:customStyle="1" w:styleId="TabletextChar">
    <w:name w:val="Table text Char"/>
    <w:basedOn w:val="af3"/>
    <w:link w:val="Tabletext"/>
    <w:uiPriority w:val="49"/>
    <w:rsid w:val="00883848"/>
    <w:rPr>
      <w:lang w:eastAsia="en-US"/>
    </w:rPr>
  </w:style>
  <w:style w:type="paragraph" w:styleId="aff5">
    <w:name w:val="Normal (Web)"/>
    <w:basedOn w:val="ad"/>
    <w:uiPriority w:val="99"/>
    <w:unhideWhenUsed/>
    <w:locked/>
    <w:rsid w:val="002C29DB"/>
    <w:rPr>
      <w:sz w:val="24"/>
      <w:szCs w:val="24"/>
    </w:rPr>
  </w:style>
  <w:style w:type="paragraph" w:customStyle="1" w:styleId="FIG-LONG">
    <w:name w:val="FIG-LONG"/>
    <w:basedOn w:val="ad"/>
    <w:next w:val="ad"/>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f0"/>
    <w:link w:val="FIG-LONG"/>
    <w:rsid w:val="002C29DB"/>
    <w:rPr>
      <w:rFonts w:eastAsiaTheme="minorEastAsia"/>
      <w:i/>
      <w:iCs/>
      <w:sz w:val="18"/>
      <w:szCs w:val="18"/>
      <w:lang w:eastAsia="en-US"/>
    </w:rPr>
  </w:style>
  <w:style w:type="table" w:customStyle="1" w:styleId="TableGrid1">
    <w:name w:val="Table Grid1"/>
    <w:basedOn w:val="af1"/>
    <w:next w:val="aff2"/>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annotation reference"/>
    <w:basedOn w:val="af0"/>
    <w:uiPriority w:val="99"/>
    <w:unhideWhenUsed/>
    <w:locked/>
    <w:rsid w:val="00A233D1"/>
    <w:rPr>
      <w:sz w:val="16"/>
      <w:szCs w:val="16"/>
    </w:rPr>
  </w:style>
  <w:style w:type="paragraph" w:styleId="aff7">
    <w:name w:val="annotation text"/>
    <w:aliases w:val=" Знак2,Знак2"/>
    <w:basedOn w:val="ad"/>
    <w:link w:val="aff8"/>
    <w:unhideWhenUsed/>
    <w:locked/>
    <w:rsid w:val="00A233D1"/>
    <w:rPr>
      <w:sz w:val="20"/>
    </w:rPr>
  </w:style>
  <w:style w:type="character" w:customStyle="1" w:styleId="aff8">
    <w:name w:val="Текст примечания Знак"/>
    <w:aliases w:val=" Знак2 Знак,Знак2 Знак"/>
    <w:basedOn w:val="af0"/>
    <w:link w:val="aff7"/>
    <w:rsid w:val="00A233D1"/>
    <w:rPr>
      <w:lang w:eastAsia="en-US"/>
    </w:rPr>
  </w:style>
  <w:style w:type="paragraph" w:styleId="aff9">
    <w:name w:val="annotation subject"/>
    <w:basedOn w:val="aff7"/>
    <w:next w:val="aff7"/>
    <w:link w:val="affa"/>
    <w:unhideWhenUsed/>
    <w:locked/>
    <w:rsid w:val="00A233D1"/>
    <w:rPr>
      <w:b/>
      <w:bCs/>
    </w:rPr>
  </w:style>
  <w:style w:type="character" w:customStyle="1" w:styleId="affa">
    <w:name w:val="Тема примечания Знак"/>
    <w:basedOn w:val="aff8"/>
    <w:link w:val="aff9"/>
    <w:rsid w:val="00A233D1"/>
    <w:rPr>
      <w:b/>
      <w:bCs/>
      <w:lang w:eastAsia="en-US"/>
    </w:rPr>
  </w:style>
  <w:style w:type="paragraph" w:customStyle="1" w:styleId="affb">
    <w:name w:val="Текст документа"/>
    <w:basedOn w:val="ad"/>
    <w:qFormat/>
    <w:rsid w:val="0072620E"/>
    <w:pPr>
      <w:tabs>
        <w:tab w:val="left" w:pos="0"/>
      </w:tabs>
      <w:overflowPunct/>
      <w:autoSpaceDE/>
      <w:autoSpaceDN/>
      <w:adjustRightInd/>
      <w:spacing w:line="360" w:lineRule="auto"/>
      <w:ind w:firstLine="709"/>
      <w:jc w:val="both"/>
      <w:textAlignment w:val="auto"/>
    </w:pPr>
    <w:rPr>
      <w:rFonts w:eastAsia="Calibri"/>
      <w:sz w:val="24"/>
      <w:szCs w:val="24"/>
      <w:lang w:val="ru-RU"/>
    </w:rPr>
  </w:style>
  <w:style w:type="character" w:customStyle="1" w:styleId="16">
    <w:name w:val="Заголовок 1 Знак"/>
    <w:aliases w:val="Paper title Знак,Раздел Знак,ВВЕДЕНИЕ Знак,Заголовок 1. Знак,раздел Знак,Загол1 Знак,разд Знак,Headline 1 Знак,Заголовок раздела Знак Знак Знак,Заголовок 31 Знак,(раздел) Знак,AAA_Заголовок 1 Знак,H1 Знак,Head 1 Знак"/>
    <w:basedOn w:val="af0"/>
    <w:link w:val="15"/>
    <w:rsid w:val="003A4D48"/>
    <w:rPr>
      <w:rFonts w:ascii="Times New Roman Bold" w:hAnsi="Times New Roman Bold"/>
      <w:b/>
      <w:caps/>
      <w:sz w:val="24"/>
      <w:lang w:val="en-US" w:eastAsia="en-US"/>
    </w:rPr>
  </w:style>
  <w:style w:type="character" w:customStyle="1" w:styleId="25">
    <w:name w:val="Заголовок 2 Знак"/>
    <w:aliases w:val="1st level paper heading Знак,подразд Знак,Подраздел Знак,Уровень 1 Знак,Заголовок 2+полужирный Знак1,Заголовок 2 Знак1 Знак,Заголовок 2+полужирный Знак Знак,подразд Знак1 Знак,Заголовок 2 Знак Знак Знак,подразд Знак Знак Знак,Char Знак"/>
    <w:basedOn w:val="af0"/>
    <w:link w:val="24"/>
    <w:rsid w:val="003A4D48"/>
    <w:rPr>
      <w:caps/>
      <w:lang w:eastAsia="en-US"/>
    </w:rPr>
  </w:style>
  <w:style w:type="character" w:customStyle="1" w:styleId="32">
    <w:name w:val="Заголовок 3 Знак"/>
    <w:aliases w:val="2nd level paper heading Знак,Пункт Знак,Заголовок 3. Знак,Заголовок 3.Подразде Знак,пункт Знак,Заголовок 3 Знак Знак Знак Знак,Заголовок 3 Знак Знак Знак1 Знак,Заголовок 3 Знак2 Знак,Заголовок 3 Знак Знак Знак2 Знак,ioieo Знак1"/>
    <w:basedOn w:val="af0"/>
    <w:link w:val="31"/>
    <w:rsid w:val="003A4D48"/>
    <w:rPr>
      <w:b/>
      <w:lang w:eastAsia="en-US"/>
    </w:rPr>
  </w:style>
  <w:style w:type="character" w:customStyle="1" w:styleId="42">
    <w:name w:val="Заголовок 4 Знак"/>
    <w:aliases w:val="3rd level paper heading Знак,Подпункт Знак,Заголовок 4. Знак,Заголовок 4.Подразд Знак,прилож. Знак,Заголовок 4 Знак2 Знак,Заголовок 4 Знак1 Знак1 Знак,Заголовок 4 Знак1 Знак Знак Знак Знак,Заголовок 4 Знак1 Знак Знак1 Знак,Подразд Знак"/>
    <w:basedOn w:val="af0"/>
    <w:link w:val="41"/>
    <w:rsid w:val="003A4D48"/>
    <w:rPr>
      <w:b/>
      <w:i/>
      <w:lang w:val="en-US" w:eastAsia="en-US"/>
    </w:rPr>
  </w:style>
  <w:style w:type="character" w:customStyle="1" w:styleId="51">
    <w:name w:val="Заголовок 5 Знак"/>
    <w:aliases w:val="Заголовок 5. Знак,аннот.др Знак,наимен Знак,маркер Знак,H5 Знак,1.1.1.1 Знак"/>
    <w:basedOn w:val="af0"/>
    <w:link w:val="50"/>
    <w:rsid w:val="003A4D48"/>
    <w:rPr>
      <w:b/>
      <w:bCs/>
      <w:i/>
      <w:iCs/>
      <w:sz w:val="26"/>
      <w:szCs w:val="26"/>
      <w:lang w:val="en-US" w:eastAsia="en-US"/>
    </w:rPr>
  </w:style>
  <w:style w:type="character" w:customStyle="1" w:styleId="61">
    <w:name w:val="Заголовок 6 Знак"/>
    <w:aliases w:val="Заголовок 6 ПЯТЦ Знак,H6 Знак,__Подпункт Знак,Статья Знак"/>
    <w:basedOn w:val="af0"/>
    <w:link w:val="60"/>
    <w:rsid w:val="003A4D48"/>
    <w:rPr>
      <w:b/>
      <w:bCs/>
      <w:sz w:val="22"/>
      <w:szCs w:val="22"/>
      <w:lang w:val="en-US" w:eastAsia="en-US"/>
    </w:rPr>
  </w:style>
  <w:style w:type="character" w:customStyle="1" w:styleId="70">
    <w:name w:val="Заголовок 7 Знак"/>
    <w:aliases w:val="H7 Знак"/>
    <w:basedOn w:val="af0"/>
    <w:link w:val="7"/>
    <w:rsid w:val="003A4D48"/>
    <w:rPr>
      <w:sz w:val="22"/>
      <w:szCs w:val="24"/>
      <w:lang w:val="en-US" w:eastAsia="en-US"/>
    </w:rPr>
  </w:style>
  <w:style w:type="character" w:customStyle="1" w:styleId="80">
    <w:name w:val="Заголовок 8 Знак"/>
    <w:aliases w:val="H8 Знак"/>
    <w:basedOn w:val="af0"/>
    <w:link w:val="8"/>
    <w:rsid w:val="003A4D48"/>
    <w:rPr>
      <w:i/>
      <w:iCs/>
      <w:sz w:val="22"/>
      <w:szCs w:val="24"/>
      <w:lang w:val="en-US" w:eastAsia="en-US"/>
    </w:rPr>
  </w:style>
  <w:style w:type="character" w:customStyle="1" w:styleId="90">
    <w:name w:val="Заголовок 9 Знак"/>
    <w:aliases w:val="Заголовок приложения Знак,H9 Знак"/>
    <w:basedOn w:val="af0"/>
    <w:link w:val="9"/>
    <w:rsid w:val="003A4D48"/>
    <w:rPr>
      <w:rFonts w:ascii="Arial" w:hAnsi="Arial" w:cs="Arial"/>
      <w:sz w:val="22"/>
      <w:szCs w:val="22"/>
      <w:lang w:val="en-US" w:eastAsia="en-US"/>
    </w:rPr>
  </w:style>
  <w:style w:type="paragraph" w:styleId="17">
    <w:name w:val="toc 1"/>
    <w:aliases w:val="Оглавление АЭС-2006"/>
    <w:basedOn w:val="ad"/>
    <w:next w:val="ad"/>
    <w:autoRedefine/>
    <w:uiPriority w:val="39"/>
    <w:unhideWhenUsed/>
    <w:qFormat/>
    <w:locked/>
    <w:rsid w:val="003A4D48"/>
    <w:pPr>
      <w:tabs>
        <w:tab w:val="left" w:pos="660"/>
        <w:tab w:val="right" w:leader="dot" w:pos="9356"/>
      </w:tabs>
      <w:overflowPunct/>
      <w:autoSpaceDE/>
      <w:autoSpaceDN/>
      <w:adjustRightInd/>
      <w:spacing w:before="120" w:after="120" w:line="360" w:lineRule="auto"/>
      <w:ind w:right="851"/>
      <w:jc w:val="both"/>
      <w:textAlignment w:val="auto"/>
    </w:pPr>
    <w:rPr>
      <w:sz w:val="24"/>
      <w:szCs w:val="24"/>
      <w:lang w:val="ru-RU" w:eastAsia="ru-RU"/>
    </w:rPr>
  </w:style>
  <w:style w:type="paragraph" w:styleId="26">
    <w:name w:val="toc 2"/>
    <w:basedOn w:val="ad"/>
    <w:next w:val="ad"/>
    <w:autoRedefine/>
    <w:uiPriority w:val="39"/>
    <w:unhideWhenUsed/>
    <w:qFormat/>
    <w:locked/>
    <w:rsid w:val="003A4D48"/>
    <w:pPr>
      <w:tabs>
        <w:tab w:val="left" w:pos="660"/>
        <w:tab w:val="right" w:leader="dot" w:pos="9345"/>
      </w:tabs>
      <w:overflowPunct/>
      <w:autoSpaceDE/>
      <w:autoSpaceDN/>
      <w:adjustRightInd/>
      <w:jc w:val="both"/>
      <w:textAlignment w:val="auto"/>
    </w:pPr>
    <w:rPr>
      <w:noProof/>
      <w:sz w:val="24"/>
      <w:szCs w:val="24"/>
      <w:lang w:val="ru-RU" w:eastAsia="ru-RU"/>
    </w:rPr>
  </w:style>
  <w:style w:type="character" w:styleId="affc">
    <w:name w:val="Hyperlink"/>
    <w:basedOn w:val="af0"/>
    <w:uiPriority w:val="99"/>
    <w:unhideWhenUsed/>
    <w:locked/>
    <w:rsid w:val="003A4D48"/>
    <w:rPr>
      <w:color w:val="0000FF" w:themeColor="hyperlink"/>
      <w:u w:val="single"/>
    </w:rPr>
  </w:style>
  <w:style w:type="paragraph" w:customStyle="1" w:styleId="affd">
    <w:name w:val="Таблица"/>
    <w:basedOn w:val="ad"/>
    <w:link w:val="affe"/>
    <w:qFormat/>
    <w:rsid w:val="003A4D48"/>
    <w:pPr>
      <w:overflowPunct/>
      <w:autoSpaceDE/>
      <w:autoSpaceDN/>
      <w:adjustRightInd/>
      <w:spacing w:before="120" w:after="120"/>
      <w:jc w:val="both"/>
      <w:textAlignment w:val="auto"/>
    </w:pPr>
    <w:rPr>
      <w:sz w:val="24"/>
      <w:szCs w:val="24"/>
      <w:lang w:val="ru-RU" w:eastAsia="ru-RU"/>
    </w:rPr>
  </w:style>
  <w:style w:type="character" w:customStyle="1" w:styleId="affe">
    <w:name w:val="Таблица Знак"/>
    <w:basedOn w:val="af0"/>
    <w:link w:val="affd"/>
    <w:rsid w:val="003A4D48"/>
    <w:rPr>
      <w:sz w:val="24"/>
      <w:szCs w:val="24"/>
      <w:lang w:val="ru-RU" w:eastAsia="ru-RU"/>
    </w:rPr>
  </w:style>
  <w:style w:type="paragraph" w:styleId="a0">
    <w:name w:val="List Bullet"/>
    <w:basedOn w:val="ad"/>
    <w:unhideWhenUsed/>
    <w:qFormat/>
    <w:rsid w:val="003A4D48"/>
    <w:pPr>
      <w:numPr>
        <w:numId w:val="11"/>
      </w:numPr>
      <w:overflowPunct/>
      <w:autoSpaceDE/>
      <w:autoSpaceDN/>
      <w:adjustRightInd/>
      <w:spacing w:before="120" w:after="120" w:line="360" w:lineRule="auto"/>
      <w:ind w:left="0" w:firstLine="709"/>
      <w:contextualSpacing/>
      <w:jc w:val="both"/>
      <w:textAlignment w:val="auto"/>
    </w:pPr>
    <w:rPr>
      <w:noProof/>
      <w:sz w:val="24"/>
      <w:szCs w:val="24"/>
      <w:lang w:val="ru-RU" w:eastAsia="ru-RU"/>
    </w:rPr>
  </w:style>
  <w:style w:type="paragraph" w:customStyle="1" w:styleId="afff">
    <w:name w:val="Рисунок"/>
    <w:basedOn w:val="ad"/>
    <w:link w:val="afff0"/>
    <w:qFormat/>
    <w:rsid w:val="003A4D48"/>
    <w:pPr>
      <w:widowControl w:val="0"/>
      <w:overflowPunct/>
      <w:autoSpaceDE/>
      <w:autoSpaceDN/>
      <w:adjustRightInd/>
      <w:spacing w:before="120" w:after="120"/>
      <w:contextualSpacing/>
      <w:jc w:val="center"/>
      <w:textAlignment w:val="auto"/>
    </w:pPr>
    <w:rPr>
      <w:noProof/>
      <w:sz w:val="24"/>
      <w:szCs w:val="24"/>
      <w:lang w:val="ru-RU" w:eastAsia="ru-RU"/>
    </w:rPr>
  </w:style>
  <w:style w:type="paragraph" w:customStyle="1" w:styleId="Example">
    <w:name w:val="Example"/>
    <w:basedOn w:val="ad"/>
    <w:rsid w:val="003A4D48"/>
    <w:pPr>
      <w:overflowPunct/>
      <w:autoSpaceDE/>
      <w:autoSpaceDN/>
      <w:adjustRightInd/>
      <w:spacing w:before="120" w:after="120" w:line="360" w:lineRule="auto"/>
      <w:ind w:firstLine="709"/>
      <w:textAlignment w:val="auto"/>
    </w:pPr>
    <w:rPr>
      <w:rFonts w:cs="Courier New"/>
      <w:snapToGrid w:val="0"/>
      <w:sz w:val="24"/>
      <w:szCs w:val="24"/>
      <w:lang w:val="en-US" w:eastAsia="zh-CN"/>
    </w:rPr>
  </w:style>
  <w:style w:type="paragraph" w:customStyle="1" w:styleId="Example0">
    <w:name w:val="Example название"/>
    <w:basedOn w:val="ad"/>
    <w:rsid w:val="003A4D48"/>
    <w:pPr>
      <w:keepNext/>
      <w:overflowPunct/>
      <w:autoSpaceDE/>
      <w:autoSpaceDN/>
      <w:adjustRightInd/>
      <w:spacing w:before="120" w:after="120"/>
      <w:jc w:val="both"/>
      <w:textAlignment w:val="auto"/>
    </w:pPr>
    <w:rPr>
      <w:b/>
      <w:bCs/>
      <w:i/>
      <w:iCs/>
      <w:snapToGrid w:val="0"/>
      <w:szCs w:val="22"/>
      <w:lang w:val="ru-RU" w:eastAsia="ru-RU"/>
    </w:rPr>
  </w:style>
  <w:style w:type="paragraph" w:customStyle="1" w:styleId="afff1">
    <w:name w:val="Рисунок название"/>
    <w:basedOn w:val="ad"/>
    <w:next w:val="ad"/>
    <w:qFormat/>
    <w:rsid w:val="003A4D48"/>
    <w:pPr>
      <w:keepLines/>
      <w:overflowPunct/>
      <w:autoSpaceDE/>
      <w:autoSpaceDN/>
      <w:adjustRightInd/>
      <w:spacing w:before="120" w:after="480" w:line="360" w:lineRule="auto"/>
      <w:jc w:val="center"/>
      <w:textAlignment w:val="auto"/>
    </w:pPr>
    <w:rPr>
      <w:sz w:val="24"/>
      <w:szCs w:val="24"/>
      <w:lang w:val="ru-RU" w:eastAsia="ru-RU"/>
    </w:rPr>
  </w:style>
  <w:style w:type="paragraph" w:customStyle="1" w:styleId="afff2">
    <w:name w:val="Таблица название"/>
    <w:basedOn w:val="ad"/>
    <w:qFormat/>
    <w:rsid w:val="003A4D48"/>
    <w:pPr>
      <w:keepNext/>
      <w:overflowPunct/>
      <w:autoSpaceDE/>
      <w:autoSpaceDN/>
      <w:adjustRightInd/>
      <w:spacing w:before="480" w:after="120" w:line="360" w:lineRule="auto"/>
      <w:textAlignment w:val="auto"/>
    </w:pPr>
    <w:rPr>
      <w:sz w:val="24"/>
      <w:szCs w:val="24"/>
      <w:lang w:val="ru-RU" w:eastAsia="ru-RU"/>
    </w:rPr>
  </w:style>
  <w:style w:type="paragraph" w:customStyle="1" w:styleId="afff3">
    <w:name w:val="Формула"/>
    <w:basedOn w:val="ad"/>
    <w:link w:val="afff4"/>
    <w:qFormat/>
    <w:rsid w:val="003A4D48"/>
    <w:pPr>
      <w:widowControl w:val="0"/>
      <w:tabs>
        <w:tab w:val="left" w:pos="8789"/>
      </w:tabs>
      <w:overflowPunct/>
      <w:autoSpaceDE/>
      <w:autoSpaceDN/>
      <w:adjustRightInd/>
      <w:spacing w:before="120" w:after="120" w:line="360" w:lineRule="auto"/>
      <w:ind w:firstLine="851"/>
      <w:jc w:val="center"/>
      <w:textAlignment w:val="auto"/>
    </w:pPr>
    <w:rPr>
      <w:snapToGrid w:val="0"/>
      <w:sz w:val="24"/>
      <w:lang w:val="ru-RU" w:eastAsia="ru-RU"/>
    </w:rPr>
  </w:style>
  <w:style w:type="paragraph" w:customStyle="1" w:styleId="MCUCard">
    <w:name w:val="MCUCard"/>
    <w:next w:val="ad"/>
    <w:link w:val="MCUCard0"/>
    <w:rsid w:val="003A4D48"/>
    <w:pPr>
      <w:spacing w:line="360" w:lineRule="auto"/>
      <w:ind w:firstLine="709"/>
    </w:pPr>
    <w:rPr>
      <w:rFonts w:cs="Courier New"/>
      <w:snapToGrid w:val="0"/>
      <w:sz w:val="24"/>
      <w:szCs w:val="24"/>
      <w:lang w:val="en-US" w:eastAsia="zh-CN"/>
    </w:rPr>
  </w:style>
  <w:style w:type="character" w:styleId="afff5">
    <w:name w:val="FollowedHyperlink"/>
    <w:basedOn w:val="af0"/>
    <w:uiPriority w:val="99"/>
    <w:unhideWhenUsed/>
    <w:locked/>
    <w:rsid w:val="003A4D48"/>
    <w:rPr>
      <w:color w:val="800080"/>
      <w:u w:val="single"/>
    </w:rPr>
  </w:style>
  <w:style w:type="character" w:customStyle="1" w:styleId="afd">
    <w:name w:val="Верхний колонтитул Знак"/>
    <w:aliases w:val="ВерхКолонтитул Знак,Верхний колонтитул Знак1 Знак Знак,Верхний колонтитул Знак Знак Знак Знак,Знак Знак Знак Знак2 Знак,Знак1 Знак Знак1 Знак Знак,Знак1 Знак Знак,Titul Знак,Heder Знак,ЛЕН2_НИР_верхний колонтитул Знак"/>
    <w:basedOn w:val="af0"/>
    <w:link w:val="afc"/>
    <w:uiPriority w:val="99"/>
    <w:rsid w:val="003A4D48"/>
    <w:rPr>
      <w:sz w:val="18"/>
      <w:lang w:val="en-US" w:eastAsia="en-US"/>
    </w:rPr>
  </w:style>
  <w:style w:type="paragraph" w:customStyle="1" w:styleId="afff6">
    <w:name w:val="Обычный без отступа"/>
    <w:basedOn w:val="ad"/>
    <w:link w:val="afff7"/>
    <w:qFormat/>
    <w:rsid w:val="003A4D48"/>
    <w:pPr>
      <w:overflowPunct/>
      <w:autoSpaceDE/>
      <w:autoSpaceDN/>
      <w:adjustRightInd/>
      <w:spacing w:before="120" w:after="120" w:line="360" w:lineRule="auto"/>
      <w:jc w:val="both"/>
      <w:textAlignment w:val="auto"/>
    </w:pPr>
    <w:rPr>
      <w:sz w:val="24"/>
      <w:szCs w:val="24"/>
      <w:lang w:val="ru-RU"/>
    </w:rPr>
  </w:style>
  <w:style w:type="paragraph" w:styleId="33">
    <w:name w:val="toc 3"/>
    <w:basedOn w:val="ad"/>
    <w:next w:val="ad"/>
    <w:autoRedefine/>
    <w:uiPriority w:val="39"/>
    <w:unhideWhenUsed/>
    <w:qFormat/>
    <w:locked/>
    <w:rsid w:val="003A4D48"/>
    <w:pPr>
      <w:tabs>
        <w:tab w:val="right" w:leader="dot" w:pos="9344"/>
      </w:tabs>
      <w:overflowPunct/>
      <w:autoSpaceDE/>
      <w:autoSpaceDN/>
      <w:adjustRightInd/>
      <w:spacing w:before="120" w:after="100" w:line="276" w:lineRule="auto"/>
      <w:textAlignment w:val="auto"/>
    </w:pPr>
    <w:rPr>
      <w:rFonts w:eastAsiaTheme="minorEastAsia" w:cstheme="minorBidi"/>
      <w:sz w:val="24"/>
      <w:szCs w:val="22"/>
      <w:lang w:val="ru-RU" w:eastAsia="ru-RU"/>
    </w:rPr>
  </w:style>
  <w:style w:type="paragraph" w:styleId="43">
    <w:name w:val="toc 4"/>
    <w:basedOn w:val="ad"/>
    <w:next w:val="ad"/>
    <w:autoRedefine/>
    <w:uiPriority w:val="39"/>
    <w:unhideWhenUsed/>
    <w:locked/>
    <w:rsid w:val="003A4D48"/>
    <w:pPr>
      <w:overflowPunct/>
      <w:autoSpaceDE/>
      <w:autoSpaceDN/>
      <w:adjustRightInd/>
      <w:spacing w:before="120" w:after="100" w:line="276" w:lineRule="auto"/>
      <w:ind w:left="660"/>
      <w:textAlignment w:val="auto"/>
    </w:pPr>
    <w:rPr>
      <w:rFonts w:asciiTheme="minorHAnsi" w:eastAsiaTheme="minorEastAsia" w:hAnsiTheme="minorHAnsi" w:cstheme="minorBidi"/>
      <w:szCs w:val="22"/>
      <w:lang w:val="ru-RU" w:eastAsia="ru-RU"/>
    </w:rPr>
  </w:style>
  <w:style w:type="paragraph" w:styleId="52">
    <w:name w:val="toc 5"/>
    <w:basedOn w:val="ad"/>
    <w:next w:val="ad"/>
    <w:autoRedefine/>
    <w:uiPriority w:val="39"/>
    <w:unhideWhenUsed/>
    <w:locked/>
    <w:rsid w:val="003A4D48"/>
    <w:pPr>
      <w:overflowPunct/>
      <w:autoSpaceDE/>
      <w:autoSpaceDN/>
      <w:adjustRightInd/>
      <w:spacing w:before="120" w:after="100" w:line="276" w:lineRule="auto"/>
      <w:ind w:left="880"/>
      <w:textAlignment w:val="auto"/>
    </w:pPr>
    <w:rPr>
      <w:rFonts w:asciiTheme="minorHAnsi" w:eastAsiaTheme="minorEastAsia" w:hAnsiTheme="minorHAnsi" w:cstheme="minorBidi"/>
      <w:szCs w:val="22"/>
      <w:lang w:val="ru-RU" w:eastAsia="ru-RU"/>
    </w:rPr>
  </w:style>
  <w:style w:type="paragraph" w:styleId="62">
    <w:name w:val="toc 6"/>
    <w:basedOn w:val="ad"/>
    <w:next w:val="ad"/>
    <w:autoRedefine/>
    <w:uiPriority w:val="39"/>
    <w:unhideWhenUsed/>
    <w:locked/>
    <w:rsid w:val="003A4D48"/>
    <w:pPr>
      <w:overflowPunct/>
      <w:autoSpaceDE/>
      <w:autoSpaceDN/>
      <w:adjustRightInd/>
      <w:spacing w:before="120" w:after="100" w:line="276" w:lineRule="auto"/>
      <w:ind w:left="1100"/>
      <w:textAlignment w:val="auto"/>
    </w:pPr>
    <w:rPr>
      <w:rFonts w:asciiTheme="minorHAnsi" w:eastAsiaTheme="minorEastAsia" w:hAnsiTheme="minorHAnsi" w:cstheme="minorBidi"/>
      <w:szCs w:val="22"/>
      <w:lang w:val="ru-RU" w:eastAsia="ru-RU"/>
    </w:rPr>
  </w:style>
  <w:style w:type="paragraph" w:styleId="71">
    <w:name w:val="toc 7"/>
    <w:basedOn w:val="ad"/>
    <w:next w:val="ad"/>
    <w:autoRedefine/>
    <w:uiPriority w:val="39"/>
    <w:unhideWhenUsed/>
    <w:locked/>
    <w:rsid w:val="003A4D48"/>
    <w:pPr>
      <w:overflowPunct/>
      <w:autoSpaceDE/>
      <w:autoSpaceDN/>
      <w:adjustRightInd/>
      <w:spacing w:before="120" w:after="100" w:line="276" w:lineRule="auto"/>
      <w:ind w:left="1320"/>
      <w:textAlignment w:val="auto"/>
    </w:pPr>
    <w:rPr>
      <w:rFonts w:asciiTheme="minorHAnsi" w:eastAsiaTheme="minorEastAsia" w:hAnsiTheme="minorHAnsi" w:cstheme="minorBidi"/>
      <w:szCs w:val="22"/>
      <w:lang w:val="ru-RU" w:eastAsia="ru-RU"/>
    </w:rPr>
  </w:style>
  <w:style w:type="paragraph" w:styleId="81">
    <w:name w:val="toc 8"/>
    <w:basedOn w:val="ad"/>
    <w:next w:val="ad"/>
    <w:autoRedefine/>
    <w:uiPriority w:val="39"/>
    <w:unhideWhenUsed/>
    <w:locked/>
    <w:rsid w:val="003A4D48"/>
    <w:pPr>
      <w:overflowPunct/>
      <w:autoSpaceDE/>
      <w:autoSpaceDN/>
      <w:adjustRightInd/>
      <w:spacing w:before="120" w:after="100" w:line="276" w:lineRule="auto"/>
      <w:ind w:left="1540"/>
      <w:textAlignment w:val="auto"/>
    </w:pPr>
    <w:rPr>
      <w:rFonts w:asciiTheme="minorHAnsi" w:eastAsiaTheme="minorEastAsia" w:hAnsiTheme="minorHAnsi" w:cstheme="minorBidi"/>
      <w:szCs w:val="22"/>
      <w:lang w:val="ru-RU" w:eastAsia="ru-RU"/>
    </w:rPr>
  </w:style>
  <w:style w:type="paragraph" w:styleId="91">
    <w:name w:val="toc 9"/>
    <w:basedOn w:val="ad"/>
    <w:next w:val="ad"/>
    <w:autoRedefine/>
    <w:uiPriority w:val="39"/>
    <w:unhideWhenUsed/>
    <w:locked/>
    <w:rsid w:val="003A4D48"/>
    <w:pPr>
      <w:overflowPunct/>
      <w:autoSpaceDE/>
      <w:autoSpaceDN/>
      <w:adjustRightInd/>
      <w:spacing w:before="120" w:after="100" w:line="276" w:lineRule="auto"/>
      <w:ind w:left="1760"/>
      <w:textAlignment w:val="auto"/>
    </w:pPr>
    <w:rPr>
      <w:rFonts w:asciiTheme="minorHAnsi" w:eastAsiaTheme="minorEastAsia" w:hAnsiTheme="minorHAnsi" w:cstheme="minorBidi"/>
      <w:szCs w:val="22"/>
      <w:lang w:val="ru-RU" w:eastAsia="ru-RU"/>
    </w:rPr>
  </w:style>
  <w:style w:type="paragraph" w:styleId="afff8">
    <w:name w:val="endnote text"/>
    <w:basedOn w:val="ad"/>
    <w:link w:val="afff9"/>
    <w:unhideWhenUsed/>
    <w:locked/>
    <w:rsid w:val="003A4D48"/>
    <w:pPr>
      <w:overflowPunct/>
      <w:autoSpaceDE/>
      <w:autoSpaceDN/>
      <w:adjustRightInd/>
      <w:spacing w:before="120" w:after="120"/>
      <w:ind w:firstLine="709"/>
      <w:jc w:val="both"/>
      <w:textAlignment w:val="auto"/>
    </w:pPr>
    <w:rPr>
      <w:sz w:val="20"/>
      <w:lang w:val="ru-RU" w:eastAsia="ru-RU"/>
    </w:rPr>
  </w:style>
  <w:style w:type="character" w:customStyle="1" w:styleId="afff9">
    <w:name w:val="Текст концевой сноски Знак"/>
    <w:basedOn w:val="af0"/>
    <w:link w:val="afff8"/>
    <w:rsid w:val="003A4D48"/>
    <w:rPr>
      <w:lang w:val="ru-RU" w:eastAsia="ru-RU"/>
    </w:rPr>
  </w:style>
  <w:style w:type="character" w:styleId="afffa">
    <w:name w:val="endnote reference"/>
    <w:basedOn w:val="af0"/>
    <w:unhideWhenUsed/>
    <w:locked/>
    <w:rsid w:val="003A4D48"/>
    <w:rPr>
      <w:vertAlign w:val="superscript"/>
    </w:rPr>
  </w:style>
  <w:style w:type="paragraph" w:styleId="afffb">
    <w:name w:val="TOC Heading"/>
    <w:basedOn w:val="15"/>
    <w:next w:val="ad"/>
    <w:uiPriority w:val="39"/>
    <w:unhideWhenUsed/>
    <w:qFormat/>
    <w:locked/>
    <w:rsid w:val="003A4D48"/>
    <w:pPr>
      <w:keepNext/>
      <w:keepLines/>
      <w:pageBreakBefore/>
      <w:spacing w:before="480" w:line="276" w:lineRule="auto"/>
      <w:ind w:left="0" w:right="0"/>
      <w:jc w:val="both"/>
      <w:outlineLvl w:val="9"/>
    </w:pPr>
    <w:rPr>
      <w:rFonts w:asciiTheme="majorHAnsi" w:eastAsiaTheme="majorEastAsia" w:hAnsiTheme="majorHAnsi" w:cstheme="majorBidi"/>
      <w:b w:val="0"/>
      <w:bCs/>
      <w:caps w:val="0"/>
      <w:color w:val="365F91" w:themeColor="accent1" w:themeShade="BF"/>
      <w:sz w:val="28"/>
      <w:szCs w:val="28"/>
      <w:lang w:val="ru-RU" w:eastAsia="ru-RU"/>
    </w:rPr>
  </w:style>
  <w:style w:type="character" w:styleId="afffc">
    <w:name w:val="Placeholder Text"/>
    <w:basedOn w:val="af0"/>
    <w:uiPriority w:val="99"/>
    <w:locked/>
    <w:rsid w:val="003A4D48"/>
    <w:rPr>
      <w:color w:val="808080"/>
    </w:rPr>
  </w:style>
  <w:style w:type="paragraph" w:styleId="afffd">
    <w:name w:val="Document Map"/>
    <w:basedOn w:val="ad"/>
    <w:link w:val="afffe"/>
    <w:uiPriority w:val="99"/>
    <w:locked/>
    <w:rsid w:val="003A4D48"/>
    <w:pPr>
      <w:widowControl w:val="0"/>
      <w:shd w:val="clear" w:color="auto" w:fill="000080"/>
      <w:overflowPunct/>
      <w:autoSpaceDE/>
      <w:autoSpaceDN/>
      <w:adjustRightInd/>
      <w:spacing w:before="120" w:after="120"/>
      <w:ind w:firstLine="851"/>
      <w:jc w:val="both"/>
      <w:textAlignment w:val="auto"/>
    </w:pPr>
    <w:rPr>
      <w:rFonts w:ascii="Tahoma" w:hAnsi="Tahoma" w:cs="Tahoma"/>
      <w:snapToGrid w:val="0"/>
      <w:sz w:val="24"/>
      <w:lang w:val="ru-RU" w:eastAsia="ru-RU"/>
    </w:rPr>
  </w:style>
  <w:style w:type="character" w:customStyle="1" w:styleId="afffe">
    <w:name w:val="Схема документа Знак"/>
    <w:basedOn w:val="af0"/>
    <w:link w:val="afffd"/>
    <w:uiPriority w:val="99"/>
    <w:rsid w:val="003A4D48"/>
    <w:rPr>
      <w:rFonts w:ascii="Tahoma" w:hAnsi="Tahoma" w:cs="Tahoma"/>
      <w:snapToGrid w:val="0"/>
      <w:sz w:val="24"/>
      <w:shd w:val="clear" w:color="auto" w:fill="000080"/>
      <w:lang w:val="ru-RU" w:eastAsia="ru-RU"/>
    </w:rPr>
  </w:style>
  <w:style w:type="paragraph" w:customStyle="1" w:styleId="affff">
    <w:name w:val="Наименование организации"/>
    <w:basedOn w:val="ad"/>
    <w:rsid w:val="003A4D48"/>
    <w:pPr>
      <w:widowControl w:val="0"/>
      <w:overflowPunct/>
      <w:autoSpaceDE/>
      <w:autoSpaceDN/>
      <w:adjustRightInd/>
      <w:spacing w:before="120" w:after="120"/>
      <w:ind w:firstLine="851"/>
      <w:jc w:val="center"/>
      <w:textAlignment w:val="auto"/>
    </w:pPr>
    <w:rPr>
      <w:b/>
      <w:caps/>
      <w:snapToGrid w:val="0"/>
      <w:color w:val="000000"/>
      <w:sz w:val="28"/>
      <w:lang w:val="ru-RU" w:eastAsia="ru-RU"/>
    </w:rPr>
  </w:style>
  <w:style w:type="paragraph" w:customStyle="1" w:styleId="affff0">
    <w:name w:val="Наименование объекта"/>
    <w:basedOn w:val="ad"/>
    <w:rsid w:val="003A4D48"/>
    <w:pPr>
      <w:widowControl w:val="0"/>
      <w:overflowPunct/>
      <w:autoSpaceDE/>
      <w:autoSpaceDN/>
      <w:adjustRightInd/>
      <w:spacing w:before="120" w:after="120"/>
      <w:ind w:firstLine="851"/>
      <w:jc w:val="center"/>
      <w:textAlignment w:val="auto"/>
    </w:pPr>
    <w:rPr>
      <w:b/>
      <w:snapToGrid w:val="0"/>
      <w:color w:val="000000"/>
      <w:sz w:val="28"/>
      <w:lang w:val="ru-RU" w:eastAsia="ru-RU"/>
    </w:rPr>
  </w:style>
  <w:style w:type="paragraph" w:customStyle="1" w:styleId="affff1">
    <w:name w:val="Наименование изделия"/>
    <w:basedOn w:val="ad"/>
    <w:rsid w:val="003A4D48"/>
    <w:pPr>
      <w:widowControl w:val="0"/>
      <w:overflowPunct/>
      <w:autoSpaceDE/>
      <w:autoSpaceDN/>
      <w:adjustRightInd/>
      <w:spacing w:before="120" w:after="120"/>
      <w:ind w:firstLine="851"/>
      <w:jc w:val="center"/>
      <w:textAlignment w:val="auto"/>
    </w:pPr>
    <w:rPr>
      <w:b/>
      <w:caps/>
      <w:snapToGrid w:val="0"/>
      <w:color w:val="000000"/>
      <w:sz w:val="28"/>
      <w:lang w:val="ru-RU" w:eastAsia="ru-RU"/>
    </w:rPr>
  </w:style>
  <w:style w:type="paragraph" w:customStyle="1" w:styleId="affff2">
    <w:name w:val="Наименование документа"/>
    <w:basedOn w:val="ad"/>
    <w:rsid w:val="003A4D48"/>
    <w:pPr>
      <w:widowControl w:val="0"/>
      <w:overflowPunct/>
      <w:autoSpaceDE/>
      <w:autoSpaceDN/>
      <w:adjustRightInd/>
      <w:spacing w:before="120" w:after="120"/>
      <w:ind w:left="794" w:right="794"/>
      <w:jc w:val="center"/>
      <w:textAlignment w:val="auto"/>
    </w:pPr>
    <w:rPr>
      <w:b/>
      <w:snapToGrid w:val="0"/>
      <w:color w:val="000000"/>
      <w:sz w:val="28"/>
      <w:lang w:val="ru-RU" w:eastAsia="ru-RU"/>
    </w:rPr>
  </w:style>
  <w:style w:type="paragraph" w:customStyle="1" w:styleId="affff3">
    <w:name w:val="Код документа"/>
    <w:basedOn w:val="ad"/>
    <w:next w:val="ad"/>
    <w:rsid w:val="003A4D48"/>
    <w:pPr>
      <w:widowControl w:val="0"/>
      <w:overflowPunct/>
      <w:autoSpaceDE/>
      <w:autoSpaceDN/>
      <w:adjustRightInd/>
      <w:spacing w:before="120" w:after="120"/>
      <w:ind w:left="794" w:right="794"/>
      <w:jc w:val="center"/>
      <w:textAlignment w:val="auto"/>
    </w:pPr>
    <w:rPr>
      <w:b/>
      <w:snapToGrid w:val="0"/>
      <w:color w:val="000000"/>
      <w:sz w:val="32"/>
      <w:lang w:val="ru-RU" w:eastAsia="ru-RU"/>
    </w:rPr>
  </w:style>
  <w:style w:type="paragraph" w:customStyle="1" w:styleId="affff4">
    <w:name w:val="Номер книги"/>
    <w:basedOn w:val="ad"/>
    <w:rsid w:val="003A4D48"/>
    <w:pPr>
      <w:widowControl w:val="0"/>
      <w:overflowPunct/>
      <w:autoSpaceDE/>
      <w:autoSpaceDN/>
      <w:adjustRightInd/>
      <w:spacing w:before="120" w:after="120"/>
      <w:ind w:firstLine="851"/>
      <w:jc w:val="center"/>
      <w:textAlignment w:val="auto"/>
    </w:pPr>
    <w:rPr>
      <w:b/>
      <w:snapToGrid w:val="0"/>
      <w:color w:val="000000"/>
      <w:sz w:val="28"/>
      <w:lang w:val="ru-RU" w:eastAsia="ru-RU"/>
    </w:rPr>
  </w:style>
  <w:style w:type="paragraph" w:customStyle="1" w:styleId="affff5">
    <w:name w:val="Количество листов"/>
    <w:basedOn w:val="ad"/>
    <w:rsid w:val="003A4D48"/>
    <w:pPr>
      <w:widowControl w:val="0"/>
      <w:overflowPunct/>
      <w:autoSpaceDE/>
      <w:autoSpaceDN/>
      <w:adjustRightInd/>
      <w:spacing w:before="240" w:after="240"/>
      <w:ind w:firstLine="851"/>
      <w:jc w:val="center"/>
      <w:textAlignment w:val="auto"/>
    </w:pPr>
    <w:rPr>
      <w:b/>
      <w:snapToGrid w:val="0"/>
      <w:color w:val="000000"/>
      <w:sz w:val="24"/>
      <w:lang w:val="ru-RU" w:eastAsia="ru-RU"/>
    </w:rPr>
  </w:style>
  <w:style w:type="paragraph" w:customStyle="1" w:styleId="affff6">
    <w:name w:val="Год выпуска"/>
    <w:basedOn w:val="ad"/>
    <w:rsid w:val="003A4D48"/>
    <w:pPr>
      <w:widowControl w:val="0"/>
      <w:overflowPunct/>
      <w:autoSpaceDE/>
      <w:autoSpaceDN/>
      <w:adjustRightInd/>
      <w:spacing w:before="120" w:after="120"/>
      <w:jc w:val="center"/>
      <w:textAlignment w:val="auto"/>
    </w:pPr>
    <w:rPr>
      <w:b/>
      <w:snapToGrid w:val="0"/>
      <w:color w:val="000000"/>
      <w:sz w:val="24"/>
      <w:lang w:val="en-US" w:eastAsia="ru-RU"/>
    </w:rPr>
  </w:style>
  <w:style w:type="paragraph" w:customStyle="1" w:styleId="affff7">
    <w:name w:val="Логотип"/>
    <w:basedOn w:val="ad"/>
    <w:rsid w:val="003A4D48"/>
    <w:pPr>
      <w:widowControl w:val="0"/>
      <w:shd w:val="clear" w:color="auto" w:fill="FFFFFF"/>
      <w:overflowPunct/>
      <w:autoSpaceDE/>
      <w:autoSpaceDN/>
      <w:adjustRightInd/>
      <w:spacing w:before="120" w:after="120"/>
      <w:ind w:firstLine="851"/>
      <w:jc w:val="center"/>
      <w:textAlignment w:val="auto"/>
    </w:pPr>
    <w:rPr>
      <w:b/>
      <w:snapToGrid w:val="0"/>
      <w:color w:val="000000"/>
      <w:sz w:val="28"/>
      <w:lang w:val="ru-RU" w:eastAsia="ru-RU"/>
    </w:rPr>
  </w:style>
  <w:style w:type="character" w:styleId="affff8">
    <w:name w:val="page number"/>
    <w:aliases w:val="ЛЕН2_ОБИН_Номер страницы"/>
    <w:basedOn w:val="af0"/>
    <w:locked/>
    <w:rsid w:val="003A4D48"/>
  </w:style>
  <w:style w:type="paragraph" w:customStyle="1" w:styleId="affff9">
    <w:name w:val="Утверждаю"/>
    <w:basedOn w:val="ad"/>
    <w:next w:val="ad"/>
    <w:rsid w:val="003A4D48"/>
    <w:pPr>
      <w:widowControl w:val="0"/>
      <w:shd w:val="clear" w:color="auto" w:fill="FFFFFF"/>
      <w:tabs>
        <w:tab w:val="left" w:pos="5670"/>
      </w:tabs>
      <w:overflowPunct/>
      <w:autoSpaceDE/>
      <w:autoSpaceDN/>
      <w:adjustRightInd/>
      <w:spacing w:before="120" w:after="120"/>
      <w:textAlignment w:val="auto"/>
    </w:pPr>
    <w:rPr>
      <w:b/>
      <w:snapToGrid w:val="0"/>
      <w:color w:val="000000"/>
      <w:sz w:val="28"/>
      <w:lang w:val="ru-RU" w:eastAsia="ru-RU"/>
    </w:rPr>
  </w:style>
  <w:style w:type="paragraph" w:customStyle="1" w:styleId="affffa">
    <w:name w:val="Введение"/>
    <w:basedOn w:val="15"/>
    <w:next w:val="ad"/>
    <w:uiPriority w:val="99"/>
    <w:rsid w:val="003A4D48"/>
    <w:pPr>
      <w:keepNext/>
      <w:pageBreakBefore/>
      <w:spacing w:before="240" w:after="60" w:line="240" w:lineRule="auto"/>
      <w:ind w:left="0" w:right="0" w:firstLine="851"/>
      <w:jc w:val="both"/>
    </w:pPr>
    <w:rPr>
      <w:rFonts w:ascii="Times New Roman" w:hAnsi="Times New Roman"/>
      <w:b w:val="0"/>
      <w:kern w:val="28"/>
      <w:sz w:val="28"/>
      <w:lang w:val="ru-RU" w:eastAsia="ru-RU"/>
    </w:rPr>
  </w:style>
  <w:style w:type="paragraph" w:customStyle="1" w:styleId="affffb">
    <w:name w:val="Продолжение титульного листа"/>
    <w:basedOn w:val="ad"/>
    <w:rsid w:val="003A4D48"/>
    <w:pPr>
      <w:widowControl w:val="0"/>
      <w:overflowPunct/>
      <w:autoSpaceDE/>
      <w:autoSpaceDN/>
      <w:adjustRightInd/>
      <w:spacing w:before="120" w:after="120"/>
      <w:ind w:left="5103"/>
      <w:textAlignment w:val="auto"/>
    </w:pPr>
    <w:rPr>
      <w:b/>
      <w:snapToGrid w:val="0"/>
      <w:sz w:val="24"/>
      <w:lang w:val="ru-RU" w:eastAsia="ru-RU"/>
    </w:rPr>
  </w:style>
  <w:style w:type="paragraph" w:customStyle="1" w:styleId="affffc">
    <w:name w:val="Заголовок приложений"/>
    <w:basedOn w:val="ad"/>
    <w:next w:val="ad"/>
    <w:rsid w:val="003A4D48"/>
    <w:pPr>
      <w:pageBreakBefore/>
      <w:overflowPunct/>
      <w:autoSpaceDE/>
      <w:autoSpaceDN/>
      <w:adjustRightInd/>
      <w:spacing w:before="120" w:after="120"/>
      <w:jc w:val="center"/>
      <w:textAlignment w:val="auto"/>
      <w:outlineLvl w:val="0"/>
    </w:pPr>
    <w:rPr>
      <w:b/>
      <w:caps/>
      <w:sz w:val="28"/>
      <w:lang w:val="ru-RU" w:eastAsia="ru-RU"/>
    </w:rPr>
  </w:style>
  <w:style w:type="paragraph" w:customStyle="1" w:styleId="affffd">
    <w:name w:val="Содержание"/>
    <w:basedOn w:val="ad"/>
    <w:next w:val="ad"/>
    <w:link w:val="affffe"/>
    <w:rsid w:val="003A4D48"/>
    <w:pPr>
      <w:pageBreakBefore/>
      <w:widowControl w:val="0"/>
      <w:shd w:val="clear" w:color="auto" w:fill="FFFFFF"/>
      <w:overflowPunct/>
      <w:autoSpaceDE/>
      <w:autoSpaceDN/>
      <w:adjustRightInd/>
      <w:spacing w:before="120" w:after="120"/>
      <w:jc w:val="center"/>
      <w:textAlignment w:val="auto"/>
    </w:pPr>
    <w:rPr>
      <w:b/>
      <w:caps/>
      <w:snapToGrid w:val="0"/>
      <w:color w:val="000000"/>
      <w:sz w:val="28"/>
      <w:lang w:val="ru-RU" w:eastAsia="ru-RU"/>
    </w:rPr>
  </w:style>
  <w:style w:type="paragraph" w:customStyle="1" w:styleId="afffff">
    <w:name w:val="Имя сканированного файла"/>
    <w:basedOn w:val="ad"/>
    <w:rsid w:val="003A4D48"/>
    <w:pPr>
      <w:widowControl w:val="0"/>
      <w:shd w:val="clear" w:color="auto" w:fill="FFFFFF"/>
      <w:overflowPunct/>
      <w:autoSpaceDE/>
      <w:autoSpaceDN/>
      <w:adjustRightInd/>
      <w:spacing w:before="120" w:after="120"/>
      <w:ind w:firstLine="851"/>
      <w:jc w:val="right"/>
      <w:textAlignment w:val="auto"/>
    </w:pPr>
    <w:rPr>
      <w:i/>
      <w:snapToGrid w:val="0"/>
      <w:color w:val="000000"/>
      <w:sz w:val="24"/>
      <w:lang w:val="ru-RU" w:eastAsia="ru-RU"/>
    </w:rPr>
  </w:style>
  <w:style w:type="paragraph" w:customStyle="1" w:styleId="afffff0">
    <w:name w:val="Список ненумированный"/>
    <w:basedOn w:val="ad"/>
    <w:rsid w:val="003A4D48"/>
    <w:pPr>
      <w:widowControl w:val="0"/>
      <w:overflowPunct/>
      <w:autoSpaceDE/>
      <w:autoSpaceDN/>
      <w:adjustRightInd/>
      <w:spacing w:before="120" w:after="120"/>
      <w:jc w:val="both"/>
      <w:textAlignment w:val="auto"/>
    </w:pPr>
    <w:rPr>
      <w:snapToGrid w:val="0"/>
      <w:sz w:val="24"/>
      <w:lang w:val="ru-RU" w:eastAsia="ru-RU"/>
    </w:rPr>
  </w:style>
  <w:style w:type="paragraph" w:styleId="34">
    <w:name w:val="Body Text 3"/>
    <w:basedOn w:val="ad"/>
    <w:link w:val="35"/>
    <w:locked/>
    <w:rsid w:val="003A4D48"/>
    <w:pPr>
      <w:widowControl w:val="0"/>
      <w:overflowPunct/>
      <w:autoSpaceDE/>
      <w:autoSpaceDN/>
      <w:adjustRightInd/>
      <w:spacing w:before="120" w:after="120"/>
      <w:ind w:firstLine="851"/>
      <w:jc w:val="both"/>
      <w:textAlignment w:val="auto"/>
    </w:pPr>
    <w:rPr>
      <w:snapToGrid w:val="0"/>
      <w:sz w:val="16"/>
      <w:szCs w:val="16"/>
      <w:lang w:val="ru-RU" w:eastAsia="ru-RU"/>
    </w:rPr>
  </w:style>
  <w:style w:type="character" w:customStyle="1" w:styleId="35">
    <w:name w:val="Основной текст 3 Знак"/>
    <w:basedOn w:val="af0"/>
    <w:link w:val="34"/>
    <w:rsid w:val="003A4D48"/>
    <w:rPr>
      <w:snapToGrid w:val="0"/>
      <w:sz w:val="16"/>
      <w:szCs w:val="16"/>
      <w:lang w:val="ru-RU" w:eastAsia="ru-RU"/>
    </w:rPr>
  </w:style>
  <w:style w:type="character" w:customStyle="1" w:styleId="MCUCard0">
    <w:name w:val="MCUCard Знак"/>
    <w:basedOn w:val="af0"/>
    <w:link w:val="MCUCard"/>
    <w:rsid w:val="003A4D48"/>
    <w:rPr>
      <w:rFonts w:cs="Courier New"/>
      <w:snapToGrid w:val="0"/>
      <w:sz w:val="24"/>
      <w:szCs w:val="24"/>
      <w:lang w:val="en-US" w:eastAsia="zh-CN"/>
    </w:rPr>
  </w:style>
  <w:style w:type="character" w:customStyle="1" w:styleId="aff">
    <w:name w:val="Название Знак"/>
    <w:basedOn w:val="af0"/>
    <w:link w:val="afe"/>
    <w:uiPriority w:val="99"/>
    <w:rsid w:val="003A4D48"/>
    <w:rPr>
      <w:rFonts w:ascii="Arial" w:hAnsi="Arial" w:cs="Arial"/>
      <w:bCs/>
      <w:sz w:val="42"/>
      <w:szCs w:val="32"/>
      <w:lang w:eastAsia="en-US"/>
    </w:rPr>
  </w:style>
  <w:style w:type="paragraph" w:customStyle="1" w:styleId="afffff1">
    <w:name w:val="ТитульныйЛист"/>
    <w:basedOn w:val="ad"/>
    <w:rsid w:val="003A4D48"/>
    <w:pPr>
      <w:widowControl w:val="0"/>
      <w:tabs>
        <w:tab w:val="left" w:pos="7371"/>
      </w:tabs>
      <w:overflowPunct/>
      <w:autoSpaceDE/>
      <w:autoSpaceDN/>
      <w:adjustRightInd/>
      <w:spacing w:before="120" w:after="120"/>
      <w:jc w:val="center"/>
      <w:textAlignment w:val="auto"/>
    </w:pPr>
    <w:rPr>
      <w:bCs/>
      <w:snapToGrid w:val="0"/>
      <w:sz w:val="28"/>
      <w:lang w:val="ru-RU" w:eastAsia="ru-RU"/>
    </w:rPr>
  </w:style>
  <w:style w:type="numbering" w:customStyle="1" w:styleId="20">
    <w:name w:val="ненумерованный 2"/>
    <w:basedOn w:val="af2"/>
    <w:rsid w:val="003A4D48"/>
    <w:pPr>
      <w:numPr>
        <w:numId w:val="12"/>
      </w:numPr>
    </w:pPr>
  </w:style>
  <w:style w:type="paragraph" w:customStyle="1" w:styleId="a6">
    <w:name w:val="Список ненумерованый"/>
    <w:basedOn w:val="ad"/>
    <w:rsid w:val="003A4D48"/>
    <w:pPr>
      <w:numPr>
        <w:numId w:val="14"/>
      </w:numPr>
      <w:overflowPunct/>
      <w:autoSpaceDE/>
      <w:autoSpaceDN/>
      <w:adjustRightInd/>
      <w:spacing w:before="120" w:after="120"/>
      <w:jc w:val="both"/>
      <w:textAlignment w:val="auto"/>
    </w:pPr>
    <w:rPr>
      <w:sz w:val="24"/>
      <w:szCs w:val="24"/>
      <w:lang w:val="en-US" w:eastAsia="ru-RU"/>
    </w:rPr>
  </w:style>
  <w:style w:type="character" w:customStyle="1" w:styleId="af5">
    <w:name w:val="Основной текст с отступом Знак"/>
    <w:aliases w:val=" Знак2 Знак1 Знак1 Знак1,Знак2 Знак1 Знак1 Знак1"/>
    <w:basedOn w:val="af0"/>
    <w:link w:val="af4"/>
    <w:uiPriority w:val="99"/>
    <w:rsid w:val="003A4D48"/>
    <w:rPr>
      <w:lang w:eastAsia="en-US"/>
    </w:rPr>
  </w:style>
  <w:style w:type="paragraph" w:styleId="27">
    <w:name w:val="Body Text Indent 2"/>
    <w:basedOn w:val="ad"/>
    <w:link w:val="28"/>
    <w:locked/>
    <w:rsid w:val="003A4D48"/>
    <w:pPr>
      <w:widowControl w:val="0"/>
      <w:overflowPunct/>
      <w:autoSpaceDE/>
      <w:autoSpaceDN/>
      <w:adjustRightInd/>
      <w:spacing w:before="120" w:after="120" w:line="480" w:lineRule="auto"/>
      <w:ind w:left="283" w:firstLine="851"/>
      <w:jc w:val="both"/>
      <w:textAlignment w:val="auto"/>
    </w:pPr>
    <w:rPr>
      <w:snapToGrid w:val="0"/>
      <w:sz w:val="24"/>
      <w:lang w:val="ru-RU" w:eastAsia="ru-RU"/>
    </w:rPr>
  </w:style>
  <w:style w:type="character" w:customStyle="1" w:styleId="28">
    <w:name w:val="Основной текст с отступом 2 Знак"/>
    <w:basedOn w:val="af0"/>
    <w:link w:val="27"/>
    <w:rsid w:val="003A4D48"/>
    <w:rPr>
      <w:snapToGrid w:val="0"/>
      <w:sz w:val="24"/>
      <w:lang w:val="ru-RU" w:eastAsia="ru-RU"/>
    </w:rPr>
  </w:style>
  <w:style w:type="numbering" w:customStyle="1" w:styleId="ListDash">
    <w:name w:val="List Dash"/>
    <w:rsid w:val="003A4D48"/>
    <w:pPr>
      <w:numPr>
        <w:numId w:val="13"/>
      </w:numPr>
    </w:pPr>
  </w:style>
  <w:style w:type="character" w:customStyle="1" w:styleId="afff7">
    <w:name w:val="Обычный без отступа Знак"/>
    <w:basedOn w:val="af0"/>
    <w:link w:val="afff6"/>
    <w:rsid w:val="003A4D48"/>
    <w:rPr>
      <w:sz w:val="24"/>
      <w:szCs w:val="24"/>
      <w:lang w:val="ru-RU" w:eastAsia="en-US"/>
    </w:rPr>
  </w:style>
  <w:style w:type="paragraph" w:customStyle="1" w:styleId="18">
    <w:name w:val="Обычный1"/>
    <w:link w:val="19"/>
    <w:rsid w:val="003A4D48"/>
    <w:pPr>
      <w:jc w:val="both"/>
    </w:pPr>
    <w:rPr>
      <w:sz w:val="24"/>
      <w:szCs w:val="24"/>
      <w:lang w:val="ru-RU" w:eastAsia="ru-RU"/>
    </w:rPr>
  </w:style>
  <w:style w:type="paragraph" w:styleId="29">
    <w:name w:val="Body Text 2"/>
    <w:basedOn w:val="ad"/>
    <w:link w:val="2a"/>
    <w:locked/>
    <w:rsid w:val="003A4D48"/>
    <w:pPr>
      <w:widowControl w:val="0"/>
      <w:overflowPunct/>
      <w:autoSpaceDE/>
      <w:autoSpaceDN/>
      <w:adjustRightInd/>
      <w:spacing w:before="120" w:after="120" w:line="480" w:lineRule="auto"/>
      <w:ind w:firstLine="851"/>
      <w:jc w:val="both"/>
      <w:textAlignment w:val="auto"/>
    </w:pPr>
    <w:rPr>
      <w:snapToGrid w:val="0"/>
      <w:sz w:val="24"/>
      <w:lang w:val="ru-RU" w:eastAsia="ru-RU"/>
    </w:rPr>
  </w:style>
  <w:style w:type="character" w:customStyle="1" w:styleId="2a">
    <w:name w:val="Основной текст 2 Знак"/>
    <w:basedOn w:val="af0"/>
    <w:link w:val="29"/>
    <w:rsid w:val="003A4D48"/>
    <w:rPr>
      <w:snapToGrid w:val="0"/>
      <w:sz w:val="24"/>
      <w:lang w:val="ru-RU" w:eastAsia="ru-RU"/>
    </w:rPr>
  </w:style>
  <w:style w:type="paragraph" w:styleId="afffff2">
    <w:name w:val="Plain Text"/>
    <w:basedOn w:val="ad"/>
    <w:link w:val="afffff3"/>
    <w:uiPriority w:val="99"/>
    <w:locked/>
    <w:rsid w:val="003A4D48"/>
    <w:pPr>
      <w:overflowPunct/>
      <w:autoSpaceDE/>
      <w:autoSpaceDN/>
      <w:adjustRightInd/>
      <w:spacing w:before="120" w:after="120"/>
      <w:jc w:val="both"/>
      <w:textAlignment w:val="auto"/>
    </w:pPr>
    <w:rPr>
      <w:rFonts w:ascii="Courier New" w:hAnsi="Courier New" w:cs="Courier New"/>
      <w:sz w:val="20"/>
      <w:lang w:val="ru-RU" w:eastAsia="ru-RU"/>
    </w:rPr>
  </w:style>
  <w:style w:type="character" w:customStyle="1" w:styleId="afffff3">
    <w:name w:val="Текст Знак"/>
    <w:basedOn w:val="af0"/>
    <w:link w:val="afffff2"/>
    <w:uiPriority w:val="99"/>
    <w:rsid w:val="003A4D48"/>
    <w:rPr>
      <w:rFonts w:ascii="Courier New" w:hAnsi="Courier New" w:cs="Courier New"/>
      <w:lang w:val="ru-RU" w:eastAsia="ru-RU"/>
    </w:rPr>
  </w:style>
  <w:style w:type="paragraph" w:styleId="36">
    <w:name w:val="Body Text Indent 3"/>
    <w:basedOn w:val="ad"/>
    <w:link w:val="37"/>
    <w:locked/>
    <w:rsid w:val="003A4D48"/>
    <w:pPr>
      <w:widowControl w:val="0"/>
      <w:overflowPunct/>
      <w:autoSpaceDE/>
      <w:autoSpaceDN/>
      <w:adjustRightInd/>
      <w:spacing w:before="120" w:after="120"/>
      <w:ind w:left="283" w:firstLine="851"/>
      <w:jc w:val="both"/>
      <w:textAlignment w:val="auto"/>
    </w:pPr>
    <w:rPr>
      <w:snapToGrid w:val="0"/>
      <w:sz w:val="16"/>
      <w:szCs w:val="16"/>
      <w:lang w:val="ru-RU" w:eastAsia="ru-RU"/>
    </w:rPr>
  </w:style>
  <w:style w:type="character" w:customStyle="1" w:styleId="37">
    <w:name w:val="Основной текст с отступом 3 Знак"/>
    <w:basedOn w:val="af0"/>
    <w:link w:val="36"/>
    <w:rsid w:val="003A4D48"/>
    <w:rPr>
      <w:snapToGrid w:val="0"/>
      <w:sz w:val="16"/>
      <w:szCs w:val="16"/>
      <w:lang w:val="ru-RU" w:eastAsia="ru-RU"/>
    </w:rPr>
  </w:style>
  <w:style w:type="paragraph" w:styleId="afffff4">
    <w:name w:val="Revision"/>
    <w:hidden/>
    <w:uiPriority w:val="71"/>
    <w:semiHidden/>
    <w:rsid w:val="003A4D48"/>
    <w:rPr>
      <w:snapToGrid w:val="0"/>
      <w:sz w:val="24"/>
      <w:lang w:val="ru-RU" w:eastAsia="ru-RU"/>
    </w:rPr>
  </w:style>
  <w:style w:type="paragraph" w:styleId="HTML">
    <w:name w:val="HTML Preformatted"/>
    <w:basedOn w:val="ad"/>
    <w:link w:val="HTML0"/>
    <w:uiPriority w:val="99"/>
    <w:semiHidden/>
    <w:unhideWhenUsed/>
    <w:locked/>
    <w:rsid w:val="003A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120" w:after="120"/>
      <w:textAlignment w:val="auto"/>
    </w:pPr>
    <w:rPr>
      <w:rFonts w:ascii="Courier New" w:hAnsi="Courier New" w:cs="Courier New"/>
      <w:sz w:val="20"/>
      <w:lang w:val="ru-RU" w:eastAsia="ru-RU"/>
    </w:rPr>
  </w:style>
  <w:style w:type="character" w:customStyle="1" w:styleId="HTML0">
    <w:name w:val="Стандартный HTML Знак"/>
    <w:basedOn w:val="af0"/>
    <w:link w:val="HTML"/>
    <w:uiPriority w:val="99"/>
    <w:semiHidden/>
    <w:rsid w:val="003A4D48"/>
    <w:rPr>
      <w:rFonts w:ascii="Courier New" w:hAnsi="Courier New" w:cs="Courier New"/>
      <w:lang w:val="ru-RU" w:eastAsia="ru-RU"/>
    </w:rPr>
  </w:style>
  <w:style w:type="paragraph" w:customStyle="1" w:styleId="afffff5">
    <w:name w:val="Таблица содержимое"/>
    <w:basedOn w:val="ad"/>
    <w:link w:val="afffff6"/>
    <w:qFormat/>
    <w:rsid w:val="003A4D48"/>
    <w:pPr>
      <w:overflowPunct/>
      <w:autoSpaceDE/>
      <w:autoSpaceDN/>
      <w:adjustRightInd/>
      <w:spacing w:before="120" w:after="120"/>
      <w:jc w:val="center"/>
      <w:textAlignment w:val="auto"/>
    </w:pPr>
    <w:rPr>
      <w:sz w:val="24"/>
      <w:szCs w:val="24"/>
      <w:lang w:val="ru-RU" w:eastAsia="ru-RU"/>
    </w:rPr>
  </w:style>
  <w:style w:type="paragraph" w:customStyle="1" w:styleId="afffff7">
    <w:name w:val="Содержимое табл. по ширине"/>
    <w:basedOn w:val="afffff8"/>
    <w:uiPriority w:val="4"/>
    <w:qFormat/>
    <w:rsid w:val="003A4D48"/>
    <w:pPr>
      <w:jc w:val="both"/>
    </w:pPr>
  </w:style>
  <w:style w:type="paragraph" w:styleId="afffff9">
    <w:name w:val="List Number"/>
    <w:basedOn w:val="ad"/>
    <w:qFormat/>
    <w:locked/>
    <w:rsid w:val="003A4D48"/>
    <w:pPr>
      <w:tabs>
        <w:tab w:val="num" w:pos="360"/>
      </w:tabs>
      <w:overflowPunct/>
      <w:autoSpaceDE/>
      <w:autoSpaceDN/>
      <w:adjustRightInd/>
      <w:spacing w:before="120" w:after="120"/>
      <w:ind w:left="360" w:hanging="360"/>
      <w:jc w:val="both"/>
      <w:textAlignment w:val="auto"/>
    </w:pPr>
    <w:rPr>
      <w:sz w:val="24"/>
      <w:szCs w:val="24"/>
      <w:lang w:val="ru-RU" w:eastAsia="ru-RU"/>
    </w:rPr>
  </w:style>
  <w:style w:type="paragraph" w:customStyle="1" w:styleId="1a">
    <w:name w:val="Абзац списка1"/>
    <w:aliases w:val="Title"/>
    <w:basedOn w:val="ad"/>
    <w:link w:val="ListParagraphChar"/>
    <w:rsid w:val="003A4D48"/>
    <w:pPr>
      <w:overflowPunct/>
      <w:autoSpaceDE/>
      <w:autoSpaceDN/>
      <w:adjustRightInd/>
      <w:spacing w:before="120" w:after="120"/>
      <w:ind w:left="360" w:hanging="360"/>
      <w:jc w:val="both"/>
      <w:textAlignment w:val="auto"/>
    </w:pPr>
    <w:rPr>
      <w:sz w:val="24"/>
      <w:szCs w:val="24"/>
      <w:lang w:val="en-US" w:eastAsia="ru-RU"/>
    </w:rPr>
  </w:style>
  <w:style w:type="paragraph" w:customStyle="1" w:styleId="1b">
    <w:name w:val="Заголовок оглавления1"/>
    <w:basedOn w:val="15"/>
    <w:next w:val="ad"/>
    <w:rsid w:val="003A4D48"/>
    <w:pPr>
      <w:keepNext/>
      <w:keepLines/>
      <w:pageBreakBefore/>
      <w:autoSpaceDE w:val="0"/>
      <w:autoSpaceDN w:val="0"/>
      <w:adjustRightInd w:val="0"/>
      <w:spacing w:before="240" w:line="276" w:lineRule="auto"/>
      <w:ind w:left="0" w:right="0"/>
      <w:jc w:val="both"/>
      <w:outlineLvl w:val="9"/>
    </w:pPr>
    <w:rPr>
      <w:rFonts w:ascii="Cambria" w:hAnsi="Cambria"/>
      <w:b w:val="0"/>
      <w:bCs/>
      <w:color w:val="365F91"/>
      <w:sz w:val="28"/>
      <w:szCs w:val="28"/>
      <w:lang w:val="ru-RU"/>
    </w:rPr>
  </w:style>
  <w:style w:type="paragraph" w:customStyle="1" w:styleId="afffffa">
    <w:name w:val="Название таблицы"/>
    <w:basedOn w:val="afff2"/>
    <w:qFormat/>
    <w:rsid w:val="003A4D48"/>
  </w:style>
  <w:style w:type="character" w:customStyle="1" w:styleId="ListParagraphChar">
    <w:name w:val="List Paragraph Char"/>
    <w:link w:val="1a"/>
    <w:locked/>
    <w:rsid w:val="003A4D48"/>
    <w:rPr>
      <w:sz w:val="24"/>
      <w:szCs w:val="24"/>
      <w:lang w:val="en-US" w:eastAsia="ru-RU"/>
    </w:rPr>
  </w:style>
  <w:style w:type="character" w:styleId="afffffb">
    <w:name w:val="Strong"/>
    <w:uiPriority w:val="22"/>
    <w:qFormat/>
    <w:locked/>
    <w:rsid w:val="003A4D48"/>
    <w:rPr>
      <w:rFonts w:cs="Times New Roman"/>
      <w:b/>
      <w:bCs/>
    </w:rPr>
  </w:style>
  <w:style w:type="character" w:customStyle="1" w:styleId="afb">
    <w:name w:val="Текст сноски Знак"/>
    <w:basedOn w:val="af0"/>
    <w:link w:val="afa"/>
    <w:rsid w:val="003A4D48"/>
    <w:rPr>
      <w:sz w:val="18"/>
      <w:lang w:eastAsia="en-US"/>
    </w:rPr>
  </w:style>
  <w:style w:type="character" w:customStyle="1" w:styleId="aff1">
    <w:name w:val="Подзаголовок Знак"/>
    <w:basedOn w:val="af0"/>
    <w:link w:val="ae"/>
    <w:rsid w:val="003A4D48"/>
    <w:rPr>
      <w:rFonts w:cs="Arial"/>
      <w:b/>
      <w:i/>
      <w:sz w:val="24"/>
      <w:szCs w:val="24"/>
      <w:lang w:val="en-US" w:eastAsia="en-US"/>
    </w:rPr>
  </w:style>
  <w:style w:type="character" w:styleId="afffffc">
    <w:name w:val="Emphasis"/>
    <w:uiPriority w:val="20"/>
    <w:qFormat/>
    <w:locked/>
    <w:rsid w:val="003A4D48"/>
    <w:rPr>
      <w:rFonts w:ascii="Calibri" w:hAnsi="Calibri" w:cs="Times New Roman"/>
      <w:b/>
      <w:i/>
      <w:iCs/>
    </w:rPr>
  </w:style>
  <w:style w:type="paragraph" w:customStyle="1" w:styleId="1c">
    <w:name w:val="Выделенная цитата1"/>
    <w:basedOn w:val="ad"/>
    <w:next w:val="ad"/>
    <w:link w:val="IntenseQuoteChar"/>
    <w:rsid w:val="003A4D48"/>
    <w:pPr>
      <w:overflowPunct/>
      <w:autoSpaceDE/>
      <w:autoSpaceDN/>
      <w:adjustRightInd/>
      <w:spacing w:before="120" w:after="120"/>
      <w:ind w:left="720" w:right="720" w:firstLine="851"/>
      <w:jc w:val="both"/>
      <w:textAlignment w:val="auto"/>
    </w:pPr>
    <w:rPr>
      <w:rFonts w:ascii="Calibri" w:hAnsi="Calibri"/>
      <w:b/>
      <w:i/>
      <w:szCs w:val="22"/>
      <w:lang w:val="en-US" w:eastAsia="ru-RU"/>
    </w:rPr>
  </w:style>
  <w:style w:type="character" w:customStyle="1" w:styleId="IntenseQuoteChar">
    <w:name w:val="Intense Quote Char"/>
    <w:link w:val="1c"/>
    <w:locked/>
    <w:rsid w:val="003A4D48"/>
    <w:rPr>
      <w:rFonts w:ascii="Calibri" w:hAnsi="Calibri"/>
      <w:b/>
      <w:i/>
      <w:sz w:val="22"/>
      <w:szCs w:val="22"/>
      <w:lang w:val="en-US" w:eastAsia="ru-RU"/>
    </w:rPr>
  </w:style>
  <w:style w:type="character" w:customStyle="1" w:styleId="1d">
    <w:name w:val="Слабое выделение1"/>
    <w:rsid w:val="003A4D48"/>
    <w:rPr>
      <w:i/>
      <w:color w:val="5A5A5A"/>
    </w:rPr>
  </w:style>
  <w:style w:type="character" w:customStyle="1" w:styleId="1e">
    <w:name w:val="Сильное выделение1"/>
    <w:rsid w:val="003A4D48"/>
    <w:rPr>
      <w:rFonts w:cs="Times New Roman"/>
      <w:b/>
      <w:i/>
      <w:sz w:val="24"/>
      <w:szCs w:val="24"/>
      <w:u w:val="single"/>
    </w:rPr>
  </w:style>
  <w:style w:type="character" w:customStyle="1" w:styleId="1f">
    <w:name w:val="Слабая ссылка1"/>
    <w:rsid w:val="003A4D48"/>
    <w:rPr>
      <w:rFonts w:cs="Times New Roman"/>
      <w:sz w:val="24"/>
      <w:szCs w:val="24"/>
      <w:u w:val="single"/>
    </w:rPr>
  </w:style>
  <w:style w:type="character" w:customStyle="1" w:styleId="1f0">
    <w:name w:val="Сильная ссылка1"/>
    <w:rsid w:val="003A4D48"/>
    <w:rPr>
      <w:rFonts w:cs="Times New Roman"/>
      <w:b/>
      <w:sz w:val="24"/>
      <w:u w:val="single"/>
    </w:rPr>
  </w:style>
  <w:style w:type="character" w:customStyle="1" w:styleId="1f1">
    <w:name w:val="Название книги1"/>
    <w:rsid w:val="003A4D48"/>
    <w:rPr>
      <w:rFonts w:ascii="Cambria" w:hAnsi="Cambria" w:cs="Times New Roman"/>
      <w:b/>
      <w:i/>
      <w:sz w:val="24"/>
      <w:szCs w:val="24"/>
    </w:rPr>
  </w:style>
  <w:style w:type="paragraph" w:customStyle="1" w:styleId="afffffd">
    <w:name w:val="Список нумерованный"/>
    <w:basedOn w:val="1a"/>
    <w:rsid w:val="003A4D48"/>
  </w:style>
  <w:style w:type="paragraph" w:customStyle="1" w:styleId="afffffe">
    <w:name w:val="Название рисунка"/>
    <w:basedOn w:val="afff1"/>
    <w:next w:val="ad"/>
    <w:link w:val="affffff"/>
    <w:qFormat/>
    <w:rsid w:val="003A4D48"/>
  </w:style>
  <w:style w:type="paragraph" w:customStyle="1" w:styleId="Default">
    <w:name w:val="Default"/>
    <w:rsid w:val="003A4D48"/>
    <w:pPr>
      <w:autoSpaceDE w:val="0"/>
      <w:autoSpaceDN w:val="0"/>
      <w:adjustRightInd w:val="0"/>
    </w:pPr>
    <w:rPr>
      <w:color w:val="000000"/>
      <w:sz w:val="24"/>
      <w:szCs w:val="24"/>
      <w:lang w:val="ru-RU" w:eastAsia="en-US"/>
    </w:rPr>
  </w:style>
  <w:style w:type="paragraph" w:customStyle="1" w:styleId="1f2">
    <w:name w:val="Список литературы1"/>
    <w:basedOn w:val="ad"/>
    <w:next w:val="ad"/>
    <w:rsid w:val="003A4D48"/>
    <w:pPr>
      <w:overflowPunct/>
      <w:autoSpaceDE/>
      <w:autoSpaceDN/>
      <w:adjustRightInd/>
      <w:spacing w:before="120" w:after="120"/>
      <w:ind w:firstLine="851"/>
      <w:jc w:val="both"/>
      <w:textAlignment w:val="auto"/>
    </w:pPr>
    <w:rPr>
      <w:sz w:val="24"/>
      <w:szCs w:val="24"/>
      <w:lang w:val="ru-RU" w:eastAsia="ru-RU"/>
    </w:rPr>
  </w:style>
  <w:style w:type="character" w:customStyle="1" w:styleId="hps">
    <w:name w:val="hps"/>
    <w:rsid w:val="003A4D48"/>
    <w:rPr>
      <w:rFonts w:cs="Times New Roman"/>
    </w:rPr>
  </w:style>
  <w:style w:type="paragraph" w:customStyle="1" w:styleId="ReferenceText">
    <w:name w:val="Reference Text"/>
    <w:basedOn w:val="ad"/>
    <w:rsid w:val="003A4D48"/>
    <w:pPr>
      <w:widowControl w:val="0"/>
      <w:numPr>
        <w:numId w:val="15"/>
      </w:numPr>
      <w:tabs>
        <w:tab w:val="left" w:pos="300"/>
      </w:tabs>
      <w:overflowPunct/>
      <w:adjustRightInd/>
      <w:spacing w:before="120" w:after="120" w:line="220" w:lineRule="exact"/>
      <w:jc w:val="both"/>
      <w:textAlignment w:val="auto"/>
    </w:pPr>
    <w:rPr>
      <w:rFonts w:ascii="Batang"/>
      <w:kern w:val="2"/>
      <w:sz w:val="18"/>
      <w:szCs w:val="18"/>
      <w:lang w:val="ru-RU" w:eastAsia="ko-KR"/>
    </w:rPr>
  </w:style>
  <w:style w:type="paragraph" w:styleId="ab">
    <w:name w:val="List Paragraph"/>
    <w:aliases w:val="Title,Title1,Список лит,список нумерованый,UL,2,Рисунок_подпись"/>
    <w:basedOn w:val="ad"/>
    <w:link w:val="affffff0"/>
    <w:uiPriority w:val="34"/>
    <w:qFormat/>
    <w:locked/>
    <w:rsid w:val="003A4D48"/>
    <w:pPr>
      <w:numPr>
        <w:numId w:val="26"/>
      </w:numPr>
      <w:overflowPunct/>
      <w:autoSpaceDE/>
      <w:autoSpaceDN/>
      <w:adjustRightInd/>
      <w:spacing w:before="120" w:after="120" w:line="360" w:lineRule="auto"/>
      <w:ind w:left="0" w:firstLine="709"/>
      <w:contextualSpacing/>
      <w:jc w:val="both"/>
      <w:textAlignment w:val="auto"/>
    </w:pPr>
    <w:rPr>
      <w:sz w:val="24"/>
      <w:szCs w:val="24"/>
      <w:lang w:val="ru-RU" w:eastAsia="ru-RU"/>
    </w:rPr>
  </w:style>
  <w:style w:type="paragraph" w:customStyle="1" w:styleId="NormaltIndrag">
    <w:name w:val="NormaltIndrag"/>
    <w:basedOn w:val="ad"/>
    <w:rsid w:val="003A4D48"/>
    <w:pPr>
      <w:overflowPunct/>
      <w:autoSpaceDE/>
      <w:autoSpaceDN/>
      <w:adjustRightInd/>
      <w:spacing w:before="120" w:after="240"/>
      <w:ind w:left="1134" w:firstLine="851"/>
      <w:jc w:val="both"/>
      <w:textAlignment w:val="auto"/>
    </w:pPr>
    <w:rPr>
      <w:sz w:val="24"/>
      <w:lang w:val="sv-SE" w:eastAsia="sv-SE"/>
    </w:rPr>
  </w:style>
  <w:style w:type="paragraph" w:customStyle="1" w:styleId="affffff1">
    <w:name w:val="таблица по центру"/>
    <w:basedOn w:val="ad"/>
    <w:rsid w:val="003A4D48"/>
    <w:pPr>
      <w:overflowPunct/>
      <w:autoSpaceDE/>
      <w:autoSpaceDN/>
      <w:adjustRightInd/>
      <w:spacing w:before="120" w:after="120"/>
      <w:jc w:val="center"/>
      <w:textAlignment w:val="auto"/>
    </w:pPr>
    <w:rPr>
      <w:sz w:val="24"/>
      <w:szCs w:val="22"/>
      <w:lang w:val="ru-RU" w:bidi="en-US"/>
    </w:rPr>
  </w:style>
  <w:style w:type="character" w:customStyle="1" w:styleId="affffff2">
    <w:name w:val="Стиль полужирный"/>
    <w:rsid w:val="003A4D48"/>
    <w:rPr>
      <w:b/>
      <w:bCs/>
    </w:rPr>
  </w:style>
  <w:style w:type="paragraph" w:customStyle="1" w:styleId="affffff3">
    <w:name w:val="Название отчёта"/>
    <w:basedOn w:val="ad"/>
    <w:uiPriority w:val="9"/>
    <w:rsid w:val="003A4D48"/>
    <w:pPr>
      <w:widowControl w:val="0"/>
      <w:tabs>
        <w:tab w:val="left" w:pos="7371"/>
      </w:tabs>
      <w:overflowPunct/>
      <w:autoSpaceDE/>
      <w:autoSpaceDN/>
      <w:adjustRightInd/>
      <w:spacing w:before="120" w:after="120"/>
      <w:ind w:firstLine="851"/>
      <w:jc w:val="center"/>
      <w:textAlignment w:val="auto"/>
    </w:pPr>
    <w:rPr>
      <w:b/>
      <w:snapToGrid w:val="0"/>
      <w:sz w:val="28"/>
      <w:szCs w:val="24"/>
      <w:lang w:val="ru-RU" w:eastAsia="ru-RU"/>
    </w:rPr>
  </w:style>
  <w:style w:type="paragraph" w:customStyle="1" w:styleId="afffff8">
    <w:name w:val="Содержимое таблицы"/>
    <w:basedOn w:val="ad"/>
    <w:qFormat/>
    <w:rsid w:val="003A4D48"/>
    <w:pPr>
      <w:overflowPunct/>
      <w:autoSpaceDE/>
      <w:autoSpaceDN/>
      <w:adjustRightInd/>
      <w:spacing w:before="60" w:after="60"/>
      <w:jc w:val="center"/>
      <w:textAlignment w:val="auto"/>
    </w:pPr>
    <w:rPr>
      <w:rFonts w:eastAsia="Batang"/>
      <w:sz w:val="24"/>
      <w:szCs w:val="24"/>
      <w:lang w:val="ru-RU" w:eastAsia="ru-RU"/>
    </w:rPr>
  </w:style>
  <w:style w:type="numbering" w:customStyle="1" w:styleId="14">
    <w:name w:val="Стиль1"/>
    <w:uiPriority w:val="99"/>
    <w:rsid w:val="003A4D48"/>
    <w:pPr>
      <w:numPr>
        <w:numId w:val="16"/>
      </w:numPr>
    </w:pPr>
  </w:style>
  <w:style w:type="numbering" w:customStyle="1" w:styleId="21">
    <w:name w:val="Стиль2"/>
    <w:uiPriority w:val="99"/>
    <w:rsid w:val="003A4D48"/>
    <w:pPr>
      <w:numPr>
        <w:numId w:val="17"/>
      </w:numPr>
    </w:pPr>
  </w:style>
  <w:style w:type="numbering" w:customStyle="1" w:styleId="30">
    <w:name w:val="Стиль3"/>
    <w:uiPriority w:val="99"/>
    <w:rsid w:val="003A4D48"/>
    <w:pPr>
      <w:numPr>
        <w:numId w:val="18"/>
      </w:numPr>
    </w:pPr>
  </w:style>
  <w:style w:type="paragraph" w:customStyle="1" w:styleId="affffff4">
    <w:name w:val="Пример"/>
    <w:basedOn w:val="ad"/>
    <w:next w:val="ad"/>
    <w:qFormat/>
    <w:rsid w:val="003A4D48"/>
    <w:pPr>
      <w:overflowPunct/>
      <w:autoSpaceDE/>
      <w:autoSpaceDN/>
      <w:adjustRightInd/>
      <w:spacing w:before="120" w:after="120"/>
      <w:jc w:val="both"/>
      <w:textAlignment w:val="auto"/>
    </w:pPr>
    <w:rPr>
      <w:i/>
      <w:sz w:val="24"/>
      <w:szCs w:val="24"/>
      <w:lang w:val="ru-RU" w:eastAsia="ru-RU"/>
    </w:rPr>
  </w:style>
  <w:style w:type="paragraph" w:customStyle="1" w:styleId="affffff5">
    <w:name w:val="Обычный без отсупа"/>
    <w:basedOn w:val="ad"/>
    <w:qFormat/>
    <w:rsid w:val="003A4D48"/>
    <w:pPr>
      <w:overflowPunct/>
      <w:autoSpaceDE/>
      <w:autoSpaceDN/>
      <w:adjustRightInd/>
      <w:spacing w:before="120" w:after="120"/>
      <w:jc w:val="both"/>
      <w:textAlignment w:val="auto"/>
    </w:pPr>
    <w:rPr>
      <w:b/>
      <w:sz w:val="28"/>
      <w:szCs w:val="28"/>
      <w:lang w:val="ru-RU" w:eastAsia="ru-RU"/>
    </w:rPr>
  </w:style>
  <w:style w:type="paragraph" w:customStyle="1" w:styleId="affffff6">
    <w:name w:val="Уравнение"/>
    <w:basedOn w:val="ad"/>
    <w:next w:val="ad"/>
    <w:uiPriority w:val="7"/>
    <w:qFormat/>
    <w:rsid w:val="003A4D48"/>
    <w:pPr>
      <w:overflowPunct/>
      <w:autoSpaceDE/>
      <w:autoSpaceDN/>
      <w:adjustRightInd/>
      <w:spacing w:before="120" w:after="120"/>
      <w:jc w:val="center"/>
      <w:textAlignment w:val="auto"/>
    </w:pPr>
    <w:rPr>
      <w:sz w:val="24"/>
      <w:szCs w:val="24"/>
      <w:lang w:val="ru-RU" w:eastAsia="ru-RU"/>
    </w:rPr>
  </w:style>
  <w:style w:type="paragraph" w:customStyle="1" w:styleId="affffff7">
    <w:name w:val="Титульный лист"/>
    <w:basedOn w:val="ad"/>
    <w:rsid w:val="003A4D48"/>
    <w:pPr>
      <w:overflowPunct/>
      <w:autoSpaceDE/>
      <w:autoSpaceDN/>
      <w:adjustRightInd/>
      <w:spacing w:before="120" w:after="120"/>
      <w:jc w:val="center"/>
      <w:textAlignment w:val="auto"/>
    </w:pPr>
    <w:rPr>
      <w:sz w:val="24"/>
      <w:szCs w:val="24"/>
      <w:lang w:val="ru-RU" w:eastAsia="ru-RU"/>
    </w:rPr>
  </w:style>
  <w:style w:type="character" w:customStyle="1" w:styleId="1f3">
    <w:name w:val="Основной текст Знак1"/>
    <w:aliases w:val="Основной текст Знак Знак Знак1,Знак Знак Знак Знак1,Знак Знак1 Знак1, Знак2 Знак Знак Знак1,Список уровень 3 Знак1,BT Знак1,body text Знак1,Основной текст Знак2 Знак Знак1,Основной текст Знак1 Знак Знак1 Знак1"/>
    <w:basedOn w:val="af0"/>
    <w:rsid w:val="003A4D48"/>
    <w:rPr>
      <w:sz w:val="24"/>
      <w:szCs w:val="24"/>
    </w:rPr>
  </w:style>
  <w:style w:type="paragraph" w:customStyle="1" w:styleId="Avt1">
    <w:name w:val="Avt1"/>
    <w:basedOn w:val="ad"/>
    <w:rsid w:val="003A4D48"/>
    <w:pPr>
      <w:widowControl w:val="0"/>
      <w:overflowPunct/>
      <w:autoSpaceDE/>
      <w:autoSpaceDN/>
      <w:adjustRightInd/>
      <w:spacing w:before="120" w:after="120"/>
      <w:ind w:firstLine="720"/>
      <w:jc w:val="both"/>
      <w:textAlignment w:val="auto"/>
    </w:pPr>
    <w:rPr>
      <w:rFonts w:eastAsia="Batang"/>
      <w:sz w:val="24"/>
      <w:szCs w:val="24"/>
      <w:lang w:val="ru-RU" w:eastAsia="ru-RU"/>
    </w:rPr>
  </w:style>
  <w:style w:type="paragraph" w:customStyle="1" w:styleId="1f4">
    <w:name w:val="Приложение 1"/>
    <w:basedOn w:val="ad"/>
    <w:link w:val="1f5"/>
    <w:qFormat/>
    <w:rsid w:val="003A4D48"/>
    <w:pPr>
      <w:widowControl w:val="0"/>
      <w:overflowPunct/>
      <w:autoSpaceDE/>
      <w:autoSpaceDN/>
      <w:adjustRightInd/>
      <w:spacing w:before="120" w:after="120"/>
      <w:jc w:val="both"/>
      <w:textAlignment w:val="auto"/>
      <w:outlineLvl w:val="0"/>
    </w:pPr>
    <w:rPr>
      <w:b/>
      <w:snapToGrid w:val="0"/>
      <w:sz w:val="24"/>
      <w:szCs w:val="24"/>
      <w:lang w:val="ru-RU" w:eastAsia="ru-RU"/>
    </w:rPr>
  </w:style>
  <w:style w:type="character" w:customStyle="1" w:styleId="1f5">
    <w:name w:val="Приложение 1 Знак"/>
    <w:basedOn w:val="af0"/>
    <w:link w:val="1f4"/>
    <w:rsid w:val="003A4D48"/>
    <w:rPr>
      <w:b/>
      <w:snapToGrid w:val="0"/>
      <w:sz w:val="24"/>
      <w:szCs w:val="24"/>
      <w:lang w:val="ru-RU" w:eastAsia="ru-RU"/>
    </w:rPr>
  </w:style>
  <w:style w:type="paragraph" w:customStyle="1" w:styleId="affffff8">
    <w:name w:val="Картинка"/>
    <w:basedOn w:val="ad"/>
    <w:link w:val="affffff9"/>
    <w:qFormat/>
    <w:rsid w:val="003A4D48"/>
    <w:pPr>
      <w:overflowPunct/>
      <w:autoSpaceDE/>
      <w:autoSpaceDN/>
      <w:adjustRightInd/>
      <w:spacing w:before="120" w:after="120"/>
      <w:jc w:val="center"/>
      <w:textAlignment w:val="auto"/>
    </w:pPr>
    <w:rPr>
      <w:sz w:val="24"/>
      <w:szCs w:val="24"/>
      <w:lang w:val="ru-RU" w:eastAsia="ru-RU"/>
    </w:rPr>
  </w:style>
  <w:style w:type="character" w:customStyle="1" w:styleId="affffff9">
    <w:name w:val="Картинка Знак"/>
    <w:basedOn w:val="af0"/>
    <w:link w:val="affffff8"/>
    <w:rsid w:val="003A4D48"/>
    <w:rPr>
      <w:sz w:val="24"/>
      <w:szCs w:val="24"/>
      <w:lang w:val="ru-RU" w:eastAsia="ru-RU"/>
    </w:rPr>
  </w:style>
  <w:style w:type="paragraph" w:customStyle="1" w:styleId="Avt2">
    <w:name w:val="Avt2"/>
    <w:basedOn w:val="ad"/>
    <w:rsid w:val="003A4D48"/>
    <w:pPr>
      <w:widowControl w:val="0"/>
      <w:overflowPunct/>
      <w:autoSpaceDE/>
      <w:autoSpaceDN/>
      <w:adjustRightInd/>
      <w:spacing w:before="120" w:after="120"/>
      <w:jc w:val="both"/>
      <w:textAlignment w:val="auto"/>
    </w:pPr>
    <w:rPr>
      <w:sz w:val="24"/>
      <w:szCs w:val="24"/>
      <w:lang w:val="ru-RU" w:eastAsia="ru-RU"/>
    </w:rPr>
  </w:style>
  <w:style w:type="paragraph" w:customStyle="1" w:styleId="affffffa">
    <w:name w:val="Таблица содержимое лев"/>
    <w:basedOn w:val="afffff5"/>
    <w:link w:val="affffffb"/>
    <w:qFormat/>
    <w:rsid w:val="003A4D48"/>
    <w:pPr>
      <w:widowControl w:val="0"/>
      <w:autoSpaceDE w:val="0"/>
      <w:autoSpaceDN w:val="0"/>
      <w:spacing w:before="60" w:after="60"/>
      <w:jc w:val="left"/>
    </w:pPr>
  </w:style>
  <w:style w:type="character" w:customStyle="1" w:styleId="afffff6">
    <w:name w:val="Таблица содержимое Знак"/>
    <w:basedOn w:val="af0"/>
    <w:link w:val="afffff5"/>
    <w:rsid w:val="003A4D48"/>
    <w:rPr>
      <w:sz w:val="24"/>
      <w:szCs w:val="24"/>
      <w:lang w:val="ru-RU" w:eastAsia="ru-RU"/>
    </w:rPr>
  </w:style>
  <w:style w:type="character" w:customStyle="1" w:styleId="affffffb">
    <w:name w:val="Таблица содержимое лев Знак"/>
    <w:basedOn w:val="afffff6"/>
    <w:link w:val="affffffa"/>
    <w:rsid w:val="003A4D48"/>
    <w:rPr>
      <w:sz w:val="24"/>
      <w:szCs w:val="24"/>
      <w:lang w:val="ru-RU" w:eastAsia="ru-RU"/>
    </w:rPr>
  </w:style>
  <w:style w:type="paragraph" w:customStyle="1" w:styleId="-1">
    <w:name w:val="_Таб - центр"/>
    <w:basedOn w:val="ad"/>
    <w:rsid w:val="003A4D48"/>
    <w:pPr>
      <w:overflowPunct/>
      <w:autoSpaceDE/>
      <w:autoSpaceDN/>
      <w:adjustRightInd/>
      <w:spacing w:before="60" w:after="60"/>
      <w:jc w:val="center"/>
      <w:textAlignment w:val="auto"/>
    </w:pPr>
    <w:rPr>
      <w:rFonts w:ascii="Times New Roman CYR" w:hAnsi="Times New Roman CYR"/>
      <w:sz w:val="24"/>
      <w:lang w:val="ru-RU" w:eastAsia="ru-RU"/>
    </w:rPr>
  </w:style>
  <w:style w:type="paragraph" w:customStyle="1" w:styleId="xl25">
    <w:name w:val="xl25"/>
    <w:basedOn w:val="ad"/>
    <w:rsid w:val="003A4D48"/>
    <w:pPr>
      <w:tabs>
        <w:tab w:val="left" w:pos="1080"/>
      </w:tabs>
      <w:overflowPunct/>
      <w:autoSpaceDE/>
      <w:autoSpaceDN/>
      <w:adjustRightInd/>
      <w:spacing w:before="120" w:after="240"/>
      <w:ind w:left="1078" w:hanging="539"/>
      <w:textAlignment w:val="auto"/>
    </w:pPr>
    <w:rPr>
      <w:b/>
      <w:bCs/>
      <w:sz w:val="24"/>
      <w:szCs w:val="24"/>
      <w:lang w:val="ru-RU" w:eastAsia="ru-RU"/>
    </w:rPr>
  </w:style>
  <w:style w:type="paragraph" w:customStyle="1" w:styleId="-12">
    <w:name w:val="Название объекта-12"/>
    <w:basedOn w:val="af6"/>
    <w:rsid w:val="003A4D48"/>
    <w:pPr>
      <w:spacing w:before="120" w:after="120"/>
      <w:jc w:val="center"/>
    </w:pPr>
    <w:rPr>
      <w:b/>
      <w:bCs w:val="0"/>
      <w:sz w:val="24"/>
      <w:lang w:val="ru-RU"/>
    </w:rPr>
  </w:style>
  <w:style w:type="paragraph" w:customStyle="1" w:styleId="affffffc">
    <w:name w:val="НазваниеТаблицы"/>
    <w:basedOn w:val="ad"/>
    <w:rsid w:val="003A4D48"/>
    <w:pPr>
      <w:widowControl w:val="0"/>
      <w:overflowPunct/>
      <w:autoSpaceDE/>
      <w:autoSpaceDN/>
      <w:adjustRightInd/>
      <w:spacing w:before="120" w:after="120"/>
      <w:jc w:val="both"/>
      <w:textAlignment w:val="auto"/>
    </w:pPr>
    <w:rPr>
      <w:snapToGrid w:val="0"/>
      <w:sz w:val="24"/>
      <w:lang w:val="ru-RU" w:eastAsia="ru-RU"/>
    </w:rPr>
  </w:style>
  <w:style w:type="paragraph" w:customStyle="1" w:styleId="1f6">
    <w:name w:val="ненумированный 1 Знак Знак Знак"/>
    <w:basedOn w:val="ad"/>
    <w:link w:val="1f7"/>
    <w:rsid w:val="003A4D48"/>
    <w:pPr>
      <w:widowControl w:val="0"/>
      <w:tabs>
        <w:tab w:val="num" w:pos="1208"/>
      </w:tabs>
      <w:overflowPunct/>
      <w:autoSpaceDE/>
      <w:autoSpaceDN/>
      <w:adjustRightInd/>
      <w:spacing w:before="120" w:after="120"/>
      <w:ind w:left="1208" w:hanging="357"/>
      <w:jc w:val="both"/>
      <w:textAlignment w:val="auto"/>
    </w:pPr>
    <w:rPr>
      <w:snapToGrid w:val="0"/>
      <w:sz w:val="24"/>
      <w:lang w:val="ru-RU" w:eastAsia="ru-RU"/>
    </w:rPr>
  </w:style>
  <w:style w:type="character" w:customStyle="1" w:styleId="1f7">
    <w:name w:val="ненумированный 1 Знак Знак Знак Знак"/>
    <w:basedOn w:val="af0"/>
    <w:link w:val="1f6"/>
    <w:rsid w:val="003A4D48"/>
    <w:rPr>
      <w:snapToGrid w:val="0"/>
      <w:sz w:val="24"/>
      <w:lang w:val="ru-RU" w:eastAsia="ru-RU"/>
    </w:rPr>
  </w:style>
  <w:style w:type="paragraph" w:customStyle="1" w:styleId="1f8">
    <w:name w:val="ненумированный 1"/>
    <w:basedOn w:val="ad"/>
    <w:rsid w:val="003A4D48"/>
    <w:pPr>
      <w:widowControl w:val="0"/>
      <w:tabs>
        <w:tab w:val="num" w:pos="1208"/>
      </w:tabs>
      <w:overflowPunct/>
      <w:autoSpaceDE/>
      <w:autoSpaceDN/>
      <w:adjustRightInd/>
      <w:spacing w:before="120" w:after="120"/>
      <w:ind w:left="1208" w:hanging="357"/>
      <w:jc w:val="both"/>
      <w:textAlignment w:val="auto"/>
    </w:pPr>
    <w:rPr>
      <w:snapToGrid w:val="0"/>
      <w:sz w:val="24"/>
      <w:lang w:val="ru-RU" w:eastAsia="ru-RU"/>
    </w:rPr>
  </w:style>
  <w:style w:type="paragraph" w:customStyle="1" w:styleId="Normal2">
    <w:name w:val="Normal2"/>
    <w:rsid w:val="003A4D48"/>
    <w:pPr>
      <w:jc w:val="both"/>
    </w:pPr>
    <w:rPr>
      <w:sz w:val="24"/>
      <w:szCs w:val="24"/>
      <w:lang w:val="ru-RU" w:eastAsia="ru-RU"/>
    </w:rPr>
  </w:style>
  <w:style w:type="paragraph" w:customStyle="1" w:styleId="BodyText21">
    <w:name w:val="Body Text 21"/>
    <w:basedOn w:val="Normal2"/>
    <w:rsid w:val="003A4D48"/>
  </w:style>
  <w:style w:type="paragraph" w:customStyle="1" w:styleId="Text">
    <w:name w:val="Text"/>
    <w:basedOn w:val="ad"/>
    <w:rsid w:val="003A4D48"/>
    <w:pPr>
      <w:widowControl w:val="0"/>
      <w:tabs>
        <w:tab w:val="left" w:pos="3402"/>
      </w:tabs>
      <w:overflowPunct/>
      <w:autoSpaceDE/>
      <w:autoSpaceDN/>
      <w:adjustRightInd/>
      <w:spacing w:before="120" w:after="120"/>
      <w:textAlignment w:val="auto"/>
    </w:pPr>
    <w:rPr>
      <w:sz w:val="24"/>
      <w:szCs w:val="24"/>
      <w:lang w:val="en-US" w:eastAsia="ru-RU"/>
    </w:rPr>
  </w:style>
  <w:style w:type="paragraph" w:customStyle="1" w:styleId="BodyText">
    <w:name w:val="BodyText"/>
    <w:basedOn w:val="Normal2"/>
    <w:rsid w:val="003A4D48"/>
    <w:pPr>
      <w:ind w:firstLine="567"/>
    </w:pPr>
    <w:rPr>
      <w:snapToGrid w:val="0"/>
      <w:lang w:val="en-US" w:eastAsia="zh-CN"/>
    </w:rPr>
  </w:style>
  <w:style w:type="paragraph" w:customStyle="1" w:styleId="HeadExample">
    <w:name w:val="HeadExample"/>
    <w:basedOn w:val="Normal2"/>
    <w:rsid w:val="003A4D48"/>
    <w:pPr>
      <w:keepNext/>
    </w:pPr>
    <w:rPr>
      <w:b/>
      <w:bCs/>
      <w:i/>
      <w:iCs/>
      <w:snapToGrid w:val="0"/>
      <w:sz w:val="22"/>
      <w:szCs w:val="22"/>
    </w:rPr>
  </w:style>
  <w:style w:type="paragraph" w:customStyle="1" w:styleId="1f9">
    <w:name w:val="ненумированный 1 Знак Знак"/>
    <w:basedOn w:val="ad"/>
    <w:rsid w:val="003A4D48"/>
    <w:pPr>
      <w:widowControl w:val="0"/>
      <w:tabs>
        <w:tab w:val="num" w:pos="360"/>
      </w:tabs>
      <w:overflowPunct/>
      <w:autoSpaceDE/>
      <w:autoSpaceDN/>
      <w:adjustRightInd/>
      <w:spacing w:before="120" w:after="120"/>
      <w:ind w:left="1208" w:hanging="357"/>
      <w:jc w:val="both"/>
      <w:textAlignment w:val="auto"/>
    </w:pPr>
    <w:rPr>
      <w:snapToGrid w:val="0"/>
      <w:sz w:val="24"/>
      <w:lang w:val="ru-RU" w:eastAsia="ru-RU"/>
    </w:rPr>
  </w:style>
  <w:style w:type="character" w:customStyle="1" w:styleId="1fa">
    <w:name w:val="ненумированный 1 Знак Знак Знак Знак Знак"/>
    <w:basedOn w:val="af0"/>
    <w:rsid w:val="003A4D48"/>
    <w:rPr>
      <w:snapToGrid w:val="0"/>
      <w:sz w:val="24"/>
      <w:lang w:val="ru-RU" w:eastAsia="ru-RU" w:bidi="ar-SA"/>
    </w:rPr>
  </w:style>
  <w:style w:type="paragraph" w:customStyle="1" w:styleId="Normal1">
    <w:name w:val="Normal1"/>
    <w:rsid w:val="003A4D48"/>
    <w:pPr>
      <w:jc w:val="both"/>
    </w:pPr>
    <w:rPr>
      <w:sz w:val="24"/>
      <w:szCs w:val="24"/>
      <w:lang w:val="ru-RU" w:eastAsia="ru-RU"/>
    </w:rPr>
  </w:style>
  <w:style w:type="paragraph" w:customStyle="1" w:styleId="Normal3">
    <w:name w:val="Normal3"/>
    <w:rsid w:val="003A4D48"/>
    <w:pPr>
      <w:jc w:val="both"/>
    </w:pPr>
    <w:rPr>
      <w:sz w:val="24"/>
      <w:szCs w:val="24"/>
      <w:lang w:val="ru-RU" w:eastAsia="ru-RU"/>
    </w:rPr>
  </w:style>
  <w:style w:type="paragraph" w:customStyle="1" w:styleId="affffffd">
    <w:name w:val="Обычный без оступа +ж"/>
    <w:basedOn w:val="ad"/>
    <w:link w:val="affffffe"/>
    <w:qFormat/>
    <w:rsid w:val="003A4D48"/>
    <w:pPr>
      <w:widowControl w:val="0"/>
      <w:overflowPunct/>
      <w:autoSpaceDE/>
      <w:autoSpaceDN/>
      <w:adjustRightInd/>
      <w:spacing w:before="120" w:after="120"/>
      <w:jc w:val="both"/>
      <w:textAlignment w:val="auto"/>
    </w:pPr>
    <w:rPr>
      <w:b/>
      <w:snapToGrid w:val="0"/>
      <w:sz w:val="24"/>
      <w:szCs w:val="24"/>
      <w:lang w:val="ru-RU" w:eastAsia="ru-RU"/>
    </w:rPr>
  </w:style>
  <w:style w:type="character" w:customStyle="1" w:styleId="affffffe">
    <w:name w:val="Обычный без оступа +ж Знак"/>
    <w:basedOn w:val="af0"/>
    <w:link w:val="affffffd"/>
    <w:rsid w:val="003A4D48"/>
    <w:rPr>
      <w:b/>
      <w:snapToGrid w:val="0"/>
      <w:sz w:val="24"/>
      <w:szCs w:val="24"/>
      <w:lang w:val="ru-RU" w:eastAsia="ru-RU"/>
    </w:rPr>
  </w:style>
  <w:style w:type="paragraph" w:customStyle="1" w:styleId="afffffff">
    <w:name w:val="АВТОР_Волга"/>
    <w:basedOn w:val="ad"/>
    <w:rsid w:val="003A4D48"/>
    <w:pPr>
      <w:overflowPunct/>
      <w:autoSpaceDE/>
      <w:autoSpaceDN/>
      <w:adjustRightInd/>
      <w:spacing w:before="120" w:after="120"/>
      <w:jc w:val="center"/>
      <w:textAlignment w:val="auto"/>
    </w:pPr>
    <w:rPr>
      <w:szCs w:val="24"/>
      <w:lang w:val="ru-RU" w:eastAsia="ru-RU"/>
    </w:rPr>
  </w:style>
  <w:style w:type="paragraph" w:customStyle="1" w:styleId="afffffff0">
    <w:name w:val="Таблица Название"/>
    <w:basedOn w:val="ad"/>
    <w:qFormat/>
    <w:rsid w:val="003A4D48"/>
    <w:pPr>
      <w:keepNext/>
      <w:overflowPunct/>
      <w:autoSpaceDE/>
      <w:autoSpaceDN/>
      <w:adjustRightInd/>
      <w:spacing w:before="120" w:after="120"/>
      <w:jc w:val="center"/>
      <w:textAlignment w:val="auto"/>
    </w:pPr>
    <w:rPr>
      <w:rFonts w:eastAsia="Batang"/>
      <w:sz w:val="24"/>
      <w:szCs w:val="24"/>
      <w:lang w:val="en-US" w:eastAsia="ru-RU"/>
    </w:rPr>
  </w:style>
  <w:style w:type="paragraph" w:customStyle="1" w:styleId="afffffff1">
    <w:name w:val="Таблица по центру"/>
    <w:basedOn w:val="affd"/>
    <w:rsid w:val="003A4D48"/>
    <w:pPr>
      <w:keepNext/>
      <w:keepLines/>
      <w:tabs>
        <w:tab w:val="left" w:pos="1588"/>
      </w:tabs>
    </w:pPr>
    <w:rPr>
      <w:rFonts w:eastAsia="Batang"/>
      <w:szCs w:val="20"/>
      <w:lang w:val="en-US"/>
    </w:rPr>
  </w:style>
  <w:style w:type="character" w:customStyle="1" w:styleId="310">
    <w:name w:val="Заголовок 3 Знак1"/>
    <w:aliases w:val="Заголовок 3 Знак Знак,Пункт Знак1,Заголовок 3. Знак1,Заголовок 3.Подразде Знак1,пункт Знак1,Заголовок 3 Знак Знак Знак Знак1,Заголовок 3 Знак Знак Знак1 Знак1,Заголовок 3 Знак2 Знак1,Заголовок 3 Знак Знак Знак2 Знак1,ioieo Знак"/>
    <w:basedOn w:val="af0"/>
    <w:rsid w:val="003A4D48"/>
    <w:rPr>
      <w:rFonts w:ascii="Arial" w:hAnsi="Arial" w:cs="Arial"/>
      <w:b/>
      <w:bCs/>
      <w:sz w:val="26"/>
      <w:szCs w:val="26"/>
      <w:lang w:val="ru-RU" w:eastAsia="ru-RU" w:bidi="ar-SA"/>
    </w:rPr>
  </w:style>
  <w:style w:type="numbering" w:customStyle="1" w:styleId="40">
    <w:name w:val="Стиль4"/>
    <w:uiPriority w:val="99"/>
    <w:rsid w:val="003A4D48"/>
    <w:pPr>
      <w:numPr>
        <w:numId w:val="20"/>
      </w:numPr>
    </w:pPr>
  </w:style>
  <w:style w:type="paragraph" w:customStyle="1" w:styleId="afffffff2">
    <w:name w:val="Название отчета"/>
    <w:basedOn w:val="ad"/>
    <w:rsid w:val="003A4D48"/>
    <w:pPr>
      <w:widowControl w:val="0"/>
      <w:tabs>
        <w:tab w:val="left" w:pos="7371"/>
      </w:tabs>
      <w:overflowPunct/>
      <w:autoSpaceDE/>
      <w:autoSpaceDN/>
      <w:adjustRightInd/>
      <w:spacing w:before="120" w:after="120"/>
      <w:ind w:firstLine="851"/>
      <w:jc w:val="center"/>
      <w:textAlignment w:val="auto"/>
    </w:pPr>
    <w:rPr>
      <w:b/>
      <w:snapToGrid w:val="0"/>
      <w:sz w:val="28"/>
      <w:szCs w:val="24"/>
      <w:lang w:val="ru-RU" w:eastAsia="ru-RU"/>
    </w:rPr>
  </w:style>
  <w:style w:type="paragraph" w:customStyle="1" w:styleId="afffffff3">
    <w:name w:val="Таблица по ширине"/>
    <w:basedOn w:val="ad"/>
    <w:rsid w:val="003A4D48"/>
    <w:pPr>
      <w:keepLines/>
      <w:overflowPunct/>
      <w:autoSpaceDE/>
      <w:autoSpaceDN/>
      <w:adjustRightInd/>
      <w:spacing w:before="120" w:after="120"/>
      <w:textAlignment w:val="auto"/>
    </w:pPr>
    <w:rPr>
      <w:sz w:val="24"/>
      <w:szCs w:val="22"/>
      <w:lang w:val="ru-RU" w:bidi="en-US"/>
    </w:rPr>
  </w:style>
  <w:style w:type="character" w:customStyle="1" w:styleId="afffffff4">
    <w:name w:val="Основной шрифт"/>
    <w:rsid w:val="003A4D48"/>
  </w:style>
  <w:style w:type="paragraph" w:customStyle="1" w:styleId="afffffff5">
    <w:name w:val="Краткий обратный адрес"/>
    <w:basedOn w:val="ad"/>
    <w:rsid w:val="003A4D48"/>
    <w:pPr>
      <w:overflowPunct/>
      <w:autoSpaceDE/>
      <w:autoSpaceDN/>
      <w:adjustRightInd/>
      <w:spacing w:before="120" w:after="120"/>
      <w:textAlignment w:val="auto"/>
    </w:pPr>
    <w:rPr>
      <w:sz w:val="20"/>
      <w:lang w:val="ru-RU" w:eastAsia="ru-RU"/>
    </w:rPr>
  </w:style>
  <w:style w:type="paragraph" w:styleId="afffffff6">
    <w:name w:val="Bibliography"/>
    <w:basedOn w:val="ad"/>
    <w:next w:val="ad"/>
    <w:unhideWhenUsed/>
    <w:locked/>
    <w:rsid w:val="003A4D48"/>
    <w:pPr>
      <w:tabs>
        <w:tab w:val="left" w:pos="567"/>
      </w:tabs>
      <w:overflowPunct/>
      <w:autoSpaceDE/>
      <w:autoSpaceDN/>
      <w:adjustRightInd/>
      <w:spacing w:before="120" w:after="120"/>
      <w:ind w:left="284" w:hanging="284"/>
      <w:jc w:val="both"/>
      <w:textAlignment w:val="auto"/>
    </w:pPr>
    <w:rPr>
      <w:sz w:val="24"/>
      <w:szCs w:val="24"/>
      <w:lang w:val="ru-RU" w:eastAsia="ru-RU"/>
    </w:rPr>
  </w:style>
  <w:style w:type="paragraph" w:customStyle="1" w:styleId="1fb">
    <w:name w:val="Схема документа1"/>
    <w:basedOn w:val="ad"/>
    <w:rsid w:val="003A4D48"/>
    <w:pPr>
      <w:widowControl w:val="0"/>
      <w:shd w:val="clear" w:color="auto" w:fill="000080"/>
      <w:overflowPunct/>
      <w:autoSpaceDE/>
      <w:autoSpaceDN/>
      <w:adjustRightInd/>
      <w:spacing w:before="120" w:after="120"/>
      <w:textAlignment w:val="auto"/>
    </w:pPr>
    <w:rPr>
      <w:rFonts w:ascii="Tahoma" w:hAnsi="Tahoma" w:cs="Tahoma"/>
      <w:sz w:val="24"/>
      <w:szCs w:val="24"/>
      <w:lang w:val="ru-RU" w:eastAsia="zh-CN"/>
    </w:rPr>
  </w:style>
  <w:style w:type="paragraph" w:customStyle="1" w:styleId="normrig">
    <w:name w:val="normrig"/>
    <w:basedOn w:val="ad"/>
    <w:rsid w:val="003A4D48"/>
    <w:pPr>
      <w:overflowPunct/>
      <w:autoSpaceDE/>
      <w:autoSpaceDN/>
      <w:adjustRightInd/>
      <w:spacing w:before="120" w:after="120"/>
      <w:ind w:left="1588" w:hanging="737"/>
      <w:textAlignment w:val="auto"/>
    </w:pPr>
    <w:rPr>
      <w:sz w:val="24"/>
      <w:szCs w:val="24"/>
      <w:lang w:val="ru-RU" w:eastAsia="zh-CN"/>
    </w:rPr>
  </w:style>
  <w:style w:type="paragraph" w:styleId="1fc">
    <w:name w:val="index 1"/>
    <w:basedOn w:val="ad"/>
    <w:next w:val="ad"/>
    <w:semiHidden/>
    <w:locked/>
    <w:rsid w:val="003A4D48"/>
    <w:pPr>
      <w:widowControl w:val="0"/>
      <w:tabs>
        <w:tab w:val="right" w:leader="dot" w:pos="4175"/>
      </w:tabs>
      <w:overflowPunct/>
      <w:autoSpaceDE/>
      <w:autoSpaceDN/>
      <w:adjustRightInd/>
      <w:spacing w:before="120" w:after="120"/>
      <w:ind w:left="200" w:hanging="200"/>
      <w:textAlignment w:val="auto"/>
    </w:pPr>
    <w:rPr>
      <w:sz w:val="24"/>
      <w:szCs w:val="24"/>
      <w:lang w:val="ru-RU" w:eastAsia="zh-CN"/>
    </w:rPr>
  </w:style>
  <w:style w:type="paragraph" w:styleId="2b">
    <w:name w:val="index 2"/>
    <w:basedOn w:val="ad"/>
    <w:next w:val="ad"/>
    <w:semiHidden/>
    <w:locked/>
    <w:rsid w:val="003A4D48"/>
    <w:pPr>
      <w:widowControl w:val="0"/>
      <w:tabs>
        <w:tab w:val="right" w:leader="dot" w:pos="4175"/>
      </w:tabs>
      <w:overflowPunct/>
      <w:autoSpaceDE/>
      <w:autoSpaceDN/>
      <w:adjustRightInd/>
      <w:spacing w:before="120" w:after="120"/>
      <w:ind w:left="400" w:hanging="200"/>
      <w:textAlignment w:val="auto"/>
    </w:pPr>
    <w:rPr>
      <w:sz w:val="24"/>
      <w:szCs w:val="24"/>
      <w:lang w:val="ru-RU" w:eastAsia="zh-CN"/>
    </w:rPr>
  </w:style>
  <w:style w:type="paragraph" w:styleId="38">
    <w:name w:val="index 3"/>
    <w:basedOn w:val="ad"/>
    <w:next w:val="ad"/>
    <w:semiHidden/>
    <w:locked/>
    <w:rsid w:val="003A4D48"/>
    <w:pPr>
      <w:widowControl w:val="0"/>
      <w:tabs>
        <w:tab w:val="right" w:leader="dot" w:pos="4175"/>
      </w:tabs>
      <w:overflowPunct/>
      <w:autoSpaceDE/>
      <w:autoSpaceDN/>
      <w:adjustRightInd/>
      <w:spacing w:before="120" w:after="120"/>
      <w:ind w:left="600" w:hanging="200"/>
      <w:textAlignment w:val="auto"/>
    </w:pPr>
    <w:rPr>
      <w:sz w:val="24"/>
      <w:szCs w:val="24"/>
      <w:lang w:val="ru-RU" w:eastAsia="zh-CN"/>
    </w:rPr>
  </w:style>
  <w:style w:type="paragraph" w:styleId="44">
    <w:name w:val="index 4"/>
    <w:basedOn w:val="ad"/>
    <w:next w:val="ad"/>
    <w:semiHidden/>
    <w:locked/>
    <w:rsid w:val="003A4D48"/>
    <w:pPr>
      <w:widowControl w:val="0"/>
      <w:tabs>
        <w:tab w:val="right" w:leader="dot" w:pos="4175"/>
      </w:tabs>
      <w:overflowPunct/>
      <w:autoSpaceDE/>
      <w:autoSpaceDN/>
      <w:adjustRightInd/>
      <w:spacing w:before="120" w:after="120"/>
      <w:ind w:left="800" w:hanging="200"/>
      <w:textAlignment w:val="auto"/>
    </w:pPr>
    <w:rPr>
      <w:sz w:val="24"/>
      <w:szCs w:val="24"/>
      <w:lang w:val="ru-RU" w:eastAsia="zh-CN"/>
    </w:rPr>
  </w:style>
  <w:style w:type="paragraph" w:styleId="53">
    <w:name w:val="index 5"/>
    <w:basedOn w:val="ad"/>
    <w:next w:val="ad"/>
    <w:semiHidden/>
    <w:locked/>
    <w:rsid w:val="003A4D48"/>
    <w:pPr>
      <w:widowControl w:val="0"/>
      <w:tabs>
        <w:tab w:val="right" w:leader="dot" w:pos="4175"/>
      </w:tabs>
      <w:overflowPunct/>
      <w:autoSpaceDE/>
      <w:autoSpaceDN/>
      <w:adjustRightInd/>
      <w:spacing w:before="120" w:after="120"/>
      <w:ind w:left="1000" w:hanging="200"/>
      <w:textAlignment w:val="auto"/>
    </w:pPr>
    <w:rPr>
      <w:sz w:val="24"/>
      <w:szCs w:val="24"/>
      <w:lang w:val="ru-RU" w:eastAsia="zh-CN"/>
    </w:rPr>
  </w:style>
  <w:style w:type="paragraph" w:styleId="63">
    <w:name w:val="index 6"/>
    <w:basedOn w:val="ad"/>
    <w:next w:val="ad"/>
    <w:semiHidden/>
    <w:locked/>
    <w:rsid w:val="003A4D48"/>
    <w:pPr>
      <w:widowControl w:val="0"/>
      <w:tabs>
        <w:tab w:val="right" w:leader="dot" w:pos="4175"/>
      </w:tabs>
      <w:overflowPunct/>
      <w:autoSpaceDE/>
      <w:autoSpaceDN/>
      <w:adjustRightInd/>
      <w:spacing w:before="120" w:after="120"/>
      <w:ind w:left="1200" w:hanging="200"/>
      <w:textAlignment w:val="auto"/>
    </w:pPr>
    <w:rPr>
      <w:sz w:val="24"/>
      <w:szCs w:val="24"/>
      <w:lang w:val="ru-RU" w:eastAsia="zh-CN"/>
    </w:rPr>
  </w:style>
  <w:style w:type="paragraph" w:styleId="72">
    <w:name w:val="index 7"/>
    <w:basedOn w:val="ad"/>
    <w:next w:val="ad"/>
    <w:semiHidden/>
    <w:locked/>
    <w:rsid w:val="003A4D48"/>
    <w:pPr>
      <w:widowControl w:val="0"/>
      <w:tabs>
        <w:tab w:val="right" w:leader="dot" w:pos="4175"/>
      </w:tabs>
      <w:overflowPunct/>
      <w:autoSpaceDE/>
      <w:autoSpaceDN/>
      <w:adjustRightInd/>
      <w:spacing w:before="120" w:after="120"/>
      <w:ind w:left="1400" w:hanging="200"/>
      <w:textAlignment w:val="auto"/>
    </w:pPr>
    <w:rPr>
      <w:sz w:val="24"/>
      <w:szCs w:val="24"/>
      <w:lang w:val="ru-RU" w:eastAsia="zh-CN"/>
    </w:rPr>
  </w:style>
  <w:style w:type="paragraph" w:styleId="82">
    <w:name w:val="index 8"/>
    <w:basedOn w:val="ad"/>
    <w:next w:val="ad"/>
    <w:semiHidden/>
    <w:locked/>
    <w:rsid w:val="003A4D48"/>
    <w:pPr>
      <w:widowControl w:val="0"/>
      <w:tabs>
        <w:tab w:val="right" w:leader="dot" w:pos="4175"/>
      </w:tabs>
      <w:overflowPunct/>
      <w:autoSpaceDE/>
      <w:autoSpaceDN/>
      <w:adjustRightInd/>
      <w:spacing w:before="120" w:after="120"/>
      <w:ind w:left="1600" w:hanging="200"/>
      <w:textAlignment w:val="auto"/>
    </w:pPr>
    <w:rPr>
      <w:sz w:val="24"/>
      <w:szCs w:val="24"/>
      <w:lang w:val="ru-RU" w:eastAsia="zh-CN"/>
    </w:rPr>
  </w:style>
  <w:style w:type="paragraph" w:styleId="92">
    <w:name w:val="index 9"/>
    <w:basedOn w:val="ad"/>
    <w:next w:val="ad"/>
    <w:semiHidden/>
    <w:locked/>
    <w:rsid w:val="003A4D48"/>
    <w:pPr>
      <w:widowControl w:val="0"/>
      <w:tabs>
        <w:tab w:val="right" w:leader="dot" w:pos="4175"/>
      </w:tabs>
      <w:overflowPunct/>
      <w:autoSpaceDE/>
      <w:autoSpaceDN/>
      <w:adjustRightInd/>
      <w:spacing w:before="120" w:after="120"/>
      <w:ind w:left="1800" w:hanging="200"/>
      <w:textAlignment w:val="auto"/>
    </w:pPr>
    <w:rPr>
      <w:sz w:val="24"/>
      <w:szCs w:val="24"/>
      <w:lang w:val="ru-RU" w:eastAsia="zh-CN"/>
    </w:rPr>
  </w:style>
  <w:style w:type="paragraph" w:styleId="afffffff7">
    <w:name w:val="index heading"/>
    <w:basedOn w:val="ad"/>
    <w:next w:val="1fc"/>
    <w:semiHidden/>
    <w:locked/>
    <w:rsid w:val="003A4D48"/>
    <w:pPr>
      <w:widowControl w:val="0"/>
      <w:overflowPunct/>
      <w:autoSpaceDE/>
      <w:autoSpaceDN/>
      <w:adjustRightInd/>
      <w:spacing w:before="120" w:after="120"/>
      <w:textAlignment w:val="auto"/>
    </w:pPr>
    <w:rPr>
      <w:sz w:val="24"/>
      <w:szCs w:val="24"/>
      <w:lang w:val="ru-RU" w:eastAsia="zh-CN"/>
    </w:rPr>
  </w:style>
  <w:style w:type="paragraph" w:styleId="2c">
    <w:name w:val="List Bullet 2"/>
    <w:basedOn w:val="ad"/>
    <w:autoRedefine/>
    <w:locked/>
    <w:rsid w:val="003A4D48"/>
    <w:pPr>
      <w:tabs>
        <w:tab w:val="num" w:pos="720"/>
      </w:tabs>
      <w:overflowPunct/>
      <w:autoSpaceDE/>
      <w:autoSpaceDN/>
      <w:adjustRightInd/>
      <w:spacing w:before="120" w:after="120"/>
      <w:ind w:left="720" w:hanging="360"/>
      <w:textAlignment w:val="auto"/>
    </w:pPr>
    <w:rPr>
      <w:sz w:val="24"/>
      <w:szCs w:val="24"/>
      <w:lang w:val="ru-RU" w:eastAsia="zh-CN"/>
    </w:rPr>
  </w:style>
  <w:style w:type="paragraph" w:customStyle="1" w:styleId="forref">
    <w:name w:val="forref"/>
    <w:basedOn w:val="ad"/>
    <w:rsid w:val="003A4D48"/>
    <w:pPr>
      <w:overflowPunct/>
      <w:autoSpaceDE/>
      <w:autoSpaceDN/>
      <w:adjustRightInd/>
      <w:spacing w:before="120" w:after="120"/>
      <w:ind w:left="709" w:hanging="709"/>
      <w:textAlignment w:val="auto"/>
    </w:pPr>
    <w:rPr>
      <w:sz w:val="24"/>
      <w:szCs w:val="24"/>
      <w:lang w:val="ru-RU" w:eastAsia="zh-CN"/>
    </w:rPr>
  </w:style>
  <w:style w:type="paragraph" w:styleId="2d">
    <w:name w:val="List Number 2"/>
    <w:basedOn w:val="ad"/>
    <w:locked/>
    <w:rsid w:val="003A4D48"/>
    <w:pPr>
      <w:widowControl w:val="0"/>
      <w:tabs>
        <w:tab w:val="num" w:pos="643"/>
      </w:tabs>
      <w:overflowPunct/>
      <w:autoSpaceDE/>
      <w:autoSpaceDN/>
      <w:adjustRightInd/>
      <w:spacing w:before="120" w:after="120"/>
      <w:ind w:left="643" w:hanging="360"/>
      <w:textAlignment w:val="auto"/>
    </w:pPr>
    <w:rPr>
      <w:sz w:val="24"/>
      <w:szCs w:val="24"/>
      <w:lang w:val="ru-RU" w:eastAsia="zh-CN"/>
    </w:rPr>
  </w:style>
  <w:style w:type="paragraph" w:customStyle="1" w:styleId="MainTitle">
    <w:name w:val="MainTitle"/>
    <w:basedOn w:val="ad"/>
    <w:next w:val="ad"/>
    <w:rsid w:val="003A4D48"/>
    <w:pPr>
      <w:overflowPunct/>
      <w:autoSpaceDE/>
      <w:autoSpaceDN/>
      <w:adjustRightInd/>
      <w:spacing w:before="120" w:after="120"/>
      <w:jc w:val="center"/>
      <w:textAlignment w:val="auto"/>
    </w:pPr>
    <w:rPr>
      <w:rFonts w:ascii="Arial" w:hAnsi="Arial" w:cs="Arial"/>
      <w:b/>
      <w:bCs/>
      <w:caps/>
      <w:sz w:val="28"/>
      <w:szCs w:val="28"/>
      <w:lang w:val="en-US" w:eastAsia="zh-CN"/>
    </w:rPr>
  </w:style>
  <w:style w:type="paragraph" w:customStyle="1" w:styleId="japan">
    <w:name w:val="Обычный.japan"/>
    <w:rsid w:val="003A4D48"/>
    <w:pPr>
      <w:autoSpaceDE w:val="0"/>
      <w:autoSpaceDN w:val="0"/>
      <w:ind w:firstLine="567"/>
      <w:jc w:val="both"/>
    </w:pPr>
    <w:rPr>
      <w:sz w:val="24"/>
      <w:szCs w:val="24"/>
      <w:lang w:val="ru-RU" w:eastAsia="ru-RU"/>
    </w:rPr>
  </w:style>
  <w:style w:type="paragraph" w:customStyle="1" w:styleId="bull">
    <w:name w:val="bull"/>
    <w:basedOn w:val="japan"/>
    <w:rsid w:val="003A4D48"/>
    <w:pPr>
      <w:ind w:firstLine="0"/>
      <w:jc w:val="left"/>
    </w:pPr>
    <w:rPr>
      <w:sz w:val="28"/>
      <w:szCs w:val="28"/>
    </w:rPr>
  </w:style>
  <w:style w:type="paragraph" w:customStyle="1" w:styleId="Report">
    <w:name w:val="Report"/>
    <w:basedOn w:val="japan"/>
    <w:rsid w:val="003A4D48"/>
    <w:pPr>
      <w:widowControl w:val="0"/>
      <w:tabs>
        <w:tab w:val="left" w:pos="567"/>
      </w:tabs>
      <w:ind w:firstLine="0"/>
    </w:pPr>
    <w:rPr>
      <w:lang w:val="en-US"/>
    </w:rPr>
  </w:style>
  <w:style w:type="paragraph" w:customStyle="1" w:styleId="1fd">
    <w:name w:val="заголовок 1"/>
    <w:basedOn w:val="japan"/>
    <w:next w:val="japan"/>
    <w:rsid w:val="003A4D48"/>
    <w:pPr>
      <w:keepNext/>
      <w:widowControl w:val="0"/>
      <w:spacing w:before="240" w:after="60"/>
      <w:ind w:firstLine="0"/>
      <w:jc w:val="left"/>
    </w:pPr>
    <w:rPr>
      <w:rFonts w:ascii="Arial" w:hAnsi="Arial" w:cs="Arial"/>
      <w:b/>
      <w:bCs/>
      <w:kern w:val="28"/>
      <w:sz w:val="28"/>
      <w:szCs w:val="28"/>
      <w:lang w:val="en-US"/>
    </w:rPr>
  </w:style>
  <w:style w:type="paragraph" w:customStyle="1" w:styleId="2e">
    <w:name w:val="заголовок 2"/>
    <w:basedOn w:val="japan"/>
    <w:next w:val="japan"/>
    <w:uiPriority w:val="99"/>
    <w:rsid w:val="003A4D48"/>
    <w:pPr>
      <w:keepNext/>
      <w:framePr w:hSpace="180" w:wrap="auto" w:vAnchor="text" w:hAnchor="page" w:x="1951" w:y="39"/>
      <w:widowControl w:val="0"/>
      <w:ind w:firstLine="0"/>
      <w:jc w:val="center"/>
    </w:pPr>
    <w:rPr>
      <w:sz w:val="28"/>
      <w:szCs w:val="28"/>
      <w:lang w:val="en-US"/>
    </w:rPr>
  </w:style>
  <w:style w:type="paragraph" w:customStyle="1" w:styleId="39">
    <w:name w:val="заголовок 3"/>
    <w:basedOn w:val="japan"/>
    <w:next w:val="japan"/>
    <w:rsid w:val="003A4D48"/>
    <w:pPr>
      <w:keepNext/>
      <w:widowControl w:val="0"/>
      <w:ind w:firstLine="0"/>
      <w:jc w:val="center"/>
    </w:pPr>
    <w:rPr>
      <w:sz w:val="28"/>
      <w:szCs w:val="28"/>
      <w:lang w:val="en-US"/>
    </w:rPr>
  </w:style>
  <w:style w:type="paragraph" w:customStyle="1" w:styleId="83">
    <w:name w:val="заголовок 8"/>
    <w:basedOn w:val="japan"/>
    <w:next w:val="japan"/>
    <w:rsid w:val="003A4D48"/>
    <w:pPr>
      <w:widowControl w:val="0"/>
      <w:spacing w:before="240" w:after="60"/>
      <w:ind w:firstLine="0"/>
      <w:jc w:val="left"/>
    </w:pPr>
    <w:rPr>
      <w:rFonts w:ascii="Arial" w:hAnsi="Arial" w:cs="Arial"/>
      <w:i/>
      <w:iCs/>
      <w:lang w:val="en-US"/>
    </w:rPr>
  </w:style>
  <w:style w:type="character" w:customStyle="1" w:styleId="afffffff8">
    <w:name w:val="номер страницы"/>
    <w:basedOn w:val="af0"/>
    <w:rsid w:val="003A4D48"/>
    <w:rPr>
      <w:rFonts w:ascii="Times New Roman" w:hAnsi="Times New Roman" w:cs="Times New Roman"/>
      <w:sz w:val="20"/>
      <w:szCs w:val="20"/>
    </w:rPr>
  </w:style>
  <w:style w:type="paragraph" w:customStyle="1" w:styleId="afffffff9">
    <w:name w:val="текст сноски"/>
    <w:basedOn w:val="japan"/>
    <w:rsid w:val="003A4D48"/>
    <w:pPr>
      <w:widowControl w:val="0"/>
      <w:ind w:firstLine="0"/>
      <w:jc w:val="left"/>
    </w:pPr>
    <w:rPr>
      <w:sz w:val="20"/>
      <w:szCs w:val="20"/>
      <w:lang w:val="en-US"/>
    </w:rPr>
  </w:style>
  <w:style w:type="character" w:customStyle="1" w:styleId="accented">
    <w:name w:val="accented"/>
    <w:basedOn w:val="af0"/>
    <w:rsid w:val="003A4D48"/>
  </w:style>
  <w:style w:type="paragraph" w:customStyle="1" w:styleId="DocumentMap1">
    <w:name w:val="Document Map1"/>
    <w:basedOn w:val="ad"/>
    <w:rsid w:val="003A4D48"/>
    <w:pPr>
      <w:widowControl w:val="0"/>
      <w:shd w:val="clear" w:color="auto" w:fill="000080"/>
      <w:overflowPunct/>
      <w:autoSpaceDE/>
      <w:autoSpaceDN/>
      <w:adjustRightInd/>
      <w:spacing w:before="120" w:after="120"/>
      <w:textAlignment w:val="auto"/>
    </w:pPr>
    <w:rPr>
      <w:rFonts w:ascii="Tahoma" w:hAnsi="Tahoma" w:cs="Tahoma"/>
      <w:sz w:val="24"/>
      <w:szCs w:val="24"/>
      <w:lang w:val="ru-RU" w:eastAsia="zh-CN"/>
    </w:rPr>
  </w:style>
  <w:style w:type="paragraph" w:customStyle="1" w:styleId="114pt">
    <w:name w:val="Стиль Заголовок 1 + 14 pt"/>
    <w:basedOn w:val="15"/>
    <w:rsid w:val="003A4D48"/>
    <w:pPr>
      <w:keepNext/>
      <w:keepLines/>
      <w:pageBreakBefore/>
      <w:numPr>
        <w:numId w:val="19"/>
      </w:numPr>
      <w:spacing w:after="60" w:line="240" w:lineRule="auto"/>
      <w:ind w:left="0" w:right="0" w:firstLine="0"/>
      <w:jc w:val="both"/>
    </w:pPr>
    <w:rPr>
      <w:rFonts w:ascii="Times New Roman" w:hAnsi="Times New Roman"/>
      <w:b w:val="0"/>
      <w:bCs/>
      <w:sz w:val="28"/>
      <w:szCs w:val="24"/>
      <w:lang w:eastAsia="zh-CN"/>
    </w:rPr>
  </w:style>
  <w:style w:type="paragraph" w:customStyle="1" w:styleId="2f">
    <w:name w:val="Схема документа2"/>
    <w:basedOn w:val="ad"/>
    <w:rsid w:val="003A4D48"/>
    <w:pPr>
      <w:widowControl w:val="0"/>
      <w:shd w:val="clear" w:color="auto" w:fill="000080"/>
      <w:overflowPunct/>
      <w:autoSpaceDE/>
      <w:autoSpaceDN/>
      <w:adjustRightInd/>
      <w:spacing w:before="120" w:after="120"/>
      <w:textAlignment w:val="auto"/>
    </w:pPr>
    <w:rPr>
      <w:rFonts w:ascii="Tahoma" w:hAnsi="Tahoma" w:cs="Tahoma"/>
      <w:sz w:val="24"/>
      <w:szCs w:val="24"/>
      <w:lang w:val="ru-RU" w:eastAsia="zh-CN"/>
    </w:rPr>
  </w:style>
  <w:style w:type="paragraph" w:customStyle="1" w:styleId="afffffffa">
    <w:name w:val="Название таблицы ПрилА"/>
    <w:basedOn w:val="afffffa"/>
    <w:qFormat/>
    <w:rsid w:val="003A4D48"/>
    <w:pPr>
      <w:spacing w:before="0"/>
    </w:pPr>
  </w:style>
  <w:style w:type="paragraph" w:customStyle="1" w:styleId="xl65">
    <w:name w:val="xl65"/>
    <w:basedOn w:val="ad"/>
    <w:rsid w:val="003A4D48"/>
    <w:pP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66">
    <w:name w:val="xl66"/>
    <w:basedOn w:val="ad"/>
    <w:rsid w:val="003A4D48"/>
    <w:pP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67">
    <w:name w:val="xl67"/>
    <w:basedOn w:val="ad"/>
    <w:rsid w:val="003A4D48"/>
    <w:pP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68">
    <w:name w:val="xl68"/>
    <w:basedOn w:val="ad"/>
    <w:rsid w:val="003A4D48"/>
    <w:pP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69">
    <w:name w:val="xl69"/>
    <w:basedOn w:val="ad"/>
    <w:rsid w:val="003A4D48"/>
    <w:pP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afffffffb">
    <w:name w:val="Таблица приложения"/>
    <w:basedOn w:val="ad"/>
    <w:qFormat/>
    <w:rsid w:val="003A4D48"/>
    <w:pPr>
      <w:overflowPunct/>
      <w:autoSpaceDE/>
      <w:autoSpaceDN/>
      <w:adjustRightInd/>
      <w:spacing w:before="120" w:after="120"/>
      <w:jc w:val="center"/>
      <w:textAlignment w:val="auto"/>
    </w:pPr>
    <w:rPr>
      <w:sz w:val="20"/>
      <w:szCs w:val="24"/>
      <w:lang w:val="ru-RU" w:eastAsia="ru-RU"/>
    </w:rPr>
  </w:style>
  <w:style w:type="paragraph" w:customStyle="1" w:styleId="afffffffc">
    <w:name w:val="Текст Приложения"/>
    <w:rsid w:val="003A4D48"/>
    <w:pPr>
      <w:autoSpaceDE w:val="0"/>
      <w:autoSpaceDN w:val="0"/>
      <w:ind w:firstLine="567"/>
      <w:jc w:val="both"/>
    </w:pPr>
    <w:rPr>
      <w:rFonts w:eastAsia="SimSun"/>
      <w:sz w:val="24"/>
      <w:szCs w:val="24"/>
      <w:lang w:val="ru-RU" w:eastAsia="zh-CN"/>
    </w:rPr>
  </w:style>
  <w:style w:type="paragraph" w:customStyle="1" w:styleId="Avt4">
    <w:name w:val="Avt4"/>
    <w:basedOn w:val="Avt3"/>
    <w:next w:val="Avt1"/>
    <w:rsid w:val="003A4D48"/>
    <w:pPr>
      <w:jc w:val="both"/>
    </w:pPr>
  </w:style>
  <w:style w:type="paragraph" w:customStyle="1" w:styleId="Avt3">
    <w:name w:val="Avt3"/>
    <w:basedOn w:val="Avt2"/>
    <w:rsid w:val="003A4D48"/>
    <w:pPr>
      <w:widowControl/>
      <w:autoSpaceDE w:val="0"/>
      <w:autoSpaceDN w:val="0"/>
      <w:jc w:val="right"/>
    </w:pPr>
    <w:rPr>
      <w:rFonts w:eastAsia="SimSun"/>
      <w:lang w:val="en-US" w:eastAsia="zh-CN"/>
    </w:rPr>
  </w:style>
  <w:style w:type="paragraph" w:customStyle="1" w:styleId="BodyText0">
    <w:name w:val="Body Text Знак Знак"/>
    <w:link w:val="BodyText1"/>
    <w:rsid w:val="003A4D48"/>
    <w:pPr>
      <w:autoSpaceDE w:val="0"/>
      <w:autoSpaceDN w:val="0"/>
      <w:ind w:firstLine="709"/>
      <w:jc w:val="both"/>
    </w:pPr>
    <w:rPr>
      <w:rFonts w:eastAsia="SimSun"/>
      <w:sz w:val="24"/>
      <w:szCs w:val="24"/>
      <w:lang w:val="ru-RU" w:eastAsia="zh-CN"/>
    </w:rPr>
  </w:style>
  <w:style w:type="character" w:customStyle="1" w:styleId="BodyText1">
    <w:name w:val="Body Text Знак Знак Знак"/>
    <w:basedOn w:val="af0"/>
    <w:link w:val="BodyText0"/>
    <w:rsid w:val="003A4D48"/>
    <w:rPr>
      <w:rFonts w:eastAsia="SimSun"/>
      <w:sz w:val="24"/>
      <w:szCs w:val="24"/>
      <w:lang w:val="ru-RU" w:eastAsia="zh-CN"/>
    </w:rPr>
  </w:style>
  <w:style w:type="paragraph" w:customStyle="1" w:styleId="112501">
    <w:name w:val="Стиль Заголовок 1 + Слева:  1.25 см Первая строка:  0 см1"/>
    <w:basedOn w:val="15"/>
    <w:rsid w:val="003A4D48"/>
    <w:pPr>
      <w:keepNext/>
      <w:pageBreakBefore/>
      <w:autoSpaceDE w:val="0"/>
      <w:autoSpaceDN w:val="0"/>
      <w:spacing w:before="240" w:after="60" w:line="240" w:lineRule="auto"/>
      <w:ind w:left="0" w:right="0"/>
      <w:jc w:val="both"/>
    </w:pPr>
    <w:rPr>
      <w:rFonts w:ascii="Arial" w:hAnsi="Arial"/>
      <w:b w:val="0"/>
      <w:bCs/>
      <w:caps w:val="0"/>
      <w:kern w:val="32"/>
      <w:sz w:val="28"/>
      <w:lang w:val="ru-RU" w:eastAsia="zh-CN"/>
    </w:rPr>
  </w:style>
  <w:style w:type="paragraph" w:customStyle="1" w:styleId="BodyText2">
    <w:name w:val="Body Text Знак"/>
    <w:rsid w:val="003A4D48"/>
    <w:pPr>
      <w:autoSpaceDE w:val="0"/>
      <w:autoSpaceDN w:val="0"/>
      <w:ind w:firstLine="567"/>
      <w:jc w:val="both"/>
    </w:pPr>
    <w:rPr>
      <w:rFonts w:eastAsia="SimSun"/>
      <w:sz w:val="24"/>
      <w:szCs w:val="24"/>
      <w:lang w:val="ru-RU" w:eastAsia="zh-CN"/>
    </w:rPr>
  </w:style>
  <w:style w:type="paragraph" w:customStyle="1" w:styleId="formul">
    <w:name w:val="formul"/>
    <w:basedOn w:val="ad"/>
    <w:next w:val="ad"/>
    <w:rsid w:val="003A4D48"/>
    <w:pPr>
      <w:tabs>
        <w:tab w:val="center" w:pos="3969"/>
        <w:tab w:val="center" w:pos="9356"/>
      </w:tabs>
      <w:overflowPunct/>
      <w:autoSpaceDE/>
      <w:autoSpaceDN/>
      <w:adjustRightInd/>
      <w:spacing w:before="120" w:after="120"/>
      <w:textAlignment w:val="auto"/>
    </w:pPr>
    <w:rPr>
      <w:sz w:val="24"/>
      <w:lang w:val="ru-RU" w:eastAsia="ru-RU"/>
    </w:rPr>
  </w:style>
  <w:style w:type="paragraph" w:customStyle="1" w:styleId="afffffffd">
    <w:name w:val="Норма"/>
    <w:basedOn w:val="ad"/>
    <w:rsid w:val="003A4D48"/>
    <w:pPr>
      <w:overflowPunct/>
      <w:autoSpaceDE/>
      <w:autoSpaceDN/>
      <w:adjustRightInd/>
      <w:spacing w:before="120" w:after="120" w:line="360" w:lineRule="auto"/>
      <w:ind w:firstLine="709"/>
      <w:jc w:val="both"/>
      <w:textAlignment w:val="auto"/>
    </w:pPr>
    <w:rPr>
      <w:sz w:val="28"/>
      <w:szCs w:val="24"/>
      <w:lang w:val="ru-RU" w:eastAsia="ru-RU"/>
    </w:rPr>
  </w:style>
  <w:style w:type="paragraph" w:customStyle="1" w:styleId="norm">
    <w:name w:val="norm"/>
    <w:basedOn w:val="ad"/>
    <w:rsid w:val="003A4D48"/>
    <w:pPr>
      <w:tabs>
        <w:tab w:val="decimal" w:pos="3969"/>
        <w:tab w:val="right" w:pos="8222"/>
      </w:tabs>
      <w:overflowPunct/>
      <w:autoSpaceDE/>
      <w:autoSpaceDN/>
      <w:adjustRightInd/>
      <w:spacing w:before="120" w:after="120"/>
      <w:ind w:firstLine="851"/>
      <w:jc w:val="both"/>
      <w:textAlignment w:val="auto"/>
    </w:pPr>
    <w:rPr>
      <w:sz w:val="24"/>
      <w:lang w:val="ru-RU" w:eastAsia="ru-RU"/>
    </w:rPr>
  </w:style>
  <w:style w:type="paragraph" w:customStyle="1" w:styleId="normal10">
    <w:name w:val="normal10"/>
    <w:basedOn w:val="ad"/>
    <w:rsid w:val="003A4D48"/>
    <w:pPr>
      <w:overflowPunct/>
      <w:autoSpaceDE/>
      <w:autoSpaceDN/>
      <w:adjustRightInd/>
      <w:spacing w:before="120" w:after="120"/>
      <w:textAlignment w:val="auto"/>
    </w:pPr>
    <w:rPr>
      <w:sz w:val="24"/>
      <w:lang w:val="ru-RU" w:eastAsia="ru-RU"/>
    </w:rPr>
  </w:style>
  <w:style w:type="paragraph" w:customStyle="1" w:styleId="tablica">
    <w:name w:val="tablica"/>
    <w:basedOn w:val="ad"/>
    <w:rsid w:val="003A4D48"/>
    <w:pPr>
      <w:keepNext/>
      <w:overflowPunct/>
      <w:autoSpaceDE/>
      <w:autoSpaceDN/>
      <w:adjustRightInd/>
      <w:spacing w:before="120" w:after="120"/>
      <w:textAlignment w:val="auto"/>
    </w:pPr>
    <w:rPr>
      <w:sz w:val="24"/>
      <w:lang w:val="ru-RU" w:eastAsia="ru-RU"/>
    </w:rPr>
  </w:style>
  <w:style w:type="paragraph" w:customStyle="1" w:styleId="bull0">
    <w:name w:val="bull Знак"/>
    <w:basedOn w:val="BodyText0"/>
    <w:link w:val="bull1"/>
    <w:rsid w:val="003A4D48"/>
    <w:pPr>
      <w:ind w:firstLine="0"/>
      <w:jc w:val="left"/>
    </w:pPr>
    <w:rPr>
      <w:sz w:val="28"/>
      <w:szCs w:val="28"/>
    </w:rPr>
  </w:style>
  <w:style w:type="character" w:customStyle="1" w:styleId="bull1">
    <w:name w:val="bull Знак Знак"/>
    <w:link w:val="bull0"/>
    <w:rsid w:val="003A4D48"/>
    <w:rPr>
      <w:rFonts w:eastAsia="SimSun"/>
      <w:sz w:val="28"/>
      <w:szCs w:val="28"/>
      <w:lang w:val="ru-RU" w:eastAsia="zh-CN"/>
    </w:rPr>
  </w:style>
  <w:style w:type="paragraph" w:customStyle="1" w:styleId="norm125">
    <w:name w:val="Стиль norm + Первая строка:  125 см Междустр.интервал:  полуторный"/>
    <w:basedOn w:val="ad"/>
    <w:rsid w:val="003A4D48"/>
    <w:pPr>
      <w:tabs>
        <w:tab w:val="decimal" w:pos="3969"/>
        <w:tab w:val="right" w:pos="8222"/>
      </w:tabs>
      <w:overflowPunct/>
      <w:autoSpaceDE/>
      <w:autoSpaceDN/>
      <w:adjustRightInd/>
      <w:spacing w:before="120" w:after="120"/>
      <w:ind w:firstLine="709"/>
      <w:jc w:val="both"/>
      <w:textAlignment w:val="auto"/>
    </w:pPr>
    <w:rPr>
      <w:sz w:val="24"/>
      <w:lang w:val="ru-RU" w:eastAsia="ru-RU"/>
    </w:rPr>
  </w:style>
  <w:style w:type="paragraph" w:customStyle="1" w:styleId="norm0">
    <w:name w:val="Стиль norm + Первая строка:  0 см Междустр.интервал:  полуторный"/>
    <w:basedOn w:val="ad"/>
    <w:rsid w:val="003A4D48"/>
    <w:pPr>
      <w:tabs>
        <w:tab w:val="decimal" w:pos="3969"/>
        <w:tab w:val="right" w:pos="8222"/>
      </w:tabs>
      <w:overflowPunct/>
      <w:autoSpaceDE/>
      <w:autoSpaceDN/>
      <w:adjustRightInd/>
      <w:spacing w:before="120" w:after="120"/>
      <w:jc w:val="both"/>
      <w:textAlignment w:val="auto"/>
    </w:pPr>
    <w:rPr>
      <w:sz w:val="24"/>
      <w:lang w:val="ru-RU" w:eastAsia="ru-RU"/>
    </w:rPr>
  </w:style>
  <w:style w:type="paragraph" w:customStyle="1" w:styleId="norm1251">
    <w:name w:val="Стиль norm + Первая строка:  125 см Междустр.интервал:  полуторный1"/>
    <w:basedOn w:val="ad"/>
    <w:rsid w:val="003A4D48"/>
    <w:pPr>
      <w:tabs>
        <w:tab w:val="decimal" w:pos="3969"/>
        <w:tab w:val="right" w:pos="8222"/>
      </w:tabs>
      <w:overflowPunct/>
      <w:autoSpaceDE/>
      <w:autoSpaceDN/>
      <w:adjustRightInd/>
      <w:spacing w:before="120" w:after="120"/>
      <w:ind w:firstLine="709"/>
      <w:jc w:val="both"/>
      <w:textAlignment w:val="auto"/>
    </w:pPr>
    <w:rPr>
      <w:sz w:val="24"/>
      <w:lang w:val="ru-RU" w:eastAsia="ru-RU"/>
    </w:rPr>
  </w:style>
  <w:style w:type="paragraph" w:customStyle="1" w:styleId="bullTimesET12pt">
    <w:name w:val="Стиль bull + (латиница) TimesET 12 pt Знак"/>
    <w:basedOn w:val="bull0"/>
    <w:link w:val="bullTimesET12pt0"/>
    <w:rsid w:val="003A4D48"/>
    <w:rPr>
      <w:sz w:val="24"/>
    </w:rPr>
  </w:style>
  <w:style w:type="character" w:customStyle="1" w:styleId="bullTimesET12pt0">
    <w:name w:val="Стиль bull + (латиница) TimesET 12 pt Знак Знак"/>
    <w:basedOn w:val="bull1"/>
    <w:link w:val="bullTimesET12pt"/>
    <w:rsid w:val="003A4D48"/>
    <w:rPr>
      <w:rFonts w:eastAsia="SimSun"/>
      <w:sz w:val="24"/>
      <w:szCs w:val="28"/>
      <w:lang w:val="ru-RU" w:eastAsia="zh-CN"/>
    </w:rPr>
  </w:style>
  <w:style w:type="paragraph" w:customStyle="1" w:styleId="BodyTextTimesET">
    <w:name w:val="Стиль Body Text Знак Знак + (латиница) TimesET Знак"/>
    <w:link w:val="BodyTextTimesET0"/>
    <w:rsid w:val="003A4D48"/>
    <w:pPr>
      <w:autoSpaceDE w:val="0"/>
      <w:autoSpaceDN w:val="0"/>
      <w:ind w:firstLine="567"/>
    </w:pPr>
    <w:rPr>
      <w:rFonts w:ascii="TimesET" w:eastAsia="SimSun" w:hAnsi="TimesET"/>
      <w:lang w:val="ru-RU" w:eastAsia="zh-CN"/>
    </w:rPr>
  </w:style>
  <w:style w:type="character" w:customStyle="1" w:styleId="BodyTextTimesET0">
    <w:name w:val="Стиль Body Text Знак Знак + (латиница) TimesET Знак Знак"/>
    <w:basedOn w:val="af0"/>
    <w:link w:val="BodyTextTimesET"/>
    <w:rsid w:val="003A4D48"/>
    <w:rPr>
      <w:rFonts w:ascii="TimesET" w:eastAsia="SimSun" w:hAnsi="TimesET"/>
      <w:lang w:val="ru-RU" w:eastAsia="zh-CN"/>
    </w:rPr>
  </w:style>
  <w:style w:type="paragraph" w:customStyle="1" w:styleId="BodyText125">
    <w:name w:val="Стиль Body Text Знак Знак + Первая строка:  125 см Междустр.интер..."/>
    <w:rsid w:val="003A4D48"/>
    <w:pPr>
      <w:autoSpaceDE w:val="0"/>
      <w:autoSpaceDN w:val="0"/>
      <w:ind w:firstLine="709"/>
    </w:pPr>
    <w:rPr>
      <w:lang w:val="ru-RU" w:eastAsia="zh-CN"/>
    </w:rPr>
  </w:style>
  <w:style w:type="paragraph" w:customStyle="1" w:styleId="formul1251">
    <w:name w:val="Стиль formul + Первая строка:  125 см Междустр.интервал:  полутор...1"/>
    <w:basedOn w:val="formul"/>
    <w:rsid w:val="003A4D48"/>
    <w:pPr>
      <w:tabs>
        <w:tab w:val="clear" w:pos="9356"/>
        <w:tab w:val="center" w:pos="8222"/>
      </w:tabs>
      <w:spacing w:line="360" w:lineRule="auto"/>
      <w:ind w:firstLine="709"/>
    </w:pPr>
  </w:style>
  <w:style w:type="paragraph" w:customStyle="1" w:styleId="norm01">
    <w:name w:val="Стиль norm + Первая строка:  0 см Междустр.интервал:  полуторный1"/>
    <w:basedOn w:val="ad"/>
    <w:rsid w:val="003A4D48"/>
    <w:pPr>
      <w:tabs>
        <w:tab w:val="decimal" w:pos="3969"/>
        <w:tab w:val="right" w:pos="8222"/>
      </w:tabs>
      <w:overflowPunct/>
      <w:autoSpaceDE/>
      <w:autoSpaceDN/>
      <w:adjustRightInd/>
      <w:spacing w:before="120" w:after="120"/>
      <w:jc w:val="both"/>
      <w:textAlignment w:val="auto"/>
    </w:pPr>
    <w:rPr>
      <w:sz w:val="24"/>
      <w:lang w:val="ru-RU" w:eastAsia="ru-RU"/>
    </w:rPr>
  </w:style>
  <w:style w:type="numbering" w:customStyle="1" w:styleId="SymbolSymbolSymbol12pt">
    <w:name w:val="Стиль маркированный Symbol (Symbol) (сложные знаки) Symbol 12 pt..."/>
    <w:basedOn w:val="af2"/>
    <w:rsid w:val="003A4D48"/>
    <w:pPr>
      <w:numPr>
        <w:numId w:val="21"/>
      </w:numPr>
    </w:pPr>
  </w:style>
  <w:style w:type="paragraph" w:customStyle="1" w:styleId="norm1">
    <w:name w:val="norm Знак"/>
    <w:basedOn w:val="ad"/>
    <w:link w:val="norm2"/>
    <w:rsid w:val="003A4D48"/>
    <w:pPr>
      <w:tabs>
        <w:tab w:val="decimal" w:pos="3969"/>
        <w:tab w:val="right" w:pos="8222"/>
      </w:tabs>
      <w:overflowPunct/>
      <w:autoSpaceDE/>
      <w:autoSpaceDN/>
      <w:adjustRightInd/>
      <w:spacing w:before="120" w:after="120"/>
      <w:ind w:firstLine="851"/>
      <w:jc w:val="both"/>
      <w:textAlignment w:val="auto"/>
    </w:pPr>
    <w:rPr>
      <w:rFonts w:eastAsia="SimSun"/>
      <w:sz w:val="24"/>
      <w:szCs w:val="24"/>
      <w:lang w:val="ru-RU" w:eastAsia="ru-RU"/>
    </w:rPr>
  </w:style>
  <w:style w:type="character" w:customStyle="1" w:styleId="norm2">
    <w:name w:val="norm Знак Знак"/>
    <w:basedOn w:val="af0"/>
    <w:link w:val="norm1"/>
    <w:rsid w:val="003A4D48"/>
    <w:rPr>
      <w:rFonts w:eastAsia="SimSun"/>
      <w:sz w:val="24"/>
      <w:szCs w:val="24"/>
      <w:lang w:val="ru-RU" w:eastAsia="ru-RU"/>
    </w:rPr>
  </w:style>
  <w:style w:type="paragraph" w:customStyle="1" w:styleId="11250">
    <w:name w:val="Стиль Заголовок 1 + Слева:  1.25 см Первая строка:  0 см"/>
    <w:basedOn w:val="15"/>
    <w:rsid w:val="003A4D48"/>
    <w:pPr>
      <w:keepNext/>
      <w:pageBreakBefore/>
      <w:tabs>
        <w:tab w:val="num" w:pos="1141"/>
      </w:tabs>
      <w:autoSpaceDE w:val="0"/>
      <w:autoSpaceDN w:val="0"/>
      <w:spacing w:before="240" w:after="60" w:line="240" w:lineRule="auto"/>
      <w:ind w:left="709" w:right="0"/>
      <w:jc w:val="both"/>
    </w:pPr>
    <w:rPr>
      <w:rFonts w:ascii="Arial" w:hAnsi="Arial"/>
      <w:b w:val="0"/>
      <w:bCs/>
      <w:caps w:val="0"/>
      <w:kern w:val="32"/>
      <w:sz w:val="28"/>
      <w:lang w:val="ru-RU" w:eastAsia="zh-CN"/>
    </w:rPr>
  </w:style>
  <w:style w:type="character" w:customStyle="1" w:styleId="BodyText3">
    <w:name w:val="Body Text Знак Знак Знак Знак"/>
    <w:basedOn w:val="af0"/>
    <w:rsid w:val="003A4D48"/>
    <w:rPr>
      <w:rFonts w:eastAsia="SimSun"/>
      <w:sz w:val="24"/>
      <w:szCs w:val="24"/>
      <w:lang w:val="ru-RU" w:eastAsia="zh-CN" w:bidi="ar-SA"/>
    </w:rPr>
  </w:style>
  <w:style w:type="paragraph" w:customStyle="1" w:styleId="norm3">
    <w:name w:val="Стиль norm + курсив Знак"/>
    <w:basedOn w:val="norm"/>
    <w:link w:val="norm4"/>
    <w:rsid w:val="003A4D48"/>
    <w:rPr>
      <w:rFonts w:eastAsia="SimSun"/>
      <w:i/>
      <w:iCs/>
    </w:rPr>
  </w:style>
  <w:style w:type="character" w:customStyle="1" w:styleId="norm4">
    <w:name w:val="Стиль norm + курсив Знак Знак"/>
    <w:link w:val="norm3"/>
    <w:rsid w:val="003A4D48"/>
    <w:rPr>
      <w:rFonts w:eastAsia="SimSun"/>
      <w:i/>
      <w:iCs/>
      <w:sz w:val="24"/>
      <w:lang w:val="ru-RU" w:eastAsia="ru-RU"/>
    </w:rPr>
  </w:style>
  <w:style w:type="paragraph" w:customStyle="1" w:styleId="normal125">
    <w:name w:val="Стиль normal + по ширине Первая строка:  125 см Междустр.интерва..."/>
    <w:basedOn w:val="18"/>
    <w:rsid w:val="003A4D48"/>
    <w:pPr>
      <w:tabs>
        <w:tab w:val="decimal" w:pos="3969"/>
        <w:tab w:val="right" w:pos="8222"/>
      </w:tabs>
      <w:ind w:firstLine="709"/>
    </w:pPr>
    <w:rPr>
      <w:szCs w:val="20"/>
    </w:rPr>
  </w:style>
  <w:style w:type="paragraph" w:customStyle="1" w:styleId="normrig00">
    <w:name w:val="Стиль normrig + Слева:  0 см Первая строка:  0 см Междустр.интерв..."/>
    <w:basedOn w:val="normrig"/>
    <w:rsid w:val="003A4D48"/>
    <w:pPr>
      <w:ind w:left="0" w:firstLine="0"/>
    </w:pPr>
    <w:rPr>
      <w:szCs w:val="20"/>
      <w:lang w:eastAsia="ru-RU"/>
    </w:rPr>
  </w:style>
  <w:style w:type="paragraph" w:customStyle="1" w:styleId="formul125">
    <w:name w:val="Стиль formul + Первая строка:  125 см Междустр.интервал:  полутор..."/>
    <w:basedOn w:val="formul"/>
    <w:rsid w:val="003A4D48"/>
    <w:pPr>
      <w:tabs>
        <w:tab w:val="clear" w:pos="9356"/>
        <w:tab w:val="center" w:pos="8222"/>
      </w:tabs>
      <w:spacing w:line="360" w:lineRule="auto"/>
      <w:ind w:firstLine="709"/>
    </w:pPr>
  </w:style>
  <w:style w:type="paragraph" w:customStyle="1" w:styleId="bullTimesET12pt1">
    <w:name w:val="Стиль bull + (латиница) TimesET 12 pt"/>
    <w:basedOn w:val="bull"/>
    <w:rsid w:val="003A4D48"/>
    <w:rPr>
      <w:rFonts w:eastAsia="SimSun"/>
      <w:sz w:val="24"/>
      <w:lang w:eastAsia="zh-CN"/>
    </w:rPr>
  </w:style>
  <w:style w:type="paragraph" w:customStyle="1" w:styleId="BodyTextTimesET1">
    <w:name w:val="Стиль Body Text Знак Знак + (латиница) TimesET"/>
    <w:rsid w:val="003A4D48"/>
    <w:pPr>
      <w:autoSpaceDE w:val="0"/>
      <w:autoSpaceDN w:val="0"/>
      <w:ind w:firstLine="567"/>
    </w:pPr>
    <w:rPr>
      <w:rFonts w:ascii="TimesET" w:eastAsia="SimSun" w:hAnsi="TimesET"/>
      <w:lang w:val="ru-RU" w:eastAsia="zh-CN"/>
    </w:rPr>
  </w:style>
  <w:style w:type="paragraph" w:customStyle="1" w:styleId="h0">
    <w:name w:val="h0"/>
    <w:basedOn w:val="15"/>
    <w:next w:val="18"/>
    <w:rsid w:val="003A4D48"/>
    <w:pPr>
      <w:keepNext/>
      <w:pageBreakBefore/>
      <w:spacing w:before="240" w:after="60" w:line="240" w:lineRule="auto"/>
      <w:ind w:left="0" w:right="0"/>
      <w:jc w:val="center"/>
      <w:outlineLvl w:val="9"/>
    </w:pPr>
    <w:rPr>
      <w:rFonts w:ascii="Arial" w:hAnsi="Arial"/>
      <w:b w:val="0"/>
      <w:kern w:val="28"/>
      <w:sz w:val="32"/>
      <w:lang w:val="ru-RU" w:eastAsia="ru-RU"/>
    </w:rPr>
  </w:style>
  <w:style w:type="paragraph" w:customStyle="1" w:styleId="h2">
    <w:name w:val="h2"/>
    <w:basedOn w:val="24"/>
    <w:rsid w:val="003A4D48"/>
    <w:pPr>
      <w:keepNext/>
      <w:widowControl/>
      <w:numPr>
        <w:numId w:val="0"/>
      </w:numPr>
      <w:spacing w:before="240" w:beforeAutospacing="0" w:after="60" w:afterAutospacing="0" w:line="240" w:lineRule="auto"/>
      <w:jc w:val="both"/>
      <w:outlineLvl w:val="9"/>
    </w:pPr>
    <w:rPr>
      <w:rFonts w:ascii="Arial" w:hAnsi="Arial"/>
      <w:caps w:val="0"/>
      <w:smallCaps/>
      <w:sz w:val="28"/>
      <w:lang w:val="ru-RU" w:eastAsia="ru-RU"/>
    </w:rPr>
  </w:style>
  <w:style w:type="paragraph" w:customStyle="1" w:styleId="h1">
    <w:name w:val="h1"/>
    <w:basedOn w:val="15"/>
    <w:rsid w:val="003A4D48"/>
    <w:pPr>
      <w:keepNext/>
      <w:pageBreakBefore/>
      <w:spacing w:before="240" w:after="60" w:line="240" w:lineRule="auto"/>
      <w:ind w:left="0" w:right="0"/>
      <w:jc w:val="center"/>
      <w:outlineLvl w:val="9"/>
    </w:pPr>
    <w:rPr>
      <w:rFonts w:ascii="Arial" w:hAnsi="Arial"/>
      <w:b w:val="0"/>
      <w:kern w:val="28"/>
      <w:sz w:val="32"/>
      <w:lang w:val="ru-RU" w:eastAsia="ru-RU"/>
    </w:rPr>
  </w:style>
  <w:style w:type="paragraph" w:customStyle="1" w:styleId="h3">
    <w:name w:val="h3"/>
    <w:basedOn w:val="31"/>
    <w:next w:val="18"/>
    <w:rsid w:val="003A4D48"/>
    <w:pPr>
      <w:widowControl/>
      <w:numPr>
        <w:numId w:val="0"/>
      </w:numPr>
      <w:suppressAutoHyphens/>
      <w:spacing w:after="60" w:line="240" w:lineRule="auto"/>
      <w:ind w:left="2127" w:hanging="709"/>
      <w:jc w:val="both"/>
      <w:outlineLvl w:val="9"/>
    </w:pPr>
    <w:rPr>
      <w:i/>
      <w:sz w:val="24"/>
      <w:lang w:val="ru-RU" w:eastAsia="ru-RU"/>
    </w:rPr>
  </w:style>
  <w:style w:type="paragraph" w:customStyle="1" w:styleId="h4">
    <w:name w:val="h4"/>
    <w:basedOn w:val="41"/>
    <w:next w:val="18"/>
    <w:rsid w:val="003A4D48"/>
    <w:pPr>
      <w:keepNext/>
      <w:widowControl/>
      <w:numPr>
        <w:numId w:val="0"/>
      </w:numPr>
      <w:tabs>
        <w:tab w:val="left" w:pos="1701"/>
      </w:tabs>
      <w:spacing w:before="240" w:beforeAutospacing="0" w:after="60" w:afterAutospacing="0" w:line="240" w:lineRule="auto"/>
      <w:outlineLvl w:val="9"/>
    </w:pPr>
    <w:rPr>
      <w:b w:val="0"/>
      <w:caps/>
      <w:sz w:val="24"/>
      <w:lang w:val="ru-RU" w:eastAsia="ru-RU"/>
    </w:rPr>
  </w:style>
  <w:style w:type="paragraph" w:styleId="afffffffe">
    <w:name w:val="List"/>
    <w:basedOn w:val="ad"/>
    <w:link w:val="affffffff"/>
    <w:locked/>
    <w:rsid w:val="003A4D48"/>
    <w:pPr>
      <w:overflowPunct/>
      <w:autoSpaceDE/>
      <w:autoSpaceDN/>
      <w:adjustRightInd/>
      <w:spacing w:before="120" w:after="120"/>
      <w:ind w:left="283" w:hanging="283"/>
      <w:textAlignment w:val="auto"/>
    </w:pPr>
    <w:rPr>
      <w:sz w:val="24"/>
      <w:lang w:val="ru-RU" w:eastAsia="ru-RU"/>
    </w:rPr>
  </w:style>
  <w:style w:type="paragraph" w:customStyle="1" w:styleId="affffffff0">
    <w:name w:val="Фармула"/>
    <w:basedOn w:val="ad"/>
    <w:rsid w:val="003A4D48"/>
    <w:pPr>
      <w:tabs>
        <w:tab w:val="left" w:pos="8505"/>
      </w:tabs>
      <w:overflowPunct/>
      <w:autoSpaceDE/>
      <w:autoSpaceDN/>
      <w:adjustRightInd/>
      <w:spacing w:before="120" w:after="120"/>
      <w:textAlignment w:val="auto"/>
    </w:pPr>
    <w:rPr>
      <w:sz w:val="24"/>
      <w:szCs w:val="24"/>
      <w:lang w:val="ru-RU" w:eastAsia="ru-RU"/>
    </w:rPr>
  </w:style>
  <w:style w:type="paragraph" w:customStyle="1" w:styleId="norm5">
    <w:name w:val="Стиль norm + курсив"/>
    <w:basedOn w:val="norm"/>
    <w:rsid w:val="003A4D48"/>
    <w:rPr>
      <w:i/>
      <w:iCs/>
    </w:rPr>
  </w:style>
  <w:style w:type="paragraph" w:customStyle="1" w:styleId="1TimesNewRoman14pt">
    <w:name w:val="Стиль Заголовок 1 + Times New Roman 14 pt"/>
    <w:basedOn w:val="15"/>
    <w:autoRedefine/>
    <w:rsid w:val="003A4D48"/>
    <w:pPr>
      <w:keepNext/>
      <w:pageBreakBefore/>
      <w:spacing w:before="240" w:after="60" w:line="240" w:lineRule="auto"/>
      <w:ind w:left="0" w:right="0"/>
      <w:jc w:val="both"/>
    </w:pPr>
    <w:rPr>
      <w:rFonts w:ascii="Times New Roman" w:hAnsi="Times New Roman" w:cs="Arial"/>
      <w:b w:val="0"/>
      <w:bCs/>
      <w:caps w:val="0"/>
      <w:kern w:val="32"/>
      <w:sz w:val="28"/>
      <w:szCs w:val="32"/>
      <w:lang w:val="ru-RU" w:eastAsia="ru-RU"/>
    </w:rPr>
  </w:style>
  <w:style w:type="paragraph" w:customStyle="1" w:styleId="affffffff1">
    <w:name w:val="Формулы"/>
    <w:basedOn w:val="ad"/>
    <w:qFormat/>
    <w:rsid w:val="003A4D48"/>
    <w:pPr>
      <w:overflowPunct/>
      <w:autoSpaceDE/>
      <w:autoSpaceDN/>
      <w:adjustRightInd/>
      <w:spacing w:before="120" w:after="120"/>
      <w:jc w:val="right"/>
      <w:textAlignment w:val="auto"/>
    </w:pPr>
    <w:rPr>
      <w:sz w:val="24"/>
      <w:szCs w:val="24"/>
      <w:lang w:val="ru-RU" w:eastAsia="ru-RU"/>
    </w:rPr>
  </w:style>
  <w:style w:type="paragraph" w:customStyle="1" w:styleId="13">
    <w:name w:val="Приложение А Заголовок 1"/>
    <w:basedOn w:val="15"/>
    <w:next w:val="ad"/>
    <w:qFormat/>
    <w:rsid w:val="003A4D48"/>
    <w:pPr>
      <w:keepNext/>
      <w:keepLines/>
      <w:numPr>
        <w:numId w:val="23"/>
      </w:numPr>
      <w:autoSpaceDE w:val="0"/>
      <w:autoSpaceDN w:val="0"/>
      <w:adjustRightInd w:val="0"/>
      <w:spacing w:after="60" w:line="240" w:lineRule="auto"/>
      <w:ind w:left="0" w:right="0"/>
      <w:jc w:val="both"/>
    </w:pPr>
    <w:rPr>
      <w:rFonts w:ascii="Times New Roman" w:hAnsi="Times New Roman"/>
      <w:b w:val="0"/>
      <w:caps w:val="0"/>
      <w:szCs w:val="24"/>
      <w:lang w:val="ru-RU" w:eastAsia="ru-RU"/>
    </w:rPr>
  </w:style>
  <w:style w:type="numbering" w:customStyle="1" w:styleId="5">
    <w:name w:val="Стиль5"/>
    <w:uiPriority w:val="99"/>
    <w:rsid w:val="003A4D48"/>
    <w:pPr>
      <w:numPr>
        <w:numId w:val="22"/>
      </w:numPr>
    </w:pPr>
  </w:style>
  <w:style w:type="paragraph" w:customStyle="1" w:styleId="11">
    <w:name w:val="Приложение Б Заголовок 1"/>
    <w:basedOn w:val="15"/>
    <w:next w:val="ad"/>
    <w:link w:val="1fe"/>
    <w:qFormat/>
    <w:rsid w:val="003A4D48"/>
    <w:pPr>
      <w:keepNext/>
      <w:keepLines/>
      <w:numPr>
        <w:numId w:val="54"/>
      </w:numPr>
      <w:autoSpaceDE w:val="0"/>
      <w:autoSpaceDN w:val="0"/>
      <w:adjustRightInd w:val="0"/>
      <w:spacing w:after="60" w:line="240" w:lineRule="auto"/>
      <w:ind w:right="0"/>
      <w:jc w:val="both"/>
    </w:pPr>
    <w:rPr>
      <w:rFonts w:ascii="Times New Roman" w:hAnsi="Times New Roman"/>
      <w:b w:val="0"/>
      <w:caps w:val="0"/>
      <w:szCs w:val="24"/>
      <w:lang w:val="ru-RU" w:eastAsia="ru-RU"/>
    </w:rPr>
  </w:style>
  <w:style w:type="numbering" w:customStyle="1" w:styleId="6">
    <w:name w:val="Стиль6"/>
    <w:uiPriority w:val="99"/>
    <w:rsid w:val="003A4D48"/>
    <w:pPr>
      <w:numPr>
        <w:numId w:val="24"/>
      </w:numPr>
    </w:pPr>
  </w:style>
  <w:style w:type="paragraph" w:customStyle="1" w:styleId="affffffff2">
    <w:name w:val="Формула с номером"/>
    <w:basedOn w:val="afff3"/>
    <w:qFormat/>
    <w:rsid w:val="003A4D48"/>
    <w:pPr>
      <w:widowControl/>
      <w:tabs>
        <w:tab w:val="clear" w:pos="8789"/>
      </w:tabs>
      <w:autoSpaceDE w:val="0"/>
      <w:autoSpaceDN w:val="0"/>
      <w:spacing w:line="240" w:lineRule="auto"/>
      <w:ind w:firstLine="0"/>
      <w:jc w:val="right"/>
    </w:pPr>
    <w:rPr>
      <w:rFonts w:eastAsia="SimSun"/>
      <w:snapToGrid/>
      <w:szCs w:val="24"/>
      <w:lang w:eastAsia="zh-CN"/>
    </w:rPr>
  </w:style>
  <w:style w:type="paragraph" w:customStyle="1" w:styleId="affffffff3">
    <w:name w:val="Формула нумерованная"/>
    <w:basedOn w:val="afff3"/>
    <w:qFormat/>
    <w:rsid w:val="003A4D48"/>
    <w:pPr>
      <w:widowControl/>
      <w:tabs>
        <w:tab w:val="clear" w:pos="8789"/>
      </w:tabs>
      <w:autoSpaceDE w:val="0"/>
      <w:autoSpaceDN w:val="0"/>
      <w:spacing w:line="240" w:lineRule="auto"/>
      <w:ind w:firstLine="0"/>
      <w:jc w:val="right"/>
    </w:pPr>
    <w:rPr>
      <w:rFonts w:eastAsia="SimSun"/>
      <w:snapToGrid/>
      <w:szCs w:val="24"/>
      <w:lang w:eastAsia="zh-CN"/>
    </w:rPr>
  </w:style>
  <w:style w:type="paragraph" w:styleId="affffffff4">
    <w:name w:val="toa heading"/>
    <w:basedOn w:val="ad"/>
    <w:next w:val="ad"/>
    <w:semiHidden/>
    <w:unhideWhenUsed/>
    <w:locked/>
    <w:rsid w:val="003A4D48"/>
    <w:pPr>
      <w:overflowPunct/>
      <w:autoSpaceDE/>
      <w:autoSpaceDN/>
      <w:adjustRightInd/>
      <w:spacing w:before="120" w:after="120"/>
      <w:ind w:firstLine="851"/>
      <w:jc w:val="both"/>
      <w:textAlignment w:val="auto"/>
    </w:pPr>
    <w:rPr>
      <w:rFonts w:asciiTheme="majorHAnsi" w:eastAsiaTheme="majorEastAsia" w:hAnsiTheme="majorHAnsi" w:cstheme="majorBidi"/>
      <w:b/>
      <w:bCs/>
      <w:sz w:val="24"/>
      <w:szCs w:val="24"/>
      <w:lang w:val="ru-RU" w:eastAsia="ru-RU"/>
    </w:rPr>
  </w:style>
  <w:style w:type="paragraph" w:customStyle="1" w:styleId="110">
    <w:name w:val="Обычный11"/>
    <w:basedOn w:val="Default"/>
    <w:next w:val="Default"/>
    <w:rsid w:val="003A4D48"/>
    <w:rPr>
      <w:color w:val="auto"/>
      <w:lang w:eastAsia="ru-RU"/>
    </w:rPr>
  </w:style>
  <w:style w:type="paragraph" w:customStyle="1" w:styleId="xl63">
    <w:name w:val="xl63"/>
    <w:basedOn w:val="ad"/>
    <w:rsid w:val="003A4D48"/>
    <w:pPr>
      <w:overflowPunct/>
      <w:autoSpaceDE/>
      <w:autoSpaceDN/>
      <w:adjustRightInd/>
      <w:spacing w:before="100" w:beforeAutospacing="1" w:after="100" w:afterAutospacing="1"/>
      <w:jc w:val="center"/>
      <w:textAlignment w:val="center"/>
    </w:pPr>
    <w:rPr>
      <w:sz w:val="20"/>
      <w:lang w:val="ru-RU" w:eastAsia="ru-RU"/>
    </w:rPr>
  </w:style>
  <w:style w:type="paragraph" w:customStyle="1" w:styleId="ListBullet">
    <w:name w:val="ListBullet"/>
    <w:basedOn w:val="ad"/>
    <w:rsid w:val="003A4D48"/>
    <w:pPr>
      <w:numPr>
        <w:numId w:val="25"/>
      </w:numPr>
      <w:overflowPunct/>
      <w:autoSpaceDE/>
      <w:autoSpaceDN/>
      <w:adjustRightInd/>
      <w:spacing w:before="120" w:after="120"/>
      <w:ind w:left="0" w:firstLine="851"/>
      <w:jc w:val="both"/>
      <w:textAlignment w:val="auto"/>
    </w:pPr>
    <w:rPr>
      <w:sz w:val="24"/>
      <w:szCs w:val="24"/>
      <w:lang w:val="en-US" w:eastAsia="ru-RU"/>
    </w:rPr>
  </w:style>
  <w:style w:type="paragraph" w:customStyle="1" w:styleId="affffffff5">
    <w:name w:val="таблица по ширине"/>
    <w:basedOn w:val="ad"/>
    <w:rsid w:val="003A4D48"/>
    <w:pPr>
      <w:overflowPunct/>
      <w:autoSpaceDE/>
      <w:autoSpaceDN/>
      <w:adjustRightInd/>
      <w:spacing w:before="60" w:after="60"/>
      <w:textAlignment w:val="auto"/>
    </w:pPr>
    <w:rPr>
      <w:sz w:val="24"/>
      <w:szCs w:val="22"/>
      <w:lang w:val="en-US" w:bidi="en-US"/>
    </w:rPr>
  </w:style>
  <w:style w:type="paragraph" w:customStyle="1" w:styleId="2f0">
    <w:name w:val="Знак Знак2"/>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character" w:customStyle="1" w:styleId="affffff0">
    <w:name w:val="Абзац списка Знак"/>
    <w:aliases w:val="Title Знак,Title1 Знак,Список лит Знак,список нумерованый Знак,UL Знак,2 Знак,Рисунок_подпись Знак"/>
    <w:link w:val="ab"/>
    <w:uiPriority w:val="34"/>
    <w:rsid w:val="003A4D48"/>
    <w:rPr>
      <w:sz w:val="24"/>
      <w:szCs w:val="24"/>
      <w:lang w:val="ru-RU" w:eastAsia="ru-RU"/>
    </w:rPr>
  </w:style>
  <w:style w:type="paragraph" w:customStyle="1" w:styleId="affffffff6">
    <w:name w:val="текст отчета"/>
    <w:basedOn w:val="ad"/>
    <w:rsid w:val="003A4D48"/>
    <w:pPr>
      <w:overflowPunct/>
      <w:autoSpaceDE/>
      <w:autoSpaceDN/>
      <w:adjustRightInd/>
      <w:spacing w:before="120" w:after="120" w:line="288" w:lineRule="auto"/>
      <w:ind w:firstLine="709"/>
      <w:jc w:val="both"/>
      <w:textAlignment w:val="auto"/>
    </w:pPr>
    <w:rPr>
      <w:sz w:val="24"/>
      <w:szCs w:val="24"/>
      <w:lang w:val="ru-RU" w:eastAsia="ru-RU"/>
    </w:rPr>
  </w:style>
  <w:style w:type="paragraph" w:customStyle="1" w:styleId="1ff">
    <w:name w:val="Таблица 1"/>
    <w:basedOn w:val="afff6"/>
    <w:link w:val="1ff0"/>
    <w:qFormat/>
    <w:rsid w:val="003A4D48"/>
    <w:pPr>
      <w:spacing w:line="240" w:lineRule="auto"/>
      <w:jc w:val="center"/>
    </w:pPr>
    <w:rPr>
      <w:lang w:val="en-US"/>
    </w:rPr>
  </w:style>
  <w:style w:type="character" w:customStyle="1" w:styleId="1ff0">
    <w:name w:val="Таблица 1 Знак"/>
    <w:basedOn w:val="afff7"/>
    <w:link w:val="1ff"/>
    <w:rsid w:val="003A4D48"/>
    <w:rPr>
      <w:sz w:val="24"/>
      <w:szCs w:val="24"/>
      <w:lang w:val="en-US" w:eastAsia="en-US"/>
    </w:rPr>
  </w:style>
  <w:style w:type="paragraph" w:customStyle="1" w:styleId="1ff1">
    <w:name w:val="Название таблицы 1"/>
    <w:basedOn w:val="ad"/>
    <w:link w:val="1ff2"/>
    <w:qFormat/>
    <w:rsid w:val="003A4D48"/>
    <w:pPr>
      <w:overflowPunct/>
      <w:autoSpaceDE/>
      <w:autoSpaceDN/>
      <w:adjustRightInd/>
      <w:spacing w:before="240" w:after="120" w:line="360" w:lineRule="auto"/>
      <w:jc w:val="both"/>
      <w:textAlignment w:val="auto"/>
    </w:pPr>
    <w:rPr>
      <w:sz w:val="24"/>
      <w:szCs w:val="24"/>
      <w:lang w:val="ru-RU" w:eastAsia="ru-RU"/>
    </w:rPr>
  </w:style>
  <w:style w:type="character" w:customStyle="1" w:styleId="1ff2">
    <w:name w:val="Название таблицы 1 Знак"/>
    <w:basedOn w:val="af0"/>
    <w:link w:val="1ff1"/>
    <w:rsid w:val="003A4D48"/>
    <w:rPr>
      <w:sz w:val="24"/>
      <w:szCs w:val="24"/>
      <w:lang w:val="ru-RU" w:eastAsia="ru-RU"/>
    </w:rPr>
  </w:style>
  <w:style w:type="paragraph" w:customStyle="1" w:styleId="1ff3">
    <w:name w:val="Рисунок 1"/>
    <w:basedOn w:val="ad"/>
    <w:next w:val="affb"/>
    <w:rsid w:val="003A4D48"/>
    <w:pPr>
      <w:tabs>
        <w:tab w:val="left" w:pos="0"/>
      </w:tabs>
      <w:overflowPunct/>
      <w:autoSpaceDE/>
      <w:autoSpaceDN/>
      <w:adjustRightInd/>
      <w:spacing w:before="120" w:after="120" w:line="360" w:lineRule="auto"/>
      <w:ind w:left="823" w:firstLine="1021"/>
      <w:jc w:val="center"/>
      <w:textAlignment w:val="auto"/>
    </w:pPr>
    <w:rPr>
      <w:rFonts w:eastAsia="Calibri"/>
      <w:sz w:val="24"/>
      <w:szCs w:val="24"/>
      <w:lang w:val="ru-RU"/>
    </w:rPr>
  </w:style>
  <w:style w:type="paragraph" w:customStyle="1" w:styleId="22">
    <w:name w:val="Абзац списка2"/>
    <w:basedOn w:val="affb"/>
    <w:next w:val="affb"/>
    <w:rsid w:val="003A4D48"/>
    <w:pPr>
      <w:numPr>
        <w:numId w:val="27"/>
      </w:numPr>
      <w:tabs>
        <w:tab w:val="left" w:pos="993"/>
      </w:tabs>
      <w:spacing w:before="120" w:after="120"/>
      <w:ind w:left="0" w:firstLine="709"/>
    </w:pPr>
    <w:rPr>
      <w:rFonts w:ascii="Calibri" w:eastAsia="Times New Roman" w:hAnsi="Calibri"/>
    </w:rPr>
  </w:style>
  <w:style w:type="paragraph" w:customStyle="1" w:styleId="affffffff7">
    <w:name w:val="Список нумерованый"/>
    <w:basedOn w:val="ad"/>
    <w:rsid w:val="003A4D48"/>
    <w:pPr>
      <w:overflowPunct/>
      <w:autoSpaceDE/>
      <w:autoSpaceDN/>
      <w:adjustRightInd/>
      <w:spacing w:before="120" w:after="120" w:line="360" w:lineRule="auto"/>
      <w:ind w:left="1068" w:hanging="360"/>
      <w:textAlignment w:val="auto"/>
    </w:pPr>
    <w:rPr>
      <w:rFonts w:eastAsia="Batang"/>
      <w:sz w:val="24"/>
      <w:szCs w:val="24"/>
      <w:lang w:val="en-US" w:eastAsia="ru-RU"/>
    </w:rPr>
  </w:style>
  <w:style w:type="paragraph" w:customStyle="1" w:styleId="affffffff8">
    <w:name w:val="Заголовок раздела"/>
    <w:basedOn w:val="15"/>
    <w:next w:val="affb"/>
    <w:rsid w:val="003A4D48"/>
    <w:pPr>
      <w:pageBreakBefore/>
      <w:spacing w:line="480" w:lineRule="auto"/>
      <w:ind w:left="0" w:right="0"/>
      <w:jc w:val="center"/>
    </w:pPr>
    <w:rPr>
      <w:rFonts w:ascii="Calibri" w:hAnsi="Calibri"/>
      <w:caps w:val="0"/>
      <w:szCs w:val="40"/>
      <w:lang w:val="ru-RU"/>
    </w:rPr>
  </w:style>
  <w:style w:type="paragraph" w:customStyle="1" w:styleId="affffffff9">
    <w:name w:val="Название документа"/>
    <w:basedOn w:val="ad"/>
    <w:next w:val="affb"/>
    <w:uiPriority w:val="99"/>
    <w:qFormat/>
    <w:rsid w:val="003A4D48"/>
    <w:pPr>
      <w:tabs>
        <w:tab w:val="left" w:pos="0"/>
      </w:tabs>
      <w:overflowPunct/>
      <w:autoSpaceDE/>
      <w:autoSpaceDN/>
      <w:adjustRightInd/>
      <w:spacing w:before="120" w:after="120" w:line="360" w:lineRule="auto"/>
      <w:jc w:val="center"/>
      <w:textAlignment w:val="auto"/>
    </w:pPr>
    <w:rPr>
      <w:rFonts w:eastAsia="Calibri"/>
      <w:sz w:val="24"/>
      <w:szCs w:val="24"/>
      <w:lang w:val="ru-RU"/>
    </w:rPr>
  </w:style>
  <w:style w:type="character" w:customStyle="1" w:styleId="Heading1Char">
    <w:name w:val="Heading 1 Char"/>
    <w:basedOn w:val="af0"/>
    <w:locked/>
    <w:rsid w:val="003A4D48"/>
    <w:rPr>
      <w:rFonts w:cs="Times New Roman"/>
      <w:noProof w:val="0"/>
      <w:sz w:val="24"/>
      <w:szCs w:val="24"/>
      <w:lang w:eastAsia="en-US"/>
    </w:rPr>
  </w:style>
  <w:style w:type="character" w:customStyle="1" w:styleId="Heading2Char">
    <w:name w:val="Heading 2 Char"/>
    <w:basedOn w:val="af0"/>
    <w:locked/>
    <w:rsid w:val="003A4D48"/>
    <w:rPr>
      <w:noProof w:val="0"/>
      <w:sz w:val="24"/>
      <w:lang w:val="ru-RU" w:eastAsia="en-US" w:bidi="ar-SA"/>
    </w:rPr>
  </w:style>
  <w:style w:type="character" w:customStyle="1" w:styleId="Heading3Char">
    <w:name w:val="Heading 3 Char"/>
    <w:basedOn w:val="af0"/>
    <w:locked/>
    <w:rsid w:val="003A4D48"/>
    <w:rPr>
      <w:rFonts w:ascii="Calibri" w:hAnsi="Calibri" w:cs="Times New Roman"/>
      <w:noProof w:val="0"/>
      <w:sz w:val="24"/>
      <w:lang w:val="ru-RU" w:eastAsia="en-US"/>
    </w:rPr>
  </w:style>
  <w:style w:type="character" w:customStyle="1" w:styleId="Heading4Char">
    <w:name w:val="Heading 4 Char"/>
    <w:aliases w:val="Заголовок 3 в Char"/>
    <w:basedOn w:val="af0"/>
    <w:locked/>
    <w:rsid w:val="003A4D48"/>
    <w:rPr>
      <w:bCs/>
      <w:iCs/>
      <w:noProof w:val="0"/>
      <w:sz w:val="24"/>
      <w:lang w:val="en-US" w:eastAsia="en-US" w:bidi="ar-SA"/>
    </w:rPr>
  </w:style>
  <w:style w:type="character" w:customStyle="1" w:styleId="Heading5Char">
    <w:name w:val="Heading 5 Char"/>
    <w:basedOn w:val="af0"/>
    <w:locked/>
    <w:rsid w:val="003A4D48"/>
    <w:rPr>
      <w:rFonts w:eastAsia="Calibri"/>
      <w:noProof w:val="0"/>
      <w:color w:val="000000"/>
      <w:sz w:val="24"/>
      <w:szCs w:val="24"/>
      <w:lang w:val="en-US" w:eastAsia="en-US" w:bidi="ar-SA"/>
    </w:rPr>
  </w:style>
  <w:style w:type="character" w:customStyle="1" w:styleId="Heading6Char">
    <w:name w:val="Heading 6 Char"/>
    <w:basedOn w:val="af0"/>
    <w:locked/>
    <w:rsid w:val="003A4D48"/>
    <w:rPr>
      <w:rFonts w:ascii="Cambria" w:eastAsia="Calibri" w:hAnsi="Cambria"/>
      <w:i/>
      <w:iCs/>
      <w:noProof w:val="0"/>
      <w:color w:val="243F60"/>
      <w:sz w:val="24"/>
      <w:szCs w:val="24"/>
      <w:lang w:val="ru-RU" w:eastAsia="en-US" w:bidi="ar-SA"/>
    </w:rPr>
  </w:style>
  <w:style w:type="character" w:customStyle="1" w:styleId="Heading7Char">
    <w:name w:val="Heading 7 Char"/>
    <w:basedOn w:val="af0"/>
    <w:locked/>
    <w:rsid w:val="003A4D48"/>
    <w:rPr>
      <w:rFonts w:ascii="Cambria" w:hAnsi="Cambria"/>
      <w:i/>
      <w:iCs/>
      <w:noProof w:val="0"/>
      <w:color w:val="404040"/>
      <w:sz w:val="28"/>
      <w:szCs w:val="28"/>
      <w:lang w:val="ru-RU" w:eastAsia="en-US" w:bidi="ar-SA"/>
    </w:rPr>
  </w:style>
  <w:style w:type="character" w:customStyle="1" w:styleId="Heading8Char">
    <w:name w:val="Heading 8 Char"/>
    <w:basedOn w:val="af0"/>
    <w:locked/>
    <w:rsid w:val="003A4D48"/>
    <w:rPr>
      <w:rFonts w:ascii="Cambria" w:hAnsi="Cambria"/>
      <w:noProof w:val="0"/>
      <w:color w:val="404040"/>
      <w:lang w:val="ru-RU" w:eastAsia="en-US" w:bidi="ar-SA"/>
    </w:rPr>
  </w:style>
  <w:style w:type="character" w:customStyle="1" w:styleId="Heading9Char">
    <w:name w:val="Heading 9 Char"/>
    <w:basedOn w:val="af0"/>
    <w:locked/>
    <w:rsid w:val="003A4D48"/>
    <w:rPr>
      <w:rFonts w:ascii="Cambria" w:hAnsi="Cambria"/>
      <w:i/>
      <w:iCs/>
      <w:noProof w:val="0"/>
      <w:color w:val="404040"/>
      <w:lang w:val="ru-RU" w:eastAsia="en-US" w:bidi="ar-SA"/>
    </w:rPr>
  </w:style>
  <w:style w:type="character" w:customStyle="1" w:styleId="HeaderChar">
    <w:name w:val="Header Char"/>
    <w:basedOn w:val="af0"/>
    <w:locked/>
    <w:rsid w:val="003A4D48"/>
    <w:rPr>
      <w:rFonts w:ascii="Times New Roman" w:hAnsi="Times New Roman" w:cs="Times New Roman"/>
      <w:sz w:val="28"/>
      <w:szCs w:val="28"/>
    </w:rPr>
  </w:style>
  <w:style w:type="character" w:customStyle="1" w:styleId="FooterChar">
    <w:name w:val="Footer Char"/>
    <w:basedOn w:val="af0"/>
    <w:locked/>
    <w:rsid w:val="003A4D48"/>
    <w:rPr>
      <w:rFonts w:ascii="Times New Roman" w:hAnsi="Times New Roman" w:cs="Times New Roman"/>
      <w:sz w:val="28"/>
      <w:szCs w:val="28"/>
    </w:rPr>
  </w:style>
  <w:style w:type="character" w:customStyle="1" w:styleId="affffffffa">
    <w:name w:val="Заголовок раздела Знак"/>
    <w:basedOn w:val="Heading1Char"/>
    <w:locked/>
    <w:rsid w:val="003A4D48"/>
    <w:rPr>
      <w:rFonts w:cs="Times New Roman"/>
      <w:noProof w:val="0"/>
      <w:sz w:val="40"/>
      <w:szCs w:val="40"/>
      <w:lang w:eastAsia="en-US" w:bidi="ar-SA"/>
    </w:rPr>
  </w:style>
  <w:style w:type="paragraph" w:customStyle="1" w:styleId="affffffffb">
    <w:name w:val="Заголовок не включаемый в содержание"/>
    <w:basedOn w:val="ad"/>
    <w:next w:val="affb"/>
    <w:uiPriority w:val="99"/>
    <w:rsid w:val="003A4D48"/>
    <w:pPr>
      <w:tabs>
        <w:tab w:val="left" w:pos="0"/>
      </w:tabs>
      <w:overflowPunct/>
      <w:autoSpaceDE/>
      <w:autoSpaceDN/>
      <w:adjustRightInd/>
      <w:spacing w:before="120" w:after="120" w:line="480" w:lineRule="auto"/>
      <w:jc w:val="center"/>
      <w:textAlignment w:val="auto"/>
    </w:pPr>
    <w:rPr>
      <w:rFonts w:eastAsia="Calibri"/>
      <w:caps/>
      <w:sz w:val="24"/>
      <w:szCs w:val="24"/>
      <w:lang w:val="ru-RU"/>
    </w:rPr>
  </w:style>
  <w:style w:type="character" w:customStyle="1" w:styleId="affffffffc">
    <w:name w:val="Название документа Знак"/>
    <w:basedOn w:val="af0"/>
    <w:uiPriority w:val="99"/>
    <w:locked/>
    <w:rsid w:val="003A4D48"/>
    <w:rPr>
      <w:rFonts w:ascii="Times New Roman" w:hAnsi="Times New Roman" w:cs="Times New Roman"/>
      <w:noProof w:val="0"/>
      <w:sz w:val="28"/>
      <w:szCs w:val="28"/>
      <w:lang w:eastAsia="en-US"/>
    </w:rPr>
  </w:style>
  <w:style w:type="character" w:customStyle="1" w:styleId="affffffffd">
    <w:name w:val="Текст документа Знак"/>
    <w:basedOn w:val="af0"/>
    <w:locked/>
    <w:rsid w:val="003A4D48"/>
    <w:rPr>
      <w:rFonts w:ascii="Times New Roman" w:hAnsi="Times New Roman" w:cs="Times New Roman"/>
      <w:noProof w:val="0"/>
      <w:sz w:val="28"/>
      <w:szCs w:val="28"/>
      <w:lang w:eastAsia="en-US"/>
    </w:rPr>
  </w:style>
  <w:style w:type="character" w:customStyle="1" w:styleId="BodyTextChar">
    <w:name w:val="Body Text Char"/>
    <w:aliases w:val="Знак Char,Основной текст Знак1 Char,Основной текст Знак Знак Char,Знак Знак Знак Char,Знак Знак1 Char"/>
    <w:basedOn w:val="af0"/>
    <w:locked/>
    <w:rsid w:val="003A4D48"/>
    <w:rPr>
      <w:rFonts w:ascii="Times New Roman" w:hAnsi="Times New Roman" w:cs="Times New Roman"/>
      <w:noProof w:val="0"/>
      <w:sz w:val="24"/>
      <w:szCs w:val="24"/>
      <w:lang w:eastAsia="ru-RU"/>
    </w:rPr>
  </w:style>
  <w:style w:type="paragraph" w:customStyle="1" w:styleId="affffffffe">
    <w:name w:val="Штамп"/>
    <w:basedOn w:val="ad"/>
    <w:rsid w:val="003A4D48"/>
    <w:pPr>
      <w:tabs>
        <w:tab w:val="left" w:pos="0"/>
      </w:tabs>
      <w:overflowPunct/>
      <w:autoSpaceDE/>
      <w:autoSpaceDN/>
      <w:adjustRightInd/>
      <w:spacing w:before="120" w:after="120" w:line="360" w:lineRule="auto"/>
      <w:ind w:firstLine="709"/>
      <w:jc w:val="center"/>
      <w:textAlignment w:val="auto"/>
    </w:pPr>
    <w:rPr>
      <w:noProof/>
      <w:sz w:val="18"/>
      <w:lang w:val="ru-RU" w:eastAsia="ru-RU"/>
    </w:rPr>
  </w:style>
  <w:style w:type="character" w:customStyle="1" w:styleId="1ff4">
    <w:name w:val="Замещающий текст1"/>
    <w:semiHidden/>
    <w:rsid w:val="003A4D48"/>
    <w:rPr>
      <w:color w:val="808080"/>
    </w:rPr>
  </w:style>
  <w:style w:type="character" w:customStyle="1" w:styleId="BalloonTextChar">
    <w:name w:val="Balloon Text Char"/>
    <w:basedOn w:val="af0"/>
    <w:semiHidden/>
    <w:locked/>
    <w:rsid w:val="003A4D48"/>
    <w:rPr>
      <w:rFonts w:ascii="Tahoma" w:hAnsi="Tahoma" w:cs="Times New Roman"/>
      <w:sz w:val="16"/>
      <w:szCs w:val="16"/>
    </w:rPr>
  </w:style>
  <w:style w:type="paragraph" w:customStyle="1" w:styleId="afffffffff">
    <w:name w:val="Заголовок в колонтитуле"/>
    <w:basedOn w:val="15"/>
    <w:next w:val="ad"/>
    <w:rsid w:val="003A4D48"/>
    <w:pPr>
      <w:pageBreakBefore/>
      <w:tabs>
        <w:tab w:val="left" w:pos="709"/>
        <w:tab w:val="left" w:pos="1134"/>
      </w:tabs>
      <w:suppressAutoHyphens/>
      <w:spacing w:after="60" w:line="360" w:lineRule="auto"/>
      <w:ind w:left="0" w:right="0" w:firstLine="709"/>
      <w:jc w:val="both"/>
    </w:pPr>
    <w:rPr>
      <w:rFonts w:ascii="Calibri" w:hAnsi="Calibri"/>
      <w:i/>
      <w:caps w:val="0"/>
      <w:sz w:val="20"/>
      <w:szCs w:val="24"/>
      <w:lang w:val="ru-RU" w:eastAsia="ru-RU"/>
    </w:rPr>
  </w:style>
  <w:style w:type="character" w:customStyle="1" w:styleId="DocumentMapChar">
    <w:name w:val="Document Map Char"/>
    <w:basedOn w:val="af0"/>
    <w:semiHidden/>
    <w:locked/>
    <w:rsid w:val="003A4D48"/>
    <w:rPr>
      <w:rFonts w:ascii="Tahoma" w:hAnsi="Tahoma" w:cs="Times New Roman"/>
      <w:sz w:val="16"/>
      <w:szCs w:val="16"/>
    </w:rPr>
  </w:style>
  <w:style w:type="paragraph" w:customStyle="1" w:styleId="afffffffff0">
    <w:name w:val="_Подпись к рисунку"/>
    <w:basedOn w:val="ad"/>
    <w:next w:val="ad"/>
    <w:autoRedefine/>
    <w:rsid w:val="003A4D48"/>
    <w:pPr>
      <w:tabs>
        <w:tab w:val="left" w:pos="0"/>
      </w:tabs>
      <w:overflowPunct/>
      <w:autoSpaceDE/>
      <w:autoSpaceDN/>
      <w:adjustRightInd/>
      <w:spacing w:before="120" w:after="240" w:line="360" w:lineRule="auto"/>
      <w:ind w:firstLine="709"/>
      <w:jc w:val="center"/>
      <w:textAlignment w:val="auto"/>
    </w:pPr>
    <w:rPr>
      <w:rFonts w:eastAsia="Calibri"/>
      <w:sz w:val="24"/>
      <w:szCs w:val="24"/>
      <w:lang w:val="ru-RU"/>
    </w:rPr>
  </w:style>
  <w:style w:type="paragraph" w:customStyle="1" w:styleId="a">
    <w:name w:val="_Одноуровневый список"/>
    <w:basedOn w:val="ad"/>
    <w:autoRedefine/>
    <w:rsid w:val="003A4D48"/>
    <w:pPr>
      <w:numPr>
        <w:numId w:val="28"/>
      </w:numPr>
      <w:tabs>
        <w:tab w:val="left" w:pos="567"/>
      </w:tabs>
      <w:overflowPunct/>
      <w:autoSpaceDE/>
      <w:autoSpaceDN/>
      <w:adjustRightInd/>
      <w:spacing w:before="120" w:after="120" w:line="360" w:lineRule="auto"/>
      <w:ind w:left="0" w:firstLine="0"/>
      <w:textAlignment w:val="auto"/>
    </w:pPr>
    <w:rPr>
      <w:rFonts w:eastAsia="Calibri"/>
      <w:sz w:val="24"/>
      <w:szCs w:val="24"/>
      <w:lang w:val="ru-RU"/>
    </w:rPr>
  </w:style>
  <w:style w:type="paragraph" w:customStyle="1" w:styleId="1">
    <w:name w:val="_Многоуровневый список 1"/>
    <w:basedOn w:val="1a"/>
    <w:rsid w:val="003A4D48"/>
    <w:pPr>
      <w:numPr>
        <w:numId w:val="29"/>
      </w:numPr>
      <w:tabs>
        <w:tab w:val="left" w:pos="0"/>
        <w:tab w:val="left" w:pos="993"/>
      </w:tabs>
      <w:spacing w:line="360" w:lineRule="auto"/>
      <w:ind w:left="0" w:firstLine="567"/>
    </w:pPr>
    <w:rPr>
      <w:rFonts w:eastAsia="Calibri"/>
      <w:sz w:val="28"/>
      <w:lang w:val="ru-RU" w:eastAsia="en-US"/>
    </w:rPr>
  </w:style>
  <w:style w:type="paragraph" w:customStyle="1" w:styleId="2f1">
    <w:name w:val="_Многоуровневый список 2"/>
    <w:basedOn w:val="1"/>
    <w:rsid w:val="003A4D48"/>
    <w:pPr>
      <w:numPr>
        <w:numId w:val="0"/>
      </w:numPr>
      <w:tabs>
        <w:tab w:val="left" w:pos="1560"/>
      </w:tabs>
      <w:ind w:left="360" w:firstLine="1276"/>
    </w:pPr>
  </w:style>
  <w:style w:type="paragraph" w:customStyle="1" w:styleId="3a">
    <w:name w:val="_Многоуровневый список 3"/>
    <w:basedOn w:val="2f1"/>
    <w:rsid w:val="003A4D48"/>
    <w:pPr>
      <w:ind w:firstLine="1843"/>
    </w:pPr>
  </w:style>
  <w:style w:type="paragraph" w:customStyle="1" w:styleId="afffffffff1">
    <w:name w:val="_Текст в таблице"/>
    <w:basedOn w:val="ad"/>
    <w:rsid w:val="003A4D48"/>
    <w:pPr>
      <w:tabs>
        <w:tab w:val="left" w:pos="0"/>
      </w:tabs>
      <w:overflowPunct/>
      <w:autoSpaceDE/>
      <w:autoSpaceDN/>
      <w:adjustRightInd/>
      <w:spacing w:before="120" w:after="120" w:line="360" w:lineRule="auto"/>
      <w:jc w:val="center"/>
      <w:textAlignment w:val="auto"/>
    </w:pPr>
    <w:rPr>
      <w:rFonts w:eastAsia="Calibri"/>
      <w:sz w:val="24"/>
      <w:szCs w:val="24"/>
      <w:lang w:val="ru-RU"/>
    </w:rPr>
  </w:style>
  <w:style w:type="paragraph" w:customStyle="1" w:styleId="afffffffff2">
    <w:name w:val="_Заголовок столбца"/>
    <w:basedOn w:val="ad"/>
    <w:autoRedefine/>
    <w:rsid w:val="003A4D48"/>
    <w:pPr>
      <w:tabs>
        <w:tab w:val="left" w:pos="0"/>
      </w:tabs>
      <w:overflowPunct/>
      <w:autoSpaceDE/>
      <w:autoSpaceDN/>
      <w:adjustRightInd/>
      <w:spacing w:before="120" w:after="120" w:line="360" w:lineRule="auto"/>
      <w:ind w:firstLine="709"/>
      <w:jc w:val="center"/>
      <w:textAlignment w:val="auto"/>
    </w:pPr>
    <w:rPr>
      <w:rFonts w:eastAsia="Calibri"/>
      <w:b/>
      <w:sz w:val="24"/>
      <w:szCs w:val="24"/>
      <w:lang w:val="ru-RU"/>
    </w:rPr>
  </w:style>
  <w:style w:type="paragraph" w:customStyle="1" w:styleId="afffffffff3">
    <w:name w:val="_Название таблицы"/>
    <w:basedOn w:val="ad"/>
    <w:next w:val="afffffffff4"/>
    <w:autoRedefine/>
    <w:rsid w:val="003A4D48"/>
    <w:pPr>
      <w:tabs>
        <w:tab w:val="left" w:pos="0"/>
      </w:tabs>
      <w:overflowPunct/>
      <w:autoSpaceDE/>
      <w:autoSpaceDN/>
      <w:adjustRightInd/>
      <w:spacing w:before="120" w:after="120" w:line="360" w:lineRule="auto"/>
      <w:ind w:firstLine="709"/>
      <w:jc w:val="right"/>
      <w:textAlignment w:val="auto"/>
    </w:pPr>
    <w:rPr>
      <w:rFonts w:eastAsia="Calibri"/>
      <w:sz w:val="24"/>
      <w:szCs w:val="24"/>
      <w:lang w:val="ru-RU"/>
    </w:rPr>
  </w:style>
  <w:style w:type="paragraph" w:customStyle="1" w:styleId="afffffffff4">
    <w:name w:val="_Обычный по центру"/>
    <w:basedOn w:val="ad"/>
    <w:autoRedefine/>
    <w:rsid w:val="003A4D48"/>
    <w:pPr>
      <w:tabs>
        <w:tab w:val="left" w:pos="0"/>
      </w:tabs>
      <w:overflowPunct/>
      <w:autoSpaceDE/>
      <w:autoSpaceDN/>
      <w:adjustRightInd/>
      <w:spacing w:before="120" w:after="120" w:line="360" w:lineRule="auto"/>
      <w:ind w:firstLine="709"/>
      <w:jc w:val="center"/>
      <w:textAlignment w:val="auto"/>
    </w:pPr>
    <w:rPr>
      <w:rFonts w:eastAsia="Calibri"/>
      <w:sz w:val="24"/>
      <w:szCs w:val="24"/>
      <w:lang w:val="ru-RU"/>
    </w:rPr>
  </w:style>
  <w:style w:type="paragraph" w:customStyle="1" w:styleId="afffffffff5">
    <w:name w:val="_Текст в таблице по центру"/>
    <w:basedOn w:val="afffffffff1"/>
    <w:autoRedefine/>
    <w:rsid w:val="003A4D48"/>
  </w:style>
  <w:style w:type="paragraph" w:customStyle="1" w:styleId="a2">
    <w:name w:val="_Нумерация примечаний"/>
    <w:basedOn w:val="1a"/>
    <w:rsid w:val="003A4D48"/>
    <w:pPr>
      <w:numPr>
        <w:numId w:val="30"/>
      </w:numPr>
      <w:tabs>
        <w:tab w:val="left" w:pos="0"/>
        <w:tab w:val="num" w:pos="459"/>
      </w:tabs>
      <w:spacing w:line="360" w:lineRule="auto"/>
      <w:ind w:left="0" w:firstLine="0"/>
    </w:pPr>
    <w:rPr>
      <w:rFonts w:eastAsia="Calibri"/>
      <w:sz w:val="28"/>
      <w:lang w:val="ru-RU" w:eastAsia="en-US"/>
    </w:rPr>
  </w:style>
  <w:style w:type="paragraph" w:customStyle="1" w:styleId="afffffffff6">
    <w:name w:val="_Приложение"/>
    <w:basedOn w:val="ad"/>
    <w:next w:val="ad"/>
    <w:autoRedefine/>
    <w:rsid w:val="003A4D48"/>
    <w:pPr>
      <w:keepNext/>
      <w:keepLines/>
      <w:pageBreakBefore/>
      <w:tabs>
        <w:tab w:val="left" w:pos="0"/>
      </w:tabs>
      <w:overflowPunct/>
      <w:autoSpaceDE/>
      <w:autoSpaceDN/>
      <w:adjustRightInd/>
      <w:spacing w:before="120" w:after="120" w:line="360" w:lineRule="auto"/>
      <w:ind w:firstLine="709"/>
      <w:jc w:val="center"/>
      <w:textAlignment w:val="auto"/>
      <w:outlineLvl w:val="0"/>
    </w:pPr>
    <w:rPr>
      <w:rFonts w:eastAsia="Calibri"/>
      <w:b/>
      <w:sz w:val="40"/>
      <w:szCs w:val="40"/>
      <w:lang w:val="ru-RU"/>
    </w:rPr>
  </w:style>
  <w:style w:type="paragraph" w:customStyle="1" w:styleId="afffffffff7">
    <w:name w:val="_Название приложения"/>
    <w:basedOn w:val="ad"/>
    <w:next w:val="ad"/>
    <w:autoRedefine/>
    <w:rsid w:val="003A4D48"/>
    <w:pPr>
      <w:tabs>
        <w:tab w:val="left" w:pos="0"/>
      </w:tabs>
      <w:overflowPunct/>
      <w:autoSpaceDE/>
      <w:autoSpaceDN/>
      <w:adjustRightInd/>
      <w:spacing w:before="120" w:after="120" w:line="360" w:lineRule="auto"/>
      <w:ind w:firstLine="709"/>
      <w:jc w:val="center"/>
      <w:textAlignment w:val="auto"/>
    </w:pPr>
    <w:rPr>
      <w:rFonts w:eastAsia="Calibri"/>
      <w:sz w:val="36"/>
      <w:szCs w:val="36"/>
      <w:lang w:val="ru-RU"/>
    </w:rPr>
  </w:style>
  <w:style w:type="paragraph" w:customStyle="1" w:styleId="afffffffff8">
    <w:name w:val="_Штамп для номеров страниц"/>
    <w:basedOn w:val="affffffffe"/>
    <w:autoRedefine/>
    <w:rsid w:val="003A4D48"/>
    <w:rPr>
      <w:sz w:val="28"/>
      <w:szCs w:val="24"/>
      <w:lang w:val="en-US"/>
    </w:rPr>
  </w:style>
  <w:style w:type="paragraph" w:customStyle="1" w:styleId="afffffffff9">
    <w:name w:val="_Название документа в колонтитуле"/>
    <w:basedOn w:val="ad"/>
    <w:rsid w:val="003A4D48"/>
    <w:pPr>
      <w:tabs>
        <w:tab w:val="left" w:pos="0"/>
      </w:tabs>
      <w:overflowPunct/>
      <w:autoSpaceDE/>
      <w:autoSpaceDN/>
      <w:adjustRightInd/>
      <w:spacing w:before="160" w:after="120" w:line="360" w:lineRule="auto"/>
      <w:ind w:firstLine="709"/>
      <w:jc w:val="center"/>
      <w:textAlignment w:val="auto"/>
    </w:pPr>
    <w:rPr>
      <w:rFonts w:eastAsia="Calibri"/>
      <w:sz w:val="32"/>
      <w:szCs w:val="32"/>
      <w:lang w:val="ru-RU" w:eastAsia="ru-RU"/>
    </w:rPr>
  </w:style>
  <w:style w:type="paragraph" w:customStyle="1" w:styleId="10">
    <w:name w:val="Список источников 1"/>
    <w:basedOn w:val="ad"/>
    <w:rsid w:val="003A4D48"/>
    <w:pPr>
      <w:numPr>
        <w:numId w:val="31"/>
      </w:numPr>
      <w:overflowPunct/>
      <w:autoSpaceDE/>
      <w:autoSpaceDN/>
      <w:adjustRightInd/>
      <w:spacing w:before="120" w:after="120" w:line="360" w:lineRule="auto"/>
      <w:jc w:val="both"/>
      <w:textAlignment w:val="auto"/>
    </w:pPr>
    <w:rPr>
      <w:rFonts w:ascii="Calibri" w:hAnsi="Calibri"/>
      <w:sz w:val="28"/>
      <w:lang w:val="ru-RU"/>
    </w:rPr>
  </w:style>
  <w:style w:type="paragraph" w:customStyle="1" w:styleId="afffffffffa">
    <w:name w:val="Титульный лист: Согласовано"/>
    <w:basedOn w:val="ad"/>
    <w:rsid w:val="003A4D48"/>
    <w:pPr>
      <w:tabs>
        <w:tab w:val="left" w:pos="0"/>
      </w:tabs>
      <w:overflowPunct/>
      <w:autoSpaceDE/>
      <w:autoSpaceDN/>
      <w:adjustRightInd/>
      <w:spacing w:before="120" w:after="120" w:line="360" w:lineRule="auto"/>
      <w:jc w:val="both"/>
      <w:textAlignment w:val="auto"/>
    </w:pPr>
    <w:rPr>
      <w:rFonts w:ascii="ГОСТ тип А" w:hAnsi="ГОСТ тип А"/>
      <w:i/>
      <w:sz w:val="24"/>
      <w:lang w:val="ru-RU" w:eastAsia="ru-RU"/>
    </w:rPr>
  </w:style>
  <w:style w:type="paragraph" w:customStyle="1" w:styleId="afffffffffb">
    <w:name w:val="Титульный лист: Проект"/>
    <w:basedOn w:val="ad"/>
    <w:rsid w:val="003A4D48"/>
    <w:pPr>
      <w:tabs>
        <w:tab w:val="left" w:pos="0"/>
      </w:tabs>
      <w:overflowPunct/>
      <w:autoSpaceDE/>
      <w:autoSpaceDN/>
      <w:adjustRightInd/>
      <w:spacing w:before="120" w:after="120" w:line="360" w:lineRule="auto"/>
      <w:jc w:val="center"/>
      <w:textAlignment w:val="auto"/>
    </w:pPr>
    <w:rPr>
      <w:rFonts w:ascii="ГОСТ тип А" w:hAnsi="ГОСТ тип А"/>
      <w:i/>
      <w:sz w:val="24"/>
      <w:lang w:val="ru-RU" w:eastAsia="ru-RU"/>
    </w:rPr>
  </w:style>
  <w:style w:type="paragraph" w:customStyle="1" w:styleId="afffffffffc">
    <w:name w:val="Титульный лист: Документ"/>
    <w:basedOn w:val="ad"/>
    <w:rsid w:val="003A4D48"/>
    <w:pPr>
      <w:tabs>
        <w:tab w:val="left" w:pos="0"/>
      </w:tabs>
      <w:overflowPunct/>
      <w:autoSpaceDE/>
      <w:autoSpaceDN/>
      <w:adjustRightInd/>
      <w:spacing w:before="120" w:after="120" w:line="360" w:lineRule="auto"/>
      <w:jc w:val="center"/>
      <w:textAlignment w:val="auto"/>
    </w:pPr>
    <w:rPr>
      <w:rFonts w:ascii="ГОСТ тип А" w:hAnsi="ГОСТ тип А"/>
      <w:i/>
      <w:sz w:val="24"/>
      <w:lang w:val="ru-RU" w:eastAsia="ru-RU"/>
    </w:rPr>
  </w:style>
  <w:style w:type="paragraph" w:customStyle="1" w:styleId="afffffffffd">
    <w:name w:val="_Заголовок без номера"/>
    <w:basedOn w:val="ad"/>
    <w:next w:val="ad"/>
    <w:autoRedefine/>
    <w:rsid w:val="003A4D48"/>
    <w:pPr>
      <w:tabs>
        <w:tab w:val="left" w:pos="0"/>
      </w:tabs>
      <w:overflowPunct/>
      <w:autoSpaceDE/>
      <w:autoSpaceDN/>
      <w:adjustRightInd/>
      <w:spacing w:before="120" w:after="120" w:line="360" w:lineRule="auto"/>
      <w:ind w:firstLine="709"/>
      <w:jc w:val="center"/>
      <w:textAlignment w:val="auto"/>
    </w:pPr>
    <w:rPr>
      <w:rFonts w:eastAsia="Calibri"/>
      <w:noProof/>
      <w:sz w:val="24"/>
      <w:szCs w:val="24"/>
      <w:lang w:val="ru-RU" w:eastAsia="ru-RU"/>
    </w:rPr>
  </w:style>
  <w:style w:type="paragraph" w:customStyle="1" w:styleId="afffffffffe">
    <w:name w:val="_Лист согласования"/>
    <w:basedOn w:val="afffffffffd"/>
    <w:rsid w:val="003A4D48"/>
    <w:pPr>
      <w:ind w:left="1962" w:hanging="828"/>
    </w:pPr>
  </w:style>
  <w:style w:type="character" w:customStyle="1" w:styleId="CommentTextChar">
    <w:name w:val="Comment Text Char"/>
    <w:basedOn w:val="af0"/>
    <w:semiHidden/>
    <w:locked/>
    <w:rsid w:val="003A4D48"/>
    <w:rPr>
      <w:rFonts w:ascii="ГОСТ тип А" w:hAnsi="ГОСТ тип А" w:cs="Times New Roman"/>
      <w:sz w:val="20"/>
      <w:szCs w:val="20"/>
    </w:rPr>
  </w:style>
  <w:style w:type="character" w:customStyle="1" w:styleId="CommentSubjectChar">
    <w:name w:val="Comment Subject Char"/>
    <w:basedOn w:val="CommentTextChar"/>
    <w:semiHidden/>
    <w:locked/>
    <w:rsid w:val="003A4D48"/>
    <w:rPr>
      <w:rFonts w:ascii="ГОСТ тип А" w:hAnsi="ГОСТ тип А" w:cs="Times New Roman"/>
      <w:b/>
      <w:bCs/>
      <w:sz w:val="20"/>
      <w:szCs w:val="20"/>
    </w:rPr>
  </w:style>
  <w:style w:type="paragraph" w:customStyle="1" w:styleId="affffffffff">
    <w:name w:val="Список: маркированный"/>
    <w:basedOn w:val="ad"/>
    <w:rsid w:val="003A4D48"/>
    <w:pPr>
      <w:tabs>
        <w:tab w:val="left" w:pos="0"/>
        <w:tab w:val="num" w:pos="681"/>
        <w:tab w:val="num" w:pos="1440"/>
      </w:tabs>
      <w:overflowPunct/>
      <w:autoSpaceDE/>
      <w:autoSpaceDN/>
      <w:adjustRightInd/>
      <w:spacing w:before="120" w:after="120" w:line="360" w:lineRule="auto"/>
      <w:ind w:left="-283" w:firstLine="709"/>
      <w:jc w:val="both"/>
      <w:textAlignment w:val="auto"/>
    </w:pPr>
    <w:rPr>
      <w:i/>
      <w:sz w:val="24"/>
      <w:lang w:val="ru-RU" w:eastAsia="ru-RU"/>
    </w:rPr>
  </w:style>
  <w:style w:type="paragraph" w:customStyle="1" w:styleId="-2">
    <w:name w:val="Обычный-перед списком"/>
    <w:basedOn w:val="ad"/>
    <w:next w:val="ad"/>
    <w:rsid w:val="003A4D48"/>
    <w:pPr>
      <w:keepNext/>
      <w:tabs>
        <w:tab w:val="left" w:pos="0"/>
      </w:tabs>
      <w:overflowPunct/>
      <w:autoSpaceDE/>
      <w:autoSpaceDN/>
      <w:adjustRightInd/>
      <w:spacing w:before="120" w:after="120" w:line="360" w:lineRule="auto"/>
      <w:ind w:firstLine="709"/>
      <w:jc w:val="both"/>
      <w:textAlignment w:val="auto"/>
    </w:pPr>
    <w:rPr>
      <w:rFonts w:ascii="ГОСТ тип А" w:hAnsi="ГОСТ тип А"/>
      <w:i/>
      <w:sz w:val="20"/>
      <w:lang w:val="ru-RU" w:eastAsia="ru-RU"/>
    </w:rPr>
  </w:style>
  <w:style w:type="character" w:customStyle="1" w:styleId="-3">
    <w:name w:val="Обычный-перед списком Знак"/>
    <w:locked/>
    <w:rsid w:val="003A4D48"/>
    <w:rPr>
      <w:rFonts w:ascii="ГОСТ тип А" w:hAnsi="ГОСТ тип А"/>
      <w:i/>
      <w:noProof w:val="0"/>
      <w:sz w:val="20"/>
      <w:lang w:eastAsia="ru-RU"/>
    </w:rPr>
  </w:style>
  <w:style w:type="paragraph" w:customStyle="1" w:styleId="affffffffff0">
    <w:name w:val="Наименование таблицы"/>
    <w:basedOn w:val="ad"/>
    <w:next w:val="ad"/>
    <w:link w:val="affffffffff1"/>
    <w:uiPriority w:val="99"/>
    <w:rsid w:val="003A4D48"/>
    <w:pPr>
      <w:keepNext/>
      <w:tabs>
        <w:tab w:val="left" w:pos="0"/>
      </w:tabs>
      <w:overflowPunct/>
      <w:autoSpaceDE/>
      <w:autoSpaceDN/>
      <w:adjustRightInd/>
      <w:spacing w:before="120" w:after="120" w:line="360" w:lineRule="auto"/>
      <w:ind w:firstLine="709"/>
      <w:jc w:val="right"/>
      <w:textAlignment w:val="auto"/>
    </w:pPr>
    <w:rPr>
      <w:sz w:val="24"/>
      <w:lang w:val="ru-RU" w:eastAsia="ru-RU"/>
    </w:rPr>
  </w:style>
  <w:style w:type="paragraph" w:customStyle="1" w:styleId="affffffffff2">
    <w:name w:val="Номер рисунка"/>
    <w:basedOn w:val="afffffffff0"/>
    <w:next w:val="afffffffff0"/>
    <w:rsid w:val="003A4D48"/>
  </w:style>
  <w:style w:type="paragraph" w:customStyle="1" w:styleId="affffffffff3">
    <w:name w:val="Рисунок в тексте"/>
    <w:basedOn w:val="ad"/>
    <w:next w:val="affffffffff4"/>
    <w:rsid w:val="003A4D48"/>
    <w:pPr>
      <w:keepNext/>
      <w:keepLines/>
      <w:tabs>
        <w:tab w:val="left" w:pos="0"/>
      </w:tabs>
      <w:overflowPunct/>
      <w:autoSpaceDE/>
      <w:autoSpaceDN/>
      <w:adjustRightInd/>
      <w:spacing w:before="120" w:after="120" w:line="360" w:lineRule="auto"/>
      <w:jc w:val="center"/>
      <w:textAlignment w:val="auto"/>
    </w:pPr>
    <w:rPr>
      <w:rFonts w:ascii="ГОСТ тип А" w:hAnsi="ГОСТ тип А"/>
      <w:i/>
      <w:sz w:val="24"/>
      <w:lang w:val="ru-RU" w:eastAsia="ru-RU"/>
    </w:rPr>
  </w:style>
  <w:style w:type="paragraph" w:customStyle="1" w:styleId="affffffffff4">
    <w:name w:val="Наименование рисунка"/>
    <w:basedOn w:val="ad"/>
    <w:next w:val="ad"/>
    <w:rsid w:val="003A4D48"/>
    <w:pPr>
      <w:tabs>
        <w:tab w:val="left" w:pos="0"/>
      </w:tabs>
      <w:overflowPunct/>
      <w:autoSpaceDE/>
      <w:autoSpaceDN/>
      <w:adjustRightInd/>
      <w:spacing w:before="120" w:after="240" w:line="360" w:lineRule="auto"/>
      <w:ind w:firstLine="709"/>
      <w:jc w:val="center"/>
      <w:textAlignment w:val="auto"/>
    </w:pPr>
    <w:rPr>
      <w:rFonts w:ascii="ГОСТ тип А" w:hAnsi="ГОСТ тип А"/>
      <w:i/>
      <w:sz w:val="20"/>
      <w:lang w:val="ru-RU" w:eastAsia="ru-RU"/>
    </w:rPr>
  </w:style>
  <w:style w:type="character" w:customStyle="1" w:styleId="affffffffff5">
    <w:name w:val="Наименование рисунка Знак"/>
    <w:locked/>
    <w:rsid w:val="003A4D48"/>
    <w:rPr>
      <w:rFonts w:ascii="ГОСТ тип А" w:hAnsi="ГОСТ тип А"/>
      <w:i/>
      <w:noProof w:val="0"/>
      <w:sz w:val="20"/>
      <w:lang w:eastAsia="ru-RU"/>
    </w:rPr>
  </w:style>
  <w:style w:type="character" w:customStyle="1" w:styleId="affffffffff6">
    <w:name w:val="Документ: обычный текст Знак Знак"/>
    <w:locked/>
    <w:rsid w:val="003A4D48"/>
    <w:rPr>
      <w:rFonts w:ascii="Tahoma" w:hAnsi="Tahoma"/>
      <w:b/>
      <w:sz w:val="28"/>
    </w:rPr>
  </w:style>
  <w:style w:type="paragraph" w:customStyle="1" w:styleId="affffffffff7">
    <w:name w:val="Документ: обычный текст Знак"/>
    <w:basedOn w:val="ad"/>
    <w:rsid w:val="003A4D48"/>
    <w:pPr>
      <w:tabs>
        <w:tab w:val="left" w:pos="0"/>
      </w:tabs>
      <w:overflowPunct/>
      <w:autoSpaceDE/>
      <w:autoSpaceDN/>
      <w:adjustRightInd/>
      <w:spacing w:before="120" w:after="120" w:line="360" w:lineRule="auto"/>
      <w:ind w:firstLine="709"/>
      <w:jc w:val="both"/>
      <w:textAlignment w:val="auto"/>
    </w:pPr>
    <w:rPr>
      <w:rFonts w:ascii="Tahoma" w:hAnsi="Tahoma"/>
      <w:b/>
      <w:sz w:val="28"/>
      <w:lang w:val="ru-RU" w:eastAsia="ru-RU"/>
    </w:rPr>
  </w:style>
  <w:style w:type="character" w:customStyle="1" w:styleId="FootnoteTextChar">
    <w:name w:val="Footnote Text Char"/>
    <w:basedOn w:val="af0"/>
    <w:semiHidden/>
    <w:locked/>
    <w:rsid w:val="003A4D48"/>
    <w:rPr>
      <w:rFonts w:ascii="ГОСТ тип А" w:hAnsi="ГОСТ тип А" w:cs="Times New Roman"/>
      <w:i/>
      <w:noProof w:val="0"/>
      <w:sz w:val="20"/>
      <w:szCs w:val="20"/>
      <w:lang w:eastAsia="ru-RU"/>
    </w:rPr>
  </w:style>
  <w:style w:type="paragraph" w:customStyle="1" w:styleId="1ff5">
    <w:name w:val="Без интервала1"/>
    <w:rsid w:val="003A4D48"/>
    <w:rPr>
      <w:rFonts w:ascii="Calibri" w:hAnsi="Calibri"/>
      <w:sz w:val="22"/>
      <w:szCs w:val="22"/>
      <w:lang w:val="ru-RU" w:eastAsia="en-US"/>
    </w:rPr>
  </w:style>
  <w:style w:type="character" w:customStyle="1" w:styleId="NoSpacingChar">
    <w:name w:val="No Spacing Char"/>
    <w:locked/>
    <w:rsid w:val="003A4D48"/>
    <w:rPr>
      <w:noProof w:val="0"/>
      <w:sz w:val="22"/>
      <w:lang w:eastAsia="en-US"/>
    </w:rPr>
  </w:style>
  <w:style w:type="character" w:customStyle="1" w:styleId="jsttextcell1">
    <w:name w:val="jsttextcell1"/>
    <w:basedOn w:val="af0"/>
    <w:rsid w:val="003A4D48"/>
    <w:rPr>
      <w:rFonts w:cs="Times New Roman"/>
    </w:rPr>
  </w:style>
  <w:style w:type="paragraph" w:customStyle="1" w:styleId="-10">
    <w:name w:val="Текст-1"/>
    <w:basedOn w:val="afffff2"/>
    <w:rsid w:val="003A4D48"/>
    <w:pPr>
      <w:tabs>
        <w:tab w:val="left" w:pos="0"/>
      </w:tabs>
      <w:spacing w:line="360" w:lineRule="auto"/>
      <w:ind w:firstLine="709"/>
    </w:pPr>
    <w:rPr>
      <w:rFonts w:ascii="Consolas" w:eastAsia="Calibri" w:hAnsi="Consolas" w:cs="Times New Roman"/>
      <w:sz w:val="21"/>
      <w:szCs w:val="21"/>
      <w:lang w:eastAsia="en-US"/>
    </w:rPr>
  </w:style>
  <w:style w:type="character" w:customStyle="1" w:styleId="PlainTextChar">
    <w:name w:val="Plain Text Char"/>
    <w:basedOn w:val="af0"/>
    <w:locked/>
    <w:rsid w:val="003A4D48"/>
    <w:rPr>
      <w:rFonts w:ascii="Consolas" w:hAnsi="Consolas" w:cs="Times New Roman"/>
      <w:sz w:val="21"/>
      <w:szCs w:val="21"/>
    </w:rPr>
  </w:style>
  <w:style w:type="paragraph" w:customStyle="1" w:styleId="affffffffff8">
    <w:name w:val="Исполнители"/>
    <w:basedOn w:val="ad"/>
    <w:rsid w:val="003A4D48"/>
    <w:pPr>
      <w:tabs>
        <w:tab w:val="left" w:pos="0"/>
        <w:tab w:val="left" w:pos="709"/>
        <w:tab w:val="right" w:leader="underscore" w:pos="8222"/>
      </w:tabs>
      <w:overflowPunct/>
      <w:autoSpaceDE/>
      <w:autoSpaceDN/>
      <w:adjustRightInd/>
      <w:spacing w:before="120" w:after="120" w:line="360" w:lineRule="auto"/>
      <w:ind w:left="561" w:right="1417" w:firstLine="148"/>
      <w:textAlignment w:val="auto"/>
    </w:pPr>
    <w:rPr>
      <w:rFonts w:ascii="ГОСТ тип А" w:hAnsi="ГОСТ тип А"/>
      <w:sz w:val="28"/>
      <w:lang w:val="ru-RU" w:eastAsia="ru-RU"/>
    </w:rPr>
  </w:style>
  <w:style w:type="character" w:customStyle="1" w:styleId="affffffffff9">
    <w:name w:val="Исполнители Знак"/>
    <w:locked/>
    <w:rsid w:val="003A4D48"/>
    <w:rPr>
      <w:rFonts w:ascii="ГОСТ тип А" w:hAnsi="ГОСТ тип А"/>
      <w:sz w:val="28"/>
    </w:rPr>
  </w:style>
  <w:style w:type="paragraph" w:customStyle="1" w:styleId="affffffffffa">
    <w:name w:val="Оглавление"/>
    <w:basedOn w:val="17"/>
    <w:next w:val="affb"/>
    <w:rsid w:val="003A4D48"/>
    <w:pPr>
      <w:tabs>
        <w:tab w:val="clear" w:pos="9356"/>
        <w:tab w:val="left" w:pos="851"/>
        <w:tab w:val="right" w:leader="dot" w:pos="9639"/>
      </w:tabs>
      <w:ind w:right="454"/>
    </w:pPr>
    <w:rPr>
      <w:lang w:eastAsia="en-US"/>
    </w:rPr>
  </w:style>
  <w:style w:type="character" w:customStyle="1" w:styleId="TOC1Char">
    <w:name w:val="TOC 1 Char"/>
    <w:basedOn w:val="af0"/>
    <w:locked/>
    <w:rsid w:val="003A4D48"/>
    <w:rPr>
      <w:rFonts w:ascii="Times New Roman" w:hAnsi="Times New Roman" w:cs="Times New Roman"/>
      <w:noProof w:val="0"/>
      <w:sz w:val="24"/>
      <w:szCs w:val="24"/>
      <w:lang w:eastAsia="ru-RU"/>
    </w:rPr>
  </w:style>
  <w:style w:type="character" w:customStyle="1" w:styleId="affffffffffb">
    <w:name w:val="Оглавление Знак"/>
    <w:basedOn w:val="TOC1Char"/>
    <w:locked/>
    <w:rsid w:val="003A4D48"/>
    <w:rPr>
      <w:rFonts w:ascii="Times New Roman" w:hAnsi="Times New Roman" w:cs="Times New Roman"/>
      <w:noProof w:val="0"/>
      <w:sz w:val="24"/>
      <w:szCs w:val="24"/>
      <w:lang w:eastAsia="ru-RU"/>
    </w:rPr>
  </w:style>
  <w:style w:type="character" w:customStyle="1" w:styleId="affffffffffc">
    <w:name w:val="_Текст в таблице Знак"/>
    <w:basedOn w:val="af0"/>
    <w:locked/>
    <w:rsid w:val="003A4D48"/>
    <w:rPr>
      <w:rFonts w:ascii="Times New Roman" w:hAnsi="Times New Roman" w:cs="Times New Roman"/>
      <w:sz w:val="28"/>
      <w:szCs w:val="28"/>
    </w:rPr>
  </w:style>
  <w:style w:type="paragraph" w:customStyle="1" w:styleId="affffffffffd">
    <w:name w:val="Текст по центру"/>
    <w:basedOn w:val="ad"/>
    <w:next w:val="affb"/>
    <w:autoRedefine/>
    <w:rsid w:val="003A4D48"/>
    <w:pPr>
      <w:tabs>
        <w:tab w:val="left" w:pos="-108"/>
      </w:tabs>
      <w:overflowPunct/>
      <w:autoSpaceDE/>
      <w:autoSpaceDN/>
      <w:adjustRightInd/>
      <w:spacing w:before="120" w:after="120" w:line="360" w:lineRule="auto"/>
      <w:jc w:val="center"/>
      <w:textAlignment w:val="auto"/>
    </w:pPr>
    <w:rPr>
      <w:rFonts w:eastAsia="Calibri"/>
      <w:sz w:val="24"/>
      <w:szCs w:val="24"/>
      <w:lang w:val="ru-RU"/>
    </w:rPr>
  </w:style>
  <w:style w:type="character" w:customStyle="1" w:styleId="affffffffffe">
    <w:name w:val="Текст по центру Знак"/>
    <w:basedOn w:val="af0"/>
    <w:locked/>
    <w:rsid w:val="003A4D48"/>
    <w:rPr>
      <w:rFonts w:ascii="Times New Roman" w:hAnsi="Times New Roman" w:cs="Times New Roman"/>
      <w:sz w:val="28"/>
      <w:szCs w:val="28"/>
    </w:rPr>
  </w:style>
  <w:style w:type="character" w:customStyle="1" w:styleId="1ff6">
    <w:name w:val="Рисунок 1 Знак"/>
    <w:basedOn w:val="Heading1Char"/>
    <w:locked/>
    <w:rsid w:val="003A4D48"/>
    <w:rPr>
      <w:rFonts w:eastAsia="Calibri" w:cs="Times New Roman"/>
      <w:noProof w:val="0"/>
      <w:sz w:val="24"/>
      <w:szCs w:val="24"/>
      <w:lang w:val="ru-RU" w:eastAsia="en-US" w:bidi="ar-SA"/>
    </w:rPr>
  </w:style>
  <w:style w:type="character" w:customStyle="1" w:styleId="1ff7">
    <w:name w:val="Список источников 1 Знак"/>
    <w:locked/>
    <w:rsid w:val="003A4D48"/>
    <w:rPr>
      <w:rFonts w:ascii="Calibri" w:hAnsi="Calibri"/>
      <w:noProof w:val="0"/>
      <w:sz w:val="28"/>
      <w:lang w:val="ru-RU" w:eastAsia="en-US" w:bidi="ar-SA"/>
    </w:rPr>
  </w:style>
  <w:style w:type="paragraph" w:styleId="afffffffffff">
    <w:name w:val="Block Text"/>
    <w:basedOn w:val="ad"/>
    <w:locked/>
    <w:rsid w:val="003A4D48"/>
    <w:pPr>
      <w:overflowPunct/>
      <w:autoSpaceDE/>
      <w:autoSpaceDN/>
      <w:adjustRightInd/>
      <w:spacing w:before="120" w:after="120" w:line="360" w:lineRule="atLeast"/>
      <w:ind w:left="851" w:right="850"/>
      <w:jc w:val="both"/>
      <w:textAlignment w:val="auto"/>
    </w:pPr>
    <w:rPr>
      <w:sz w:val="24"/>
      <w:lang w:val="ru-RU" w:eastAsia="ru-RU"/>
    </w:rPr>
  </w:style>
  <w:style w:type="character" w:customStyle="1" w:styleId="220">
    <w:name w:val="Знак Знак22"/>
    <w:basedOn w:val="af0"/>
    <w:rsid w:val="003A4D48"/>
    <w:rPr>
      <w:rFonts w:ascii="Times New Roman" w:hAnsi="Times New Roman" w:cs="Arial"/>
      <w:bCs/>
      <w:caps/>
      <w:noProof w:val="0"/>
      <w:kern w:val="32"/>
      <w:sz w:val="32"/>
      <w:szCs w:val="32"/>
      <w:lang w:val="en-US"/>
    </w:rPr>
  </w:style>
  <w:style w:type="character" w:customStyle="1" w:styleId="160">
    <w:name w:val="Знак Знак16"/>
    <w:basedOn w:val="af0"/>
    <w:rsid w:val="003A4D48"/>
    <w:rPr>
      <w:rFonts w:ascii="Times New Roman" w:hAnsi="Times New Roman" w:cs="Times New Roman"/>
      <w:sz w:val="24"/>
      <w:szCs w:val="24"/>
    </w:rPr>
  </w:style>
  <w:style w:type="character" w:customStyle="1" w:styleId="BodyTextIndentChar">
    <w:name w:val="Body Text Indent Char"/>
    <w:basedOn w:val="af0"/>
    <w:locked/>
    <w:rsid w:val="003A4D48"/>
    <w:rPr>
      <w:rFonts w:ascii="Times New Roman" w:hAnsi="Times New Roman" w:cs="Times New Roman"/>
      <w:noProof w:val="0"/>
      <w:snapToGrid w:val="0"/>
      <w:sz w:val="20"/>
      <w:szCs w:val="20"/>
      <w:lang w:eastAsia="ru-RU"/>
    </w:rPr>
  </w:style>
  <w:style w:type="character" w:customStyle="1" w:styleId="BodyText2Char">
    <w:name w:val="Body Text 2 Char"/>
    <w:basedOn w:val="af0"/>
    <w:locked/>
    <w:rsid w:val="003A4D48"/>
    <w:rPr>
      <w:rFonts w:ascii="Times New Roman" w:hAnsi="Times New Roman" w:cs="Times New Roman"/>
      <w:noProof w:val="0"/>
      <w:snapToGrid w:val="0"/>
      <w:sz w:val="20"/>
      <w:szCs w:val="20"/>
      <w:lang w:eastAsia="ru-RU"/>
    </w:rPr>
  </w:style>
  <w:style w:type="character" w:customStyle="1" w:styleId="BodyTextIndent2Char">
    <w:name w:val="Body Text Indent 2 Char"/>
    <w:basedOn w:val="af0"/>
    <w:locked/>
    <w:rsid w:val="003A4D48"/>
    <w:rPr>
      <w:rFonts w:ascii="Times New Roman" w:hAnsi="Times New Roman" w:cs="Times New Roman"/>
      <w:noProof w:val="0"/>
      <w:snapToGrid w:val="0"/>
      <w:sz w:val="20"/>
      <w:szCs w:val="20"/>
      <w:lang w:eastAsia="ru-RU"/>
    </w:rPr>
  </w:style>
  <w:style w:type="character" w:customStyle="1" w:styleId="BodyText3Char">
    <w:name w:val="Body Text 3 Char"/>
    <w:basedOn w:val="af0"/>
    <w:locked/>
    <w:rsid w:val="003A4D48"/>
    <w:rPr>
      <w:rFonts w:ascii="Times New Roman" w:hAnsi="Times New Roman" w:cs="Times New Roman"/>
      <w:noProof w:val="0"/>
      <w:snapToGrid w:val="0"/>
      <w:sz w:val="16"/>
      <w:szCs w:val="16"/>
      <w:lang w:eastAsia="ru-RU"/>
    </w:rPr>
  </w:style>
  <w:style w:type="paragraph" w:customStyle="1" w:styleId="MCUCard1">
    <w:name w:val="MCUCard Знак Знак"/>
    <w:next w:val="ad"/>
    <w:rsid w:val="003A4D48"/>
    <w:rPr>
      <w:rFonts w:ascii="Courier New" w:hAnsi="Courier New" w:cs="Batang"/>
      <w:i/>
      <w:sz w:val="24"/>
      <w:szCs w:val="24"/>
      <w:lang w:val="en-US" w:eastAsia="zh-CN"/>
    </w:rPr>
  </w:style>
  <w:style w:type="character" w:customStyle="1" w:styleId="BodyTextIndent3Char">
    <w:name w:val="Body Text Indent 3 Char"/>
    <w:basedOn w:val="af0"/>
    <w:locked/>
    <w:rsid w:val="003A4D48"/>
    <w:rPr>
      <w:rFonts w:ascii="Times New Roman" w:hAnsi="Times New Roman" w:cs="Times New Roman"/>
      <w:noProof w:val="0"/>
      <w:snapToGrid w:val="0"/>
      <w:sz w:val="16"/>
      <w:szCs w:val="16"/>
      <w:lang w:eastAsia="ru-RU"/>
    </w:rPr>
  </w:style>
  <w:style w:type="paragraph" w:customStyle="1" w:styleId="afffffffffff0">
    <w:name w:val="Таблица шапка"/>
    <w:basedOn w:val="ad"/>
    <w:rsid w:val="003A4D48"/>
    <w:pPr>
      <w:keepNext/>
      <w:overflowPunct/>
      <w:autoSpaceDE/>
      <w:autoSpaceDN/>
      <w:adjustRightInd/>
      <w:spacing w:before="120" w:after="120" w:line="360" w:lineRule="auto"/>
      <w:jc w:val="center"/>
      <w:textAlignment w:val="auto"/>
    </w:pPr>
    <w:rPr>
      <w:sz w:val="24"/>
      <w:szCs w:val="24"/>
      <w:lang w:val="ru-RU" w:eastAsia="ru-RU"/>
    </w:rPr>
  </w:style>
  <w:style w:type="paragraph" w:customStyle="1" w:styleId="afffffffffff1">
    <w:name w:val="Стиль"/>
    <w:basedOn w:val="ad"/>
    <w:rsid w:val="003A4D48"/>
    <w:pPr>
      <w:overflowPunct/>
      <w:autoSpaceDE/>
      <w:autoSpaceDN/>
      <w:adjustRightInd/>
      <w:spacing w:before="120" w:after="120" w:line="360" w:lineRule="auto"/>
      <w:jc w:val="center"/>
      <w:textAlignment w:val="auto"/>
    </w:pPr>
    <w:rPr>
      <w:sz w:val="24"/>
      <w:lang w:val="ru-RU" w:eastAsia="ru-RU"/>
    </w:rPr>
  </w:style>
  <w:style w:type="paragraph" w:customStyle="1" w:styleId="afffffffffff2">
    <w:name w:val="Рисунок заголовок"/>
    <w:basedOn w:val="ad"/>
    <w:rsid w:val="003A4D48"/>
    <w:pPr>
      <w:overflowPunct/>
      <w:autoSpaceDE/>
      <w:autoSpaceDN/>
      <w:adjustRightInd/>
      <w:spacing w:before="120" w:after="120" w:line="360" w:lineRule="auto"/>
      <w:ind w:firstLine="709"/>
      <w:jc w:val="center"/>
      <w:textAlignment w:val="auto"/>
    </w:pPr>
    <w:rPr>
      <w:sz w:val="24"/>
      <w:szCs w:val="24"/>
      <w:lang w:val="ru-RU" w:eastAsia="ru-RU"/>
    </w:rPr>
  </w:style>
  <w:style w:type="paragraph" w:customStyle="1" w:styleId="afffffffffff3">
    <w:name w:val="Таблица заголовок"/>
    <w:basedOn w:val="ad"/>
    <w:rsid w:val="003A4D48"/>
    <w:pPr>
      <w:keepNext/>
      <w:overflowPunct/>
      <w:autoSpaceDE/>
      <w:autoSpaceDN/>
      <w:adjustRightInd/>
      <w:spacing w:before="120" w:after="120" w:line="360" w:lineRule="auto"/>
      <w:ind w:firstLine="709"/>
      <w:jc w:val="both"/>
      <w:textAlignment w:val="auto"/>
    </w:pPr>
    <w:rPr>
      <w:sz w:val="24"/>
      <w:szCs w:val="24"/>
      <w:lang w:val="ru-RU" w:eastAsia="ru-RU"/>
    </w:rPr>
  </w:style>
  <w:style w:type="paragraph" w:customStyle="1" w:styleId="1ff8">
    <w:name w:val="Основной текст с отст 1 стр"/>
    <w:basedOn w:val="af"/>
    <w:rsid w:val="003A4D48"/>
    <w:pPr>
      <w:spacing w:before="120" w:after="120" w:line="360" w:lineRule="auto"/>
      <w:ind w:firstLine="0"/>
      <w:contextualSpacing w:val="0"/>
      <w:jc w:val="left"/>
    </w:pPr>
    <w:rPr>
      <w:sz w:val="24"/>
      <w:szCs w:val="24"/>
      <w:lang w:val="ru-RU" w:eastAsia="ru-RU"/>
    </w:rPr>
  </w:style>
  <w:style w:type="paragraph" w:customStyle="1" w:styleId="2f2">
    <w:name w:val="Обычный2"/>
    <w:basedOn w:val="ad"/>
    <w:rsid w:val="003A4D48"/>
    <w:pPr>
      <w:tabs>
        <w:tab w:val="left" w:pos="709"/>
      </w:tabs>
      <w:overflowPunct/>
      <w:autoSpaceDE/>
      <w:autoSpaceDN/>
      <w:adjustRightInd/>
      <w:spacing w:before="120" w:after="120" w:line="360" w:lineRule="auto"/>
      <w:ind w:firstLine="851"/>
      <w:textAlignment w:val="auto"/>
    </w:pPr>
    <w:rPr>
      <w:sz w:val="24"/>
      <w:szCs w:val="24"/>
      <w:lang w:val="ru-RU" w:eastAsia="zh-CN"/>
    </w:rPr>
  </w:style>
  <w:style w:type="character" w:customStyle="1" w:styleId="TitleChar">
    <w:name w:val="Title Char"/>
    <w:basedOn w:val="af0"/>
    <w:locked/>
    <w:rsid w:val="003A4D48"/>
    <w:rPr>
      <w:rFonts w:ascii="Times New Roman" w:hAnsi="Times New Roman" w:cs="Times New Roman"/>
      <w:b/>
      <w:bCs/>
      <w:caps/>
      <w:noProof w:val="0"/>
      <w:sz w:val="28"/>
      <w:szCs w:val="28"/>
      <w:lang w:eastAsia="zh-CN"/>
    </w:rPr>
  </w:style>
  <w:style w:type="character" w:customStyle="1" w:styleId="SubtitleChar">
    <w:name w:val="Subtitle Char"/>
    <w:basedOn w:val="af0"/>
    <w:locked/>
    <w:rsid w:val="003A4D48"/>
    <w:rPr>
      <w:rFonts w:ascii="Times New Roman" w:hAnsi="Times New Roman" w:cs="Times New Roman"/>
      <w:noProof w:val="0"/>
      <w:sz w:val="28"/>
      <w:szCs w:val="28"/>
      <w:lang w:eastAsia="zh-CN"/>
    </w:rPr>
  </w:style>
  <w:style w:type="character" w:customStyle="1" w:styleId="apple-style-span">
    <w:name w:val="apple-style-span"/>
    <w:basedOn w:val="af0"/>
    <w:rsid w:val="003A4D48"/>
    <w:rPr>
      <w:rFonts w:cs="Times New Roman"/>
    </w:rPr>
  </w:style>
  <w:style w:type="character" w:customStyle="1" w:styleId="apple-converted-space">
    <w:name w:val="apple-converted-space"/>
    <w:basedOn w:val="af0"/>
    <w:uiPriority w:val="99"/>
    <w:rsid w:val="003A4D48"/>
    <w:rPr>
      <w:rFonts w:cs="Times New Roman"/>
    </w:rPr>
  </w:style>
  <w:style w:type="character" w:customStyle="1" w:styleId="st">
    <w:name w:val="st"/>
    <w:basedOn w:val="af0"/>
    <w:rsid w:val="003A4D48"/>
    <w:rPr>
      <w:rFonts w:cs="Times New Roman"/>
    </w:rPr>
  </w:style>
  <w:style w:type="character" w:customStyle="1" w:styleId="230">
    <w:name w:val="Знак Знак23"/>
    <w:basedOn w:val="af0"/>
    <w:rsid w:val="003A4D48"/>
    <w:rPr>
      <w:rFonts w:ascii="Times New Roman" w:hAnsi="Times New Roman" w:cs="Arial"/>
      <w:bCs/>
      <w:caps/>
      <w:noProof w:val="0"/>
      <w:kern w:val="32"/>
      <w:sz w:val="32"/>
      <w:szCs w:val="32"/>
      <w:lang w:val="en-US"/>
    </w:rPr>
  </w:style>
  <w:style w:type="paragraph" w:customStyle="1" w:styleId="PMF">
    <w:name w:val="Заголовок PMF"/>
    <w:basedOn w:val="ad"/>
    <w:rsid w:val="003A4D48"/>
    <w:pPr>
      <w:overflowPunct/>
      <w:autoSpaceDE/>
      <w:autoSpaceDN/>
      <w:adjustRightInd/>
      <w:spacing w:before="120" w:after="200" w:line="276" w:lineRule="auto"/>
      <w:jc w:val="center"/>
      <w:textAlignment w:val="auto"/>
    </w:pPr>
    <w:rPr>
      <w:rFonts w:eastAsia="Calibri"/>
      <w:sz w:val="24"/>
      <w:szCs w:val="32"/>
      <w:lang w:val="ru-RU" w:eastAsia="ru-RU"/>
    </w:rPr>
  </w:style>
  <w:style w:type="character" w:customStyle="1" w:styleId="PMF0">
    <w:name w:val="Заголовок PMF Знак"/>
    <w:basedOn w:val="af0"/>
    <w:locked/>
    <w:rsid w:val="003A4D48"/>
    <w:rPr>
      <w:rFonts w:ascii="Times New Roman" w:hAnsi="Times New Roman" w:cs="Times New Roman"/>
      <w:sz w:val="32"/>
      <w:szCs w:val="32"/>
    </w:rPr>
  </w:style>
  <w:style w:type="paragraph" w:customStyle="1" w:styleId="PMF1">
    <w:name w:val="Стиль PMF"/>
    <w:basedOn w:val="PMF"/>
    <w:rsid w:val="003A4D48"/>
  </w:style>
  <w:style w:type="character" w:customStyle="1" w:styleId="PMF2">
    <w:name w:val="Стиль PMF Знак"/>
    <w:basedOn w:val="PMF0"/>
    <w:locked/>
    <w:rsid w:val="003A4D48"/>
    <w:rPr>
      <w:rFonts w:ascii="Times New Roman" w:hAnsi="Times New Roman" w:cs="Times New Roman"/>
      <w:sz w:val="32"/>
      <w:szCs w:val="32"/>
    </w:rPr>
  </w:style>
  <w:style w:type="paragraph" w:customStyle="1" w:styleId="ListParagraph1">
    <w:name w:val="List Paragraph1"/>
    <w:basedOn w:val="ad"/>
    <w:rsid w:val="003A4D48"/>
    <w:pPr>
      <w:overflowPunct/>
      <w:autoSpaceDE/>
      <w:autoSpaceDN/>
      <w:adjustRightInd/>
      <w:spacing w:before="120" w:after="120" w:line="360" w:lineRule="auto"/>
      <w:ind w:left="720"/>
      <w:contextualSpacing/>
      <w:jc w:val="both"/>
      <w:textAlignment w:val="auto"/>
    </w:pPr>
    <w:rPr>
      <w:sz w:val="24"/>
      <w:szCs w:val="24"/>
      <w:lang w:val="ru-RU" w:eastAsia="ru-RU"/>
    </w:rPr>
  </w:style>
  <w:style w:type="paragraph" w:customStyle="1" w:styleId="210">
    <w:name w:val="Обычный21"/>
    <w:rsid w:val="003A4D48"/>
    <w:pPr>
      <w:widowControl w:val="0"/>
      <w:spacing w:before="180" w:line="480" w:lineRule="auto"/>
      <w:jc w:val="both"/>
    </w:pPr>
    <w:rPr>
      <w:sz w:val="24"/>
      <w:lang w:val="ru-RU" w:eastAsia="ru-RU"/>
    </w:rPr>
  </w:style>
  <w:style w:type="character" w:customStyle="1" w:styleId="Normal">
    <w:name w:val="Normal Знак"/>
    <w:basedOn w:val="af0"/>
    <w:locked/>
    <w:rsid w:val="003A4D48"/>
    <w:rPr>
      <w:rFonts w:ascii="Times New Roman" w:hAnsi="Times New Roman" w:cs="Times New Roman"/>
      <w:noProof w:val="0"/>
      <w:sz w:val="24"/>
      <w:lang w:val="ru-RU" w:eastAsia="ru-RU" w:bidi="ar-SA"/>
    </w:rPr>
  </w:style>
  <w:style w:type="paragraph" w:customStyle="1" w:styleId="xl70">
    <w:name w:val="xl70"/>
    <w:basedOn w:val="ad"/>
    <w:rsid w:val="003A4D48"/>
    <w:pPr>
      <w:pBdr>
        <w:left w:val="single" w:sz="8" w:space="0" w:color="auto"/>
        <w:bottom w:val="single" w:sz="8" w:space="0" w:color="auto"/>
        <w:right w:val="single" w:sz="8" w:space="0" w:color="auto"/>
      </w:pBdr>
      <w:overflowPunct/>
      <w:autoSpaceDE/>
      <w:autoSpaceDN/>
      <w:adjustRightInd/>
      <w:spacing w:before="100" w:beforeAutospacing="1" w:after="100" w:afterAutospacing="1" w:line="360" w:lineRule="auto"/>
      <w:jc w:val="center"/>
      <w:textAlignment w:val="center"/>
    </w:pPr>
    <w:rPr>
      <w:color w:val="000000"/>
      <w:sz w:val="24"/>
      <w:szCs w:val="24"/>
      <w:lang w:val="ru-RU" w:eastAsia="ru-RU"/>
    </w:rPr>
  </w:style>
  <w:style w:type="paragraph" w:customStyle="1" w:styleId="xl71">
    <w:name w:val="xl71"/>
    <w:basedOn w:val="ad"/>
    <w:rsid w:val="003A4D48"/>
    <w:pPr>
      <w:pBdr>
        <w:bottom w:val="single" w:sz="8" w:space="0" w:color="auto"/>
        <w:right w:val="single" w:sz="8" w:space="0" w:color="auto"/>
      </w:pBdr>
      <w:overflowPunct/>
      <w:autoSpaceDE/>
      <w:autoSpaceDN/>
      <w:adjustRightInd/>
      <w:spacing w:before="100" w:beforeAutospacing="1" w:after="100" w:afterAutospacing="1" w:line="360" w:lineRule="auto"/>
      <w:jc w:val="center"/>
      <w:textAlignment w:val="center"/>
    </w:pPr>
    <w:rPr>
      <w:color w:val="000000"/>
      <w:sz w:val="24"/>
      <w:szCs w:val="24"/>
      <w:lang w:val="ru-RU" w:eastAsia="ru-RU"/>
    </w:rPr>
  </w:style>
  <w:style w:type="paragraph" w:customStyle="1" w:styleId="xl72">
    <w:name w:val="xl72"/>
    <w:basedOn w:val="ad"/>
    <w:rsid w:val="003A4D48"/>
    <w:pPr>
      <w:pBdr>
        <w:bottom w:val="single" w:sz="8" w:space="0" w:color="auto"/>
        <w:right w:val="single" w:sz="8" w:space="0" w:color="auto"/>
      </w:pBdr>
      <w:overflowPunct/>
      <w:autoSpaceDE/>
      <w:autoSpaceDN/>
      <w:adjustRightInd/>
      <w:spacing w:before="100" w:beforeAutospacing="1" w:after="100" w:afterAutospacing="1" w:line="360" w:lineRule="auto"/>
      <w:jc w:val="center"/>
      <w:textAlignment w:val="center"/>
    </w:pPr>
    <w:rPr>
      <w:color w:val="000000"/>
      <w:sz w:val="24"/>
      <w:szCs w:val="24"/>
      <w:lang w:val="ru-RU" w:eastAsia="ru-RU"/>
    </w:rPr>
  </w:style>
  <w:style w:type="paragraph" w:customStyle="1" w:styleId="00">
    <w:name w:val="Стиль Название объекта + После:  0 пт"/>
    <w:basedOn w:val="af6"/>
    <w:rsid w:val="003A4D48"/>
    <w:pPr>
      <w:keepNext/>
      <w:spacing w:before="120" w:after="0"/>
      <w:ind w:firstLine="709"/>
      <w:jc w:val="center"/>
    </w:pPr>
    <w:rPr>
      <w:rFonts w:eastAsia="Batang"/>
      <w:bCs w:val="0"/>
      <w:sz w:val="24"/>
      <w:lang w:val="ru-RU" w:eastAsia="ru-RU"/>
    </w:rPr>
  </w:style>
  <w:style w:type="paragraph" w:customStyle="1" w:styleId="10093">
    <w:name w:val="Стиль Заголовок 1 + Слева:  0 см Выступ:  0.93 см"/>
    <w:basedOn w:val="15"/>
    <w:rsid w:val="003A4D48"/>
    <w:pPr>
      <w:pageBreakBefore/>
      <w:tabs>
        <w:tab w:val="left" w:pos="1134"/>
      </w:tabs>
      <w:spacing w:before="240" w:after="60" w:line="360" w:lineRule="auto"/>
      <w:ind w:left="0" w:right="0"/>
      <w:jc w:val="both"/>
    </w:pPr>
    <w:rPr>
      <w:rFonts w:ascii="Calibri" w:eastAsia="Batang" w:hAnsi="Calibri"/>
      <w:caps w:val="0"/>
      <w:kern w:val="32"/>
      <w:szCs w:val="24"/>
      <w:lang w:val="ru-RU" w:eastAsia="ru-RU"/>
    </w:rPr>
  </w:style>
  <w:style w:type="paragraph" w:customStyle="1" w:styleId="100930">
    <w:name w:val="Стиль Стиль Заголовок 1 + Слева:  0 см Выступ:  0.93 см + Слева:  0..."/>
    <w:basedOn w:val="10093"/>
    <w:autoRedefine/>
    <w:rsid w:val="003A4D48"/>
  </w:style>
  <w:style w:type="paragraph" w:customStyle="1" w:styleId="afffffffffff4">
    <w:name w:val="Стиль Фармула + по центру"/>
    <w:basedOn w:val="ad"/>
    <w:rsid w:val="003A4D48"/>
    <w:pPr>
      <w:tabs>
        <w:tab w:val="left" w:pos="8505"/>
      </w:tabs>
      <w:overflowPunct/>
      <w:autoSpaceDE/>
      <w:autoSpaceDN/>
      <w:adjustRightInd/>
      <w:spacing w:before="120" w:after="120" w:line="360" w:lineRule="auto"/>
      <w:ind w:firstLine="709"/>
      <w:jc w:val="center"/>
      <w:textAlignment w:val="auto"/>
    </w:pPr>
    <w:rPr>
      <w:rFonts w:eastAsia="Batang"/>
      <w:sz w:val="24"/>
      <w:lang w:val="ru-RU" w:eastAsia="ru-RU"/>
    </w:rPr>
  </w:style>
  <w:style w:type="paragraph" w:customStyle="1" w:styleId="212">
    <w:name w:val="Цитата 21"/>
    <w:basedOn w:val="ad"/>
    <w:next w:val="ad"/>
    <w:rsid w:val="003A4D48"/>
    <w:pPr>
      <w:overflowPunct/>
      <w:autoSpaceDE/>
      <w:autoSpaceDN/>
      <w:adjustRightInd/>
      <w:spacing w:before="120" w:after="120" w:line="360" w:lineRule="auto"/>
      <w:ind w:firstLine="709"/>
      <w:jc w:val="both"/>
      <w:textAlignment w:val="auto"/>
    </w:pPr>
    <w:rPr>
      <w:rFonts w:ascii="Calibri" w:eastAsia="Batang" w:hAnsi="Calibri"/>
      <w:i/>
      <w:sz w:val="24"/>
      <w:szCs w:val="24"/>
      <w:lang w:val="en-US" w:eastAsia="ru-RU"/>
    </w:rPr>
  </w:style>
  <w:style w:type="character" w:customStyle="1" w:styleId="QuoteChar">
    <w:name w:val="Quote Char"/>
    <w:basedOn w:val="af0"/>
    <w:locked/>
    <w:rsid w:val="003A4D48"/>
    <w:rPr>
      <w:rFonts w:ascii="Calibri" w:eastAsia="Batang" w:hAnsi="Calibri" w:cs="Times New Roman"/>
      <w:i/>
      <w:noProof w:val="0"/>
      <w:sz w:val="24"/>
      <w:szCs w:val="24"/>
      <w:lang w:val="en-US"/>
    </w:rPr>
  </w:style>
  <w:style w:type="paragraph" w:customStyle="1" w:styleId="11114">
    <w:name w:val="Стиль 1.1.1.1 Заголовок 4 + полужирный"/>
    <w:basedOn w:val="ad"/>
    <w:rsid w:val="003A4D48"/>
    <w:pPr>
      <w:overflowPunct/>
      <w:autoSpaceDE/>
      <w:autoSpaceDN/>
      <w:adjustRightInd/>
      <w:spacing w:before="120" w:after="120" w:line="360" w:lineRule="auto"/>
      <w:jc w:val="both"/>
      <w:textAlignment w:val="auto"/>
    </w:pPr>
    <w:rPr>
      <w:rFonts w:eastAsia="Batang"/>
      <w:b/>
      <w:bCs/>
      <w:sz w:val="24"/>
      <w:szCs w:val="24"/>
      <w:lang w:val="ru-RU" w:eastAsia="ru-RU"/>
    </w:rPr>
  </w:style>
  <w:style w:type="paragraph" w:customStyle="1" w:styleId="1113">
    <w:name w:val="1.1.1 Заголовок 3"/>
    <w:basedOn w:val="ad"/>
    <w:next w:val="ad"/>
    <w:rsid w:val="003A4D48"/>
    <w:pPr>
      <w:tabs>
        <w:tab w:val="num" w:pos="284"/>
      </w:tabs>
      <w:overflowPunct/>
      <w:autoSpaceDE/>
      <w:autoSpaceDN/>
      <w:adjustRightInd/>
      <w:spacing w:before="120" w:after="120" w:line="360" w:lineRule="auto"/>
      <w:jc w:val="both"/>
      <w:textAlignment w:val="auto"/>
    </w:pPr>
    <w:rPr>
      <w:rFonts w:eastAsia="Batang"/>
      <w:b/>
      <w:sz w:val="24"/>
      <w:szCs w:val="24"/>
      <w:lang w:val="en-US" w:eastAsia="ru-RU"/>
    </w:rPr>
  </w:style>
  <w:style w:type="paragraph" w:customStyle="1" w:styleId="afffffffffff5">
    <w:name w:val="Рисунок Название"/>
    <w:basedOn w:val="ad"/>
    <w:rsid w:val="003A4D48"/>
    <w:pPr>
      <w:overflowPunct/>
      <w:autoSpaceDE/>
      <w:autoSpaceDN/>
      <w:adjustRightInd/>
      <w:spacing w:before="120" w:after="120" w:line="360" w:lineRule="auto"/>
      <w:jc w:val="center"/>
      <w:textAlignment w:val="auto"/>
    </w:pPr>
    <w:rPr>
      <w:rFonts w:eastAsia="Batang"/>
      <w:sz w:val="24"/>
      <w:lang w:val="en-US" w:eastAsia="ru-RU"/>
    </w:rPr>
  </w:style>
  <w:style w:type="paragraph" w:customStyle="1" w:styleId="xl73">
    <w:name w:val="xl73"/>
    <w:basedOn w:val="ad"/>
    <w:rsid w:val="003A4D48"/>
    <w:pPr>
      <w:overflowPunct/>
      <w:autoSpaceDE/>
      <w:autoSpaceDN/>
      <w:adjustRightInd/>
      <w:spacing w:before="100" w:beforeAutospacing="1" w:after="100" w:afterAutospacing="1" w:line="360" w:lineRule="auto"/>
      <w:ind w:firstLine="709"/>
      <w:jc w:val="center"/>
      <w:textAlignment w:val="auto"/>
    </w:pPr>
    <w:rPr>
      <w:rFonts w:eastAsia="Batang"/>
      <w:sz w:val="20"/>
      <w:lang w:val="ru-RU" w:eastAsia="ru-RU"/>
    </w:rPr>
  </w:style>
  <w:style w:type="paragraph" w:customStyle="1" w:styleId="xl74">
    <w:name w:val="xl74"/>
    <w:basedOn w:val="ad"/>
    <w:rsid w:val="003A4D48"/>
    <w:pPr>
      <w:overflowPunct/>
      <w:autoSpaceDE/>
      <w:autoSpaceDN/>
      <w:adjustRightInd/>
      <w:spacing w:before="100" w:beforeAutospacing="1" w:after="100" w:afterAutospacing="1" w:line="360" w:lineRule="auto"/>
      <w:ind w:firstLine="709"/>
      <w:jc w:val="center"/>
      <w:textAlignment w:val="auto"/>
    </w:pPr>
    <w:rPr>
      <w:rFonts w:eastAsia="Batang"/>
      <w:sz w:val="20"/>
      <w:lang w:val="ru-RU" w:eastAsia="ru-RU"/>
    </w:rPr>
  </w:style>
  <w:style w:type="paragraph" w:customStyle="1" w:styleId="xl75">
    <w:name w:val="xl75"/>
    <w:basedOn w:val="ad"/>
    <w:rsid w:val="003A4D48"/>
    <w:pPr>
      <w:overflowPunct/>
      <w:autoSpaceDE/>
      <w:autoSpaceDN/>
      <w:adjustRightInd/>
      <w:spacing w:before="100" w:beforeAutospacing="1" w:after="100" w:afterAutospacing="1" w:line="360" w:lineRule="auto"/>
      <w:ind w:firstLine="709"/>
      <w:jc w:val="center"/>
      <w:textAlignment w:val="auto"/>
    </w:pPr>
    <w:rPr>
      <w:rFonts w:eastAsia="Batang"/>
      <w:sz w:val="20"/>
      <w:lang w:val="ru-RU" w:eastAsia="ru-RU"/>
    </w:rPr>
  </w:style>
  <w:style w:type="paragraph" w:customStyle="1" w:styleId="xl76">
    <w:name w:val="xl76"/>
    <w:basedOn w:val="ad"/>
    <w:rsid w:val="003A4D48"/>
    <w:pPr>
      <w:overflowPunct/>
      <w:autoSpaceDE/>
      <w:autoSpaceDN/>
      <w:adjustRightInd/>
      <w:spacing w:before="100" w:beforeAutospacing="1" w:after="100" w:afterAutospacing="1" w:line="360" w:lineRule="auto"/>
      <w:ind w:firstLine="709"/>
      <w:jc w:val="center"/>
      <w:textAlignment w:val="auto"/>
    </w:pPr>
    <w:rPr>
      <w:rFonts w:eastAsia="Batang"/>
      <w:sz w:val="20"/>
      <w:lang w:val="ru-RU" w:eastAsia="ru-RU"/>
    </w:rPr>
  </w:style>
  <w:style w:type="paragraph" w:customStyle="1" w:styleId="xl77">
    <w:name w:val="xl77"/>
    <w:basedOn w:val="ad"/>
    <w:rsid w:val="003A4D48"/>
    <w:pPr>
      <w:overflowPunct/>
      <w:autoSpaceDE/>
      <w:autoSpaceDN/>
      <w:adjustRightInd/>
      <w:spacing w:before="100" w:beforeAutospacing="1" w:after="100" w:afterAutospacing="1" w:line="360" w:lineRule="auto"/>
      <w:ind w:firstLine="709"/>
      <w:jc w:val="center"/>
      <w:textAlignment w:val="center"/>
    </w:pPr>
    <w:rPr>
      <w:rFonts w:eastAsia="Batang"/>
      <w:sz w:val="24"/>
      <w:szCs w:val="24"/>
      <w:lang w:val="ru-RU" w:eastAsia="ru-RU"/>
    </w:rPr>
  </w:style>
  <w:style w:type="paragraph" w:customStyle="1" w:styleId="xl78">
    <w:name w:val="xl78"/>
    <w:basedOn w:val="ad"/>
    <w:rsid w:val="003A4D48"/>
    <w:pPr>
      <w:overflowPunct/>
      <w:autoSpaceDE/>
      <w:autoSpaceDN/>
      <w:adjustRightInd/>
      <w:spacing w:before="100" w:beforeAutospacing="1" w:after="100" w:afterAutospacing="1" w:line="360" w:lineRule="auto"/>
      <w:ind w:firstLine="709"/>
      <w:jc w:val="center"/>
      <w:textAlignment w:val="center"/>
    </w:pPr>
    <w:rPr>
      <w:rFonts w:eastAsia="Batang"/>
      <w:sz w:val="24"/>
      <w:szCs w:val="24"/>
      <w:lang w:val="ru-RU" w:eastAsia="ru-RU"/>
    </w:rPr>
  </w:style>
  <w:style w:type="paragraph" w:customStyle="1" w:styleId="xl79">
    <w:name w:val="xl79"/>
    <w:basedOn w:val="ad"/>
    <w:rsid w:val="003A4D48"/>
    <w:pPr>
      <w:overflowPunct/>
      <w:autoSpaceDE/>
      <w:autoSpaceDN/>
      <w:adjustRightInd/>
      <w:spacing w:before="100" w:beforeAutospacing="1" w:after="100" w:afterAutospacing="1" w:line="360" w:lineRule="auto"/>
      <w:ind w:firstLine="709"/>
      <w:jc w:val="center"/>
      <w:textAlignment w:val="center"/>
    </w:pPr>
    <w:rPr>
      <w:rFonts w:eastAsia="Batang"/>
      <w:sz w:val="24"/>
      <w:szCs w:val="24"/>
      <w:lang w:val="ru-RU" w:eastAsia="ru-RU"/>
    </w:rPr>
  </w:style>
  <w:style w:type="paragraph" w:customStyle="1" w:styleId="xl80">
    <w:name w:val="xl80"/>
    <w:basedOn w:val="ad"/>
    <w:rsid w:val="003A4D48"/>
    <w:pPr>
      <w:overflowPunct/>
      <w:autoSpaceDE/>
      <w:autoSpaceDN/>
      <w:adjustRightInd/>
      <w:spacing w:before="100" w:beforeAutospacing="1" w:after="100" w:afterAutospacing="1" w:line="360" w:lineRule="auto"/>
      <w:ind w:firstLine="709"/>
      <w:jc w:val="center"/>
      <w:textAlignment w:val="auto"/>
    </w:pPr>
    <w:rPr>
      <w:rFonts w:eastAsia="Batang"/>
      <w:color w:val="000000"/>
      <w:sz w:val="20"/>
      <w:lang w:val="ru-RU" w:eastAsia="ru-RU"/>
    </w:rPr>
  </w:style>
  <w:style w:type="paragraph" w:customStyle="1" w:styleId="xl81">
    <w:name w:val="xl81"/>
    <w:basedOn w:val="ad"/>
    <w:rsid w:val="003A4D48"/>
    <w:pPr>
      <w:overflowPunct/>
      <w:autoSpaceDE/>
      <w:autoSpaceDN/>
      <w:adjustRightInd/>
      <w:spacing w:before="100" w:beforeAutospacing="1" w:after="100" w:afterAutospacing="1" w:line="360" w:lineRule="auto"/>
      <w:ind w:firstLine="709"/>
      <w:jc w:val="center"/>
      <w:textAlignment w:val="center"/>
    </w:pPr>
    <w:rPr>
      <w:rFonts w:eastAsia="Batang"/>
      <w:sz w:val="24"/>
      <w:szCs w:val="24"/>
      <w:lang w:val="ru-RU" w:eastAsia="ru-RU"/>
    </w:rPr>
  </w:style>
  <w:style w:type="paragraph" w:customStyle="1" w:styleId="xl82">
    <w:name w:val="xl82"/>
    <w:basedOn w:val="ad"/>
    <w:rsid w:val="003A4D48"/>
    <w:pPr>
      <w:pBdr>
        <w:top w:val="single" w:sz="4" w:space="0" w:color="B2B2B2"/>
        <w:left w:val="single" w:sz="4" w:space="0" w:color="B2B2B2"/>
        <w:bottom w:val="single" w:sz="4" w:space="0" w:color="B2B2B2"/>
        <w:right w:val="single" w:sz="4" w:space="0" w:color="B2B2B2"/>
      </w:pBdr>
      <w:overflowPunct/>
      <w:autoSpaceDE/>
      <w:autoSpaceDN/>
      <w:adjustRightInd/>
      <w:spacing w:before="100" w:beforeAutospacing="1" w:after="100" w:afterAutospacing="1" w:line="360" w:lineRule="auto"/>
      <w:ind w:firstLine="709"/>
      <w:jc w:val="center"/>
      <w:textAlignment w:val="center"/>
    </w:pPr>
    <w:rPr>
      <w:rFonts w:eastAsia="Batang"/>
      <w:sz w:val="24"/>
      <w:szCs w:val="24"/>
      <w:lang w:val="ru-RU" w:eastAsia="ru-RU"/>
    </w:rPr>
  </w:style>
  <w:style w:type="paragraph" w:customStyle="1" w:styleId="xl83">
    <w:name w:val="xl83"/>
    <w:basedOn w:val="ad"/>
    <w:rsid w:val="003A4D48"/>
    <w:pPr>
      <w:overflowPunct/>
      <w:autoSpaceDE/>
      <w:autoSpaceDN/>
      <w:adjustRightInd/>
      <w:spacing w:before="100" w:beforeAutospacing="1" w:after="100" w:afterAutospacing="1" w:line="360" w:lineRule="auto"/>
      <w:ind w:firstLine="709"/>
      <w:jc w:val="center"/>
      <w:textAlignment w:val="center"/>
    </w:pPr>
    <w:rPr>
      <w:rFonts w:eastAsia="Batang"/>
      <w:color w:val="9C0006"/>
      <w:sz w:val="24"/>
      <w:szCs w:val="24"/>
      <w:lang w:val="ru-RU" w:eastAsia="ru-RU"/>
    </w:rPr>
  </w:style>
  <w:style w:type="paragraph" w:customStyle="1" w:styleId="afffffffffff6">
    <w:name w:val="Отчёт"/>
    <w:basedOn w:val="ad"/>
    <w:rsid w:val="003A4D48"/>
    <w:pPr>
      <w:overflowPunct/>
      <w:autoSpaceDE/>
      <w:autoSpaceDN/>
      <w:adjustRightInd/>
      <w:spacing w:before="120" w:after="120" w:line="360" w:lineRule="auto"/>
      <w:ind w:firstLine="709"/>
      <w:jc w:val="both"/>
      <w:textAlignment w:val="auto"/>
    </w:pPr>
    <w:rPr>
      <w:sz w:val="24"/>
      <w:szCs w:val="24"/>
      <w:lang w:val="ru-RU" w:eastAsia="ru-RU"/>
    </w:rPr>
  </w:style>
  <w:style w:type="paragraph" w:customStyle="1" w:styleId="111140">
    <w:name w:val="1.1.1.1 Заголовок 4"/>
    <w:basedOn w:val="ad"/>
    <w:rsid w:val="003A4D48"/>
    <w:pPr>
      <w:tabs>
        <w:tab w:val="num" w:pos="0"/>
      </w:tabs>
      <w:overflowPunct/>
      <w:autoSpaceDE/>
      <w:autoSpaceDN/>
      <w:adjustRightInd/>
      <w:spacing w:before="120" w:after="120" w:line="360" w:lineRule="auto"/>
      <w:jc w:val="both"/>
      <w:textAlignment w:val="auto"/>
    </w:pPr>
    <w:rPr>
      <w:rFonts w:eastAsia="Batang"/>
      <w:sz w:val="24"/>
      <w:szCs w:val="24"/>
      <w:lang w:val="ru-RU" w:eastAsia="ru-RU"/>
    </w:rPr>
  </w:style>
  <w:style w:type="paragraph" w:customStyle="1" w:styleId="afffffffffff7">
    <w:name w:val="таблица"/>
    <w:basedOn w:val="ad"/>
    <w:rsid w:val="003A4D48"/>
    <w:pPr>
      <w:overflowPunct/>
      <w:autoSpaceDE/>
      <w:autoSpaceDN/>
      <w:adjustRightInd/>
      <w:spacing w:before="120" w:after="120" w:line="360" w:lineRule="auto"/>
      <w:jc w:val="both"/>
      <w:textAlignment w:val="auto"/>
    </w:pPr>
    <w:rPr>
      <w:sz w:val="24"/>
      <w:szCs w:val="22"/>
      <w:lang w:val="en-US"/>
    </w:rPr>
  </w:style>
  <w:style w:type="character" w:customStyle="1" w:styleId="EndnoteTextChar">
    <w:name w:val="Endnote Text Char"/>
    <w:basedOn w:val="af0"/>
    <w:semiHidden/>
    <w:locked/>
    <w:rsid w:val="003A4D48"/>
    <w:rPr>
      <w:rFonts w:ascii="Times New Roman" w:hAnsi="Times New Roman" w:cs="Times New Roman"/>
      <w:sz w:val="20"/>
      <w:szCs w:val="20"/>
    </w:rPr>
  </w:style>
  <w:style w:type="paragraph" w:customStyle="1" w:styleId="213">
    <w:name w:val="Основной текст 21"/>
    <w:basedOn w:val="ad"/>
    <w:rsid w:val="003A4D48"/>
    <w:pPr>
      <w:overflowPunct/>
      <w:autoSpaceDE/>
      <w:autoSpaceDN/>
      <w:adjustRightInd/>
      <w:spacing w:before="120" w:after="120" w:line="360" w:lineRule="auto"/>
      <w:jc w:val="center"/>
      <w:textAlignment w:val="auto"/>
    </w:pPr>
    <w:rPr>
      <w:sz w:val="24"/>
      <w:lang w:val="ru-RU" w:eastAsia="ru-RU"/>
    </w:rPr>
  </w:style>
  <w:style w:type="paragraph" w:customStyle="1" w:styleId="afffffffffff8">
    <w:name w:val="ОУОБ осн. текст"/>
    <w:basedOn w:val="ad"/>
    <w:rsid w:val="003A4D48"/>
    <w:pPr>
      <w:overflowPunct/>
      <w:autoSpaceDE/>
      <w:autoSpaceDN/>
      <w:adjustRightInd/>
      <w:spacing w:before="120" w:after="120" w:line="360" w:lineRule="auto"/>
      <w:ind w:firstLine="851"/>
      <w:jc w:val="both"/>
      <w:textAlignment w:val="auto"/>
    </w:pPr>
    <w:rPr>
      <w:rFonts w:ascii="Arial" w:hAnsi="Arial" w:cs="Arial"/>
      <w:sz w:val="24"/>
      <w:szCs w:val="24"/>
      <w:lang w:val="ru-RU" w:eastAsia="ru-RU"/>
    </w:rPr>
  </w:style>
  <w:style w:type="paragraph" w:customStyle="1" w:styleId="afffffffffff9">
    <w:name w:val="для картинки"/>
    <w:basedOn w:val="ad"/>
    <w:rsid w:val="003A4D48"/>
    <w:pPr>
      <w:tabs>
        <w:tab w:val="left" w:pos="851"/>
      </w:tabs>
      <w:overflowPunct/>
      <w:autoSpaceDE/>
      <w:autoSpaceDN/>
      <w:adjustRightInd/>
      <w:spacing w:before="120" w:after="120" w:line="360" w:lineRule="auto"/>
      <w:ind w:left="3119"/>
      <w:textAlignment w:val="auto"/>
    </w:pPr>
    <w:rPr>
      <w:rFonts w:eastAsia="Calibri"/>
      <w:sz w:val="24"/>
      <w:szCs w:val="24"/>
      <w:lang w:val="ru-RU"/>
    </w:rPr>
  </w:style>
  <w:style w:type="paragraph" w:customStyle="1" w:styleId="afffffffffffa">
    <w:name w:val="Основной Текст"/>
    <w:basedOn w:val="af4"/>
    <w:rsid w:val="003A4D48"/>
    <w:pPr>
      <w:spacing w:before="160" w:after="160" w:line="360" w:lineRule="auto"/>
      <w:ind w:left="0" w:firstLine="709"/>
      <w:contextualSpacing w:val="0"/>
    </w:pPr>
    <w:rPr>
      <w:rFonts w:eastAsia="Calibri"/>
      <w:sz w:val="24"/>
      <w:lang w:val="ru-RU" w:eastAsia="ja-JP"/>
    </w:rPr>
  </w:style>
  <w:style w:type="paragraph" w:customStyle="1" w:styleId="1ff9">
    <w:name w:val="Рецензия1"/>
    <w:hidden/>
    <w:semiHidden/>
    <w:rsid w:val="003A4D48"/>
    <w:rPr>
      <w:rFonts w:eastAsia="Calibri"/>
      <w:sz w:val="24"/>
      <w:szCs w:val="24"/>
      <w:lang w:val="ru-RU" w:eastAsia="en-US"/>
    </w:rPr>
  </w:style>
  <w:style w:type="paragraph" w:customStyle="1" w:styleId="3b">
    <w:name w:val="Абзац списка3"/>
    <w:basedOn w:val="ad"/>
    <w:rsid w:val="003A4D48"/>
    <w:pPr>
      <w:tabs>
        <w:tab w:val="left" w:pos="0"/>
      </w:tabs>
      <w:overflowPunct/>
      <w:autoSpaceDE/>
      <w:autoSpaceDN/>
      <w:adjustRightInd/>
      <w:spacing w:before="120" w:after="120" w:line="360" w:lineRule="auto"/>
      <w:ind w:left="720" w:firstLine="709"/>
      <w:contextualSpacing/>
      <w:jc w:val="both"/>
      <w:textAlignment w:val="auto"/>
    </w:pPr>
    <w:rPr>
      <w:rFonts w:eastAsia="Calibri"/>
      <w:sz w:val="24"/>
      <w:szCs w:val="24"/>
      <w:lang w:val="ru-RU"/>
    </w:rPr>
  </w:style>
  <w:style w:type="character" w:customStyle="1" w:styleId="2f3">
    <w:name w:val="Замещающий текст2"/>
    <w:basedOn w:val="af0"/>
    <w:semiHidden/>
    <w:rsid w:val="003A4D48"/>
    <w:rPr>
      <w:rFonts w:cs="Times New Roman"/>
      <w:color w:val="808080"/>
    </w:rPr>
  </w:style>
  <w:style w:type="paragraph" w:customStyle="1" w:styleId="45">
    <w:name w:val="заголовок 4"/>
    <w:basedOn w:val="ad"/>
    <w:next w:val="ad"/>
    <w:rsid w:val="003A4D48"/>
    <w:pPr>
      <w:keepNext/>
      <w:overflowPunct/>
      <w:autoSpaceDE/>
      <w:autoSpaceDN/>
      <w:adjustRightInd/>
      <w:spacing w:before="120" w:after="120" w:line="360" w:lineRule="auto"/>
      <w:jc w:val="center"/>
      <w:textAlignment w:val="auto"/>
    </w:pPr>
    <w:rPr>
      <w:rFonts w:ascii="Arial" w:hAnsi="Arial"/>
      <w:sz w:val="24"/>
      <w:szCs w:val="24"/>
      <w:lang w:val="ru-RU"/>
    </w:rPr>
  </w:style>
  <w:style w:type="paragraph" w:customStyle="1" w:styleId="NormalBul">
    <w:name w:val="Normal Bul"/>
    <w:basedOn w:val="ad"/>
    <w:rsid w:val="003A4D48"/>
    <w:pPr>
      <w:numPr>
        <w:numId w:val="32"/>
      </w:numPr>
      <w:tabs>
        <w:tab w:val="left" w:pos="1134"/>
        <w:tab w:val="left" w:pos="7200"/>
      </w:tabs>
      <w:suppressAutoHyphens/>
      <w:overflowPunct/>
      <w:autoSpaceDE/>
      <w:autoSpaceDN/>
      <w:adjustRightInd/>
      <w:spacing w:before="120" w:after="120"/>
      <w:ind w:left="-1313" w:firstLine="0"/>
      <w:textAlignment w:val="auto"/>
    </w:pPr>
    <w:rPr>
      <w:sz w:val="28"/>
      <w:szCs w:val="24"/>
      <w:lang w:val="ru-RU"/>
    </w:rPr>
  </w:style>
  <w:style w:type="paragraph" w:customStyle="1" w:styleId="a7">
    <w:name w:val="Нумерованный"/>
    <w:basedOn w:val="ad"/>
    <w:rsid w:val="003A4D48"/>
    <w:pPr>
      <w:numPr>
        <w:numId w:val="33"/>
      </w:numPr>
      <w:overflowPunct/>
      <w:autoSpaceDE/>
      <w:autoSpaceDN/>
      <w:adjustRightInd/>
      <w:spacing w:before="120" w:after="105" w:line="360" w:lineRule="auto"/>
      <w:jc w:val="both"/>
      <w:textAlignment w:val="auto"/>
    </w:pPr>
    <w:rPr>
      <w:rFonts w:eastAsia="MS Mincho"/>
      <w:sz w:val="28"/>
      <w:szCs w:val="24"/>
      <w:lang w:val="ru-RU"/>
    </w:rPr>
  </w:style>
  <w:style w:type="paragraph" w:customStyle="1" w:styleId="a8">
    <w:name w:val="Список маркированный"/>
    <w:basedOn w:val="ad"/>
    <w:link w:val="afffffffffffb"/>
    <w:qFormat/>
    <w:rsid w:val="003A4D48"/>
    <w:pPr>
      <w:numPr>
        <w:numId w:val="34"/>
      </w:numPr>
      <w:tabs>
        <w:tab w:val="left" w:pos="1134"/>
      </w:tabs>
      <w:overflowPunct/>
      <w:autoSpaceDE/>
      <w:autoSpaceDN/>
      <w:adjustRightInd/>
      <w:spacing w:before="120" w:after="120" w:line="360" w:lineRule="auto"/>
      <w:jc w:val="both"/>
      <w:textAlignment w:val="auto"/>
    </w:pPr>
    <w:rPr>
      <w:sz w:val="24"/>
      <w:szCs w:val="24"/>
      <w:lang w:val="ru-RU" w:eastAsia="ru-RU"/>
    </w:rPr>
  </w:style>
  <w:style w:type="character" w:customStyle="1" w:styleId="afffffffffffc">
    <w:name w:val="таблица Знак"/>
    <w:uiPriority w:val="99"/>
    <w:rsid w:val="003A4D48"/>
    <w:rPr>
      <w:sz w:val="24"/>
    </w:rPr>
  </w:style>
  <w:style w:type="character" w:customStyle="1" w:styleId="afffffffffffb">
    <w:name w:val="Список маркированный Знак"/>
    <w:basedOn w:val="af0"/>
    <w:link w:val="a8"/>
    <w:rsid w:val="003A4D48"/>
    <w:rPr>
      <w:sz w:val="24"/>
      <w:szCs w:val="24"/>
      <w:lang w:val="ru-RU" w:eastAsia="ru-RU"/>
    </w:rPr>
  </w:style>
  <w:style w:type="paragraph" w:styleId="afffffffffffd">
    <w:name w:val="No Spacing"/>
    <w:aliases w:val="Подписи"/>
    <w:link w:val="afffffffffffe"/>
    <w:uiPriority w:val="1"/>
    <w:qFormat/>
    <w:locked/>
    <w:rsid w:val="003A4D48"/>
    <w:pPr>
      <w:jc w:val="both"/>
    </w:pPr>
    <w:rPr>
      <w:rFonts w:eastAsiaTheme="minorHAnsi" w:cstheme="minorBidi"/>
      <w:sz w:val="28"/>
      <w:szCs w:val="22"/>
      <w:lang w:val="ru-RU" w:eastAsia="en-US"/>
    </w:rPr>
  </w:style>
  <w:style w:type="paragraph" w:customStyle="1" w:styleId="TableHead">
    <w:name w:val="TableHead"/>
    <w:basedOn w:val="ad"/>
    <w:next w:val="ad"/>
    <w:rsid w:val="003A4D48"/>
    <w:pPr>
      <w:overflowPunct/>
      <w:autoSpaceDE/>
      <w:autoSpaceDN/>
      <w:adjustRightInd/>
      <w:spacing w:before="120" w:after="120"/>
      <w:ind w:right="21"/>
      <w:jc w:val="center"/>
      <w:textAlignment w:val="auto"/>
    </w:pPr>
    <w:rPr>
      <w:b/>
      <w:sz w:val="24"/>
      <w:lang w:val="ru-RU" w:eastAsia="ru-RU"/>
    </w:rPr>
  </w:style>
  <w:style w:type="table" w:customStyle="1" w:styleId="1ffa">
    <w:name w:val="Сетка таблицы1"/>
    <w:basedOn w:val="af1"/>
    <w:uiPriority w:val="59"/>
    <w:rsid w:val="003A4D48"/>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4">
    <w:name w:val="Основной текст (2)_"/>
    <w:basedOn w:val="af0"/>
    <w:link w:val="2f5"/>
    <w:rsid w:val="003A4D48"/>
    <w:rPr>
      <w:sz w:val="19"/>
      <w:szCs w:val="19"/>
      <w:shd w:val="clear" w:color="auto" w:fill="FFFFFF"/>
    </w:rPr>
  </w:style>
  <w:style w:type="character" w:customStyle="1" w:styleId="212pt">
    <w:name w:val="Основной текст (2) + 12 pt"/>
    <w:basedOn w:val="2f4"/>
    <w:rsid w:val="003A4D48"/>
    <w:rPr>
      <w:color w:val="000000"/>
      <w:spacing w:val="0"/>
      <w:w w:val="100"/>
      <w:position w:val="0"/>
      <w:sz w:val="24"/>
      <w:szCs w:val="24"/>
      <w:shd w:val="clear" w:color="auto" w:fill="FFFFFF"/>
      <w:lang w:val="en-US" w:eastAsia="en-US" w:bidi="en-US"/>
    </w:rPr>
  </w:style>
  <w:style w:type="paragraph" w:customStyle="1" w:styleId="2f5">
    <w:name w:val="Основной текст (2)"/>
    <w:basedOn w:val="ad"/>
    <w:link w:val="2f4"/>
    <w:rsid w:val="003A4D48"/>
    <w:pPr>
      <w:widowControl w:val="0"/>
      <w:shd w:val="clear" w:color="auto" w:fill="FFFFFF"/>
      <w:overflowPunct/>
      <w:autoSpaceDE/>
      <w:autoSpaceDN/>
      <w:adjustRightInd/>
      <w:spacing w:before="120" w:after="2220" w:line="0" w:lineRule="atLeast"/>
      <w:jc w:val="center"/>
      <w:textAlignment w:val="auto"/>
    </w:pPr>
    <w:rPr>
      <w:sz w:val="19"/>
      <w:szCs w:val="19"/>
      <w:lang w:eastAsia="en-GB"/>
    </w:rPr>
  </w:style>
  <w:style w:type="character" w:customStyle="1" w:styleId="275pt">
    <w:name w:val="Основной текст (2) + 7;5 pt"/>
    <w:basedOn w:val="2f4"/>
    <w:rsid w:val="003A4D48"/>
    <w:rPr>
      <w:rFonts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4pt">
    <w:name w:val="Основной текст (2) + 4 pt"/>
    <w:basedOn w:val="2f4"/>
    <w:rsid w:val="003A4D48"/>
    <w:rPr>
      <w:rFonts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275pt0">
    <w:name w:val="Основной текст (2) + 7;5 pt;Полужирный"/>
    <w:basedOn w:val="2f4"/>
    <w:rsid w:val="003A4D48"/>
    <w:rPr>
      <w:rFonts w:cs="Times New Roman"/>
      <w:b/>
      <w:bCs/>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95pt">
    <w:name w:val="Основной текст (2) + 9;5 pt;Полужирный"/>
    <w:basedOn w:val="2f4"/>
    <w:rsid w:val="003A4D48"/>
    <w:rPr>
      <w:rFonts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85pt">
    <w:name w:val="Основной текст (2) + 8;5 pt"/>
    <w:basedOn w:val="2f4"/>
    <w:rsid w:val="003A4D48"/>
    <w:rPr>
      <w:rFonts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2115pt">
    <w:name w:val="Основной текст (2) + 11;5 pt"/>
    <w:basedOn w:val="2f4"/>
    <w:rsid w:val="003A4D48"/>
    <w:rPr>
      <w:rFonts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29pt">
    <w:name w:val="Основной текст (2) + 9 pt"/>
    <w:basedOn w:val="2f4"/>
    <w:rsid w:val="003A4D48"/>
    <w:rPr>
      <w:rFonts w:cs="Times New Roman"/>
      <w:b w:val="0"/>
      <w:bCs w:val="0"/>
      <w:i w:val="0"/>
      <w:iCs w:val="0"/>
      <w:smallCaps w:val="0"/>
      <w:strike w:val="0"/>
      <w:color w:val="000000"/>
      <w:spacing w:val="0"/>
      <w:w w:val="100"/>
      <w:position w:val="0"/>
      <w:sz w:val="18"/>
      <w:szCs w:val="18"/>
      <w:u w:val="none"/>
      <w:shd w:val="clear" w:color="auto" w:fill="FFFFFF"/>
      <w:lang w:val="en-US" w:eastAsia="en-US" w:bidi="en-US"/>
    </w:rPr>
  </w:style>
  <w:style w:type="numbering" w:customStyle="1" w:styleId="1ffb">
    <w:name w:val="Нет списка1"/>
    <w:next w:val="af2"/>
    <w:uiPriority w:val="99"/>
    <w:semiHidden/>
    <w:rsid w:val="003A4D48"/>
  </w:style>
  <w:style w:type="paragraph" w:customStyle="1" w:styleId="affffffffffff">
    <w:name w:val="таб"/>
    <w:basedOn w:val="ad"/>
    <w:rsid w:val="003A4D48"/>
    <w:pPr>
      <w:keepLines/>
      <w:tabs>
        <w:tab w:val="left" w:pos="851"/>
      </w:tabs>
      <w:suppressAutoHyphens/>
      <w:overflowPunct/>
      <w:autoSpaceDE/>
      <w:adjustRightInd/>
      <w:spacing w:before="60" w:after="60"/>
      <w:jc w:val="both"/>
    </w:pPr>
    <w:rPr>
      <w:kern w:val="3"/>
      <w:sz w:val="24"/>
      <w:szCs w:val="24"/>
      <w:lang w:val="ru-RU" w:eastAsia="zh-CN"/>
    </w:rPr>
  </w:style>
  <w:style w:type="numbering" w:customStyle="1" w:styleId="WW8Num31">
    <w:name w:val="WW8Num31"/>
    <w:rsid w:val="003A4D48"/>
    <w:pPr>
      <w:numPr>
        <w:numId w:val="37"/>
      </w:numPr>
    </w:pPr>
  </w:style>
  <w:style w:type="numbering" w:customStyle="1" w:styleId="WW8Num15">
    <w:name w:val="WW8Num15"/>
    <w:rsid w:val="003A4D48"/>
  </w:style>
  <w:style w:type="numbering" w:customStyle="1" w:styleId="WW8Num14">
    <w:name w:val="WW8Num14"/>
    <w:rsid w:val="003A4D48"/>
    <w:pPr>
      <w:numPr>
        <w:numId w:val="35"/>
      </w:numPr>
    </w:pPr>
  </w:style>
  <w:style w:type="numbering" w:customStyle="1" w:styleId="WW8Num21">
    <w:name w:val="WW8Num21"/>
    <w:rsid w:val="003A4D48"/>
    <w:pPr>
      <w:numPr>
        <w:numId w:val="36"/>
      </w:numPr>
    </w:pPr>
  </w:style>
  <w:style w:type="paragraph" w:customStyle="1" w:styleId="affffffffffff0">
    <w:name w:val="Реферат"/>
    <w:basedOn w:val="ad"/>
    <w:rsid w:val="003A4D48"/>
    <w:pPr>
      <w:keepNext/>
      <w:pageBreakBefore/>
      <w:widowControl w:val="0"/>
      <w:overflowPunct/>
      <w:autoSpaceDE/>
      <w:autoSpaceDN/>
      <w:adjustRightInd/>
      <w:spacing w:before="120" w:after="120"/>
      <w:jc w:val="center"/>
      <w:textAlignment w:val="auto"/>
      <w:outlineLvl w:val="0"/>
    </w:pPr>
    <w:rPr>
      <w:b/>
      <w:bCs/>
      <w:caps/>
      <w:kern w:val="28"/>
      <w:sz w:val="28"/>
      <w:szCs w:val="24"/>
      <w:lang w:val="ru-RU" w:eastAsia="ru-RU"/>
    </w:rPr>
  </w:style>
  <w:style w:type="table" w:customStyle="1" w:styleId="2f6">
    <w:name w:val="Сетка таблицы2"/>
    <w:basedOn w:val="af1"/>
    <w:next w:val="aff2"/>
    <w:uiPriority w:val="59"/>
    <w:rsid w:val="003A4D48"/>
    <w:rPr>
      <w:rFonts w:ascii="Cambria Math" w:eastAsiaTheme="minorHAnsi" w:hAnsi="Cambria Math" w:cs="Cambria Math"/>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1">
    <w:name w:val="table of figures"/>
    <w:basedOn w:val="ad"/>
    <w:next w:val="ad"/>
    <w:uiPriority w:val="99"/>
    <w:locked/>
    <w:rsid w:val="003A4D48"/>
    <w:pPr>
      <w:overflowPunct/>
      <w:autoSpaceDE/>
      <w:autoSpaceDN/>
      <w:adjustRightInd/>
      <w:spacing w:before="120" w:after="120"/>
      <w:ind w:left="400" w:hanging="400"/>
      <w:textAlignment w:val="auto"/>
    </w:pPr>
    <w:rPr>
      <w:b/>
      <w:sz w:val="20"/>
      <w:lang w:val="ru-RU" w:eastAsia="ru-RU"/>
    </w:rPr>
  </w:style>
  <w:style w:type="paragraph" w:styleId="affffffffffff2">
    <w:name w:val="Date"/>
    <w:basedOn w:val="ad"/>
    <w:link w:val="affffffffffff3"/>
    <w:locked/>
    <w:rsid w:val="003A4D48"/>
    <w:pPr>
      <w:tabs>
        <w:tab w:val="left" w:pos="567"/>
        <w:tab w:val="left" w:pos="5103"/>
      </w:tabs>
      <w:overflowPunct/>
      <w:autoSpaceDE/>
      <w:autoSpaceDN/>
      <w:adjustRightInd/>
      <w:spacing w:before="120" w:after="60"/>
      <w:ind w:left="284" w:right="284" w:firstLine="680"/>
      <w:jc w:val="both"/>
      <w:textAlignment w:val="auto"/>
    </w:pPr>
    <w:rPr>
      <w:sz w:val="24"/>
      <w:lang w:val="ru-RU" w:eastAsia="ru-RU"/>
    </w:rPr>
  </w:style>
  <w:style w:type="character" w:customStyle="1" w:styleId="affffffffffff3">
    <w:name w:val="Дата Знак"/>
    <w:basedOn w:val="af0"/>
    <w:link w:val="affffffffffff2"/>
    <w:rsid w:val="003A4D48"/>
    <w:rPr>
      <w:sz w:val="24"/>
      <w:lang w:val="ru-RU" w:eastAsia="ru-RU"/>
    </w:rPr>
  </w:style>
  <w:style w:type="paragraph" w:customStyle="1" w:styleId="affffffffffff4">
    <w:name w:val="Таблица лв"/>
    <w:basedOn w:val="affd"/>
    <w:link w:val="affffffffffff5"/>
    <w:qFormat/>
    <w:rsid w:val="003A4D48"/>
    <w:pPr>
      <w:keepNext/>
      <w:keepLines/>
      <w:tabs>
        <w:tab w:val="left" w:pos="1588"/>
      </w:tabs>
    </w:pPr>
  </w:style>
  <w:style w:type="character" w:customStyle="1" w:styleId="affffffffffff5">
    <w:name w:val="Таблица лв Знак"/>
    <w:basedOn w:val="affe"/>
    <w:link w:val="affffffffffff4"/>
    <w:rsid w:val="003A4D48"/>
    <w:rPr>
      <w:sz w:val="24"/>
      <w:szCs w:val="24"/>
      <w:lang w:val="ru-RU" w:eastAsia="ru-RU"/>
    </w:rPr>
  </w:style>
  <w:style w:type="table" w:customStyle="1" w:styleId="3c">
    <w:name w:val="Сетка таблицы3"/>
    <w:basedOn w:val="af1"/>
    <w:next w:val="aff2"/>
    <w:uiPriority w:val="99"/>
    <w:rsid w:val="003A4D48"/>
    <w:rPr>
      <w:rFonts w:ascii="Calibri" w:eastAsia="Calibri" w:hAnsi="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6">
    <w:name w:val="Структурный элемент"/>
    <w:basedOn w:val="15"/>
    <w:qFormat/>
    <w:rsid w:val="003A4D48"/>
    <w:pPr>
      <w:keepNext/>
      <w:pageBreakBefore/>
      <w:spacing w:before="240" w:after="60" w:line="360" w:lineRule="auto"/>
      <w:ind w:left="0" w:right="0"/>
      <w:jc w:val="center"/>
    </w:pPr>
    <w:rPr>
      <w:rFonts w:ascii="Times New Roman" w:hAnsi="Times New Roman"/>
      <w:b w:val="0"/>
      <w:bCs/>
      <w:caps w:val="0"/>
      <w:kern w:val="32"/>
      <w:sz w:val="32"/>
      <w:szCs w:val="32"/>
      <w:lang w:val="ru-RU"/>
    </w:rPr>
  </w:style>
  <w:style w:type="paragraph" w:customStyle="1" w:styleId="12">
    <w:name w:val="Список 1 уровень"/>
    <w:basedOn w:val="ad"/>
    <w:next w:val="ad"/>
    <w:link w:val="1ffc"/>
    <w:qFormat/>
    <w:rsid w:val="003A4D48"/>
    <w:pPr>
      <w:numPr>
        <w:numId w:val="38"/>
      </w:numPr>
      <w:tabs>
        <w:tab w:val="left" w:pos="1134"/>
      </w:tabs>
      <w:overflowPunct/>
      <w:autoSpaceDE/>
      <w:autoSpaceDN/>
      <w:adjustRightInd/>
      <w:spacing w:before="120" w:after="120" w:line="360" w:lineRule="auto"/>
      <w:ind w:left="0" w:firstLine="709"/>
      <w:jc w:val="both"/>
      <w:textAlignment w:val="auto"/>
    </w:pPr>
    <w:rPr>
      <w:sz w:val="24"/>
      <w:szCs w:val="24"/>
      <w:lang w:val="ru-RU" w:eastAsia="ru-RU"/>
    </w:rPr>
  </w:style>
  <w:style w:type="paragraph" w:customStyle="1" w:styleId="a3">
    <w:name w:val="Список второго уровня"/>
    <w:basedOn w:val="af"/>
    <w:next w:val="ad"/>
    <w:qFormat/>
    <w:rsid w:val="003A4D48"/>
    <w:pPr>
      <w:numPr>
        <w:numId w:val="39"/>
      </w:numPr>
      <w:tabs>
        <w:tab w:val="left" w:pos="1134"/>
        <w:tab w:val="left" w:pos="1560"/>
      </w:tabs>
      <w:spacing w:before="120" w:after="120" w:line="360" w:lineRule="auto"/>
    </w:pPr>
    <w:rPr>
      <w:iCs/>
      <w:sz w:val="24"/>
      <w:szCs w:val="24"/>
      <w:lang w:val="ru-RU"/>
    </w:rPr>
  </w:style>
  <w:style w:type="character" w:customStyle="1" w:styleId="afff0">
    <w:name w:val="Рисунок Знак"/>
    <w:basedOn w:val="af0"/>
    <w:link w:val="afff"/>
    <w:rsid w:val="003A4D48"/>
    <w:rPr>
      <w:noProof/>
      <w:sz w:val="24"/>
      <w:szCs w:val="24"/>
      <w:lang w:val="ru-RU" w:eastAsia="ru-RU"/>
    </w:rPr>
  </w:style>
  <w:style w:type="paragraph" w:customStyle="1" w:styleId="affffffffffff7">
    <w:name w:val="Ячейка таблицы"/>
    <w:basedOn w:val="ad"/>
    <w:link w:val="affffffffffff8"/>
    <w:uiPriority w:val="99"/>
    <w:qFormat/>
    <w:rsid w:val="003A4D48"/>
    <w:pPr>
      <w:overflowPunct/>
      <w:autoSpaceDE/>
      <w:autoSpaceDN/>
      <w:adjustRightInd/>
      <w:spacing w:before="60" w:after="60" w:line="360" w:lineRule="auto"/>
      <w:jc w:val="both"/>
      <w:textAlignment w:val="auto"/>
    </w:pPr>
    <w:rPr>
      <w:sz w:val="24"/>
      <w:szCs w:val="24"/>
      <w:lang w:val="ru-RU" w:eastAsia="ru-RU"/>
    </w:rPr>
  </w:style>
  <w:style w:type="character" w:customStyle="1" w:styleId="affffffffffff8">
    <w:name w:val="Ячейка таблицы Знак"/>
    <w:basedOn w:val="af0"/>
    <w:link w:val="affffffffffff7"/>
    <w:uiPriority w:val="99"/>
    <w:rsid w:val="003A4D48"/>
    <w:rPr>
      <w:sz w:val="24"/>
      <w:szCs w:val="24"/>
      <w:lang w:val="ru-RU" w:eastAsia="ru-RU"/>
    </w:rPr>
  </w:style>
  <w:style w:type="character" w:customStyle="1" w:styleId="m1">
    <w:name w:val="m1"/>
    <w:rsid w:val="003A4D48"/>
    <w:rPr>
      <w:color w:val="0000FF"/>
    </w:rPr>
  </w:style>
  <w:style w:type="character" w:customStyle="1" w:styleId="t1">
    <w:name w:val="t1"/>
    <w:rsid w:val="003A4D48"/>
    <w:rPr>
      <w:color w:val="990000"/>
    </w:rPr>
  </w:style>
  <w:style w:type="character" w:customStyle="1" w:styleId="1ffc">
    <w:name w:val="Список 1 уровень Знак"/>
    <w:link w:val="12"/>
    <w:rsid w:val="003A4D48"/>
    <w:rPr>
      <w:sz w:val="24"/>
      <w:szCs w:val="24"/>
      <w:lang w:val="ru-RU" w:eastAsia="ru-RU"/>
    </w:rPr>
  </w:style>
  <w:style w:type="paragraph" w:customStyle="1" w:styleId="affffffffffff9">
    <w:name w:val="Нумерация в таблицах"/>
    <w:basedOn w:val="ad"/>
    <w:rsid w:val="003A4D48"/>
    <w:pPr>
      <w:overflowPunct/>
      <w:autoSpaceDE/>
      <w:autoSpaceDN/>
      <w:adjustRightInd/>
      <w:spacing w:before="120" w:after="120" w:line="360" w:lineRule="auto"/>
      <w:jc w:val="both"/>
      <w:textAlignment w:val="auto"/>
    </w:pPr>
    <w:rPr>
      <w:sz w:val="24"/>
      <w:lang w:val="ru-RU" w:eastAsia="ru-RU"/>
    </w:rPr>
  </w:style>
  <w:style w:type="paragraph" w:customStyle="1" w:styleId="1ffd">
    <w:name w:val="Название объекта 1"/>
    <w:basedOn w:val="ad"/>
    <w:rsid w:val="003A4D48"/>
    <w:pPr>
      <w:overflowPunct/>
      <w:autoSpaceDE/>
      <w:autoSpaceDN/>
      <w:adjustRightInd/>
      <w:spacing w:before="120" w:after="120" w:line="360" w:lineRule="auto"/>
      <w:jc w:val="both"/>
      <w:textAlignment w:val="auto"/>
    </w:pPr>
    <w:rPr>
      <w:bCs/>
      <w:sz w:val="24"/>
      <w:lang w:val="ru-RU" w:eastAsia="ru-RU"/>
    </w:rPr>
  </w:style>
  <w:style w:type="paragraph" w:customStyle="1" w:styleId="affffffffffffa">
    <w:name w:val="Рисунки"/>
    <w:basedOn w:val="ad"/>
    <w:link w:val="affffffffffffb"/>
    <w:uiPriority w:val="99"/>
    <w:rsid w:val="003A4D48"/>
    <w:pPr>
      <w:overflowPunct/>
      <w:autoSpaceDE/>
      <w:autoSpaceDN/>
      <w:adjustRightInd/>
      <w:spacing w:before="120" w:after="120" w:line="360" w:lineRule="auto"/>
      <w:ind w:firstLine="709"/>
      <w:jc w:val="center"/>
      <w:textAlignment w:val="auto"/>
    </w:pPr>
    <w:rPr>
      <w:sz w:val="24"/>
      <w:lang w:val="ru-RU" w:eastAsia="ru-RU"/>
    </w:rPr>
  </w:style>
  <w:style w:type="paragraph" w:customStyle="1" w:styleId="314">
    <w:name w:val="Стиль Заголовок 3 + 14 пт"/>
    <w:basedOn w:val="31"/>
    <w:rsid w:val="003A4D48"/>
    <w:pPr>
      <w:widowControl/>
      <w:numPr>
        <w:numId w:val="0"/>
      </w:numPr>
      <w:spacing w:after="60" w:line="360" w:lineRule="auto"/>
      <w:ind w:firstLine="709"/>
      <w:jc w:val="both"/>
    </w:pPr>
    <w:rPr>
      <w:b w:val="0"/>
      <w:snapToGrid w:val="0"/>
      <w:sz w:val="24"/>
      <w:szCs w:val="26"/>
      <w:lang w:val="ru-RU"/>
    </w:rPr>
  </w:style>
  <w:style w:type="character" w:styleId="affffffffffffc">
    <w:name w:val="Intense Emphasis"/>
    <w:uiPriority w:val="21"/>
    <w:qFormat/>
    <w:locked/>
    <w:rsid w:val="003A4D48"/>
    <w:rPr>
      <w:b/>
      <w:bCs/>
      <w:i/>
      <w:iCs/>
      <w:color w:val="4F81BD"/>
    </w:rPr>
  </w:style>
  <w:style w:type="paragraph" w:customStyle="1" w:styleId="2f7">
    <w:name w:val="Список 2 уровень"/>
    <w:basedOn w:val="af"/>
    <w:next w:val="ad"/>
    <w:qFormat/>
    <w:rsid w:val="003A4D48"/>
    <w:pPr>
      <w:spacing w:before="120" w:after="120" w:line="360" w:lineRule="auto"/>
      <w:ind w:left="2138" w:hanging="360"/>
    </w:pPr>
    <w:rPr>
      <w:iCs/>
      <w:sz w:val="24"/>
      <w:szCs w:val="24"/>
      <w:lang w:val="ru-RU"/>
    </w:rPr>
  </w:style>
  <w:style w:type="paragraph" w:customStyle="1" w:styleId="1415">
    <w:name w:val="Стиль 14 пт По центру Междустр.интервал:  15 строки"/>
    <w:basedOn w:val="ad"/>
    <w:rsid w:val="003A4D48"/>
    <w:pPr>
      <w:overflowPunct/>
      <w:autoSpaceDE/>
      <w:autoSpaceDN/>
      <w:adjustRightInd/>
      <w:spacing w:before="120" w:after="120" w:line="360" w:lineRule="auto"/>
      <w:jc w:val="center"/>
      <w:textAlignment w:val="auto"/>
    </w:pPr>
    <w:rPr>
      <w:sz w:val="32"/>
      <w:lang w:val="ru-RU" w:eastAsia="ru-RU"/>
    </w:rPr>
  </w:style>
  <w:style w:type="character" w:customStyle="1" w:styleId="af7">
    <w:name w:val="Название объекта Знак"/>
    <w:aliases w:val="????????2 Знак,Caption Char1 Знак,Caption Char Char Знак, Char Char Char Знак, Char Char1 Знак,Caption Знак,Char Char Char Знак,Char Char1 Знак,Table Знак,Знак1 Знак1,Литература Знак,Название Литература Знак,Табл.1 Знак"/>
    <w:link w:val="af6"/>
    <w:uiPriority w:val="35"/>
    <w:rsid w:val="003A4D48"/>
    <w:rPr>
      <w:bCs/>
      <w:sz w:val="18"/>
      <w:lang w:val="en-US" w:eastAsia="en-US"/>
    </w:rPr>
  </w:style>
  <w:style w:type="paragraph" w:customStyle="1" w:styleId="1ffe">
    <w:name w:val="Заголовок 1.раздел"/>
    <w:basedOn w:val="ad"/>
    <w:next w:val="ad"/>
    <w:rsid w:val="003A4D48"/>
    <w:pPr>
      <w:keepNext/>
      <w:tabs>
        <w:tab w:val="num" w:pos="567"/>
        <w:tab w:val="left" w:pos="1418"/>
      </w:tabs>
      <w:overflowPunct/>
      <w:autoSpaceDE/>
      <w:autoSpaceDN/>
      <w:adjustRightInd/>
      <w:spacing w:before="120" w:after="120"/>
      <w:ind w:left="1985" w:hanging="567"/>
      <w:jc w:val="both"/>
      <w:textAlignment w:val="auto"/>
    </w:pPr>
    <w:rPr>
      <w:b/>
      <w:kern w:val="28"/>
      <w:sz w:val="32"/>
      <w:szCs w:val="32"/>
      <w:lang w:val="ru-RU" w:eastAsia="ru-RU"/>
    </w:rPr>
  </w:style>
  <w:style w:type="paragraph" w:customStyle="1" w:styleId="2f8">
    <w:name w:val="Заголовок 2.подразд"/>
    <w:basedOn w:val="ad"/>
    <w:next w:val="ad"/>
    <w:rsid w:val="003A4D48"/>
    <w:pPr>
      <w:keepNext/>
      <w:tabs>
        <w:tab w:val="num" w:pos="1985"/>
      </w:tabs>
      <w:overflowPunct/>
      <w:autoSpaceDE/>
      <w:autoSpaceDN/>
      <w:adjustRightInd/>
      <w:spacing w:before="120" w:after="120"/>
      <w:ind w:left="1985" w:hanging="567"/>
      <w:jc w:val="both"/>
      <w:textAlignment w:val="auto"/>
    </w:pPr>
    <w:rPr>
      <w:b/>
      <w:sz w:val="28"/>
      <w:szCs w:val="28"/>
      <w:lang w:val="ru-RU" w:eastAsia="ru-RU"/>
    </w:rPr>
  </w:style>
  <w:style w:type="paragraph" w:customStyle="1" w:styleId="3d">
    <w:name w:val="Заголовок 3.пункт"/>
    <w:basedOn w:val="ad"/>
    <w:next w:val="ad"/>
    <w:rsid w:val="003A4D48"/>
    <w:pPr>
      <w:keepNext/>
      <w:tabs>
        <w:tab w:val="num" w:pos="2138"/>
      </w:tabs>
      <w:overflowPunct/>
      <w:autoSpaceDE/>
      <w:autoSpaceDN/>
      <w:adjustRightInd/>
      <w:spacing w:before="60" w:after="60"/>
      <w:ind w:left="2138" w:hanging="720"/>
      <w:textAlignment w:val="auto"/>
    </w:pPr>
    <w:rPr>
      <w:b/>
      <w:sz w:val="28"/>
      <w:szCs w:val="28"/>
      <w:lang w:val="ru-RU" w:eastAsia="ru-RU"/>
    </w:rPr>
  </w:style>
  <w:style w:type="paragraph" w:customStyle="1" w:styleId="affffffffffffd">
    <w:name w:val="Табуляция"/>
    <w:basedOn w:val="ad"/>
    <w:rsid w:val="003A4D48"/>
    <w:pPr>
      <w:tabs>
        <w:tab w:val="right" w:pos="9356"/>
      </w:tabs>
      <w:overflowPunct/>
      <w:autoSpaceDE/>
      <w:autoSpaceDN/>
      <w:adjustRightInd/>
      <w:spacing w:before="120" w:after="120" w:line="360" w:lineRule="auto"/>
      <w:ind w:firstLine="708"/>
      <w:jc w:val="both"/>
      <w:textAlignment w:val="auto"/>
    </w:pPr>
    <w:rPr>
      <w:sz w:val="24"/>
      <w:lang w:val="ru-RU" w:eastAsia="ru-RU"/>
    </w:rPr>
  </w:style>
  <w:style w:type="character" w:customStyle="1" w:styleId="TimesNewRomanPSMT">
    <w:name w:val="Стиль TimesNewRomanPSMT полужирный"/>
    <w:rsid w:val="003A4D48"/>
    <w:rPr>
      <w:rFonts w:ascii="TimesNewRomanPSMT" w:hAnsi="TimesNewRomanPSMT"/>
      <w:b w:val="0"/>
      <w:bCs/>
    </w:rPr>
  </w:style>
  <w:style w:type="character" w:customStyle="1" w:styleId="120">
    <w:name w:val="Стиль полужирный кернинг от 12 пт"/>
    <w:rsid w:val="003A4D48"/>
    <w:rPr>
      <w:b w:val="0"/>
      <w:bCs/>
      <w:kern w:val="24"/>
    </w:rPr>
  </w:style>
  <w:style w:type="character" w:customStyle="1" w:styleId="affffff">
    <w:name w:val="Название рисунка Знак"/>
    <w:basedOn w:val="afff0"/>
    <w:link w:val="afffffe"/>
    <w:rsid w:val="003A4D48"/>
    <w:rPr>
      <w:noProof/>
      <w:sz w:val="24"/>
      <w:szCs w:val="24"/>
      <w:lang w:val="ru-RU" w:eastAsia="ru-RU"/>
    </w:rPr>
  </w:style>
  <w:style w:type="paragraph" w:customStyle="1" w:styleId="affffffffffffe">
    <w:name w:val="Основа"/>
    <w:basedOn w:val="ad"/>
    <w:link w:val="afffffffffffff"/>
    <w:rsid w:val="003A4D48"/>
    <w:pPr>
      <w:overflowPunct/>
      <w:autoSpaceDE/>
      <w:autoSpaceDN/>
      <w:adjustRightInd/>
      <w:spacing w:before="120" w:after="120" w:line="360" w:lineRule="auto"/>
      <w:ind w:firstLine="851"/>
      <w:jc w:val="both"/>
      <w:textAlignment w:val="auto"/>
    </w:pPr>
    <w:rPr>
      <w:sz w:val="24"/>
      <w:szCs w:val="24"/>
      <w:lang w:val="ru-RU"/>
    </w:rPr>
  </w:style>
  <w:style w:type="character" w:customStyle="1" w:styleId="afffffffffffff">
    <w:name w:val="Основа Знак"/>
    <w:link w:val="affffffffffffe"/>
    <w:rsid w:val="003A4D48"/>
    <w:rPr>
      <w:sz w:val="24"/>
      <w:szCs w:val="24"/>
      <w:lang w:val="ru-RU" w:eastAsia="en-US"/>
    </w:rPr>
  </w:style>
  <w:style w:type="paragraph" w:customStyle="1" w:styleId="2f9">
    <w:name w:val="Таб2.текст"/>
    <w:basedOn w:val="ad"/>
    <w:rsid w:val="003A4D48"/>
    <w:pPr>
      <w:widowControl w:val="0"/>
      <w:overflowPunct/>
      <w:autoSpaceDE/>
      <w:autoSpaceDN/>
      <w:adjustRightInd/>
      <w:spacing w:before="120" w:after="120" w:line="360" w:lineRule="auto"/>
      <w:jc w:val="both"/>
      <w:textAlignment w:val="auto"/>
    </w:pPr>
    <w:rPr>
      <w:sz w:val="24"/>
      <w:lang w:val="ru-RU" w:eastAsia="ru-RU"/>
    </w:rPr>
  </w:style>
  <w:style w:type="paragraph" w:customStyle="1" w:styleId="211">
    <w:name w:val="Нумерованный список 2.1.1"/>
    <w:basedOn w:val="ad"/>
    <w:autoRedefine/>
    <w:rsid w:val="003A4D48"/>
    <w:pPr>
      <w:numPr>
        <w:numId w:val="40"/>
      </w:numPr>
      <w:overflowPunct/>
      <w:autoSpaceDE/>
      <w:autoSpaceDN/>
      <w:adjustRightInd/>
      <w:spacing w:before="120" w:after="120"/>
      <w:jc w:val="both"/>
      <w:textAlignment w:val="auto"/>
    </w:pPr>
    <w:rPr>
      <w:sz w:val="24"/>
      <w:szCs w:val="24"/>
      <w:lang w:val="ru-RU" w:eastAsia="ru-RU"/>
    </w:rPr>
  </w:style>
  <w:style w:type="paragraph" w:customStyle="1" w:styleId="-4">
    <w:name w:val="Список-ГОСТ"/>
    <w:basedOn w:val="ad"/>
    <w:rsid w:val="003A4D48"/>
    <w:pPr>
      <w:tabs>
        <w:tab w:val="num" w:pos="360"/>
        <w:tab w:val="left" w:pos="1134"/>
      </w:tabs>
      <w:overflowPunct/>
      <w:autoSpaceDE/>
      <w:autoSpaceDN/>
      <w:adjustRightInd/>
      <w:spacing w:before="120" w:after="120" w:line="360" w:lineRule="auto"/>
      <w:ind w:left="360" w:firstLine="360"/>
      <w:contextualSpacing/>
      <w:jc w:val="both"/>
      <w:textAlignment w:val="auto"/>
    </w:pPr>
    <w:rPr>
      <w:rFonts w:eastAsia="Calibri"/>
      <w:sz w:val="24"/>
      <w:szCs w:val="24"/>
      <w:lang w:val="ru-RU" w:eastAsia="zh-CN"/>
    </w:rPr>
  </w:style>
  <w:style w:type="paragraph" w:customStyle="1" w:styleId="330">
    <w:name w:val="Подзаголовок 33"/>
    <w:basedOn w:val="ad"/>
    <w:next w:val="ad"/>
    <w:link w:val="331"/>
    <w:rsid w:val="003A4D48"/>
    <w:pPr>
      <w:keepNext/>
      <w:tabs>
        <w:tab w:val="num" w:pos="0"/>
      </w:tabs>
      <w:overflowPunct/>
      <w:autoSpaceDE/>
      <w:autoSpaceDN/>
      <w:adjustRightInd/>
      <w:spacing w:before="120" w:after="120" w:line="360" w:lineRule="auto"/>
      <w:ind w:firstLine="709"/>
      <w:contextualSpacing/>
      <w:jc w:val="both"/>
      <w:textAlignment w:val="auto"/>
    </w:pPr>
    <w:rPr>
      <w:iCs/>
      <w:color w:val="000000"/>
      <w:kern w:val="32"/>
      <w:sz w:val="24"/>
      <w:szCs w:val="28"/>
      <w:lang w:val="ru-RU"/>
    </w:rPr>
  </w:style>
  <w:style w:type="character" w:customStyle="1" w:styleId="331">
    <w:name w:val="Подзаголовок 33 Знак"/>
    <w:link w:val="330"/>
    <w:rsid w:val="003A4D48"/>
    <w:rPr>
      <w:iCs/>
      <w:color w:val="000000"/>
      <w:kern w:val="32"/>
      <w:sz w:val="24"/>
      <w:szCs w:val="28"/>
      <w:lang w:val="ru-RU" w:eastAsia="en-US"/>
    </w:rPr>
  </w:style>
  <w:style w:type="paragraph" w:customStyle="1" w:styleId="150">
    <w:name w:val="Стиль Первая строка:  15 см"/>
    <w:basedOn w:val="ad"/>
    <w:uiPriority w:val="99"/>
    <w:rsid w:val="003A4D48"/>
    <w:pPr>
      <w:overflowPunct/>
      <w:autoSpaceDE/>
      <w:autoSpaceDN/>
      <w:adjustRightInd/>
      <w:spacing w:before="120" w:after="120"/>
      <w:ind w:firstLine="851"/>
      <w:jc w:val="both"/>
      <w:textAlignment w:val="auto"/>
    </w:pPr>
    <w:rPr>
      <w:sz w:val="24"/>
      <w:lang w:val="ru-RU" w:eastAsia="ru-RU"/>
    </w:rPr>
  </w:style>
  <w:style w:type="paragraph" w:customStyle="1" w:styleId="xl28">
    <w:name w:val="xl28"/>
    <w:basedOn w:val="ad"/>
    <w:uiPriority w:val="99"/>
    <w:rsid w:val="003A4D4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lang w:val="ru-RU" w:eastAsia="ru-RU"/>
    </w:rPr>
  </w:style>
  <w:style w:type="paragraph" w:customStyle="1" w:styleId="afffffffffffff0">
    <w:name w:val="Стиль Название объекта"/>
    <w:aliases w:val="Знак1 + По левому краю"/>
    <w:basedOn w:val="af6"/>
    <w:rsid w:val="003A4D48"/>
    <w:pPr>
      <w:spacing w:before="120" w:after="120" w:line="360" w:lineRule="auto"/>
    </w:pPr>
    <w:rPr>
      <w:bCs w:val="0"/>
      <w:sz w:val="24"/>
      <w:lang w:val="ru-RU" w:eastAsia="ru-RU"/>
    </w:rPr>
  </w:style>
  <w:style w:type="paragraph" w:customStyle="1" w:styleId="afffffffffffff1">
    <w:name w:val="подпись рисунков"/>
    <w:basedOn w:val="ad"/>
    <w:link w:val="afffffffffffff2"/>
    <w:rsid w:val="003A4D48"/>
    <w:pPr>
      <w:overflowPunct/>
      <w:autoSpaceDE/>
      <w:autoSpaceDN/>
      <w:adjustRightInd/>
      <w:spacing w:before="120" w:after="120" w:line="360" w:lineRule="auto"/>
      <w:jc w:val="center"/>
      <w:textAlignment w:val="auto"/>
    </w:pPr>
    <w:rPr>
      <w:bCs/>
      <w:sz w:val="24"/>
      <w:lang w:val="ru-RU"/>
    </w:rPr>
  </w:style>
  <w:style w:type="character" w:customStyle="1" w:styleId="afffffffffffff2">
    <w:name w:val="подпись рисунков Знак"/>
    <w:link w:val="afffffffffffff1"/>
    <w:rsid w:val="003A4D48"/>
    <w:rPr>
      <w:bCs/>
      <w:sz w:val="24"/>
      <w:lang w:val="ru-RU" w:eastAsia="en-US"/>
    </w:rPr>
  </w:style>
  <w:style w:type="paragraph" w:customStyle="1" w:styleId="151">
    <w:name w:val="Стиль15"/>
    <w:basedOn w:val="ad"/>
    <w:rsid w:val="003A4D48"/>
    <w:pPr>
      <w:overflowPunct/>
      <w:autoSpaceDE/>
      <w:autoSpaceDN/>
      <w:adjustRightInd/>
      <w:spacing w:before="120" w:after="120" w:line="360" w:lineRule="auto"/>
      <w:ind w:firstLine="709"/>
      <w:jc w:val="both"/>
      <w:textAlignment w:val="auto"/>
    </w:pPr>
    <w:rPr>
      <w:rFonts w:ascii="Arial" w:hAnsi="Arial"/>
      <w:sz w:val="24"/>
      <w:szCs w:val="24"/>
      <w:lang w:val="ru-RU" w:eastAsia="ru-RU"/>
    </w:rPr>
  </w:style>
  <w:style w:type="paragraph" w:customStyle="1" w:styleId="3e">
    <w:name w:val="подзаголовок 3"/>
    <w:basedOn w:val="24"/>
    <w:rsid w:val="003A4D48"/>
    <w:pPr>
      <w:keepNext/>
      <w:widowControl/>
      <w:numPr>
        <w:ilvl w:val="0"/>
        <w:numId w:val="0"/>
      </w:numPr>
      <w:tabs>
        <w:tab w:val="num" w:pos="0"/>
      </w:tabs>
      <w:spacing w:before="0" w:beforeAutospacing="0" w:after="0" w:afterAutospacing="0" w:line="360" w:lineRule="auto"/>
      <w:ind w:firstLine="709"/>
      <w:contextualSpacing/>
      <w:jc w:val="both"/>
    </w:pPr>
    <w:rPr>
      <w:b/>
      <w:bCs/>
      <w:iCs/>
      <w:caps w:val="0"/>
      <w:color w:val="000000"/>
      <w:sz w:val="24"/>
      <w:szCs w:val="28"/>
      <w:lang w:val="ru-RU" w:eastAsia="ru-RU"/>
    </w:rPr>
  </w:style>
  <w:style w:type="paragraph" w:customStyle="1" w:styleId="MTDisplayEquation">
    <w:name w:val="MTDisplayEquation"/>
    <w:basedOn w:val="ad"/>
    <w:next w:val="ad"/>
    <w:link w:val="MTDisplayEquation0"/>
    <w:rsid w:val="003A4D48"/>
    <w:pPr>
      <w:tabs>
        <w:tab w:val="center" w:pos="4680"/>
        <w:tab w:val="right" w:pos="9360"/>
      </w:tabs>
      <w:overflowPunct/>
      <w:autoSpaceDE/>
      <w:autoSpaceDN/>
      <w:adjustRightInd/>
      <w:spacing w:before="120" w:after="120"/>
      <w:textAlignment w:val="auto"/>
    </w:pPr>
    <w:rPr>
      <w:sz w:val="24"/>
      <w:szCs w:val="24"/>
      <w:lang w:val="ru-RU"/>
    </w:rPr>
  </w:style>
  <w:style w:type="character" w:customStyle="1" w:styleId="MTDisplayEquation0">
    <w:name w:val="MTDisplayEquation Знак"/>
    <w:link w:val="MTDisplayEquation"/>
    <w:rsid w:val="003A4D48"/>
    <w:rPr>
      <w:sz w:val="24"/>
      <w:szCs w:val="24"/>
      <w:lang w:val="ru-RU" w:eastAsia="en-US"/>
    </w:rPr>
  </w:style>
  <w:style w:type="paragraph" w:customStyle="1" w:styleId="2fa">
    <w:name w:val="Заголовок2"/>
    <w:basedOn w:val="ad"/>
    <w:qFormat/>
    <w:rsid w:val="003A4D48"/>
    <w:pPr>
      <w:keepNext/>
      <w:overflowPunct/>
      <w:autoSpaceDE/>
      <w:autoSpaceDN/>
      <w:adjustRightInd/>
      <w:spacing w:before="240" w:after="60" w:line="360" w:lineRule="auto"/>
      <w:ind w:left="576" w:hanging="576"/>
      <w:jc w:val="both"/>
      <w:textAlignment w:val="auto"/>
      <w:outlineLvl w:val="1"/>
    </w:pPr>
    <w:rPr>
      <w:bCs/>
      <w:iCs/>
      <w:sz w:val="28"/>
      <w:szCs w:val="28"/>
      <w:lang w:val="ru-RU"/>
    </w:rPr>
  </w:style>
  <w:style w:type="paragraph" w:customStyle="1" w:styleId="1fff">
    <w:name w:val="Название1"/>
    <w:basedOn w:val="ad"/>
    <w:next w:val="ad"/>
    <w:autoRedefine/>
    <w:uiPriority w:val="10"/>
    <w:rsid w:val="003A4D48"/>
    <w:pPr>
      <w:pBdr>
        <w:bottom w:val="single" w:sz="8" w:space="4" w:color="4F81BD"/>
      </w:pBdr>
      <w:spacing w:before="240" w:after="60"/>
      <w:outlineLvl w:val="1"/>
    </w:pPr>
    <w:rPr>
      <w:rFonts w:ascii="Times New Roman CYR" w:hAnsi="Times New Roman CYR"/>
      <w:caps/>
      <w:sz w:val="28"/>
      <w:szCs w:val="52"/>
      <w:lang w:val="ru-RU"/>
    </w:rPr>
  </w:style>
  <w:style w:type="paragraph" w:customStyle="1" w:styleId="2fb">
    <w:name w:val="Уровень 2"/>
    <w:basedOn w:val="24"/>
    <w:link w:val="2fc"/>
    <w:autoRedefine/>
    <w:rsid w:val="003A4D48"/>
    <w:pPr>
      <w:widowControl/>
      <w:numPr>
        <w:ilvl w:val="0"/>
        <w:numId w:val="0"/>
      </w:numPr>
      <w:overflowPunct w:val="0"/>
      <w:autoSpaceDE w:val="0"/>
      <w:autoSpaceDN w:val="0"/>
      <w:adjustRightInd w:val="0"/>
      <w:spacing w:before="240" w:beforeAutospacing="0" w:after="60" w:afterAutospacing="0" w:line="240" w:lineRule="auto"/>
      <w:ind w:left="576" w:hanging="576"/>
      <w:jc w:val="both"/>
      <w:textAlignment w:val="baseline"/>
    </w:pPr>
    <w:rPr>
      <w:rFonts w:ascii="Times New Roman CYR" w:hAnsi="Times New Roman CYR"/>
      <w:b/>
      <w:sz w:val="28"/>
      <w:lang w:val="ru-RU"/>
    </w:rPr>
  </w:style>
  <w:style w:type="character" w:customStyle="1" w:styleId="2fc">
    <w:name w:val="Уровень 2 Знак"/>
    <w:link w:val="2fb"/>
    <w:rsid w:val="003A4D48"/>
    <w:rPr>
      <w:rFonts w:ascii="Times New Roman CYR" w:hAnsi="Times New Roman CYR"/>
      <w:b/>
      <w:caps/>
      <w:sz w:val="28"/>
      <w:lang w:val="ru-RU" w:eastAsia="en-US"/>
    </w:rPr>
  </w:style>
  <w:style w:type="paragraph" w:customStyle="1" w:styleId="3f">
    <w:name w:val="Уровень 3"/>
    <w:basedOn w:val="2fb"/>
    <w:link w:val="3f0"/>
    <w:autoRedefine/>
    <w:rsid w:val="003A4D48"/>
  </w:style>
  <w:style w:type="character" w:customStyle="1" w:styleId="3f0">
    <w:name w:val="Уровень 3 Знак"/>
    <w:link w:val="3f"/>
    <w:rsid w:val="003A4D48"/>
    <w:rPr>
      <w:rFonts w:ascii="Times New Roman CYR" w:hAnsi="Times New Roman CYR"/>
      <w:b/>
      <w:caps/>
      <w:sz w:val="28"/>
      <w:lang w:val="ru-RU" w:eastAsia="en-US"/>
    </w:rPr>
  </w:style>
  <w:style w:type="paragraph" w:customStyle="1" w:styleId="46">
    <w:name w:val="Уровень 4"/>
    <w:basedOn w:val="3f"/>
    <w:link w:val="47"/>
    <w:autoRedefine/>
    <w:rsid w:val="003A4D48"/>
  </w:style>
  <w:style w:type="character" w:customStyle="1" w:styleId="47">
    <w:name w:val="Уровень 4 Знак"/>
    <w:link w:val="46"/>
    <w:rsid w:val="003A4D48"/>
    <w:rPr>
      <w:rFonts w:ascii="Times New Roman CYR" w:hAnsi="Times New Roman CYR"/>
      <w:b/>
      <w:caps/>
      <w:sz w:val="28"/>
      <w:lang w:val="ru-RU" w:eastAsia="en-US"/>
    </w:rPr>
  </w:style>
  <w:style w:type="paragraph" w:customStyle="1" w:styleId="54">
    <w:name w:val="Уровень 5"/>
    <w:basedOn w:val="ad"/>
    <w:link w:val="55"/>
    <w:autoRedefine/>
    <w:rsid w:val="003A4D48"/>
    <w:pPr>
      <w:spacing w:before="240" w:after="60"/>
      <w:ind w:left="1008" w:hanging="1008"/>
      <w:outlineLvl w:val="4"/>
    </w:pPr>
    <w:rPr>
      <w:rFonts w:ascii="Times New Roman CYR" w:hAnsi="Times New Roman CYR"/>
      <w:caps/>
      <w:sz w:val="20"/>
      <w:lang w:val="ru-RU"/>
    </w:rPr>
  </w:style>
  <w:style w:type="character" w:customStyle="1" w:styleId="55">
    <w:name w:val="Уровень 5 Знак"/>
    <w:link w:val="54"/>
    <w:rsid w:val="003A4D48"/>
    <w:rPr>
      <w:rFonts w:ascii="Times New Roman CYR" w:hAnsi="Times New Roman CYR"/>
      <w:caps/>
      <w:lang w:val="ru-RU" w:eastAsia="en-US"/>
    </w:rPr>
  </w:style>
  <w:style w:type="paragraph" w:customStyle="1" w:styleId="1fff0">
    <w:name w:val="Список 1"/>
    <w:basedOn w:val="ab"/>
    <w:link w:val="1fff1"/>
    <w:rsid w:val="003A4D48"/>
    <w:pPr>
      <w:numPr>
        <w:numId w:val="0"/>
      </w:numPr>
      <w:ind w:left="708" w:firstLine="709"/>
      <w:contextualSpacing w:val="0"/>
    </w:pPr>
    <w:rPr>
      <w:lang w:eastAsia="en-US"/>
    </w:rPr>
  </w:style>
  <w:style w:type="character" w:customStyle="1" w:styleId="1fff1">
    <w:name w:val="Список 1 Знак"/>
    <w:link w:val="1fff0"/>
    <w:rsid w:val="003A4D48"/>
    <w:rPr>
      <w:sz w:val="24"/>
      <w:szCs w:val="24"/>
      <w:lang w:val="ru-RU" w:eastAsia="en-US"/>
    </w:rPr>
  </w:style>
  <w:style w:type="paragraph" w:customStyle="1" w:styleId="2fd">
    <w:name w:val="Список2"/>
    <w:basedOn w:val="ad"/>
    <w:link w:val="2fe"/>
    <w:autoRedefine/>
    <w:rsid w:val="003A4D48"/>
    <w:pPr>
      <w:keepNext/>
      <w:keepLines/>
      <w:spacing w:before="240" w:after="60"/>
      <w:ind w:left="720" w:hanging="360"/>
      <w:outlineLvl w:val="1"/>
    </w:pPr>
    <w:rPr>
      <w:rFonts w:ascii="Times New Roman CYR" w:hAnsi="Times New Roman CYR"/>
      <w:bCs/>
      <w:caps/>
      <w:sz w:val="28"/>
      <w:szCs w:val="26"/>
      <w:lang w:val="ru-RU"/>
    </w:rPr>
  </w:style>
  <w:style w:type="character" w:customStyle="1" w:styleId="2fe">
    <w:name w:val="Список2 Знак"/>
    <w:link w:val="2fd"/>
    <w:rsid w:val="003A4D48"/>
    <w:rPr>
      <w:rFonts w:ascii="Times New Roman CYR" w:hAnsi="Times New Roman CYR"/>
      <w:bCs/>
      <w:caps/>
      <w:sz w:val="28"/>
      <w:szCs w:val="26"/>
      <w:lang w:val="ru-RU" w:eastAsia="en-US"/>
    </w:rPr>
  </w:style>
  <w:style w:type="numbering" w:customStyle="1" w:styleId="111">
    <w:name w:val="Нет списка11"/>
    <w:next w:val="af2"/>
    <w:uiPriority w:val="99"/>
    <w:semiHidden/>
    <w:unhideWhenUsed/>
    <w:rsid w:val="003A4D48"/>
  </w:style>
  <w:style w:type="numbering" w:customStyle="1" w:styleId="1110">
    <w:name w:val="Нет списка111"/>
    <w:next w:val="af2"/>
    <w:uiPriority w:val="99"/>
    <w:semiHidden/>
    <w:unhideWhenUsed/>
    <w:rsid w:val="003A4D48"/>
  </w:style>
  <w:style w:type="paragraph" w:customStyle="1" w:styleId="font5">
    <w:name w:val="font5"/>
    <w:basedOn w:val="ad"/>
    <w:rsid w:val="003A4D48"/>
    <w:pPr>
      <w:overflowPunct/>
      <w:autoSpaceDE/>
      <w:autoSpaceDN/>
      <w:adjustRightInd/>
      <w:spacing w:before="100" w:beforeAutospacing="1" w:after="100" w:afterAutospacing="1"/>
      <w:textAlignment w:val="auto"/>
    </w:pPr>
    <w:rPr>
      <w:color w:val="000000"/>
      <w:sz w:val="24"/>
      <w:szCs w:val="24"/>
      <w:lang w:val="ru-RU" w:eastAsia="ru-RU"/>
    </w:rPr>
  </w:style>
  <w:style w:type="paragraph" w:customStyle="1" w:styleId="xl64">
    <w:name w:val="xl64"/>
    <w:basedOn w:val="ad"/>
    <w:rsid w:val="003A4D48"/>
    <w:pPr>
      <w:pBdr>
        <w:top w:val="single" w:sz="12"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84">
    <w:name w:val="xl84"/>
    <w:basedOn w:val="ad"/>
    <w:rsid w:val="003A4D48"/>
    <w:pPr>
      <w:pBdr>
        <w:top w:val="single" w:sz="4" w:space="0" w:color="auto"/>
        <w:left w:val="single" w:sz="4" w:space="0" w:color="auto"/>
        <w:bottom w:val="single" w:sz="12" w:space="0" w:color="auto"/>
        <w:right w:val="single" w:sz="12" w:space="0" w:color="auto"/>
      </w:pBdr>
      <w:overflowPunct/>
      <w:autoSpaceDE/>
      <w:autoSpaceDN/>
      <w:adjustRightInd/>
      <w:spacing w:before="100" w:beforeAutospacing="1" w:after="100" w:afterAutospacing="1"/>
      <w:jc w:val="center"/>
      <w:textAlignment w:val="center"/>
    </w:pPr>
    <w:rPr>
      <w:sz w:val="20"/>
      <w:lang w:val="ru-RU" w:eastAsia="ru-RU"/>
    </w:rPr>
  </w:style>
  <w:style w:type="character" w:customStyle="1" w:styleId="1fff2">
    <w:name w:val="Название Знак1"/>
    <w:basedOn w:val="af0"/>
    <w:rsid w:val="003A4D48"/>
    <w:rPr>
      <w:rFonts w:asciiTheme="majorHAnsi" w:eastAsiaTheme="majorEastAsia" w:hAnsiTheme="majorHAnsi" w:cstheme="majorBidi"/>
      <w:color w:val="17365D" w:themeColor="text2" w:themeShade="BF"/>
      <w:spacing w:val="5"/>
      <w:kern w:val="28"/>
      <w:sz w:val="52"/>
      <w:szCs w:val="52"/>
    </w:rPr>
  </w:style>
  <w:style w:type="paragraph" w:customStyle="1" w:styleId="141318">
    <w:name w:val="Стиль 14 пт Первая строка:  13 см Перед:  18 пт"/>
    <w:basedOn w:val="ad"/>
    <w:rsid w:val="003A4D48"/>
    <w:pPr>
      <w:overflowPunct/>
      <w:autoSpaceDE/>
      <w:autoSpaceDN/>
      <w:adjustRightInd/>
      <w:spacing w:before="360" w:after="360"/>
      <w:ind w:firstLine="7371"/>
      <w:jc w:val="both"/>
      <w:textAlignment w:val="auto"/>
    </w:pPr>
    <w:rPr>
      <w:sz w:val="28"/>
      <w:lang w:val="ru-RU" w:eastAsia="ru-RU"/>
    </w:rPr>
  </w:style>
  <w:style w:type="character" w:customStyle="1" w:styleId="1fff3">
    <w:name w:val="Стиль1 Знак"/>
    <w:rsid w:val="003A4D48"/>
    <w:rPr>
      <w:b/>
      <w:sz w:val="24"/>
    </w:rPr>
  </w:style>
  <w:style w:type="paragraph" w:customStyle="1" w:styleId="0">
    <w:name w:val="заголовок 0"/>
    <w:basedOn w:val="ad"/>
    <w:rsid w:val="003A4D48"/>
    <w:pPr>
      <w:numPr>
        <w:numId w:val="41"/>
      </w:numPr>
      <w:overflowPunct/>
      <w:autoSpaceDE/>
      <w:autoSpaceDN/>
      <w:adjustRightInd/>
      <w:spacing w:before="240" w:after="120"/>
      <w:jc w:val="both"/>
      <w:textAlignment w:val="auto"/>
    </w:pPr>
    <w:rPr>
      <w:rFonts w:ascii="Arial" w:hAnsi="Arial"/>
      <w:lang w:val="ru-RU" w:eastAsia="ru-RU"/>
    </w:rPr>
  </w:style>
  <w:style w:type="character" w:customStyle="1" w:styleId="2ff">
    <w:name w:val="Основной текст с отступом Знак2"/>
    <w:aliases w:val=" Знак2 Знак1 Знак1 Знак"/>
    <w:rsid w:val="003A4D48"/>
    <w:rPr>
      <w:rFonts w:ascii="Times New Roman" w:eastAsia="Times New Roman" w:hAnsi="Times New Roman" w:cs="Times New Roman"/>
      <w:sz w:val="24"/>
      <w:szCs w:val="24"/>
    </w:rPr>
  </w:style>
  <w:style w:type="character" w:customStyle="1" w:styleId="1fff4">
    <w:name w:val="Тема примечания Знак1"/>
    <w:aliases w:val="Тема примечания Знак Знак"/>
    <w:rsid w:val="003A4D48"/>
    <w:rPr>
      <w:sz w:val="24"/>
      <w:lang w:val="ru-RU" w:eastAsia="ru-RU"/>
    </w:rPr>
  </w:style>
  <w:style w:type="character" w:customStyle="1" w:styleId="1fff5">
    <w:name w:val="Текст выноски Знак1"/>
    <w:aliases w:val="Текст выноски Знак Знак, Знак1 Знак Знак"/>
    <w:rsid w:val="003A4D48"/>
    <w:rPr>
      <w:rFonts w:ascii="Tahoma" w:hAnsi="Tahoma" w:cs="Tahoma"/>
      <w:sz w:val="16"/>
      <w:szCs w:val="16"/>
      <w:lang w:val="ru-RU" w:eastAsia="ru-RU"/>
    </w:rPr>
  </w:style>
  <w:style w:type="paragraph" w:styleId="4">
    <w:name w:val="List Bullet 4"/>
    <w:basedOn w:val="ad"/>
    <w:autoRedefine/>
    <w:locked/>
    <w:rsid w:val="003A4D48"/>
    <w:pPr>
      <w:numPr>
        <w:numId w:val="42"/>
      </w:numPr>
      <w:tabs>
        <w:tab w:val="clear" w:pos="1209"/>
        <w:tab w:val="num" w:pos="360"/>
      </w:tabs>
      <w:overflowPunct/>
      <w:autoSpaceDE/>
      <w:autoSpaceDN/>
      <w:adjustRightInd/>
      <w:spacing w:before="120" w:after="120" w:line="360" w:lineRule="auto"/>
      <w:ind w:left="340" w:right="284" w:hanging="340"/>
      <w:jc w:val="both"/>
      <w:textAlignment w:val="auto"/>
    </w:pPr>
    <w:rPr>
      <w:sz w:val="24"/>
      <w:lang w:val="ru-RU" w:eastAsia="ru-RU"/>
    </w:rPr>
  </w:style>
  <w:style w:type="paragraph" w:customStyle="1" w:styleId="152">
    <w:name w:val="Обычный 1.5 инт"/>
    <w:basedOn w:val="ad"/>
    <w:rsid w:val="003A4D48"/>
    <w:pPr>
      <w:tabs>
        <w:tab w:val="left" w:pos="567"/>
      </w:tabs>
      <w:suppressAutoHyphens/>
      <w:overflowPunct/>
      <w:autoSpaceDE/>
      <w:autoSpaceDN/>
      <w:adjustRightInd/>
      <w:spacing w:before="120" w:after="120" w:line="360" w:lineRule="auto"/>
      <w:ind w:left="170" w:right="170" w:firstLine="670"/>
      <w:jc w:val="both"/>
      <w:textAlignment w:val="auto"/>
    </w:pPr>
    <w:rPr>
      <w:sz w:val="24"/>
      <w:szCs w:val="24"/>
      <w:lang w:val="ru-RU" w:eastAsia="ru-RU"/>
    </w:rPr>
  </w:style>
  <w:style w:type="paragraph" w:customStyle="1" w:styleId="afffffffffffff3">
    <w:name w:val="текст таблиц"/>
    <w:rsid w:val="003A4D48"/>
    <w:pPr>
      <w:spacing w:before="40" w:after="40"/>
    </w:pPr>
    <w:rPr>
      <w:szCs w:val="24"/>
      <w:lang w:val="ru-RU" w:eastAsia="ru-RU"/>
    </w:rPr>
  </w:style>
  <w:style w:type="paragraph" w:customStyle="1" w:styleId="afffffffffffff4">
    <w:name w:val="Основной маркированный"/>
    <w:basedOn w:val="af"/>
    <w:rsid w:val="003A4D48"/>
    <w:pPr>
      <w:keepLines/>
      <w:widowControl w:val="0"/>
      <w:tabs>
        <w:tab w:val="left" w:pos="1800"/>
      </w:tabs>
      <w:spacing w:before="120" w:after="120" w:line="360" w:lineRule="auto"/>
      <w:ind w:firstLine="0"/>
      <w:contextualSpacing w:val="0"/>
    </w:pPr>
    <w:rPr>
      <w:rFonts w:ascii="Arial" w:hAnsi="Arial"/>
      <w:sz w:val="24"/>
      <w:szCs w:val="24"/>
      <w:lang w:val="ru-RU" w:eastAsia="ru-RU"/>
    </w:rPr>
  </w:style>
  <w:style w:type="paragraph" w:customStyle="1" w:styleId="afffffffffffff5">
    <w:name w:val="Основной Знак"/>
    <w:basedOn w:val="ad"/>
    <w:link w:val="afffffffffffff6"/>
    <w:rsid w:val="003A4D48"/>
    <w:pPr>
      <w:overflowPunct/>
      <w:autoSpaceDE/>
      <w:autoSpaceDN/>
      <w:adjustRightInd/>
      <w:spacing w:before="120" w:after="120"/>
      <w:ind w:firstLine="567"/>
      <w:jc w:val="both"/>
      <w:textAlignment w:val="auto"/>
    </w:pPr>
    <w:rPr>
      <w:sz w:val="24"/>
      <w:lang w:val="ru-RU"/>
    </w:rPr>
  </w:style>
  <w:style w:type="character" w:customStyle="1" w:styleId="afffffffffffff6">
    <w:name w:val="Основной Знак Знак"/>
    <w:link w:val="afffffffffffff5"/>
    <w:rsid w:val="003A4D48"/>
    <w:rPr>
      <w:sz w:val="24"/>
      <w:lang w:val="ru-RU" w:eastAsia="en-US"/>
    </w:rPr>
  </w:style>
  <w:style w:type="paragraph" w:customStyle="1" w:styleId="Titl">
    <w:name w:val="Titl"/>
    <w:rsid w:val="003A4D48"/>
    <w:pPr>
      <w:widowControl w:val="0"/>
    </w:pPr>
    <w:rPr>
      <w:rFonts w:ascii="Arial" w:hAnsi="Arial"/>
      <w:b/>
      <w:snapToGrid w:val="0"/>
      <w:sz w:val="22"/>
      <w:lang w:val="ru-RU" w:eastAsia="ru-RU"/>
    </w:rPr>
  </w:style>
  <w:style w:type="paragraph" w:customStyle="1" w:styleId="Norma">
    <w:name w:val="Norma"/>
    <w:rsid w:val="003A4D48"/>
    <w:pPr>
      <w:widowControl w:val="0"/>
      <w:ind w:firstLine="720"/>
    </w:pPr>
    <w:rPr>
      <w:rFonts w:ascii="Arial" w:hAnsi="Arial"/>
      <w:snapToGrid w:val="0"/>
      <w:sz w:val="22"/>
      <w:lang w:val="ru-RU" w:eastAsia="ru-RU"/>
    </w:rPr>
  </w:style>
  <w:style w:type="paragraph" w:customStyle="1" w:styleId="610">
    <w:name w:val="Знак6 Знак Знак Знак Знак Знак1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4">
    <w:name w:val="Знак6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Times">
    <w:name w:val="Обычный Times Знак"/>
    <w:basedOn w:val="ad"/>
    <w:link w:val="Times0"/>
    <w:autoRedefine/>
    <w:rsid w:val="003A4D48"/>
    <w:pPr>
      <w:tabs>
        <w:tab w:val="right" w:pos="9356"/>
      </w:tabs>
      <w:overflowPunct/>
      <w:autoSpaceDE/>
      <w:autoSpaceDN/>
      <w:adjustRightInd/>
      <w:spacing w:before="120" w:after="120"/>
      <w:jc w:val="both"/>
      <w:textAlignment w:val="auto"/>
    </w:pPr>
    <w:rPr>
      <w:sz w:val="24"/>
      <w:szCs w:val="24"/>
      <w:lang w:val="ru-RU"/>
    </w:rPr>
  </w:style>
  <w:style w:type="character" w:customStyle="1" w:styleId="Times0">
    <w:name w:val="Обычный Times Знак Знак"/>
    <w:link w:val="Times"/>
    <w:rsid w:val="003A4D48"/>
    <w:rPr>
      <w:sz w:val="24"/>
      <w:szCs w:val="24"/>
      <w:lang w:val="ru-RU" w:eastAsia="en-US"/>
    </w:rPr>
  </w:style>
  <w:style w:type="paragraph" w:customStyle="1" w:styleId="611">
    <w:name w:val="Знак6 Знак Знак Знак Знак Знак Знак1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character" w:customStyle="1" w:styleId="1fff6">
    <w:name w:val="Основной текст с отступом Знак1"/>
    <w:aliases w:val="Основной текст с отступом Знак Знак, Знак2 Знак1 Знак, Знак2 Знак2,Знак2 Знак1 Знак1 Знак"/>
    <w:rsid w:val="003A4D48"/>
    <w:rPr>
      <w:sz w:val="24"/>
      <w:szCs w:val="24"/>
    </w:rPr>
  </w:style>
  <w:style w:type="character" w:customStyle="1" w:styleId="Normal0">
    <w:name w:val="Normal Знак Знак"/>
    <w:rsid w:val="003A4D48"/>
    <w:rPr>
      <w:rFonts w:ascii="Times New Roman" w:eastAsia="Times New Roman" w:hAnsi="Times New Roman" w:cs="Times New Roman"/>
      <w:snapToGrid w:val="0"/>
      <w:sz w:val="24"/>
      <w:szCs w:val="20"/>
      <w:lang w:eastAsia="ru-RU"/>
    </w:rPr>
  </w:style>
  <w:style w:type="paragraph" w:customStyle="1" w:styleId="a4">
    <w:name w:val="Перечень_нум"/>
    <w:basedOn w:val="ad"/>
    <w:rsid w:val="003A4D48"/>
    <w:pPr>
      <w:numPr>
        <w:numId w:val="43"/>
      </w:numPr>
      <w:overflowPunct/>
      <w:autoSpaceDE/>
      <w:autoSpaceDN/>
      <w:adjustRightInd/>
      <w:spacing w:before="60" w:after="60"/>
      <w:jc w:val="both"/>
      <w:textAlignment w:val="auto"/>
    </w:pPr>
    <w:rPr>
      <w:rFonts w:ascii="Arial" w:hAnsi="Arial"/>
      <w:szCs w:val="24"/>
      <w:lang w:val="ru-RU" w:eastAsia="ru-RU"/>
    </w:rPr>
  </w:style>
  <w:style w:type="paragraph" w:customStyle="1" w:styleId="a5">
    <w:name w:val="Дефис"/>
    <w:basedOn w:val="ad"/>
    <w:rsid w:val="003A4D48"/>
    <w:pPr>
      <w:numPr>
        <w:numId w:val="44"/>
      </w:numPr>
      <w:tabs>
        <w:tab w:val="clear" w:pos="360"/>
        <w:tab w:val="num" w:pos="284"/>
      </w:tabs>
      <w:overflowPunct/>
      <w:autoSpaceDE/>
      <w:autoSpaceDN/>
      <w:adjustRightInd/>
      <w:spacing w:before="120" w:after="120"/>
      <w:ind w:left="284" w:hanging="284"/>
      <w:textAlignment w:val="auto"/>
    </w:pPr>
    <w:rPr>
      <w:rFonts w:ascii="Arial" w:hAnsi="Arial"/>
      <w:spacing w:val="-5"/>
      <w:lang w:val="ru-RU" w:eastAsia="ru-RU"/>
    </w:rPr>
  </w:style>
  <w:style w:type="paragraph" w:customStyle="1" w:styleId="afffffffffffff7">
    <w:name w:val="Текст раздела"/>
    <w:basedOn w:val="ad"/>
    <w:rsid w:val="003A4D48"/>
    <w:pPr>
      <w:tabs>
        <w:tab w:val="left" w:pos="11340"/>
      </w:tabs>
      <w:overflowPunct/>
      <w:autoSpaceDE/>
      <w:autoSpaceDN/>
      <w:adjustRightInd/>
      <w:spacing w:before="120" w:after="140"/>
      <w:ind w:firstLine="567"/>
      <w:jc w:val="both"/>
      <w:textAlignment w:val="auto"/>
    </w:pPr>
    <w:rPr>
      <w:sz w:val="28"/>
      <w:lang w:val="ru-RU" w:eastAsia="ru-RU"/>
    </w:rPr>
  </w:style>
  <w:style w:type="character" w:customStyle="1" w:styleId="FontStyle63">
    <w:name w:val="Font Style63"/>
    <w:rsid w:val="003A4D48"/>
    <w:rPr>
      <w:rFonts w:ascii="Times New Roman" w:hAnsi="Times New Roman" w:cs="Times New Roman"/>
      <w:sz w:val="24"/>
      <w:szCs w:val="24"/>
    </w:rPr>
  </w:style>
  <w:style w:type="paragraph" w:customStyle="1" w:styleId="CharChar">
    <w:name w:val="Char Char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BodyText23">
    <w:name w:val="Body Text 23"/>
    <w:basedOn w:val="ad"/>
    <w:rsid w:val="003A4D48"/>
    <w:pPr>
      <w:overflowPunct/>
      <w:autoSpaceDE/>
      <w:autoSpaceDN/>
      <w:adjustRightInd/>
      <w:spacing w:before="120" w:after="120"/>
      <w:ind w:firstLine="709"/>
      <w:jc w:val="both"/>
      <w:textAlignment w:val="auto"/>
    </w:pPr>
    <w:rPr>
      <w:sz w:val="24"/>
      <w:szCs w:val="24"/>
      <w:lang w:val="ru-RU" w:eastAsia="ru-RU"/>
    </w:rPr>
  </w:style>
  <w:style w:type="paragraph" w:customStyle="1" w:styleId="612">
    <w:name w:val="Знак6 Знак Знак Знак Знак Знак1 Знак Знак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character" w:customStyle="1" w:styleId="3f1">
    <w:name w:val="Основной текст Знак3 Знак Знак"/>
    <w:aliases w:val="Основной текст Знак2 Знак Знак Знак,Основной текст Знак1 Знак Знак Знак Знак,Основной текст Знак Знак Знак Знак Знак Знак, Знак2 Знак Знак Знак Знак Знак Знак,Знак2 Знак Знак Знак Знак Знак Знак"/>
    <w:rsid w:val="003A4D48"/>
    <w:rPr>
      <w:sz w:val="24"/>
      <w:lang w:val="ru-RU" w:eastAsia="ru-RU"/>
    </w:rPr>
  </w:style>
  <w:style w:type="paragraph" w:customStyle="1" w:styleId="Style39">
    <w:name w:val="Style39"/>
    <w:basedOn w:val="ad"/>
    <w:rsid w:val="003A4D48"/>
    <w:pPr>
      <w:widowControl w:val="0"/>
      <w:overflowPunct/>
      <w:spacing w:before="120" w:after="120" w:line="325" w:lineRule="exact"/>
      <w:ind w:firstLine="706"/>
      <w:jc w:val="both"/>
      <w:textAlignment w:val="auto"/>
    </w:pPr>
    <w:rPr>
      <w:sz w:val="24"/>
      <w:szCs w:val="24"/>
      <w:lang w:val="ru-RU" w:eastAsia="ru-RU"/>
    </w:rPr>
  </w:style>
  <w:style w:type="character" w:customStyle="1" w:styleId="FontStyle76">
    <w:name w:val="Font Style76"/>
    <w:rsid w:val="003A4D48"/>
    <w:rPr>
      <w:rFonts w:ascii="Times New Roman" w:hAnsi="Times New Roman" w:cs="Times New Roman"/>
      <w:smallCaps/>
      <w:sz w:val="24"/>
      <w:szCs w:val="24"/>
    </w:rPr>
  </w:style>
  <w:style w:type="paragraph" w:customStyle="1" w:styleId="1fff7">
    <w:name w:val="Указатель1"/>
    <w:basedOn w:val="ad"/>
    <w:rsid w:val="003A4D48"/>
    <w:pPr>
      <w:suppressLineNumbers/>
      <w:overflowPunct/>
      <w:autoSpaceDE/>
      <w:autoSpaceDN/>
      <w:adjustRightInd/>
      <w:spacing w:before="120" w:after="120"/>
      <w:ind w:firstLine="567"/>
      <w:jc w:val="both"/>
      <w:textAlignment w:val="auto"/>
    </w:pPr>
    <w:rPr>
      <w:rFonts w:ascii="Arial" w:hAnsi="Arial" w:cs="Mangal"/>
      <w:lang w:val="ru-RU" w:eastAsia="ar-SA"/>
    </w:rPr>
  </w:style>
  <w:style w:type="paragraph" w:customStyle="1" w:styleId="613">
    <w:name w:val="Знак6 Знак Знак Знак Знак Знак1 Знак Знак Знак Знак Знак Знак Знак Знак Знак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character" w:customStyle="1" w:styleId="121">
    <w:name w:val="Основной текст Знак1 Знак2"/>
    <w:aliases w:val="Основной текст Знак Знак Знак2,Основной текст Знак3 Знак Знак Знак,Основной текст Знак2 Знак Знак Знак1 Знак,Основной текст Знак1 Знак Знак Знак Знак1 Знак,Основной текст Знак Знак Знак Знак Знак Знак1 Знак"/>
    <w:rsid w:val="003A4D48"/>
    <w:rPr>
      <w:sz w:val="24"/>
      <w:lang w:val="ru-RU" w:eastAsia="ru-RU"/>
    </w:rPr>
  </w:style>
  <w:style w:type="character" w:customStyle="1" w:styleId="FontStyle55">
    <w:name w:val="Font Style55"/>
    <w:rsid w:val="003A4D48"/>
    <w:rPr>
      <w:rFonts w:ascii="Times New Roman" w:hAnsi="Times New Roman" w:cs="Times New Roman"/>
      <w:sz w:val="20"/>
      <w:szCs w:val="20"/>
    </w:rPr>
  </w:style>
  <w:style w:type="paragraph" w:customStyle="1" w:styleId="article">
    <w:name w:val="article"/>
    <w:basedOn w:val="ad"/>
    <w:rsid w:val="003A4D48"/>
    <w:pPr>
      <w:tabs>
        <w:tab w:val="left" w:pos="351"/>
      </w:tabs>
      <w:suppressAutoHyphens/>
      <w:overflowPunct/>
      <w:autoSpaceDE/>
      <w:autoSpaceDN/>
      <w:adjustRightInd/>
      <w:spacing w:before="120" w:after="120" w:line="360" w:lineRule="atLeast"/>
      <w:ind w:firstLine="567"/>
      <w:jc w:val="both"/>
      <w:textAlignment w:val="auto"/>
    </w:pPr>
    <w:rPr>
      <w:rFonts w:ascii="Helv" w:hAnsi="Helv" w:cs="Helv"/>
      <w:sz w:val="24"/>
      <w:szCs w:val="24"/>
      <w:lang w:val="en-US" w:eastAsia="ar-SA"/>
    </w:rPr>
  </w:style>
  <w:style w:type="paragraph" w:customStyle="1" w:styleId="6110">
    <w:name w:val="Знак6 Знак Знак Знак Знак Знак1 Знак Знак Знак Знак Знак Знак Знак1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11">
    <w:name w:val="Знак6 Знак Знак Знак Знак Знак1 Знак Знак Знак Знак Знак Знак Знак1 Знак Знак1"/>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1-">
    <w:name w:val="Заголовок 1-го уровня"/>
    <w:basedOn w:val="15"/>
    <w:rsid w:val="003A4D48"/>
    <w:pPr>
      <w:pageBreakBefore/>
      <w:spacing w:before="600" w:after="400" w:line="240" w:lineRule="auto"/>
      <w:ind w:left="0" w:right="851"/>
      <w:jc w:val="center"/>
      <w:outlineLvl w:val="9"/>
    </w:pPr>
    <w:rPr>
      <w:rFonts w:ascii="Arial" w:hAnsi="Arial"/>
      <w:b w:val="0"/>
      <w:caps w:val="0"/>
      <w:sz w:val="32"/>
      <w:lang w:val="ru-RU" w:eastAsia="ru-RU"/>
    </w:rPr>
  </w:style>
  <w:style w:type="paragraph" w:customStyle="1" w:styleId="48">
    <w:name w:val="абзац4"/>
    <w:basedOn w:val="ad"/>
    <w:rsid w:val="003A4D48"/>
    <w:pPr>
      <w:overflowPunct/>
      <w:autoSpaceDE/>
      <w:autoSpaceDN/>
      <w:adjustRightInd/>
      <w:spacing w:before="120" w:after="60" w:line="312" w:lineRule="auto"/>
      <w:ind w:firstLine="709"/>
      <w:jc w:val="both"/>
      <w:textAlignment w:val="auto"/>
    </w:pPr>
    <w:rPr>
      <w:sz w:val="24"/>
      <w:lang w:val="ru-RU" w:eastAsia="ru-RU"/>
    </w:rPr>
  </w:style>
  <w:style w:type="paragraph" w:customStyle="1" w:styleId="614">
    <w:name w:val="Знак6 Знак Знак Знак Знак Знак1 Знак Знак Знак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3f2">
    <w:name w:val="Сп3"/>
    <w:basedOn w:val="56"/>
    <w:autoRedefine/>
    <w:rsid w:val="003A4D48"/>
    <w:pPr>
      <w:tabs>
        <w:tab w:val="left" w:pos="280"/>
        <w:tab w:val="left" w:pos="476"/>
      </w:tabs>
      <w:spacing w:before="0"/>
    </w:pPr>
    <w:rPr>
      <w:snapToGrid w:val="0"/>
    </w:rPr>
  </w:style>
  <w:style w:type="paragraph" w:styleId="56">
    <w:name w:val="List Number 5"/>
    <w:basedOn w:val="ad"/>
    <w:locked/>
    <w:rsid w:val="003A4D48"/>
    <w:pPr>
      <w:overflowPunct/>
      <w:autoSpaceDE/>
      <w:autoSpaceDN/>
      <w:adjustRightInd/>
      <w:spacing w:before="120" w:after="120"/>
      <w:ind w:left="567"/>
      <w:jc w:val="both"/>
      <w:textAlignment w:val="auto"/>
    </w:pPr>
    <w:rPr>
      <w:sz w:val="24"/>
      <w:lang w:val="ru-RU" w:eastAsia="ru-RU"/>
    </w:rPr>
  </w:style>
  <w:style w:type="paragraph" w:customStyle="1" w:styleId="1fff8">
    <w:name w:val="çàãîëîâîê 1"/>
    <w:basedOn w:val="ad"/>
    <w:next w:val="ad"/>
    <w:rsid w:val="003A4D48"/>
    <w:pPr>
      <w:keepNext/>
      <w:suppressLineNumbers/>
      <w:suppressAutoHyphens/>
      <w:overflowPunct/>
      <w:autoSpaceDE/>
      <w:autoSpaceDN/>
      <w:adjustRightInd/>
      <w:spacing w:before="240" w:after="60"/>
      <w:ind w:firstLine="851"/>
      <w:jc w:val="center"/>
      <w:textAlignment w:val="auto"/>
    </w:pPr>
    <w:rPr>
      <w:kern w:val="28"/>
      <w:sz w:val="28"/>
      <w:lang w:val="ru-RU" w:eastAsia="ru-RU"/>
    </w:rPr>
  </w:style>
  <w:style w:type="paragraph" w:customStyle="1" w:styleId="2-">
    <w:name w:val="Заголовок 2-го уровня"/>
    <w:basedOn w:val="1-"/>
    <w:rsid w:val="003A4D48"/>
    <w:pPr>
      <w:keepNext/>
      <w:spacing w:before="0" w:after="140"/>
      <w:ind w:left="851" w:firstLine="567"/>
      <w:jc w:val="both"/>
    </w:pPr>
    <w:rPr>
      <w:b/>
      <w:kern w:val="28"/>
    </w:rPr>
  </w:style>
  <w:style w:type="paragraph" w:customStyle="1" w:styleId="6112">
    <w:name w:val="Знак6 Знак Знак Знак Знак Знак1 Знак Знак Знак Знак1"/>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styleId="3">
    <w:name w:val="List Number 3"/>
    <w:basedOn w:val="ad"/>
    <w:locked/>
    <w:rsid w:val="003A4D48"/>
    <w:pPr>
      <w:numPr>
        <w:numId w:val="45"/>
      </w:numPr>
      <w:overflowPunct/>
      <w:autoSpaceDE/>
      <w:autoSpaceDN/>
      <w:adjustRightInd/>
      <w:spacing w:before="120" w:after="120"/>
      <w:jc w:val="both"/>
      <w:textAlignment w:val="auto"/>
    </w:pPr>
    <w:rPr>
      <w:sz w:val="24"/>
      <w:lang w:val="ru-RU" w:eastAsia="ru-RU"/>
    </w:rPr>
  </w:style>
  <w:style w:type="paragraph" w:customStyle="1" w:styleId="6113">
    <w:name w:val="Знак6 Знак Знак Знак Знак Знак1 Знак1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14">
    <w:name w:val="Знак6 Знак Знак Знак Знак Знак1 Знак Знак Знак Знак Знак Знак Знак1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15">
    <w:name w:val="Знак6 Знак Знак Знак Знак Знак1 Знак Знак Знак Знак1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5">
    <w:name w:val="Знак6 Знак Знак Знак Знак Знак1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6">
    <w:name w:val="Знак6 Знак Знак Знак Знак Знак1"/>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Arial1166">
    <w:name w:val="Стиль Arial 11 пт По ширине Перед:  6 пт После:  6 пт"/>
    <w:basedOn w:val="ad"/>
    <w:rsid w:val="003A4D48"/>
    <w:pPr>
      <w:overflowPunct/>
      <w:autoSpaceDE/>
      <w:autoSpaceDN/>
      <w:adjustRightInd/>
      <w:spacing w:before="120" w:after="120"/>
      <w:jc w:val="both"/>
      <w:textAlignment w:val="auto"/>
    </w:pPr>
    <w:rPr>
      <w:rFonts w:ascii="Arial" w:hAnsi="Arial"/>
      <w:lang w:val="ru-RU" w:eastAsia="ru-RU"/>
    </w:rPr>
  </w:style>
  <w:style w:type="paragraph" w:customStyle="1" w:styleId="617">
    <w:name w:val="Знак6 Знак Знак Знак Знак Знак1 Знак Знак Знак Знак Знак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16">
    <w:name w:val="Знак6 Знак Знак Знак Знак Знак1 Знак Знак Знак Знак Знак Знак Знак1 Знак Знак Знак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paragraph" w:customStyle="1" w:styleId="6117">
    <w:name w:val="Знак6 Знак Знак Знак Знак Знак1 Знак Знак Знак Знак1 Знак Знак Знак"/>
    <w:basedOn w:val="ad"/>
    <w:rsid w:val="003A4D48"/>
    <w:pPr>
      <w:overflowPunct/>
      <w:autoSpaceDE/>
      <w:autoSpaceDN/>
      <w:adjustRightInd/>
      <w:spacing w:before="120" w:after="160" w:line="240" w:lineRule="exact"/>
      <w:textAlignment w:val="auto"/>
    </w:pPr>
    <w:rPr>
      <w:rFonts w:ascii="Verdana" w:hAnsi="Verdana" w:cs="Verdana"/>
      <w:sz w:val="20"/>
      <w:lang w:val="en-US"/>
    </w:rPr>
  </w:style>
  <w:style w:type="character" w:customStyle="1" w:styleId="epm">
    <w:name w:val="epm"/>
    <w:basedOn w:val="af0"/>
    <w:rsid w:val="003A4D48"/>
  </w:style>
  <w:style w:type="paragraph" w:styleId="afffffffffffff8">
    <w:name w:val="Normal Indent"/>
    <w:aliases w:val="Обычный отступ Знак1,Обычный отступ Знак Знак,Обычный отступ Знак3 Знак Знак,Обычный отступ Знак1 Знак1 Знак Знак,Обычный отступ Знак Знак Знак Знак,Обычный отступ Знак2 Знак Знак Знак,Обычный отступ Знак1 Знак1 Знак Знак Знак Знак"/>
    <w:basedOn w:val="ad"/>
    <w:link w:val="afffffffffffff9"/>
    <w:locked/>
    <w:rsid w:val="003A4D48"/>
    <w:pPr>
      <w:tabs>
        <w:tab w:val="left" w:pos="357"/>
        <w:tab w:val="left" w:pos="567"/>
        <w:tab w:val="left" w:pos="1134"/>
        <w:tab w:val="left" w:pos="1332"/>
        <w:tab w:val="left" w:pos="1531"/>
        <w:tab w:val="left" w:pos="1758"/>
      </w:tabs>
      <w:overflowPunct/>
      <w:autoSpaceDE/>
      <w:autoSpaceDN/>
      <w:adjustRightInd/>
      <w:spacing w:before="120" w:after="120" w:line="360" w:lineRule="auto"/>
      <w:ind w:left="284" w:right="284" w:firstLine="567"/>
      <w:jc w:val="both"/>
      <w:textAlignment w:val="auto"/>
    </w:pPr>
    <w:rPr>
      <w:sz w:val="24"/>
      <w:lang w:val="ru-RU"/>
    </w:rPr>
  </w:style>
  <w:style w:type="character" w:customStyle="1" w:styleId="afffffffffffff9">
    <w:name w:val="Обычный отступ Знак"/>
    <w:aliases w:val="Обычный отступ Знак1 Знак,Обычный отступ Знак Знак Знак,Обычный отступ Знак3 Знак Знак Знак,Обычный отступ Знак1 Знак1 Знак Знак Знак,Обычный отступ Знак Знак Знак Знак Знак,Обычный отступ Знак2 Знак Знак Знак Знак"/>
    <w:link w:val="afffffffffffff8"/>
    <w:rsid w:val="003A4D48"/>
    <w:rPr>
      <w:sz w:val="24"/>
      <w:lang w:val="ru-RU" w:eastAsia="en-US"/>
    </w:rPr>
  </w:style>
  <w:style w:type="paragraph" w:customStyle="1" w:styleId="-11">
    <w:name w:val="АО-ГЛАВА 1ур"/>
    <w:basedOn w:val="ad"/>
    <w:next w:val="ad"/>
    <w:rsid w:val="003A4D48"/>
    <w:pPr>
      <w:overflowPunct/>
      <w:autoSpaceDE/>
      <w:autoSpaceDN/>
      <w:adjustRightInd/>
      <w:spacing w:before="240" w:after="240"/>
      <w:jc w:val="center"/>
      <w:textAlignment w:val="auto"/>
    </w:pPr>
    <w:rPr>
      <w:caps/>
      <w:color w:val="000000"/>
      <w:sz w:val="24"/>
      <w:szCs w:val="28"/>
      <w:lang w:val="ru-RU" w:eastAsia="ru-RU"/>
    </w:rPr>
  </w:style>
  <w:style w:type="paragraph" w:customStyle="1" w:styleId="-5">
    <w:name w:val="АО - ОСНОВНОЙ ТЕКСТ"/>
    <w:rsid w:val="003A4D48"/>
    <w:pPr>
      <w:spacing w:before="120"/>
      <w:jc w:val="both"/>
    </w:pPr>
    <w:rPr>
      <w:color w:val="000000"/>
      <w:sz w:val="24"/>
      <w:szCs w:val="28"/>
      <w:lang w:val="ru-RU" w:eastAsia="ru-RU"/>
    </w:rPr>
  </w:style>
  <w:style w:type="paragraph" w:customStyle="1" w:styleId="AONEW-">
    <w:name w:val="AONEW-ОСНОВНОЙ"/>
    <w:rsid w:val="003A4D48"/>
    <w:pPr>
      <w:spacing w:after="120" w:line="360" w:lineRule="auto"/>
      <w:ind w:firstLine="720"/>
      <w:jc w:val="both"/>
    </w:pPr>
    <w:rPr>
      <w:color w:val="000000"/>
      <w:sz w:val="28"/>
      <w:szCs w:val="28"/>
      <w:lang w:val="ru-RU" w:eastAsia="ru-RU"/>
    </w:rPr>
  </w:style>
  <w:style w:type="paragraph" w:customStyle="1" w:styleId="AONEW-1">
    <w:name w:val="AONEW-ЗАГОЛОВОК1ур"/>
    <w:basedOn w:val="AONEW-"/>
    <w:next w:val="AONEW-"/>
    <w:rsid w:val="003A4D48"/>
    <w:pPr>
      <w:spacing w:before="120" w:after="240" w:line="240" w:lineRule="auto"/>
      <w:ind w:firstLine="0"/>
      <w:jc w:val="left"/>
      <w:outlineLvl w:val="0"/>
    </w:pPr>
    <w:rPr>
      <w:b/>
      <w:bCs/>
      <w:color w:val="auto"/>
    </w:rPr>
  </w:style>
  <w:style w:type="paragraph" w:customStyle="1" w:styleId="AONEW-2">
    <w:name w:val="AONEW-ЗАГОЛОВОК2ур"/>
    <w:basedOn w:val="AONEW-1"/>
    <w:next w:val="AONEW-"/>
    <w:rsid w:val="003A4D48"/>
    <w:pPr>
      <w:spacing w:after="120"/>
      <w:outlineLvl w:val="1"/>
    </w:pPr>
  </w:style>
  <w:style w:type="paragraph" w:customStyle="1" w:styleId="AONEW-3">
    <w:name w:val="AONEW-ЗАГОЛОВОК3ур"/>
    <w:basedOn w:val="AONEW-2"/>
    <w:next w:val="AONEW-"/>
    <w:uiPriority w:val="99"/>
    <w:rsid w:val="003A4D48"/>
    <w:pPr>
      <w:ind w:firstLine="720"/>
      <w:outlineLvl w:val="2"/>
    </w:pPr>
  </w:style>
  <w:style w:type="paragraph" w:customStyle="1" w:styleId="-6">
    <w:name w:val="ОБЫЧНЫЙ-АнОт"/>
    <w:basedOn w:val="ad"/>
    <w:rsid w:val="003A4D48"/>
    <w:pPr>
      <w:overflowPunct/>
      <w:autoSpaceDE/>
      <w:autoSpaceDN/>
      <w:adjustRightInd/>
      <w:spacing w:before="120" w:after="120"/>
      <w:jc w:val="both"/>
      <w:textAlignment w:val="auto"/>
    </w:pPr>
    <w:rPr>
      <w:rFonts w:eastAsia="Batang"/>
      <w:sz w:val="24"/>
      <w:szCs w:val="26"/>
      <w:lang w:val="ru-RU" w:eastAsia="ko-KR"/>
    </w:rPr>
  </w:style>
  <w:style w:type="paragraph" w:customStyle="1" w:styleId="23">
    <w:name w:val="ЛЕН2_ПРОЕКТ_ переч3"/>
    <w:basedOn w:val="ad"/>
    <w:autoRedefine/>
    <w:rsid w:val="003A4D48"/>
    <w:pPr>
      <w:numPr>
        <w:numId w:val="46"/>
      </w:numPr>
      <w:tabs>
        <w:tab w:val="clear" w:pos="1808"/>
        <w:tab w:val="num" w:pos="360"/>
      </w:tabs>
      <w:overflowPunct/>
      <w:autoSpaceDE/>
      <w:autoSpaceDN/>
      <w:adjustRightInd/>
      <w:spacing w:before="120" w:after="120"/>
      <w:ind w:left="360" w:hanging="360"/>
      <w:jc w:val="both"/>
      <w:textAlignment w:val="auto"/>
    </w:pPr>
    <w:rPr>
      <w:rFonts w:ascii="Times New Roman CYR" w:hAnsi="Times New Roman CYR"/>
      <w:sz w:val="24"/>
      <w:lang w:val="ru-RU" w:eastAsia="ru-RU"/>
    </w:rPr>
  </w:style>
  <w:style w:type="paragraph" w:customStyle="1" w:styleId="57">
    <w:name w:val="Обычный5"/>
    <w:next w:val="ad"/>
    <w:rsid w:val="003A4D48"/>
    <w:rPr>
      <w:lang w:val="ru-RU" w:eastAsia="ru-RU"/>
    </w:rPr>
  </w:style>
  <w:style w:type="paragraph" w:customStyle="1" w:styleId="06">
    <w:name w:val="Стиль по ширине Первая строка:  0.6 см"/>
    <w:basedOn w:val="ad"/>
    <w:rsid w:val="003A4D48"/>
    <w:pPr>
      <w:overflowPunct/>
      <w:autoSpaceDE/>
      <w:autoSpaceDN/>
      <w:adjustRightInd/>
      <w:spacing w:before="120" w:after="120" w:line="360" w:lineRule="auto"/>
      <w:ind w:firstLine="340"/>
      <w:jc w:val="both"/>
      <w:textAlignment w:val="auto"/>
    </w:pPr>
    <w:rPr>
      <w:sz w:val="28"/>
      <w:lang w:val="ru-RU" w:eastAsia="ru-RU"/>
    </w:rPr>
  </w:style>
  <w:style w:type="paragraph" w:customStyle="1" w:styleId="NormalUp">
    <w:name w:val="Normal_Up"/>
    <w:basedOn w:val="ad"/>
    <w:link w:val="NormalUpChar"/>
    <w:rsid w:val="003A4D48"/>
    <w:pPr>
      <w:tabs>
        <w:tab w:val="left" w:pos="567"/>
      </w:tabs>
      <w:overflowPunct/>
      <w:autoSpaceDE/>
      <w:autoSpaceDN/>
      <w:adjustRightInd/>
      <w:spacing w:before="120" w:after="120"/>
      <w:ind w:firstLine="680"/>
      <w:jc w:val="both"/>
      <w:textAlignment w:val="auto"/>
    </w:pPr>
    <w:rPr>
      <w:sz w:val="24"/>
      <w:lang w:val="ru-RU"/>
    </w:rPr>
  </w:style>
  <w:style w:type="character" w:customStyle="1" w:styleId="NormalUpChar">
    <w:name w:val="Normal_Up Char"/>
    <w:link w:val="NormalUp"/>
    <w:rsid w:val="003A4D48"/>
    <w:rPr>
      <w:sz w:val="24"/>
      <w:lang w:val="ru-RU" w:eastAsia="en-US"/>
    </w:rPr>
  </w:style>
  <w:style w:type="paragraph" w:customStyle="1" w:styleId="Indent">
    <w:name w:val="Indent"/>
    <w:basedOn w:val="ad"/>
    <w:rsid w:val="003A4D48"/>
    <w:pPr>
      <w:overflowPunct/>
      <w:autoSpaceDE/>
      <w:autoSpaceDN/>
      <w:adjustRightInd/>
      <w:spacing w:before="24" w:after="120"/>
      <w:ind w:firstLine="567"/>
      <w:jc w:val="both"/>
      <w:textAlignment w:val="auto"/>
    </w:pPr>
    <w:rPr>
      <w:rFonts w:ascii="NTTimes/Cyrillic" w:hAnsi="NTTimes/Cyrillic"/>
      <w:sz w:val="24"/>
      <w:lang w:val="ru-RU" w:eastAsia="ru-RU"/>
    </w:rPr>
  </w:style>
  <w:style w:type="paragraph" w:customStyle="1" w:styleId="-7">
    <w:name w:val="ЭЗ-обычный"/>
    <w:rsid w:val="003A4D48"/>
    <w:pPr>
      <w:spacing w:before="120" w:after="120" w:line="360" w:lineRule="auto"/>
      <w:ind w:firstLine="709"/>
      <w:jc w:val="both"/>
    </w:pPr>
    <w:rPr>
      <w:color w:val="000000"/>
      <w:sz w:val="28"/>
      <w:szCs w:val="22"/>
      <w:lang w:val="ru-RU" w:eastAsia="ru-RU"/>
    </w:rPr>
  </w:style>
  <w:style w:type="paragraph" w:customStyle="1" w:styleId="CM3">
    <w:name w:val="CM3"/>
    <w:basedOn w:val="Default"/>
    <w:next w:val="Default"/>
    <w:uiPriority w:val="99"/>
    <w:rsid w:val="003A4D48"/>
    <w:pPr>
      <w:widowControl w:val="0"/>
      <w:spacing w:line="323" w:lineRule="atLeast"/>
    </w:pPr>
    <w:rPr>
      <w:rFonts w:ascii="Times-New-Roman" w:hAnsi="Times-New-Roman"/>
      <w:color w:val="auto"/>
      <w:lang w:eastAsia="ru-RU"/>
    </w:rPr>
  </w:style>
  <w:style w:type="character" w:customStyle="1" w:styleId="FontStyle13">
    <w:name w:val="Font Style13"/>
    <w:rsid w:val="003A4D48"/>
    <w:rPr>
      <w:rFonts w:ascii="Times New Roman" w:hAnsi="Times New Roman" w:cs="Times New Roman"/>
      <w:sz w:val="24"/>
      <w:szCs w:val="24"/>
    </w:rPr>
  </w:style>
  <w:style w:type="paragraph" w:customStyle="1" w:styleId="Style8">
    <w:name w:val="Style8"/>
    <w:basedOn w:val="ad"/>
    <w:rsid w:val="003A4D48"/>
    <w:pPr>
      <w:widowControl w:val="0"/>
      <w:overflowPunct/>
      <w:spacing w:before="120" w:after="120"/>
      <w:textAlignment w:val="auto"/>
    </w:pPr>
    <w:rPr>
      <w:sz w:val="24"/>
      <w:szCs w:val="24"/>
      <w:lang w:val="ru-RU" w:eastAsia="ru-RU"/>
    </w:rPr>
  </w:style>
  <w:style w:type="paragraph" w:customStyle="1" w:styleId="311">
    <w:name w:val="Основной текст 31"/>
    <w:basedOn w:val="ad"/>
    <w:rsid w:val="003A4D48"/>
    <w:pPr>
      <w:spacing w:before="120" w:after="120"/>
      <w:jc w:val="both"/>
    </w:pPr>
    <w:rPr>
      <w:sz w:val="24"/>
      <w:lang w:val="ru-RU" w:eastAsia="ru-RU"/>
    </w:rPr>
  </w:style>
  <w:style w:type="character" w:customStyle="1" w:styleId="authors">
    <w:name w:val="authors"/>
    <w:basedOn w:val="af0"/>
    <w:rsid w:val="003A4D48"/>
  </w:style>
  <w:style w:type="paragraph" w:customStyle="1" w:styleId="afffffffffffffa">
    <w:name w:val="Òåêñò"/>
    <w:basedOn w:val="ad"/>
    <w:rsid w:val="003A4D48"/>
    <w:pPr>
      <w:widowControl w:val="0"/>
      <w:suppressAutoHyphens/>
      <w:autoSpaceDN/>
      <w:adjustRightInd/>
      <w:spacing w:before="120" w:after="120"/>
      <w:textAlignment w:val="auto"/>
    </w:pPr>
    <w:rPr>
      <w:rFonts w:ascii="Courier New" w:hAnsi="Courier New"/>
      <w:sz w:val="20"/>
      <w:lang w:val="ru-RU" w:eastAsia="ar-SA"/>
    </w:rPr>
  </w:style>
  <w:style w:type="paragraph" w:customStyle="1" w:styleId="WW-">
    <w:name w:val="WW-Базовый"/>
    <w:rsid w:val="003A4D48"/>
    <w:pPr>
      <w:suppressAutoHyphens/>
    </w:pPr>
    <w:rPr>
      <w:rFonts w:ascii="Calibri" w:hAnsi="Calibri" w:cs="Calibri"/>
      <w:kern w:val="1"/>
      <w:lang w:val="ru-RU" w:eastAsia="ar-SA"/>
    </w:rPr>
  </w:style>
  <w:style w:type="paragraph" w:customStyle="1" w:styleId="afffffffffffffb">
    <w:name w:val="нормальн"/>
    <w:basedOn w:val="ad"/>
    <w:rsid w:val="003A4D48"/>
    <w:pPr>
      <w:overflowPunct/>
      <w:autoSpaceDE/>
      <w:autoSpaceDN/>
      <w:adjustRightInd/>
      <w:spacing w:before="120" w:after="120"/>
      <w:ind w:firstLine="720"/>
      <w:jc w:val="both"/>
      <w:textAlignment w:val="auto"/>
    </w:pPr>
    <w:rPr>
      <w:rFonts w:ascii="Courier New" w:hAnsi="Courier New"/>
      <w:sz w:val="28"/>
      <w:lang w:val="ru-RU" w:eastAsia="ru-RU"/>
    </w:rPr>
  </w:style>
  <w:style w:type="paragraph" w:customStyle="1" w:styleId="afffffffffffffc">
    <w:name w:val="Нормальный"/>
    <w:rsid w:val="003A4D48"/>
    <w:rPr>
      <w:lang w:val="ru-RU" w:eastAsia="ru-RU"/>
    </w:rPr>
  </w:style>
  <w:style w:type="paragraph" w:customStyle="1" w:styleId="afffffffffffffd">
    <w:name w:val="АП_основной"/>
    <w:basedOn w:val="ad"/>
    <w:rsid w:val="003A4D48"/>
    <w:pPr>
      <w:overflowPunct/>
      <w:autoSpaceDE/>
      <w:autoSpaceDN/>
      <w:adjustRightInd/>
      <w:spacing w:before="120" w:after="120"/>
      <w:ind w:right="28" w:firstLine="851"/>
      <w:jc w:val="both"/>
      <w:textAlignment w:val="auto"/>
    </w:pPr>
    <w:rPr>
      <w:sz w:val="26"/>
      <w:szCs w:val="26"/>
      <w:lang w:val="ru-RU" w:eastAsia="ru-RU"/>
    </w:rPr>
  </w:style>
  <w:style w:type="paragraph" w:customStyle="1" w:styleId="afffffffffffffe">
    <w:name w:val="Список Отчет"/>
    <w:basedOn w:val="12"/>
    <w:link w:val="affffffffffffff"/>
    <w:rsid w:val="003A4D48"/>
    <w:pPr>
      <w:spacing w:before="0"/>
    </w:pPr>
  </w:style>
  <w:style w:type="paragraph" w:customStyle="1" w:styleId="1fff9">
    <w:name w:val="Формула1"/>
    <w:basedOn w:val="ad"/>
    <w:link w:val="1fffa"/>
    <w:rsid w:val="003A4D48"/>
    <w:pPr>
      <w:tabs>
        <w:tab w:val="left" w:pos="851"/>
        <w:tab w:val="right" w:pos="9356"/>
      </w:tabs>
      <w:overflowPunct/>
      <w:autoSpaceDE/>
      <w:autoSpaceDN/>
      <w:adjustRightInd/>
      <w:spacing w:before="120" w:after="120" w:line="360" w:lineRule="auto"/>
      <w:ind w:firstLine="709"/>
      <w:jc w:val="both"/>
      <w:textAlignment w:val="auto"/>
    </w:pPr>
    <w:rPr>
      <w:sz w:val="24"/>
      <w:szCs w:val="24"/>
      <w:lang w:val="ru-RU"/>
    </w:rPr>
  </w:style>
  <w:style w:type="character" w:customStyle="1" w:styleId="1fffa">
    <w:name w:val="Формула1 Знак"/>
    <w:link w:val="1fff9"/>
    <w:locked/>
    <w:rsid w:val="003A4D48"/>
    <w:rPr>
      <w:sz w:val="24"/>
      <w:szCs w:val="24"/>
      <w:lang w:val="ru-RU" w:eastAsia="en-US"/>
    </w:rPr>
  </w:style>
  <w:style w:type="paragraph" w:customStyle="1" w:styleId="affffffffffffff0">
    <w:name w:val="Формула_с_нумерацией"/>
    <w:basedOn w:val="ad"/>
    <w:next w:val="ad"/>
    <w:qFormat/>
    <w:rsid w:val="003A4D48"/>
    <w:pPr>
      <w:tabs>
        <w:tab w:val="center" w:pos="4678"/>
        <w:tab w:val="right" w:pos="9356"/>
      </w:tabs>
      <w:overflowPunct/>
      <w:autoSpaceDE/>
      <w:autoSpaceDN/>
      <w:adjustRightInd/>
      <w:spacing w:before="120" w:after="200" w:line="276" w:lineRule="auto"/>
      <w:jc w:val="center"/>
      <w:textAlignment w:val="auto"/>
    </w:pPr>
    <w:rPr>
      <w:rFonts w:eastAsia="Calibri"/>
      <w:position w:val="-68"/>
      <w:sz w:val="24"/>
      <w:szCs w:val="22"/>
      <w:lang w:val="ru-RU"/>
    </w:rPr>
  </w:style>
  <w:style w:type="paragraph" w:customStyle="1" w:styleId="TableParagraph">
    <w:name w:val="Table Paragraph"/>
    <w:basedOn w:val="ad"/>
    <w:rsid w:val="003A4D48"/>
    <w:pPr>
      <w:overflowPunct/>
      <w:spacing w:before="120" w:after="120"/>
      <w:textAlignment w:val="auto"/>
    </w:pPr>
    <w:rPr>
      <w:sz w:val="24"/>
      <w:szCs w:val="24"/>
      <w:lang w:val="ru-RU" w:eastAsia="ru-RU"/>
    </w:rPr>
  </w:style>
  <w:style w:type="character" w:customStyle="1" w:styleId="214">
    <w:name w:val="Знак Знак21"/>
    <w:locked/>
    <w:rsid w:val="003A4D48"/>
    <w:rPr>
      <w:rFonts w:ascii="Calibri" w:hAnsi="Calibri"/>
      <w:sz w:val="28"/>
      <w:szCs w:val="28"/>
      <w:lang w:val="ru-RU" w:eastAsia="en-US" w:bidi="ar-SA"/>
    </w:rPr>
  </w:style>
  <w:style w:type="character" w:customStyle="1" w:styleId="affffffffffffff1">
    <w:name w:val="Подпункт Знак Знак"/>
    <w:rsid w:val="003A4D48"/>
    <w:rPr>
      <w:bCs/>
      <w:sz w:val="24"/>
      <w:szCs w:val="28"/>
    </w:rPr>
  </w:style>
  <w:style w:type="character" w:customStyle="1" w:styleId="affffffffffffff2">
    <w:name w:val="Раздел Знак Знак"/>
    <w:rsid w:val="003A4D48"/>
    <w:rPr>
      <w:rFonts w:cs="Arial"/>
      <w:bCs/>
      <w:kern w:val="32"/>
      <w:sz w:val="32"/>
      <w:szCs w:val="32"/>
    </w:rPr>
  </w:style>
  <w:style w:type="character" w:customStyle="1" w:styleId="affffffffffffff3">
    <w:name w:val="Пункт Знак Знак"/>
    <w:rsid w:val="003A4D48"/>
    <w:rPr>
      <w:rFonts w:cs="Arial"/>
      <w:bCs/>
      <w:sz w:val="24"/>
      <w:szCs w:val="26"/>
    </w:rPr>
  </w:style>
  <w:style w:type="paragraph" w:customStyle="1" w:styleId="-13">
    <w:name w:val="Список-1"/>
    <w:basedOn w:val="ad"/>
    <w:link w:val="-14"/>
    <w:qFormat/>
    <w:rsid w:val="003A4D48"/>
    <w:pPr>
      <w:tabs>
        <w:tab w:val="num" w:pos="643"/>
      </w:tabs>
      <w:overflowPunct/>
      <w:autoSpaceDE/>
      <w:autoSpaceDN/>
      <w:adjustRightInd/>
      <w:spacing w:before="60" w:after="120" w:line="360" w:lineRule="auto"/>
      <w:ind w:firstLine="709"/>
      <w:jc w:val="both"/>
      <w:textAlignment w:val="auto"/>
    </w:pPr>
    <w:rPr>
      <w:sz w:val="24"/>
      <w:szCs w:val="24"/>
      <w:lang w:val="ru-RU"/>
    </w:rPr>
  </w:style>
  <w:style w:type="character" w:customStyle="1" w:styleId="-14">
    <w:name w:val="Список-1 Знак"/>
    <w:link w:val="-13"/>
    <w:rsid w:val="003A4D48"/>
    <w:rPr>
      <w:sz w:val="24"/>
      <w:szCs w:val="24"/>
      <w:lang w:val="ru-RU" w:eastAsia="en-US"/>
    </w:rPr>
  </w:style>
  <w:style w:type="character" w:customStyle="1" w:styleId="affffffffffffff">
    <w:name w:val="Список Отчет Знак"/>
    <w:link w:val="afffffffffffffe"/>
    <w:rsid w:val="003A4D48"/>
    <w:rPr>
      <w:sz w:val="24"/>
      <w:szCs w:val="24"/>
      <w:lang w:val="ru-RU" w:eastAsia="ru-RU"/>
    </w:rPr>
  </w:style>
  <w:style w:type="paragraph" w:customStyle="1" w:styleId="153">
    <w:name w:val="Обычный_15_Отступ"/>
    <w:basedOn w:val="ad"/>
    <w:rsid w:val="003A4D48"/>
    <w:pPr>
      <w:overflowPunct/>
      <w:autoSpaceDE/>
      <w:autoSpaceDN/>
      <w:adjustRightInd/>
      <w:spacing w:before="120" w:after="120" w:line="360" w:lineRule="auto"/>
      <w:ind w:firstLine="737"/>
      <w:jc w:val="both"/>
      <w:textAlignment w:val="auto"/>
    </w:pPr>
    <w:rPr>
      <w:rFonts w:ascii="Arial" w:hAnsi="Arial"/>
      <w:sz w:val="24"/>
      <w:szCs w:val="24"/>
      <w:lang w:val="en-US" w:eastAsia="ru-RU"/>
    </w:rPr>
  </w:style>
  <w:style w:type="character" w:customStyle="1" w:styleId="100">
    <w:name w:val="Знак Знак10"/>
    <w:rsid w:val="003A4D48"/>
    <w:rPr>
      <w:bCs/>
      <w:iCs/>
      <w:sz w:val="24"/>
      <w:szCs w:val="26"/>
    </w:rPr>
  </w:style>
  <w:style w:type="paragraph" w:customStyle="1" w:styleId="affffffffffffff4">
    <w:name w:val="Табл_текст"/>
    <w:basedOn w:val="ad"/>
    <w:rsid w:val="003A4D48"/>
    <w:pPr>
      <w:overflowPunct/>
      <w:autoSpaceDE/>
      <w:autoSpaceDN/>
      <w:adjustRightInd/>
      <w:spacing w:before="60" w:after="60" w:line="360" w:lineRule="auto"/>
      <w:jc w:val="center"/>
      <w:textAlignment w:val="auto"/>
    </w:pPr>
    <w:rPr>
      <w:b/>
      <w:sz w:val="24"/>
      <w:szCs w:val="24"/>
      <w:lang w:val="ru-RU" w:eastAsia="ru-RU"/>
    </w:rPr>
  </w:style>
  <w:style w:type="character" w:customStyle="1" w:styleId="-8">
    <w:name w:val="о-содТаблицы Знак"/>
    <w:link w:val="-9"/>
    <w:locked/>
    <w:rsid w:val="003A4D48"/>
    <w:rPr>
      <w:sz w:val="24"/>
      <w:szCs w:val="24"/>
    </w:rPr>
  </w:style>
  <w:style w:type="paragraph" w:customStyle="1" w:styleId="-9">
    <w:name w:val="о-содТаблицы"/>
    <w:basedOn w:val="ad"/>
    <w:link w:val="-8"/>
    <w:rsid w:val="003A4D48"/>
    <w:pPr>
      <w:overflowPunct/>
      <w:autoSpaceDE/>
      <w:autoSpaceDN/>
      <w:adjustRightInd/>
      <w:spacing w:before="120" w:after="120" w:line="360" w:lineRule="auto"/>
      <w:jc w:val="both"/>
      <w:textAlignment w:val="auto"/>
    </w:pPr>
    <w:rPr>
      <w:sz w:val="24"/>
      <w:szCs w:val="24"/>
      <w:lang w:eastAsia="en-GB"/>
    </w:rPr>
  </w:style>
  <w:style w:type="paragraph" w:customStyle="1" w:styleId="-a">
    <w:name w:val="ТФ-основной"/>
    <w:basedOn w:val="ad"/>
    <w:link w:val="-b"/>
    <w:rsid w:val="003A4D48"/>
    <w:pPr>
      <w:overflowPunct/>
      <w:autoSpaceDE/>
      <w:autoSpaceDN/>
      <w:adjustRightInd/>
      <w:spacing w:before="60" w:after="60"/>
      <w:ind w:firstLine="709"/>
      <w:jc w:val="both"/>
      <w:textAlignment w:val="auto"/>
    </w:pPr>
    <w:rPr>
      <w:szCs w:val="22"/>
      <w:lang w:val="ru-RU"/>
    </w:rPr>
  </w:style>
  <w:style w:type="character" w:customStyle="1" w:styleId="-b">
    <w:name w:val="ТФ-основной Знак"/>
    <w:link w:val="-a"/>
    <w:rsid w:val="003A4D48"/>
    <w:rPr>
      <w:sz w:val="22"/>
      <w:szCs w:val="22"/>
      <w:lang w:val="ru-RU" w:eastAsia="en-US"/>
    </w:rPr>
  </w:style>
  <w:style w:type="paragraph" w:customStyle="1" w:styleId="-0">
    <w:name w:val="ш-литра"/>
    <w:basedOn w:val="ad"/>
    <w:rsid w:val="003A4D48"/>
    <w:pPr>
      <w:numPr>
        <w:ilvl w:val="1"/>
        <w:numId w:val="47"/>
      </w:numPr>
      <w:overflowPunct/>
      <w:autoSpaceDE/>
      <w:autoSpaceDN/>
      <w:adjustRightInd/>
      <w:spacing w:before="120" w:after="120"/>
      <w:textAlignment w:val="auto"/>
    </w:pPr>
    <w:rPr>
      <w:sz w:val="24"/>
      <w:szCs w:val="24"/>
      <w:lang w:val="ru-RU" w:eastAsia="ru-RU"/>
    </w:rPr>
  </w:style>
  <w:style w:type="character" w:styleId="affffffffffffff5">
    <w:name w:val="line number"/>
    <w:locked/>
    <w:rsid w:val="003A4D48"/>
  </w:style>
  <w:style w:type="paragraph" w:customStyle="1" w:styleId="xl85">
    <w:name w:val="xl85"/>
    <w:basedOn w:val="ad"/>
    <w:rsid w:val="003A4D48"/>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86">
    <w:name w:val="xl86"/>
    <w:basedOn w:val="ad"/>
    <w:rsid w:val="003A4D48"/>
    <w:pPr>
      <w:pBdr>
        <w:top w:val="single" w:sz="8" w:space="0" w:color="auto"/>
        <w:left w:val="single" w:sz="8" w:space="0" w:color="auto"/>
        <w:bottom w:val="single" w:sz="8" w:space="0" w:color="auto"/>
      </w:pBdr>
      <w:overflowPunct/>
      <w:autoSpaceDE/>
      <w:autoSpaceDN/>
      <w:adjustRightInd/>
      <w:spacing w:before="100" w:beforeAutospacing="1" w:after="100" w:afterAutospacing="1"/>
      <w:jc w:val="both"/>
      <w:textAlignment w:val="center"/>
    </w:pPr>
    <w:rPr>
      <w:sz w:val="24"/>
      <w:szCs w:val="24"/>
      <w:lang w:val="ru-RU" w:eastAsia="ru-RU"/>
    </w:rPr>
  </w:style>
  <w:style w:type="paragraph" w:customStyle="1" w:styleId="xl87">
    <w:name w:val="xl87"/>
    <w:basedOn w:val="ad"/>
    <w:rsid w:val="003A4D48"/>
    <w:pPr>
      <w:pBdr>
        <w:top w:val="single" w:sz="8" w:space="0" w:color="auto"/>
        <w:bottom w:val="single" w:sz="8" w:space="0" w:color="auto"/>
      </w:pBdr>
      <w:overflowPunct/>
      <w:autoSpaceDE/>
      <w:autoSpaceDN/>
      <w:adjustRightInd/>
      <w:spacing w:before="100" w:beforeAutospacing="1" w:after="100" w:afterAutospacing="1"/>
      <w:jc w:val="both"/>
      <w:textAlignment w:val="center"/>
    </w:pPr>
    <w:rPr>
      <w:sz w:val="24"/>
      <w:szCs w:val="24"/>
      <w:lang w:val="ru-RU" w:eastAsia="ru-RU"/>
    </w:rPr>
  </w:style>
  <w:style w:type="paragraph" w:customStyle="1" w:styleId="xl88">
    <w:name w:val="xl88"/>
    <w:basedOn w:val="ad"/>
    <w:rsid w:val="003A4D48"/>
    <w:pPr>
      <w:pBdr>
        <w:top w:val="single" w:sz="8" w:space="0" w:color="auto"/>
        <w:bottom w:val="single" w:sz="8" w:space="0" w:color="auto"/>
        <w:right w:val="single" w:sz="8" w:space="0" w:color="auto"/>
      </w:pBdr>
      <w:overflowPunct/>
      <w:autoSpaceDE/>
      <w:autoSpaceDN/>
      <w:adjustRightInd/>
      <w:spacing w:before="100" w:beforeAutospacing="1" w:after="100" w:afterAutospacing="1"/>
      <w:jc w:val="both"/>
      <w:textAlignment w:val="center"/>
    </w:pPr>
    <w:rPr>
      <w:sz w:val="24"/>
      <w:szCs w:val="24"/>
      <w:lang w:val="ru-RU" w:eastAsia="ru-RU"/>
    </w:rPr>
  </w:style>
  <w:style w:type="paragraph" w:customStyle="1" w:styleId="xl89">
    <w:name w:val="xl89"/>
    <w:basedOn w:val="ad"/>
    <w:rsid w:val="003A4D48"/>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90">
    <w:name w:val="xl90"/>
    <w:basedOn w:val="ad"/>
    <w:rsid w:val="003A4D4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91">
    <w:name w:val="xl91"/>
    <w:basedOn w:val="ad"/>
    <w:rsid w:val="003A4D4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92">
    <w:name w:val="xl92"/>
    <w:basedOn w:val="ad"/>
    <w:rsid w:val="003A4D48"/>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ru-RU" w:eastAsia="ru-RU"/>
    </w:rPr>
  </w:style>
  <w:style w:type="paragraph" w:customStyle="1" w:styleId="xl93">
    <w:name w:val="xl93"/>
    <w:basedOn w:val="ad"/>
    <w:rsid w:val="003A4D4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4">
    <w:name w:val="xl94"/>
    <w:basedOn w:val="ad"/>
    <w:rsid w:val="003A4D48"/>
    <w:pPr>
      <w:pBdr>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5">
    <w:name w:val="xl95"/>
    <w:basedOn w:val="ad"/>
    <w:rsid w:val="003A4D48"/>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6">
    <w:name w:val="xl96"/>
    <w:basedOn w:val="ad"/>
    <w:rsid w:val="003A4D4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7">
    <w:name w:val="xl97"/>
    <w:basedOn w:val="ad"/>
    <w:rsid w:val="003A4D4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8">
    <w:name w:val="xl98"/>
    <w:basedOn w:val="ad"/>
    <w:rsid w:val="003A4D48"/>
    <w:pPr>
      <w:pBdr>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99">
    <w:name w:val="xl99"/>
    <w:basedOn w:val="ad"/>
    <w:rsid w:val="003A4D48"/>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0">
    <w:name w:val="xl100"/>
    <w:basedOn w:val="ad"/>
    <w:rsid w:val="003A4D4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1">
    <w:name w:val="xl101"/>
    <w:basedOn w:val="ad"/>
    <w:rsid w:val="003A4D48"/>
    <w:pPr>
      <w:pBdr>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2">
    <w:name w:val="xl102"/>
    <w:basedOn w:val="ad"/>
    <w:rsid w:val="003A4D48"/>
    <w:pPr>
      <w:pBdr>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3">
    <w:name w:val="xl103"/>
    <w:basedOn w:val="ad"/>
    <w:rsid w:val="003A4D48"/>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4">
    <w:name w:val="xl104"/>
    <w:basedOn w:val="ad"/>
    <w:rsid w:val="003A4D48"/>
    <w:pPr>
      <w:pBdr>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5">
    <w:name w:val="xl105"/>
    <w:basedOn w:val="ad"/>
    <w:rsid w:val="003A4D48"/>
    <w:pPr>
      <w:pBdr>
        <w:top w:val="single" w:sz="4" w:space="0" w:color="auto"/>
        <w:left w:val="single" w:sz="4"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6">
    <w:name w:val="xl106"/>
    <w:basedOn w:val="ad"/>
    <w:rsid w:val="003A4D48"/>
    <w:pPr>
      <w:pBdr>
        <w:left w:val="single" w:sz="4"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7">
    <w:name w:val="xl107"/>
    <w:basedOn w:val="ad"/>
    <w:rsid w:val="003A4D48"/>
    <w:pPr>
      <w:pBdr>
        <w:top w:val="single" w:sz="4" w:space="0" w:color="auto"/>
        <w:left w:val="single" w:sz="4"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8">
    <w:name w:val="xl108"/>
    <w:basedOn w:val="ad"/>
    <w:rsid w:val="003A4D48"/>
    <w:pPr>
      <w:pBdr>
        <w:left w:val="single" w:sz="4"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09">
    <w:name w:val="xl109"/>
    <w:basedOn w:val="ad"/>
    <w:rsid w:val="003A4D48"/>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0">
    <w:name w:val="xl110"/>
    <w:basedOn w:val="ad"/>
    <w:rsid w:val="003A4D48"/>
    <w:pPr>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1">
    <w:name w:val="xl111"/>
    <w:basedOn w:val="ad"/>
    <w:rsid w:val="003A4D48"/>
    <w:pPr>
      <w:pBdr>
        <w:left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2">
    <w:name w:val="xl112"/>
    <w:basedOn w:val="ad"/>
    <w:rsid w:val="003A4D48"/>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3">
    <w:name w:val="xl113"/>
    <w:basedOn w:val="ad"/>
    <w:rsid w:val="003A4D48"/>
    <w:pPr>
      <w:pBdr>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4">
    <w:name w:val="xl114"/>
    <w:basedOn w:val="ad"/>
    <w:rsid w:val="003A4D48"/>
    <w:pPr>
      <w:pBdr>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5">
    <w:name w:val="xl115"/>
    <w:basedOn w:val="ad"/>
    <w:rsid w:val="003A4D48"/>
    <w:pPr>
      <w:pBdr>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xl116">
    <w:name w:val="xl116"/>
    <w:basedOn w:val="ad"/>
    <w:rsid w:val="003A4D48"/>
    <w:pPr>
      <w:pBdr>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b/>
      <w:bCs/>
      <w:sz w:val="24"/>
      <w:szCs w:val="24"/>
      <w:lang w:val="ru-RU" w:eastAsia="ru-RU"/>
    </w:rPr>
  </w:style>
  <w:style w:type="paragraph" w:customStyle="1" w:styleId="-">
    <w:name w:val="Список-Настя"/>
    <w:basedOn w:val="ad"/>
    <w:rsid w:val="003A4D48"/>
    <w:pPr>
      <w:numPr>
        <w:numId w:val="48"/>
      </w:numPr>
      <w:overflowPunct/>
      <w:autoSpaceDE/>
      <w:autoSpaceDN/>
      <w:adjustRightInd/>
      <w:spacing w:before="120" w:after="120"/>
      <w:ind w:left="1434" w:hanging="357"/>
      <w:jc w:val="both"/>
      <w:textAlignment w:val="auto"/>
    </w:pPr>
    <w:rPr>
      <w:bCs/>
      <w:kern w:val="36"/>
      <w:sz w:val="24"/>
      <w:szCs w:val="24"/>
      <w:lang w:val="ru-RU"/>
    </w:rPr>
  </w:style>
  <w:style w:type="character" w:customStyle="1" w:styleId="112">
    <w:name w:val="Знак Знак11"/>
    <w:locked/>
    <w:rsid w:val="003A4D48"/>
    <w:rPr>
      <w:rFonts w:cs="Times New Roman"/>
    </w:rPr>
  </w:style>
  <w:style w:type="paragraph" w:customStyle="1" w:styleId="affffffffffffff6">
    <w:name w:val="Основной текст отчета"/>
    <w:basedOn w:val="ad"/>
    <w:link w:val="affffffffffffff7"/>
    <w:rsid w:val="003A4D48"/>
    <w:pPr>
      <w:overflowPunct/>
      <w:autoSpaceDE/>
      <w:autoSpaceDN/>
      <w:adjustRightInd/>
      <w:spacing w:before="120" w:after="120" w:line="360" w:lineRule="auto"/>
      <w:ind w:firstLine="709"/>
      <w:jc w:val="both"/>
      <w:textAlignment w:val="auto"/>
    </w:pPr>
    <w:rPr>
      <w:bCs/>
      <w:sz w:val="24"/>
      <w:lang w:val="ru-RU"/>
    </w:rPr>
  </w:style>
  <w:style w:type="character" w:customStyle="1" w:styleId="affffffffffffff7">
    <w:name w:val="Основной текст отчета Знак"/>
    <w:link w:val="affffffffffffff6"/>
    <w:rsid w:val="003A4D48"/>
    <w:rPr>
      <w:bCs/>
      <w:sz w:val="24"/>
      <w:lang w:val="ru-RU" w:eastAsia="en-US"/>
    </w:rPr>
  </w:style>
  <w:style w:type="paragraph" w:customStyle="1" w:styleId="2ff0">
    <w:name w:val="Заголовок 2+пункт"/>
    <w:basedOn w:val="24"/>
    <w:autoRedefine/>
    <w:uiPriority w:val="99"/>
    <w:rsid w:val="003A4D48"/>
    <w:pPr>
      <w:widowControl/>
      <w:numPr>
        <w:ilvl w:val="0"/>
        <w:numId w:val="0"/>
      </w:numPr>
      <w:tabs>
        <w:tab w:val="left" w:pos="1418"/>
      </w:tabs>
      <w:suppressAutoHyphens/>
      <w:spacing w:before="0" w:beforeAutospacing="0" w:after="0" w:afterAutospacing="0" w:line="360" w:lineRule="auto"/>
      <w:ind w:firstLine="720"/>
      <w:jc w:val="both"/>
    </w:pPr>
    <w:rPr>
      <w:rFonts w:cs="Arial"/>
      <w:b/>
      <w:bCs/>
      <w:iCs/>
      <w:caps w:val="0"/>
      <w:sz w:val="24"/>
      <w:szCs w:val="28"/>
      <w:lang w:val="ru-RU" w:eastAsia="ru-RU"/>
    </w:rPr>
  </w:style>
  <w:style w:type="paragraph" w:customStyle="1" w:styleId="a9">
    <w:name w:val="Стиль маркированный"/>
    <w:basedOn w:val="ad"/>
    <w:autoRedefine/>
    <w:uiPriority w:val="99"/>
    <w:rsid w:val="003A4D48"/>
    <w:pPr>
      <w:numPr>
        <w:numId w:val="49"/>
      </w:numPr>
      <w:tabs>
        <w:tab w:val="clear" w:pos="1080"/>
        <w:tab w:val="left" w:pos="907"/>
      </w:tabs>
      <w:suppressAutoHyphens/>
      <w:overflowPunct/>
      <w:autoSpaceDE/>
      <w:autoSpaceDN/>
      <w:adjustRightInd/>
      <w:spacing w:before="120" w:after="120" w:line="360" w:lineRule="auto"/>
      <w:jc w:val="both"/>
      <w:textAlignment w:val="auto"/>
    </w:pPr>
    <w:rPr>
      <w:sz w:val="24"/>
      <w:lang w:val="ru-RU" w:eastAsia="ru-RU"/>
    </w:rPr>
  </w:style>
  <w:style w:type="paragraph" w:customStyle="1" w:styleId="affffffffffffff8">
    <w:name w:val="Разработчик"/>
    <w:basedOn w:val="ad"/>
    <w:uiPriority w:val="99"/>
    <w:rsid w:val="003A4D48"/>
    <w:pPr>
      <w:keepLines/>
      <w:suppressAutoHyphens/>
      <w:overflowPunct/>
      <w:adjustRightInd/>
      <w:spacing w:before="240" w:after="120"/>
      <w:textAlignment w:val="auto"/>
    </w:pPr>
    <w:rPr>
      <w:rFonts w:ascii="Courier New" w:hAnsi="Courier New" w:cs="Courier New"/>
      <w:sz w:val="24"/>
      <w:szCs w:val="24"/>
      <w:lang w:val="ru-RU" w:eastAsia="ru-RU"/>
    </w:rPr>
  </w:style>
  <w:style w:type="paragraph" w:customStyle="1" w:styleId="a1">
    <w:name w:val="Заголовок содержания"/>
    <w:basedOn w:val="ad"/>
    <w:link w:val="affffffffffffff9"/>
    <w:uiPriority w:val="99"/>
    <w:rsid w:val="003A4D48"/>
    <w:pPr>
      <w:keepNext/>
      <w:keepLines/>
      <w:numPr>
        <w:numId w:val="50"/>
      </w:numPr>
      <w:overflowPunct/>
      <w:autoSpaceDE/>
      <w:autoSpaceDN/>
      <w:adjustRightInd/>
      <w:spacing w:before="480" w:after="120" w:line="360" w:lineRule="auto"/>
      <w:ind w:firstLine="207"/>
      <w:jc w:val="both"/>
      <w:textAlignment w:val="auto"/>
    </w:pPr>
    <w:rPr>
      <w:rFonts w:eastAsia="Calibri"/>
      <w:bCs/>
      <w:sz w:val="24"/>
      <w:szCs w:val="24"/>
      <w:lang w:val="ru-RU"/>
    </w:rPr>
  </w:style>
  <w:style w:type="character" w:customStyle="1" w:styleId="affffffffffffff9">
    <w:name w:val="Заголовок содержания Знак"/>
    <w:link w:val="a1"/>
    <w:uiPriority w:val="99"/>
    <w:locked/>
    <w:rsid w:val="003A4D48"/>
    <w:rPr>
      <w:rFonts w:eastAsia="Calibri"/>
      <w:bCs/>
      <w:sz w:val="24"/>
      <w:szCs w:val="24"/>
      <w:lang w:val="ru-RU" w:eastAsia="en-US"/>
    </w:rPr>
  </w:style>
  <w:style w:type="paragraph" w:customStyle="1" w:styleId="Pa4">
    <w:name w:val="Pa4"/>
    <w:basedOn w:val="Default"/>
    <w:next w:val="Default"/>
    <w:uiPriority w:val="99"/>
    <w:rsid w:val="003A4D48"/>
    <w:pPr>
      <w:spacing w:line="191" w:lineRule="atLeast"/>
    </w:pPr>
    <w:rPr>
      <w:rFonts w:ascii="Calibri" w:hAnsi="Calibri"/>
      <w:color w:val="auto"/>
      <w:lang w:eastAsia="ru-RU"/>
    </w:rPr>
  </w:style>
  <w:style w:type="character" w:customStyle="1" w:styleId="affffffffff1">
    <w:name w:val="Наименование таблицы Знак"/>
    <w:link w:val="affffffffff0"/>
    <w:uiPriority w:val="99"/>
    <w:rsid w:val="003A4D48"/>
    <w:rPr>
      <w:sz w:val="24"/>
      <w:lang w:val="ru-RU" w:eastAsia="ru-RU"/>
    </w:rPr>
  </w:style>
  <w:style w:type="character" w:customStyle="1" w:styleId="19">
    <w:name w:val="Обычный1 Знак"/>
    <w:link w:val="18"/>
    <w:rsid w:val="003A4D48"/>
    <w:rPr>
      <w:sz w:val="24"/>
      <w:szCs w:val="24"/>
      <w:lang w:val="ru-RU" w:eastAsia="ru-RU"/>
    </w:rPr>
  </w:style>
  <w:style w:type="paragraph" w:customStyle="1" w:styleId="1127">
    <w:name w:val="Стиль Обычный1 + По ширине Первая строка:  127 см Междустр.интер..."/>
    <w:basedOn w:val="18"/>
    <w:uiPriority w:val="99"/>
    <w:rsid w:val="003A4D48"/>
    <w:pPr>
      <w:suppressAutoHyphens/>
      <w:spacing w:line="360" w:lineRule="auto"/>
      <w:ind w:left="142" w:firstLine="720"/>
    </w:pPr>
    <w:rPr>
      <w:szCs w:val="20"/>
      <w:lang w:val="en-US" w:eastAsia="en-US"/>
    </w:rPr>
  </w:style>
  <w:style w:type="character" w:customStyle="1" w:styleId="affffffff">
    <w:name w:val="Список Знак"/>
    <w:link w:val="afffffffe"/>
    <w:rsid w:val="003A4D48"/>
    <w:rPr>
      <w:sz w:val="24"/>
      <w:lang w:val="ru-RU" w:eastAsia="ru-RU"/>
    </w:rPr>
  </w:style>
  <w:style w:type="paragraph" w:customStyle="1" w:styleId="01">
    <w:name w:val="01Рисунок"/>
    <w:basedOn w:val="ad"/>
    <w:link w:val="010"/>
    <w:rsid w:val="003A4D48"/>
    <w:pPr>
      <w:keepNext/>
      <w:overflowPunct/>
      <w:autoSpaceDE/>
      <w:autoSpaceDN/>
      <w:adjustRightInd/>
      <w:spacing w:before="120" w:after="120"/>
      <w:jc w:val="center"/>
      <w:textAlignment w:val="auto"/>
    </w:pPr>
    <w:rPr>
      <w:rFonts w:eastAsia="Calibri"/>
      <w:noProof/>
      <w:szCs w:val="22"/>
      <w:lang w:val="ru-RU" w:eastAsia="ru-RU"/>
    </w:rPr>
  </w:style>
  <w:style w:type="paragraph" w:customStyle="1" w:styleId="011">
    <w:name w:val="01Подрисунок"/>
    <w:basedOn w:val="ad"/>
    <w:link w:val="012"/>
    <w:rsid w:val="003A4D48"/>
    <w:pPr>
      <w:overflowPunct/>
      <w:autoSpaceDE/>
      <w:autoSpaceDN/>
      <w:adjustRightInd/>
      <w:spacing w:before="120" w:after="120"/>
      <w:jc w:val="center"/>
      <w:textAlignment w:val="auto"/>
    </w:pPr>
    <w:rPr>
      <w:rFonts w:eastAsia="Calibri"/>
      <w:i/>
      <w:szCs w:val="22"/>
      <w:lang w:val="ru-RU"/>
    </w:rPr>
  </w:style>
  <w:style w:type="character" w:customStyle="1" w:styleId="010">
    <w:name w:val="01Рисунок Знак"/>
    <w:link w:val="01"/>
    <w:rsid w:val="003A4D48"/>
    <w:rPr>
      <w:rFonts w:eastAsia="Calibri"/>
      <w:noProof/>
      <w:sz w:val="22"/>
      <w:szCs w:val="22"/>
      <w:lang w:val="ru-RU" w:eastAsia="ru-RU"/>
    </w:rPr>
  </w:style>
  <w:style w:type="character" w:customStyle="1" w:styleId="012">
    <w:name w:val="01Подрисунок Знак"/>
    <w:link w:val="011"/>
    <w:rsid w:val="003A4D48"/>
    <w:rPr>
      <w:rFonts w:eastAsia="Calibri"/>
      <w:i/>
      <w:sz w:val="22"/>
      <w:szCs w:val="22"/>
      <w:lang w:val="ru-RU" w:eastAsia="en-US"/>
    </w:rPr>
  </w:style>
  <w:style w:type="paragraph" w:customStyle="1" w:styleId="013">
    <w:name w:val="01Глава"/>
    <w:basedOn w:val="ad"/>
    <w:link w:val="014"/>
    <w:rsid w:val="003A4D48"/>
    <w:pPr>
      <w:overflowPunct/>
      <w:autoSpaceDE/>
      <w:autoSpaceDN/>
      <w:adjustRightInd/>
      <w:spacing w:before="240" w:after="240"/>
      <w:ind w:firstLine="709"/>
      <w:textAlignment w:val="auto"/>
      <w:outlineLvl w:val="0"/>
    </w:pPr>
    <w:rPr>
      <w:rFonts w:eastAsia="Calibri"/>
      <w:sz w:val="28"/>
      <w:szCs w:val="22"/>
      <w:lang w:val="ru-RU"/>
    </w:rPr>
  </w:style>
  <w:style w:type="character" w:customStyle="1" w:styleId="014">
    <w:name w:val="01Глава Знак"/>
    <w:link w:val="013"/>
    <w:rsid w:val="003A4D48"/>
    <w:rPr>
      <w:rFonts w:eastAsia="Calibri"/>
      <w:sz w:val="28"/>
      <w:szCs w:val="22"/>
      <w:lang w:val="ru-RU" w:eastAsia="en-US"/>
    </w:rPr>
  </w:style>
  <w:style w:type="paragraph" w:customStyle="1" w:styleId="affffffffffffffa">
    <w:name w:val="Заголовок табл. + Междустр.интервал:  полуторный + Межд..."/>
    <w:autoRedefine/>
    <w:rsid w:val="003A4D48"/>
    <w:pPr>
      <w:spacing w:before="120" w:after="120"/>
      <w:jc w:val="center"/>
    </w:pPr>
    <w:rPr>
      <w:rFonts w:ascii="Calibri" w:hAnsi="Calibri"/>
      <w:b/>
      <w:noProof/>
      <w:sz w:val="24"/>
      <w:lang w:val="ru-RU" w:eastAsia="ru-RU"/>
    </w:rPr>
  </w:style>
  <w:style w:type="paragraph" w:customStyle="1" w:styleId="affffffffffffffb">
    <w:name w:val="Стиль по центру"/>
    <w:basedOn w:val="ad"/>
    <w:rsid w:val="003A4D48"/>
    <w:pPr>
      <w:widowControl w:val="0"/>
      <w:overflowPunct/>
      <w:autoSpaceDE/>
      <w:autoSpaceDN/>
      <w:adjustRightInd/>
      <w:spacing w:before="120" w:after="120"/>
      <w:jc w:val="center"/>
      <w:textAlignment w:val="auto"/>
    </w:pPr>
    <w:rPr>
      <w:rFonts w:ascii="Arial" w:eastAsia="Calibri" w:hAnsi="Arial"/>
      <w:sz w:val="24"/>
      <w:lang w:val="ru-RU" w:eastAsia="ru-RU"/>
    </w:rPr>
  </w:style>
  <w:style w:type="character" w:styleId="affffffffffffffc">
    <w:name w:val="Book Title"/>
    <w:basedOn w:val="af0"/>
    <w:uiPriority w:val="99"/>
    <w:qFormat/>
    <w:locked/>
    <w:rsid w:val="003A4D48"/>
    <w:rPr>
      <w:rFonts w:cs="Times New Roman"/>
    </w:rPr>
  </w:style>
  <w:style w:type="paragraph" w:customStyle="1" w:styleId="affffffffffffffd">
    <w:name w:val="АП_табл"/>
    <w:basedOn w:val="ad"/>
    <w:rsid w:val="003A4D48"/>
    <w:pPr>
      <w:overflowPunct/>
      <w:autoSpaceDE/>
      <w:autoSpaceDN/>
      <w:adjustRightInd/>
      <w:spacing w:before="40" w:after="40"/>
      <w:textAlignment w:val="auto"/>
    </w:pPr>
    <w:rPr>
      <w:sz w:val="26"/>
      <w:szCs w:val="22"/>
      <w:lang w:val="ru-RU" w:eastAsia="ru-RU"/>
    </w:rPr>
  </w:style>
  <w:style w:type="paragraph" w:customStyle="1" w:styleId="02">
    <w:name w:val="Стиль по центру Первая строка:  0 см"/>
    <w:basedOn w:val="ad"/>
    <w:rsid w:val="003A4D48"/>
    <w:pPr>
      <w:overflowPunct/>
      <w:autoSpaceDE/>
      <w:autoSpaceDN/>
      <w:adjustRightInd/>
      <w:snapToGrid w:val="0"/>
      <w:spacing w:before="120" w:after="120" w:line="360" w:lineRule="auto"/>
      <w:jc w:val="center"/>
      <w:textAlignment w:val="auto"/>
    </w:pPr>
    <w:rPr>
      <w:rFonts w:eastAsia="Calibri"/>
      <w:sz w:val="24"/>
      <w:szCs w:val="22"/>
      <w:lang w:val="ru-RU"/>
    </w:rPr>
  </w:style>
  <w:style w:type="table" w:customStyle="1" w:styleId="49">
    <w:name w:val="Сетка таблицы4"/>
    <w:basedOn w:val="af1"/>
    <w:next w:val="aff2"/>
    <w:rsid w:val="003A4D48"/>
    <w:pPr>
      <w:spacing w:line="360" w:lineRule="auto"/>
      <w:jc w:val="both"/>
    </w:pPr>
    <w:rPr>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f1"/>
    <w:next w:val="aff2"/>
    <w:rsid w:val="003A4D48"/>
    <w:pPr>
      <w:spacing w:line="360" w:lineRule="auto"/>
      <w:jc w:val="both"/>
    </w:pPr>
    <w:rPr>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f1"/>
    <w:next w:val="aff2"/>
    <w:rsid w:val="003A4D48"/>
    <w:pPr>
      <w:spacing w:line="360" w:lineRule="auto"/>
      <w:jc w:val="both"/>
    </w:pPr>
    <w:rPr>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Обычный3"/>
    <w:rsid w:val="003A4D48"/>
    <w:pPr>
      <w:widowControl w:val="0"/>
      <w:spacing w:before="120" w:after="120"/>
      <w:jc w:val="both"/>
    </w:pPr>
    <w:rPr>
      <w:snapToGrid w:val="0"/>
      <w:sz w:val="24"/>
      <w:lang w:val="en-US" w:eastAsia="ru-RU"/>
    </w:rPr>
  </w:style>
  <w:style w:type="paragraph" w:customStyle="1" w:styleId="215">
    <w:name w:val="Средняя сетка 21"/>
    <w:aliases w:val="ОБЫЧНЫЙ ТЕКСТ,Средняя сетка 23"/>
    <w:uiPriority w:val="1"/>
    <w:rsid w:val="003A4D48"/>
    <w:pPr>
      <w:spacing w:line="360" w:lineRule="auto"/>
      <w:ind w:firstLine="709"/>
      <w:jc w:val="both"/>
    </w:pPr>
    <w:rPr>
      <w:sz w:val="24"/>
      <w:szCs w:val="22"/>
      <w:lang w:val="ru-RU" w:eastAsia="en-US"/>
    </w:rPr>
  </w:style>
  <w:style w:type="paragraph" w:customStyle="1" w:styleId="1-3">
    <w:name w:val="текст1-3"/>
    <w:basedOn w:val="ad"/>
    <w:rsid w:val="003A4D48"/>
    <w:pPr>
      <w:overflowPunct/>
      <w:autoSpaceDE/>
      <w:autoSpaceDN/>
      <w:adjustRightInd/>
      <w:spacing w:before="120" w:after="60" w:line="288" w:lineRule="auto"/>
      <w:ind w:firstLine="709"/>
      <w:jc w:val="both"/>
      <w:textAlignment w:val="auto"/>
    </w:pPr>
    <w:rPr>
      <w:sz w:val="24"/>
      <w:lang w:val="ru-RU" w:eastAsia="ru-RU"/>
    </w:rPr>
  </w:style>
  <w:style w:type="paragraph" w:customStyle="1" w:styleId="4a">
    <w:name w:val="Загол.4"/>
    <w:basedOn w:val="41"/>
    <w:rsid w:val="003A4D48"/>
    <w:pPr>
      <w:keepNext/>
      <w:widowControl/>
      <w:numPr>
        <w:ilvl w:val="0"/>
        <w:numId w:val="0"/>
      </w:numPr>
      <w:tabs>
        <w:tab w:val="left" w:pos="1701"/>
      </w:tabs>
      <w:spacing w:before="120" w:beforeAutospacing="0" w:after="120" w:afterAutospacing="0" w:line="360" w:lineRule="auto"/>
      <w:ind w:firstLine="709"/>
      <w:jc w:val="both"/>
    </w:pPr>
    <w:rPr>
      <w:bCs/>
      <w:i w:val="0"/>
      <w:sz w:val="24"/>
      <w:szCs w:val="28"/>
      <w:lang w:val="ru-RU" w:eastAsia="ru-RU"/>
    </w:rPr>
  </w:style>
  <w:style w:type="paragraph" w:customStyle="1" w:styleId="59">
    <w:name w:val="заголов. 5"/>
    <w:basedOn w:val="50"/>
    <w:rsid w:val="003A4D48"/>
    <w:pPr>
      <w:spacing w:before="120" w:after="120" w:line="360" w:lineRule="auto"/>
      <w:ind w:firstLine="709"/>
      <w:jc w:val="both"/>
    </w:pPr>
    <w:rPr>
      <w:b w:val="0"/>
      <w:i w:val="0"/>
      <w:sz w:val="24"/>
      <w:lang w:val="ru-RU" w:eastAsia="ru-RU"/>
    </w:rPr>
  </w:style>
  <w:style w:type="character" w:customStyle="1" w:styleId="afff4">
    <w:name w:val="Формула Знак"/>
    <w:link w:val="afff3"/>
    <w:rsid w:val="003A4D48"/>
    <w:rPr>
      <w:snapToGrid w:val="0"/>
      <w:sz w:val="24"/>
      <w:lang w:val="ru-RU" w:eastAsia="ru-RU"/>
    </w:rPr>
  </w:style>
  <w:style w:type="paragraph" w:customStyle="1" w:styleId="aa">
    <w:name w:val="Перечисление"/>
    <w:basedOn w:val="ad"/>
    <w:link w:val="affffffffffffffe"/>
    <w:qFormat/>
    <w:rsid w:val="003A4D48"/>
    <w:pPr>
      <w:numPr>
        <w:numId w:val="51"/>
      </w:numPr>
      <w:tabs>
        <w:tab w:val="left" w:pos="284"/>
      </w:tabs>
      <w:overflowPunct/>
      <w:autoSpaceDE/>
      <w:autoSpaceDN/>
      <w:adjustRightInd/>
      <w:spacing w:before="120" w:after="120"/>
      <w:ind w:left="284" w:hanging="284"/>
      <w:textAlignment w:val="auto"/>
    </w:pPr>
    <w:rPr>
      <w:sz w:val="24"/>
      <w:lang w:val="ru-RU" w:eastAsia="ru-RU"/>
    </w:rPr>
  </w:style>
  <w:style w:type="character" w:customStyle="1" w:styleId="affffffffffffffe">
    <w:name w:val="Перечисление Знак"/>
    <w:link w:val="aa"/>
    <w:rsid w:val="003A4D48"/>
    <w:rPr>
      <w:sz w:val="24"/>
      <w:lang w:val="ru-RU" w:eastAsia="ru-RU"/>
    </w:rPr>
  </w:style>
  <w:style w:type="paragraph" w:customStyle="1" w:styleId="afffffffffffffff">
    <w:name w:val="Значения таблицы"/>
    <w:basedOn w:val="ad"/>
    <w:link w:val="afffffffffffffff0"/>
    <w:qFormat/>
    <w:rsid w:val="003A4D48"/>
    <w:pPr>
      <w:overflowPunct/>
      <w:autoSpaceDE/>
      <w:autoSpaceDN/>
      <w:adjustRightInd/>
      <w:spacing w:before="120" w:after="120" w:line="360" w:lineRule="auto"/>
      <w:jc w:val="center"/>
      <w:textAlignment w:val="auto"/>
    </w:pPr>
    <w:rPr>
      <w:rFonts w:eastAsia="Calibri"/>
      <w:sz w:val="24"/>
      <w:szCs w:val="24"/>
      <w:lang w:val="ru-RU"/>
    </w:rPr>
  </w:style>
  <w:style w:type="character" w:customStyle="1" w:styleId="afffffffffffffff0">
    <w:name w:val="Значения таблицы Знак"/>
    <w:basedOn w:val="af0"/>
    <w:link w:val="afffffffffffffff"/>
    <w:rsid w:val="003A4D48"/>
    <w:rPr>
      <w:rFonts w:eastAsia="Calibri"/>
      <w:sz w:val="24"/>
      <w:szCs w:val="24"/>
      <w:lang w:val="ru-RU" w:eastAsia="en-US"/>
    </w:rPr>
  </w:style>
  <w:style w:type="paragraph" w:customStyle="1" w:styleId="1fffb">
    <w:name w:val="Маркированный список1"/>
    <w:basedOn w:val="ad"/>
    <w:rsid w:val="003A4D48"/>
    <w:pPr>
      <w:tabs>
        <w:tab w:val="left" w:pos="1134"/>
      </w:tabs>
      <w:suppressAutoHyphens/>
      <w:overflowPunct/>
      <w:autoSpaceDE/>
      <w:autoSpaceDN/>
      <w:adjustRightInd/>
      <w:spacing w:before="120" w:after="120" w:line="360" w:lineRule="auto"/>
      <w:ind w:firstLine="709"/>
      <w:jc w:val="both"/>
      <w:textAlignment w:val="auto"/>
    </w:pPr>
    <w:rPr>
      <w:sz w:val="24"/>
      <w:szCs w:val="24"/>
      <w:lang w:val="ru-RU" w:eastAsia="ar-SA"/>
    </w:rPr>
  </w:style>
  <w:style w:type="paragraph" w:customStyle="1" w:styleId="2">
    <w:name w:val="Список литературы 2"/>
    <w:basedOn w:val="ab"/>
    <w:link w:val="2ff1"/>
    <w:qFormat/>
    <w:rsid w:val="003A4D48"/>
    <w:pPr>
      <w:numPr>
        <w:numId w:val="52"/>
      </w:numPr>
      <w:spacing w:after="200"/>
    </w:pPr>
    <w:rPr>
      <w:rFonts w:eastAsia="Calibri"/>
      <w:lang w:val="en-US" w:eastAsia="en-US"/>
    </w:rPr>
  </w:style>
  <w:style w:type="paragraph" w:customStyle="1" w:styleId="afffffffffffffff1">
    <w:name w:val="Текст таблицы"/>
    <w:basedOn w:val="ad"/>
    <w:link w:val="afffffffffffffff2"/>
    <w:qFormat/>
    <w:rsid w:val="003A4D48"/>
    <w:pPr>
      <w:overflowPunct/>
      <w:autoSpaceDE/>
      <w:autoSpaceDN/>
      <w:adjustRightInd/>
      <w:spacing w:before="120" w:after="120"/>
      <w:textAlignment w:val="auto"/>
    </w:pPr>
    <w:rPr>
      <w:rFonts w:eastAsia="Calibri"/>
      <w:sz w:val="24"/>
      <w:szCs w:val="24"/>
      <w:lang w:val="ru-RU"/>
    </w:rPr>
  </w:style>
  <w:style w:type="character" w:customStyle="1" w:styleId="afffffffffffffff2">
    <w:name w:val="Текст таблицы Знак"/>
    <w:basedOn w:val="af0"/>
    <w:link w:val="afffffffffffffff1"/>
    <w:rsid w:val="003A4D48"/>
    <w:rPr>
      <w:rFonts w:eastAsia="Calibri"/>
      <w:sz w:val="24"/>
      <w:szCs w:val="24"/>
      <w:lang w:val="ru-RU" w:eastAsia="en-US"/>
    </w:rPr>
  </w:style>
  <w:style w:type="character" w:customStyle="1" w:styleId="othername">
    <w:name w:val="othername"/>
    <w:basedOn w:val="af0"/>
    <w:uiPriority w:val="99"/>
    <w:rsid w:val="003A4D48"/>
    <w:rPr>
      <w:rFonts w:cs="Times New Roman"/>
    </w:rPr>
  </w:style>
  <w:style w:type="character" w:customStyle="1" w:styleId="2ff2">
    <w:name w:val="Название2"/>
    <w:basedOn w:val="af0"/>
    <w:uiPriority w:val="99"/>
    <w:rsid w:val="003A4D48"/>
    <w:rPr>
      <w:rFonts w:cs="Times New Roman"/>
    </w:rPr>
  </w:style>
  <w:style w:type="character" w:customStyle="1" w:styleId="2ff1">
    <w:name w:val="Список литературы 2 Знак"/>
    <w:basedOn w:val="af0"/>
    <w:link w:val="2"/>
    <w:rsid w:val="003A4D48"/>
    <w:rPr>
      <w:rFonts w:eastAsia="Calibri"/>
      <w:sz w:val="24"/>
      <w:szCs w:val="24"/>
      <w:lang w:val="en-US" w:eastAsia="en-US"/>
    </w:rPr>
  </w:style>
  <w:style w:type="character" w:styleId="HTML1">
    <w:name w:val="HTML Cite"/>
    <w:basedOn w:val="af0"/>
    <w:uiPriority w:val="99"/>
    <w:semiHidden/>
    <w:unhideWhenUsed/>
    <w:locked/>
    <w:rsid w:val="003A4D48"/>
    <w:rPr>
      <w:i/>
      <w:iCs/>
    </w:rPr>
  </w:style>
  <w:style w:type="paragraph" w:customStyle="1" w:styleId="1fffc">
    <w:name w:val="Список1"/>
    <w:basedOn w:val="ad"/>
    <w:link w:val="1fffd"/>
    <w:qFormat/>
    <w:rsid w:val="003A4D48"/>
    <w:pPr>
      <w:suppressAutoHyphens/>
      <w:overflowPunct/>
      <w:autoSpaceDE/>
      <w:autoSpaceDN/>
      <w:adjustRightInd/>
      <w:spacing w:before="120" w:after="120" w:line="360" w:lineRule="auto"/>
      <w:ind w:left="360"/>
      <w:jc w:val="both"/>
      <w:textAlignment w:val="auto"/>
    </w:pPr>
    <w:rPr>
      <w:color w:val="000000"/>
      <w:sz w:val="28"/>
      <w:szCs w:val="28"/>
      <w:lang w:val="en-US" w:eastAsia="ar-SA"/>
    </w:rPr>
  </w:style>
  <w:style w:type="character" w:customStyle="1" w:styleId="1fffd">
    <w:name w:val="Список1 Знак"/>
    <w:basedOn w:val="af0"/>
    <w:link w:val="1fffc"/>
    <w:locked/>
    <w:rsid w:val="003A4D48"/>
    <w:rPr>
      <w:color w:val="000000"/>
      <w:sz w:val="28"/>
      <w:szCs w:val="28"/>
      <w:lang w:val="en-US" w:eastAsia="ar-SA"/>
    </w:rPr>
  </w:style>
  <w:style w:type="paragraph" w:customStyle="1" w:styleId="afffffffffffffff3">
    <w:name w:val="Основной текст абзаца"/>
    <w:basedOn w:val="ad"/>
    <w:rsid w:val="003A4D48"/>
    <w:pPr>
      <w:tabs>
        <w:tab w:val="left" w:pos="-709"/>
      </w:tabs>
      <w:overflowPunct/>
      <w:autoSpaceDE/>
      <w:autoSpaceDN/>
      <w:adjustRightInd/>
      <w:spacing w:before="120" w:after="120" w:line="360" w:lineRule="auto"/>
      <w:textAlignment w:val="auto"/>
    </w:pPr>
    <w:rPr>
      <w:sz w:val="24"/>
      <w:lang w:val="ru-RU" w:eastAsia="ru-RU"/>
    </w:rPr>
  </w:style>
  <w:style w:type="paragraph" w:customStyle="1" w:styleId="TableN">
    <w:name w:val="Table N"/>
    <w:basedOn w:val="ad"/>
    <w:next w:val="Tablename"/>
    <w:rsid w:val="003A4D48"/>
    <w:pPr>
      <w:keepNext/>
      <w:spacing w:before="240" w:after="120" w:line="360" w:lineRule="auto"/>
      <w:ind w:firstLine="567"/>
      <w:jc w:val="right"/>
    </w:pPr>
    <w:rPr>
      <w:rFonts w:ascii="TimesET" w:eastAsiaTheme="minorEastAsia" w:hAnsi="TimesET" w:cstheme="minorBidi"/>
      <w:sz w:val="24"/>
      <w:szCs w:val="22"/>
      <w:lang w:eastAsia="ru-RU"/>
    </w:rPr>
  </w:style>
  <w:style w:type="paragraph" w:customStyle="1" w:styleId="Tablename">
    <w:name w:val="Table name"/>
    <w:basedOn w:val="ad"/>
    <w:next w:val="ad"/>
    <w:rsid w:val="003A4D48"/>
    <w:pPr>
      <w:keepNext/>
      <w:keepLines/>
      <w:spacing w:before="120" w:after="120" w:line="360" w:lineRule="auto"/>
      <w:ind w:firstLine="567"/>
      <w:jc w:val="center"/>
    </w:pPr>
    <w:rPr>
      <w:rFonts w:ascii="TimesET" w:eastAsiaTheme="minorEastAsia" w:hAnsi="TimesET" w:cstheme="minorBidi"/>
      <w:sz w:val="24"/>
      <w:szCs w:val="22"/>
      <w:lang w:eastAsia="ru-RU"/>
    </w:rPr>
  </w:style>
  <w:style w:type="paragraph" w:customStyle="1" w:styleId="Standart">
    <w:name w:val="Standart"/>
    <w:basedOn w:val="ad"/>
    <w:rsid w:val="003A4D48"/>
    <w:pPr>
      <w:spacing w:before="120" w:after="120" w:line="360" w:lineRule="auto"/>
      <w:ind w:firstLine="454"/>
      <w:jc w:val="both"/>
    </w:pPr>
    <w:rPr>
      <w:rFonts w:ascii="TimesET" w:eastAsiaTheme="minorEastAsia" w:hAnsi="TimesET" w:cstheme="minorBidi"/>
      <w:sz w:val="24"/>
      <w:szCs w:val="22"/>
      <w:lang w:eastAsia="ru-RU"/>
    </w:rPr>
  </w:style>
  <w:style w:type="paragraph" w:customStyle="1" w:styleId="afffffffffffffff4">
    <w:name w:val="Основной"/>
    <w:basedOn w:val="ad"/>
    <w:rsid w:val="003A4D48"/>
    <w:pPr>
      <w:overflowPunct/>
      <w:autoSpaceDE/>
      <w:autoSpaceDN/>
      <w:adjustRightInd/>
      <w:spacing w:before="120" w:after="200" w:line="276" w:lineRule="auto"/>
      <w:ind w:firstLine="567"/>
      <w:jc w:val="both"/>
      <w:textAlignment w:val="auto"/>
    </w:pPr>
    <w:rPr>
      <w:rFonts w:eastAsiaTheme="minorEastAsia" w:cstheme="minorBidi"/>
      <w:szCs w:val="22"/>
      <w:lang w:val="ru-RU" w:eastAsia="ru-RU"/>
    </w:rPr>
  </w:style>
  <w:style w:type="character" w:customStyle="1" w:styleId="afffffffffffe">
    <w:name w:val="Без интервала Знак"/>
    <w:aliases w:val="Подписи Знак"/>
    <w:link w:val="afffffffffffd"/>
    <w:uiPriority w:val="1"/>
    <w:rsid w:val="003A4D48"/>
    <w:rPr>
      <w:rFonts w:eastAsiaTheme="minorHAnsi" w:cstheme="minorBidi"/>
      <w:sz w:val="28"/>
      <w:szCs w:val="22"/>
      <w:lang w:val="ru-RU" w:eastAsia="en-US"/>
    </w:rPr>
  </w:style>
  <w:style w:type="paragraph" w:customStyle="1" w:styleId="afffffffffffffff5">
    <w:name w:val="Список сокращений"/>
    <w:basedOn w:val="ad"/>
    <w:rsid w:val="003A4D48"/>
    <w:pPr>
      <w:widowControl w:val="0"/>
      <w:overflowPunct/>
      <w:autoSpaceDE/>
      <w:autoSpaceDN/>
      <w:adjustRightInd/>
      <w:spacing w:before="120" w:after="120" w:line="480" w:lineRule="auto"/>
      <w:ind w:firstLine="851"/>
      <w:jc w:val="both"/>
      <w:textAlignment w:val="auto"/>
    </w:pPr>
    <w:rPr>
      <w:rFonts w:eastAsiaTheme="minorEastAsia" w:cstheme="minorBidi"/>
      <w:b/>
      <w:bCs/>
      <w:sz w:val="25"/>
      <w:szCs w:val="24"/>
      <w:lang w:val="ru-RU" w:eastAsia="ru-RU"/>
    </w:rPr>
  </w:style>
  <w:style w:type="paragraph" w:customStyle="1" w:styleId="afffffffffffffff6">
    <w:name w:val="Текст в таблице"/>
    <w:basedOn w:val="af"/>
    <w:rsid w:val="003A4D48"/>
    <w:pPr>
      <w:widowControl w:val="0"/>
      <w:spacing w:before="120" w:after="120" w:line="360" w:lineRule="auto"/>
      <w:ind w:firstLine="0"/>
      <w:contextualSpacing w:val="0"/>
      <w:jc w:val="left"/>
    </w:pPr>
    <w:rPr>
      <w:rFonts w:eastAsiaTheme="minorEastAsia" w:cstheme="minorBidi"/>
      <w:sz w:val="25"/>
      <w:szCs w:val="24"/>
      <w:lang w:val="ru-RU" w:eastAsia="ru-RU"/>
    </w:rPr>
  </w:style>
  <w:style w:type="character" w:customStyle="1" w:styleId="affffe">
    <w:name w:val="Содержание Знак"/>
    <w:basedOn w:val="af0"/>
    <w:link w:val="affffd"/>
    <w:rsid w:val="003A4D48"/>
    <w:rPr>
      <w:b/>
      <w:caps/>
      <w:snapToGrid w:val="0"/>
      <w:color w:val="000000"/>
      <w:sz w:val="28"/>
      <w:shd w:val="clear" w:color="auto" w:fill="FFFFFF"/>
      <w:lang w:val="ru-RU" w:eastAsia="ru-RU"/>
    </w:rPr>
  </w:style>
  <w:style w:type="paragraph" w:customStyle="1" w:styleId="afffffffffffffff7">
    <w:name w:val="Таблица короткая"/>
    <w:basedOn w:val="ad"/>
    <w:rsid w:val="003A4D48"/>
    <w:pPr>
      <w:widowControl w:val="0"/>
      <w:tabs>
        <w:tab w:val="left" w:leader="dot" w:pos="6300"/>
      </w:tabs>
      <w:overflowPunct/>
      <w:autoSpaceDE/>
      <w:autoSpaceDN/>
      <w:adjustRightInd/>
      <w:spacing w:before="120" w:after="120" w:line="360" w:lineRule="auto"/>
      <w:ind w:firstLine="851"/>
      <w:jc w:val="both"/>
      <w:textAlignment w:val="auto"/>
    </w:pPr>
    <w:rPr>
      <w:rFonts w:eastAsiaTheme="minorEastAsia" w:cstheme="minorBidi"/>
      <w:sz w:val="25"/>
      <w:szCs w:val="24"/>
      <w:lang w:val="ru-RU" w:eastAsia="ru-RU"/>
    </w:rPr>
  </w:style>
  <w:style w:type="paragraph" w:customStyle="1" w:styleId="afffffffffffffff8">
    <w:name w:val="Основа текст"/>
    <w:basedOn w:val="ad"/>
    <w:next w:val="af"/>
    <w:autoRedefine/>
    <w:rsid w:val="003A4D48"/>
    <w:pPr>
      <w:overflowPunct/>
      <w:autoSpaceDE/>
      <w:autoSpaceDN/>
      <w:adjustRightInd/>
      <w:spacing w:before="120" w:after="120" w:line="360" w:lineRule="auto"/>
      <w:ind w:firstLine="567"/>
      <w:jc w:val="both"/>
      <w:textAlignment w:val="auto"/>
    </w:pPr>
    <w:rPr>
      <w:rFonts w:eastAsiaTheme="minorEastAsia" w:cstheme="minorBidi"/>
      <w:sz w:val="24"/>
      <w:szCs w:val="24"/>
      <w:lang w:val="ru-RU" w:eastAsia="ru-RU"/>
    </w:rPr>
  </w:style>
  <w:style w:type="paragraph" w:customStyle="1" w:styleId="afffffffffffffff9">
    <w:name w:val="Подглава"/>
    <w:basedOn w:val="ad"/>
    <w:next w:val="ad"/>
    <w:autoRedefine/>
    <w:rsid w:val="003A4D48"/>
    <w:pPr>
      <w:keepNext/>
      <w:overflowPunct/>
      <w:autoSpaceDE/>
      <w:autoSpaceDN/>
      <w:adjustRightInd/>
      <w:spacing w:before="120" w:after="120" w:line="360" w:lineRule="auto"/>
      <w:ind w:firstLine="618"/>
      <w:jc w:val="both"/>
      <w:textAlignment w:val="auto"/>
    </w:pPr>
    <w:rPr>
      <w:rFonts w:eastAsiaTheme="minorEastAsia" w:cstheme="minorBidi"/>
      <w:color w:val="FF0000"/>
      <w:sz w:val="24"/>
      <w:szCs w:val="24"/>
      <w:lang w:val="ru-RU" w:eastAsia="ru-RU"/>
    </w:rPr>
  </w:style>
  <w:style w:type="paragraph" w:customStyle="1" w:styleId="afffffffffffffffa">
    <w:name w:val="Шапка таблицы"/>
    <w:basedOn w:val="af"/>
    <w:next w:val="af"/>
    <w:autoRedefine/>
    <w:rsid w:val="003A4D48"/>
    <w:pPr>
      <w:widowControl w:val="0"/>
      <w:overflowPunct w:val="0"/>
      <w:autoSpaceDE w:val="0"/>
      <w:autoSpaceDN w:val="0"/>
      <w:adjustRightInd w:val="0"/>
      <w:snapToGrid w:val="0"/>
      <w:spacing w:before="120" w:after="120" w:line="240" w:lineRule="auto"/>
      <w:ind w:firstLine="0"/>
      <w:contextualSpacing w:val="0"/>
      <w:jc w:val="center"/>
    </w:pPr>
    <w:rPr>
      <w:rFonts w:eastAsiaTheme="minorEastAsia" w:cstheme="minorBidi"/>
      <w:noProof/>
      <w:snapToGrid w:val="0"/>
      <w:sz w:val="24"/>
      <w:szCs w:val="22"/>
      <w:lang w:val="ru-RU" w:eastAsia="ru-RU"/>
    </w:rPr>
  </w:style>
  <w:style w:type="paragraph" w:customStyle="1" w:styleId="2ff3">
    <w:name w:val="Таблица 2"/>
    <w:basedOn w:val="af"/>
    <w:next w:val="afffffffffffffff8"/>
    <w:autoRedefine/>
    <w:rsid w:val="003A4D48"/>
    <w:pPr>
      <w:widowControl w:val="0"/>
      <w:overflowPunct w:val="0"/>
      <w:autoSpaceDE w:val="0"/>
      <w:autoSpaceDN w:val="0"/>
      <w:adjustRightInd w:val="0"/>
      <w:snapToGrid w:val="0"/>
      <w:spacing w:before="60" w:after="60" w:line="240" w:lineRule="auto"/>
      <w:ind w:firstLine="0"/>
      <w:contextualSpacing w:val="0"/>
      <w:jc w:val="center"/>
    </w:pPr>
    <w:rPr>
      <w:rFonts w:eastAsiaTheme="minorEastAsia" w:cstheme="minorBidi"/>
      <w:noProof/>
      <w:snapToGrid w:val="0"/>
      <w:sz w:val="24"/>
      <w:szCs w:val="22"/>
      <w:lang w:val="ru-RU" w:eastAsia="ru-RU"/>
    </w:rPr>
  </w:style>
  <w:style w:type="paragraph" w:customStyle="1" w:styleId="2ff4">
    <w:name w:val="Таб2"/>
    <w:aliases w:val="текст"/>
    <w:basedOn w:val="ad"/>
    <w:rsid w:val="003A4D48"/>
    <w:pPr>
      <w:overflowPunct/>
      <w:autoSpaceDE/>
      <w:autoSpaceDN/>
      <w:adjustRightInd/>
      <w:spacing w:before="60" w:after="60" w:line="360" w:lineRule="auto"/>
      <w:ind w:firstLine="567"/>
      <w:jc w:val="both"/>
      <w:textAlignment w:val="auto"/>
    </w:pPr>
    <w:rPr>
      <w:rFonts w:eastAsiaTheme="minorEastAsia" w:cstheme="minorBidi"/>
      <w:sz w:val="24"/>
      <w:szCs w:val="22"/>
      <w:lang w:val="ru-RU" w:eastAsia="ru-RU"/>
    </w:rPr>
  </w:style>
  <w:style w:type="paragraph" w:customStyle="1" w:styleId="1--0">
    <w:name w:val="Спис1--0"/>
    <w:basedOn w:val="ad"/>
    <w:autoRedefine/>
    <w:rsid w:val="003A4D48"/>
    <w:pPr>
      <w:widowControl w:val="0"/>
      <w:tabs>
        <w:tab w:val="left" w:pos="900"/>
      </w:tabs>
      <w:suppressAutoHyphens/>
      <w:overflowPunct/>
      <w:autoSpaceDE/>
      <w:autoSpaceDN/>
      <w:adjustRightInd/>
      <w:spacing w:before="120" w:after="120" w:line="360" w:lineRule="auto"/>
      <w:ind w:firstLine="720"/>
      <w:jc w:val="both"/>
      <w:textAlignment w:val="auto"/>
    </w:pPr>
    <w:rPr>
      <w:rFonts w:eastAsiaTheme="minorEastAsia" w:cstheme="minorBidi"/>
      <w:sz w:val="24"/>
      <w:szCs w:val="24"/>
      <w:lang w:val="ru-RU" w:eastAsia="ru-RU"/>
    </w:rPr>
  </w:style>
  <w:style w:type="paragraph" w:customStyle="1" w:styleId="Style72">
    <w:name w:val="Style72"/>
    <w:basedOn w:val="ad"/>
    <w:rsid w:val="003A4D48"/>
    <w:pPr>
      <w:widowControl w:val="0"/>
      <w:overflowPunct/>
      <w:spacing w:before="120" w:after="120" w:line="514" w:lineRule="atLeast"/>
      <w:ind w:firstLine="567"/>
      <w:jc w:val="both"/>
      <w:textAlignment w:val="auto"/>
    </w:pPr>
    <w:rPr>
      <w:rFonts w:eastAsiaTheme="minorEastAsia" w:cstheme="minorBidi"/>
      <w:sz w:val="24"/>
      <w:szCs w:val="24"/>
      <w:lang w:val="ru-RU" w:eastAsia="ru-RU"/>
    </w:rPr>
  </w:style>
  <w:style w:type="paragraph" w:customStyle="1" w:styleId="140">
    <w:name w:val="Обычный 14"/>
    <w:rsid w:val="003A4D48"/>
    <w:pPr>
      <w:spacing w:after="200" w:line="360" w:lineRule="auto"/>
      <w:jc w:val="center"/>
    </w:pPr>
    <w:rPr>
      <w:rFonts w:asciiTheme="minorHAnsi" w:eastAsiaTheme="minorEastAsia" w:hAnsiTheme="minorHAnsi" w:cstheme="minorBidi"/>
      <w:sz w:val="28"/>
      <w:szCs w:val="22"/>
      <w:lang w:val="ru-RU" w:eastAsia="ru-RU"/>
    </w:rPr>
  </w:style>
  <w:style w:type="paragraph" w:customStyle="1" w:styleId="2ff5">
    <w:name w:val="Заголовок 2 в оглавление"/>
    <w:basedOn w:val="24"/>
    <w:rsid w:val="003A4D48"/>
    <w:pPr>
      <w:keepNext/>
      <w:widowControl/>
      <w:numPr>
        <w:ilvl w:val="0"/>
        <w:numId w:val="0"/>
      </w:numPr>
      <w:tabs>
        <w:tab w:val="left" w:pos="1134"/>
      </w:tabs>
      <w:adjustRightInd w:val="0"/>
      <w:spacing w:before="480" w:beforeAutospacing="0" w:after="0" w:afterAutospacing="0" w:line="360" w:lineRule="auto"/>
      <w:ind w:firstLine="567"/>
      <w:contextualSpacing/>
      <w:jc w:val="both"/>
      <w:textAlignment w:val="baseline"/>
    </w:pPr>
    <w:rPr>
      <w:rFonts w:eastAsiaTheme="majorEastAsia" w:cstheme="majorBidi"/>
      <w:caps w:val="0"/>
      <w:sz w:val="24"/>
      <w:szCs w:val="28"/>
      <w:lang w:val="en-US"/>
    </w:rPr>
  </w:style>
  <w:style w:type="paragraph" w:customStyle="1" w:styleId="afffffffffffffffb">
    <w:name w:val="Обычн. с отступ."/>
    <w:basedOn w:val="ad"/>
    <w:link w:val="afffffffffffffffc"/>
    <w:uiPriority w:val="99"/>
    <w:rsid w:val="003A4D48"/>
    <w:pPr>
      <w:tabs>
        <w:tab w:val="left" w:pos="0"/>
      </w:tabs>
      <w:overflowPunct/>
      <w:autoSpaceDE/>
      <w:autoSpaceDN/>
      <w:adjustRightInd/>
      <w:spacing w:before="120" w:after="120" w:line="360" w:lineRule="auto"/>
      <w:ind w:firstLine="567"/>
      <w:jc w:val="both"/>
      <w:textAlignment w:val="auto"/>
    </w:pPr>
    <w:rPr>
      <w:rFonts w:eastAsia="Calibri"/>
      <w:sz w:val="24"/>
      <w:szCs w:val="24"/>
      <w:lang w:val="ru-RU"/>
    </w:rPr>
  </w:style>
  <w:style w:type="character" w:customStyle="1" w:styleId="afffffffffffffffc">
    <w:name w:val="Обычн. с отступ. Знак"/>
    <w:basedOn w:val="af0"/>
    <w:link w:val="afffffffffffffffb"/>
    <w:uiPriority w:val="99"/>
    <w:locked/>
    <w:rsid w:val="003A4D48"/>
    <w:rPr>
      <w:rFonts w:eastAsia="Calibri"/>
      <w:sz w:val="24"/>
      <w:szCs w:val="24"/>
      <w:lang w:val="ru-RU" w:eastAsia="en-US"/>
    </w:rPr>
  </w:style>
  <w:style w:type="paragraph" w:customStyle="1" w:styleId="afffffffffffffffd">
    <w:name w:val="Обычный без отступ."/>
    <w:basedOn w:val="afe"/>
    <w:link w:val="afffffffffffffffe"/>
    <w:uiPriority w:val="99"/>
    <w:rsid w:val="003A4D48"/>
    <w:pPr>
      <w:widowControl/>
      <w:spacing w:before="120" w:after="120" w:line="360" w:lineRule="auto"/>
      <w:jc w:val="left"/>
      <w:outlineLvl w:val="9"/>
    </w:pPr>
    <w:rPr>
      <w:rFonts w:ascii="Times New Roman" w:hAnsi="Times New Roman" w:cs="Times New Roman"/>
      <w:bCs w:val="0"/>
      <w:sz w:val="24"/>
      <w:szCs w:val="20"/>
      <w:lang w:val="ru-RU" w:eastAsia="ru-RU"/>
    </w:rPr>
  </w:style>
  <w:style w:type="character" w:customStyle="1" w:styleId="afffffffffffffffe">
    <w:name w:val="Обычный без отступ. Знак"/>
    <w:basedOn w:val="aff"/>
    <w:link w:val="afffffffffffffffd"/>
    <w:uiPriority w:val="99"/>
    <w:locked/>
    <w:rsid w:val="003A4D48"/>
    <w:rPr>
      <w:rFonts w:ascii="Arial" w:hAnsi="Arial" w:cs="Arial"/>
      <w:bCs/>
      <w:sz w:val="24"/>
      <w:szCs w:val="32"/>
      <w:lang w:val="ru-RU" w:eastAsia="ru-RU"/>
    </w:rPr>
  </w:style>
  <w:style w:type="paragraph" w:customStyle="1" w:styleId="affffffffffffffff">
    <w:name w:val="Стиль Основной текст с отступом + По ширине"/>
    <w:basedOn w:val="ad"/>
    <w:rsid w:val="003A4D48"/>
    <w:pPr>
      <w:overflowPunct/>
      <w:autoSpaceDE/>
      <w:autoSpaceDN/>
      <w:adjustRightInd/>
      <w:spacing w:before="120" w:after="120" w:line="360" w:lineRule="auto"/>
      <w:ind w:firstLine="720"/>
      <w:jc w:val="both"/>
      <w:textAlignment w:val="auto"/>
    </w:pPr>
    <w:rPr>
      <w:sz w:val="24"/>
      <w:lang w:val="ru-RU" w:eastAsia="ru-RU"/>
    </w:rPr>
  </w:style>
  <w:style w:type="paragraph" w:customStyle="1" w:styleId="2ff6">
    <w:name w:val="Содержимое таблицы 2"/>
    <w:basedOn w:val="ad"/>
    <w:link w:val="2ff7"/>
    <w:qFormat/>
    <w:rsid w:val="003A4D48"/>
    <w:pPr>
      <w:overflowPunct/>
      <w:autoSpaceDE/>
      <w:autoSpaceDN/>
      <w:adjustRightInd/>
      <w:spacing w:before="120" w:after="120" w:line="360" w:lineRule="auto"/>
      <w:jc w:val="both"/>
      <w:textAlignment w:val="auto"/>
    </w:pPr>
    <w:rPr>
      <w:sz w:val="24"/>
      <w:szCs w:val="24"/>
      <w:lang w:val="ru-RU" w:eastAsia="ru-RU"/>
    </w:rPr>
  </w:style>
  <w:style w:type="character" w:customStyle="1" w:styleId="2ff7">
    <w:name w:val="Содержимое таблицы 2 Знак"/>
    <w:basedOn w:val="af0"/>
    <w:link w:val="2ff6"/>
    <w:rsid w:val="003A4D48"/>
    <w:rPr>
      <w:sz w:val="24"/>
      <w:szCs w:val="24"/>
      <w:lang w:val="ru-RU" w:eastAsia="ru-RU"/>
    </w:rPr>
  </w:style>
  <w:style w:type="paragraph" w:customStyle="1" w:styleId="ac">
    <w:name w:val="Приложение В"/>
    <w:basedOn w:val="11"/>
    <w:link w:val="affffffffffffffff0"/>
    <w:uiPriority w:val="99"/>
    <w:qFormat/>
    <w:rsid w:val="003A4D48"/>
    <w:pPr>
      <w:numPr>
        <w:numId w:val="53"/>
      </w:numPr>
      <w:ind w:left="0" w:firstLine="709"/>
    </w:pPr>
  </w:style>
  <w:style w:type="character" w:customStyle="1" w:styleId="1fe">
    <w:name w:val="Приложение Б Заголовок 1 Знак"/>
    <w:basedOn w:val="16"/>
    <w:link w:val="11"/>
    <w:rsid w:val="003A4D48"/>
    <w:rPr>
      <w:rFonts w:ascii="Times New Roman Bold" w:hAnsi="Times New Roman Bold"/>
      <w:b/>
      <w:caps/>
      <w:sz w:val="24"/>
      <w:szCs w:val="24"/>
      <w:lang w:val="ru-RU" w:eastAsia="ru-RU"/>
    </w:rPr>
  </w:style>
  <w:style w:type="character" w:customStyle="1" w:styleId="affffffffffffffff0">
    <w:name w:val="Приложение В Знак"/>
    <w:basedOn w:val="1fe"/>
    <w:link w:val="ac"/>
    <w:uiPriority w:val="99"/>
    <w:rsid w:val="003A4D48"/>
    <w:rPr>
      <w:rFonts w:ascii="Times New Roman Bold" w:hAnsi="Times New Roman Bold"/>
      <w:b/>
      <w:caps/>
      <w:sz w:val="24"/>
      <w:szCs w:val="24"/>
      <w:lang w:val="ru-RU" w:eastAsia="ru-RU"/>
    </w:rPr>
  </w:style>
  <w:style w:type="character" w:customStyle="1" w:styleId="114">
    <w:name w:val="Заголовок 1 Знак1"/>
    <w:aliases w:val="Раздел Знак1,ВВЕДЕНИЕ Знак1,Заголовок 1. Знак1,раздел Знак1,Загол1 Знак1,разд Знак1,Headline 1 Знак1,Заголовок раздела Знак Знак Знак1,Заголовок 31 Знак1,(раздел) Знак1,AAA_Заголовок 1 Знак1,H1 Знак1,Head 1 Знак1,Заголовок Диплом Знак1"/>
    <w:basedOn w:val="af0"/>
    <w:rsid w:val="003A4D48"/>
    <w:rPr>
      <w:rFonts w:asciiTheme="majorHAnsi" w:eastAsiaTheme="majorEastAsia" w:hAnsiTheme="majorHAnsi" w:cstheme="majorBidi" w:hint="default"/>
      <w:b/>
      <w:bCs/>
      <w:color w:val="365F91" w:themeColor="accent1" w:themeShade="BF"/>
      <w:sz w:val="28"/>
      <w:szCs w:val="28"/>
      <w:lang w:eastAsia="ru-RU"/>
    </w:rPr>
  </w:style>
  <w:style w:type="character" w:customStyle="1" w:styleId="221">
    <w:name w:val="Заголовок 2 Знак2"/>
    <w:aliases w:val="подразд Знак2,Подраздел Знак1,Уровень 1 Знак1,Заголовок 2+полужирный Знак2,Заголовок 2 Знак1 Знак1,Заголовок 2+полужирный Знак Знак1,подразд Знак1 Знак1,Заголовок 2 Знак Знак Знак1,подразд Знак Знак Знак1,Char Char Знак1,Char Знак1"/>
    <w:basedOn w:val="af0"/>
    <w:semiHidden/>
    <w:rsid w:val="003A4D48"/>
    <w:rPr>
      <w:rFonts w:asciiTheme="majorHAnsi" w:eastAsiaTheme="majorEastAsia" w:hAnsiTheme="majorHAnsi" w:cstheme="majorBidi" w:hint="default"/>
      <w:b/>
      <w:bCs/>
      <w:color w:val="4F81BD" w:themeColor="accent1"/>
      <w:sz w:val="26"/>
      <w:szCs w:val="26"/>
      <w:lang w:eastAsia="ru-RU"/>
    </w:rPr>
  </w:style>
  <w:style w:type="character" w:customStyle="1" w:styleId="410">
    <w:name w:val="Заголовок 4 Знак1"/>
    <w:aliases w:val="Подпункт Знак1,Заголовок 4. Знак1,Заголовок 4.Подразд Знак1,прилож. Знак1,Заголовок 4 Знак2 Знак1,Заголовок 4 Знак1 Знак1 Знак1,Заголовок 4 Знак1 Знак Знак Знак Знак1,Заголовок 4 Знак1 Знак Знак1 Знак1,Заголовок 4 Знак Знак Знак Знак1"/>
    <w:basedOn w:val="af0"/>
    <w:semiHidden/>
    <w:rsid w:val="003A4D48"/>
    <w:rPr>
      <w:rFonts w:asciiTheme="majorHAnsi" w:eastAsiaTheme="majorEastAsia" w:hAnsiTheme="majorHAnsi" w:cstheme="majorBidi" w:hint="default"/>
      <w:b/>
      <w:bCs/>
      <w:i/>
      <w:iCs/>
      <w:color w:val="4F81BD" w:themeColor="accent1"/>
      <w:sz w:val="24"/>
      <w:szCs w:val="24"/>
      <w:lang w:eastAsia="ru-RU"/>
    </w:rPr>
  </w:style>
  <w:style w:type="character" w:customStyle="1" w:styleId="510">
    <w:name w:val="Заголовок 5 Знак1"/>
    <w:aliases w:val="Заголовок 5. Знак1,аннот.др Знак1,наимен Знак1,маркер Знак1,H5 Знак1,1.1.1.1 Знак1"/>
    <w:basedOn w:val="af0"/>
    <w:semiHidden/>
    <w:rsid w:val="003A4D48"/>
    <w:rPr>
      <w:rFonts w:asciiTheme="majorHAnsi" w:eastAsiaTheme="majorEastAsia" w:hAnsiTheme="majorHAnsi" w:cstheme="majorBidi" w:hint="default"/>
      <w:color w:val="243F60" w:themeColor="accent1" w:themeShade="7F"/>
      <w:sz w:val="24"/>
      <w:szCs w:val="24"/>
      <w:lang w:eastAsia="ru-RU"/>
    </w:rPr>
  </w:style>
  <w:style w:type="character" w:customStyle="1" w:styleId="618">
    <w:name w:val="Заголовок 6 Знак1"/>
    <w:aliases w:val="Заголовок 6 ПЯТЦ Знак1,H6 Знак1,__Подпункт Знак1,Статья Знак1"/>
    <w:basedOn w:val="af0"/>
    <w:semiHidden/>
    <w:rsid w:val="003A4D48"/>
    <w:rPr>
      <w:rFonts w:asciiTheme="majorHAnsi" w:eastAsiaTheme="majorEastAsia" w:hAnsiTheme="majorHAnsi" w:cstheme="majorBidi" w:hint="default"/>
      <w:i/>
      <w:iCs/>
      <w:color w:val="243F60" w:themeColor="accent1" w:themeShade="7F"/>
      <w:sz w:val="24"/>
      <w:szCs w:val="24"/>
      <w:lang w:eastAsia="ru-RU"/>
    </w:rPr>
  </w:style>
  <w:style w:type="character" w:customStyle="1" w:styleId="710">
    <w:name w:val="Заголовок 7 Знак1"/>
    <w:aliases w:val="H7 Знак1"/>
    <w:basedOn w:val="af0"/>
    <w:uiPriority w:val="99"/>
    <w:semiHidden/>
    <w:rsid w:val="003A4D48"/>
    <w:rPr>
      <w:rFonts w:asciiTheme="majorHAnsi" w:eastAsiaTheme="majorEastAsia" w:hAnsiTheme="majorHAnsi" w:cstheme="majorBidi" w:hint="default"/>
      <w:i/>
      <w:iCs/>
      <w:color w:val="404040" w:themeColor="text1" w:themeTint="BF"/>
      <w:sz w:val="24"/>
      <w:szCs w:val="24"/>
      <w:lang w:eastAsia="ru-RU"/>
    </w:rPr>
  </w:style>
  <w:style w:type="character" w:customStyle="1" w:styleId="810">
    <w:name w:val="Заголовок 8 Знак1"/>
    <w:aliases w:val="H8 Знак1"/>
    <w:basedOn w:val="af0"/>
    <w:uiPriority w:val="99"/>
    <w:semiHidden/>
    <w:rsid w:val="003A4D48"/>
    <w:rPr>
      <w:rFonts w:asciiTheme="majorHAnsi" w:eastAsiaTheme="majorEastAsia" w:hAnsiTheme="majorHAnsi" w:cstheme="majorBidi" w:hint="default"/>
      <w:color w:val="404040" w:themeColor="text1" w:themeTint="BF"/>
      <w:lang w:eastAsia="ru-RU"/>
    </w:rPr>
  </w:style>
  <w:style w:type="character" w:customStyle="1" w:styleId="910">
    <w:name w:val="Заголовок 9 Знак1"/>
    <w:aliases w:val="Заголовок приложения Знак1,H9 Знак1"/>
    <w:basedOn w:val="af0"/>
    <w:uiPriority w:val="99"/>
    <w:semiHidden/>
    <w:rsid w:val="003A4D48"/>
    <w:rPr>
      <w:rFonts w:asciiTheme="majorHAnsi" w:eastAsiaTheme="majorEastAsia" w:hAnsiTheme="majorHAnsi" w:cstheme="majorBidi" w:hint="default"/>
      <w:i/>
      <w:iCs/>
      <w:color w:val="404040" w:themeColor="text1" w:themeTint="BF"/>
      <w:lang w:eastAsia="ru-RU"/>
    </w:rPr>
  </w:style>
  <w:style w:type="character" w:customStyle="1" w:styleId="1fffe">
    <w:name w:val="Текст примечания Знак1"/>
    <w:aliases w:val="Знак2 Знак1"/>
    <w:basedOn w:val="af0"/>
    <w:semiHidden/>
    <w:rsid w:val="003A4D48"/>
    <w:rPr>
      <w:rFonts w:ascii="Times New Roman" w:eastAsia="Times New Roman" w:hAnsi="Times New Roman"/>
    </w:rPr>
  </w:style>
  <w:style w:type="character" w:customStyle="1" w:styleId="1ffff">
    <w:name w:val="Верхний колонтитул Знак1"/>
    <w:aliases w:val="ВерхКолонтитул Знак1,Верхний колонтитул Знак1 Знак Знак1,Верхний колонтитул Знак Знак Знак Знак1,Знак Знак Знак Знак2 Знак1,Знак1 Знак Знак1 Знак Знак1,Знак1 Знак Знак1,Titul Знак1,Heder Знак1,ЛЕН2_НИР_верхний колонтитул Знак1"/>
    <w:basedOn w:val="af0"/>
    <w:rsid w:val="003A4D48"/>
    <w:rPr>
      <w:rFonts w:ascii="Times New Roman" w:eastAsia="Times New Roman" w:hAnsi="Times New Roman"/>
      <w:sz w:val="24"/>
      <w:szCs w:val="24"/>
    </w:rPr>
  </w:style>
  <w:style w:type="character" w:customStyle="1" w:styleId="1ffff0">
    <w:name w:val="Нижний колонтитул Знак1"/>
    <w:aliases w:val="ЛЕН2_НИР Знак1,Знак3 Знак1,НижКолонтитул Знак1,ЛЕН2_ПРОЕКТ_Нижний колонтитул Знак1,ЛЕН2_ОБИН_Нижний колонтитул Знак1,Sidfotförstasida Знак1"/>
    <w:basedOn w:val="af0"/>
    <w:semiHidden/>
    <w:rsid w:val="003A4D48"/>
    <w:rPr>
      <w:rFonts w:ascii="Times New Roman" w:eastAsia="Times New Roman" w:hAnsi="Times New Roman"/>
      <w:sz w:val="24"/>
      <w:szCs w:val="24"/>
    </w:rPr>
  </w:style>
  <w:style w:type="paragraph" w:customStyle="1" w:styleId="affffffffffffffff1">
    <w:name w:val="Основной текст приложения АТП"/>
    <w:basedOn w:val="ad"/>
    <w:autoRedefine/>
    <w:qFormat/>
    <w:rsid w:val="003A4D48"/>
    <w:pPr>
      <w:tabs>
        <w:tab w:val="left" w:pos="851"/>
      </w:tabs>
      <w:spacing w:before="240" w:after="60"/>
      <w:ind w:left="357"/>
      <w:jc w:val="both"/>
      <w:textAlignment w:val="auto"/>
    </w:pPr>
    <w:rPr>
      <w:sz w:val="26"/>
      <w:lang w:val="ru-RU" w:eastAsia="ru-RU"/>
    </w:rPr>
  </w:style>
  <w:style w:type="character" w:customStyle="1" w:styleId="-c">
    <w:name w:val="АТП-Основной Знак"/>
    <w:link w:val="-d"/>
    <w:locked/>
    <w:rsid w:val="003A4D48"/>
    <w:rPr>
      <w:bCs/>
      <w:color w:val="000000"/>
      <w:sz w:val="26"/>
      <w:szCs w:val="24"/>
      <w:lang w:val="en-US"/>
    </w:rPr>
  </w:style>
  <w:style w:type="paragraph" w:customStyle="1" w:styleId="-d">
    <w:name w:val="АТП-Основной"/>
    <w:link w:val="-c"/>
    <w:autoRedefine/>
    <w:qFormat/>
    <w:rsid w:val="003A4D48"/>
    <w:pPr>
      <w:tabs>
        <w:tab w:val="left" w:pos="851"/>
      </w:tabs>
      <w:spacing w:before="180"/>
      <w:ind w:left="856"/>
      <w:jc w:val="both"/>
    </w:pPr>
    <w:rPr>
      <w:bCs/>
      <w:color w:val="000000"/>
      <w:sz w:val="26"/>
      <w:szCs w:val="24"/>
      <w:lang w:val="en-US"/>
    </w:rPr>
  </w:style>
  <w:style w:type="character" w:customStyle="1" w:styleId="--1-0">
    <w:name w:val="АТП-Заголовок-1-уровень Знак"/>
    <w:link w:val="--1-"/>
    <w:locked/>
    <w:rsid w:val="003A4D48"/>
    <w:rPr>
      <w:color w:val="000000"/>
      <w:sz w:val="26"/>
      <w:szCs w:val="26"/>
      <w:lang w:eastAsia="ar-SA"/>
    </w:rPr>
  </w:style>
  <w:style w:type="paragraph" w:customStyle="1" w:styleId="--1-">
    <w:name w:val="АТП-Заголовок-1-уровень"/>
    <w:basedOn w:val="-d"/>
    <w:next w:val="-d"/>
    <w:link w:val="--1-0"/>
    <w:autoRedefine/>
    <w:qFormat/>
    <w:rsid w:val="003A4D48"/>
    <w:pPr>
      <w:numPr>
        <w:numId w:val="55"/>
      </w:numPr>
      <w:spacing w:before="240" w:after="120"/>
      <w:ind w:left="357" w:hanging="357"/>
      <w:jc w:val="left"/>
      <w:outlineLvl w:val="0"/>
    </w:pPr>
    <w:rPr>
      <w:bCs w:val="0"/>
      <w:szCs w:val="26"/>
      <w:lang w:val="en-GB" w:eastAsia="ar-SA"/>
    </w:rPr>
  </w:style>
  <w:style w:type="character" w:customStyle="1" w:styleId="--20">
    <w:name w:val="АТП-Заголовок-2уровень Знак"/>
    <w:link w:val="--2"/>
    <w:locked/>
    <w:rsid w:val="003A4D48"/>
    <w:rPr>
      <w:b/>
      <w:color w:val="000000"/>
      <w:sz w:val="26"/>
      <w:szCs w:val="26"/>
      <w:lang w:eastAsia="ar-SA"/>
    </w:rPr>
  </w:style>
  <w:style w:type="paragraph" w:customStyle="1" w:styleId="--2">
    <w:name w:val="АТП-Заголовок-2уровень"/>
    <w:basedOn w:val="--1-"/>
    <w:next w:val="-d"/>
    <w:link w:val="--20"/>
    <w:qFormat/>
    <w:rsid w:val="003A4D48"/>
    <w:pPr>
      <w:numPr>
        <w:ilvl w:val="1"/>
      </w:numPr>
      <w:spacing w:after="90"/>
      <w:ind w:left="1287" w:hanging="431"/>
      <w:outlineLvl w:val="1"/>
    </w:pPr>
    <w:rPr>
      <w:b/>
    </w:rPr>
  </w:style>
  <w:style w:type="character" w:customStyle="1" w:styleId="-e">
    <w:name w:val="АТП-Таблицы Знак"/>
    <w:link w:val="-f"/>
    <w:locked/>
    <w:rsid w:val="003A4D48"/>
    <w:rPr>
      <w:b/>
      <w:color w:val="000000"/>
      <w:sz w:val="26"/>
      <w:szCs w:val="24"/>
    </w:rPr>
  </w:style>
  <w:style w:type="paragraph" w:customStyle="1" w:styleId="-f">
    <w:name w:val="АТП-Таблицы"/>
    <w:basedOn w:val="-d"/>
    <w:link w:val="-e"/>
    <w:qFormat/>
    <w:rsid w:val="003A4D48"/>
    <w:pPr>
      <w:spacing w:before="60" w:after="60"/>
      <w:ind w:left="0"/>
      <w:jc w:val="left"/>
    </w:pPr>
    <w:rPr>
      <w:b/>
      <w:bCs w:val="0"/>
      <w:lang w:val="en-GB"/>
    </w:rPr>
  </w:style>
  <w:style w:type="character" w:customStyle="1" w:styleId="270">
    <w:name w:val="Основной текст (2) + 7"/>
    <w:aliases w:val="5 pt"/>
    <w:basedOn w:val="2f4"/>
    <w:rsid w:val="003A4D48"/>
    <w:rPr>
      <w:b w:val="0"/>
      <w:bCs w:val="0"/>
      <w:i w:val="0"/>
      <w:iCs w:val="0"/>
      <w:smallCaps w:val="0"/>
      <w:strike w:val="0"/>
      <w:dstrike w:val="0"/>
      <w:color w:val="000000"/>
      <w:spacing w:val="0"/>
      <w:w w:val="100"/>
      <w:position w:val="0"/>
      <w:sz w:val="23"/>
      <w:szCs w:val="23"/>
      <w:u w:val="none"/>
      <w:effect w:val="none"/>
      <w:shd w:val="clear" w:color="auto" w:fill="FFFFFF"/>
      <w:lang w:val="en-US" w:eastAsia="en-US" w:bidi="en-US"/>
    </w:rPr>
  </w:style>
  <w:style w:type="character" w:customStyle="1" w:styleId="2110">
    <w:name w:val="Знак Знак211"/>
    <w:locked/>
    <w:rsid w:val="003A4D48"/>
    <w:rPr>
      <w:rFonts w:ascii="Calibri" w:hAnsi="Calibri" w:hint="default"/>
      <w:sz w:val="28"/>
      <w:szCs w:val="28"/>
      <w:lang w:val="ru-RU" w:eastAsia="en-US" w:bidi="ar-SA"/>
    </w:rPr>
  </w:style>
  <w:style w:type="paragraph" w:customStyle="1" w:styleId="affffffffffffffff2">
    <w:name w:val="Стр элемент"/>
    <w:basedOn w:val="ad"/>
    <w:link w:val="affffffffffffffff3"/>
    <w:qFormat/>
    <w:rsid w:val="003A4D48"/>
    <w:pPr>
      <w:pageBreakBefore/>
      <w:overflowPunct/>
      <w:autoSpaceDE/>
      <w:autoSpaceDN/>
      <w:adjustRightInd/>
      <w:spacing w:before="120" w:after="120" w:line="360" w:lineRule="auto"/>
      <w:jc w:val="center"/>
      <w:textAlignment w:val="auto"/>
    </w:pPr>
    <w:rPr>
      <w:b/>
      <w:sz w:val="28"/>
      <w:szCs w:val="28"/>
      <w:lang w:val="ru-RU" w:eastAsia="ru-RU"/>
    </w:rPr>
  </w:style>
  <w:style w:type="character" w:customStyle="1" w:styleId="affffffffffffffff3">
    <w:name w:val="Стр элемент Знак"/>
    <w:basedOn w:val="af0"/>
    <w:link w:val="affffffffffffffff2"/>
    <w:rsid w:val="003A4D48"/>
    <w:rPr>
      <w:b/>
      <w:sz w:val="28"/>
      <w:szCs w:val="28"/>
      <w:lang w:val="ru-RU" w:eastAsia="ru-RU"/>
    </w:rPr>
  </w:style>
  <w:style w:type="character" w:customStyle="1" w:styleId="affffffffffffb">
    <w:name w:val="Рисунки Знак"/>
    <w:link w:val="affffffffffffa"/>
    <w:uiPriority w:val="99"/>
    <w:locked/>
    <w:rsid w:val="008B31DF"/>
    <w:rPr>
      <w:sz w:val="24"/>
      <w:lang w:val="ru-RU" w:eastAsia="ru-RU"/>
    </w:rPr>
  </w:style>
  <w:style w:type="paragraph" w:customStyle="1" w:styleId="headertext">
    <w:name w:val="headertext"/>
    <w:basedOn w:val="ad"/>
    <w:rsid w:val="008B31DF"/>
    <w:pPr>
      <w:overflowPunct/>
      <w:autoSpaceDE/>
      <w:autoSpaceDN/>
      <w:adjustRightInd/>
      <w:spacing w:before="100" w:beforeAutospacing="1" w:after="100" w:afterAutospacing="1"/>
      <w:textAlignment w:val="auto"/>
    </w:pPr>
    <w:rPr>
      <w:sz w:val="24"/>
      <w:szCs w:val="24"/>
      <w:lang w:val="ru-RU" w:eastAsia="ru-RU"/>
    </w:rPr>
  </w:style>
  <w:style w:type="paragraph" w:customStyle="1" w:styleId="formattext">
    <w:name w:val="formattext"/>
    <w:basedOn w:val="ad"/>
    <w:rsid w:val="008B31DF"/>
    <w:pPr>
      <w:overflowPunct/>
      <w:autoSpaceDE/>
      <w:autoSpaceDN/>
      <w:adjustRightInd/>
      <w:spacing w:before="100" w:beforeAutospacing="1" w:after="100" w:afterAutospacing="1"/>
      <w:textAlignment w:val="auto"/>
    </w:pPr>
    <w:rPr>
      <w:sz w:val="24"/>
      <w:szCs w:val="24"/>
      <w:lang w:val="ru-RU" w:eastAsia="ru-RU"/>
    </w:rPr>
  </w:style>
  <w:style w:type="paragraph" w:customStyle="1" w:styleId="FORMATTEXT0">
    <w:name w:val=".FORMATTEXT"/>
    <w:uiPriority w:val="99"/>
    <w:rsid w:val="008B31DF"/>
    <w:pPr>
      <w:widowControl w:val="0"/>
      <w:autoSpaceDE w:val="0"/>
      <w:autoSpaceDN w:val="0"/>
      <w:adjustRightInd w:val="0"/>
    </w:pPr>
    <w:rPr>
      <w:rFonts w:ascii="Arial" w:eastAsiaTheme="minorEastAsia" w:hAnsi="Arial" w:cs="Arial"/>
      <w:lang w:val="ru-RU" w:eastAsia="ru-RU"/>
    </w:rPr>
  </w:style>
  <w:style w:type="paragraph" w:customStyle="1" w:styleId="gmail-msobodytext">
    <w:name w:val="gmail-msobodytext"/>
    <w:basedOn w:val="ad"/>
    <w:rsid w:val="00B74A97"/>
    <w:pPr>
      <w:overflowPunct/>
      <w:autoSpaceDE/>
      <w:autoSpaceDN/>
      <w:adjustRightInd/>
      <w:spacing w:before="100" w:beforeAutospacing="1" w:after="100" w:afterAutospacing="1"/>
      <w:textAlignment w:val="auto"/>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681653">
      <w:bodyDiv w:val="1"/>
      <w:marLeft w:val="0"/>
      <w:marRight w:val="0"/>
      <w:marTop w:val="0"/>
      <w:marBottom w:val="0"/>
      <w:divBdr>
        <w:top w:val="none" w:sz="0" w:space="0" w:color="auto"/>
        <w:left w:val="none" w:sz="0" w:space="0" w:color="auto"/>
        <w:bottom w:val="none" w:sz="0" w:space="0" w:color="auto"/>
        <w:right w:val="none" w:sz="0" w:space="0" w:color="auto"/>
      </w:divBdr>
      <w:divsChild>
        <w:div w:id="381564419">
          <w:marLeft w:val="0"/>
          <w:marRight w:val="0"/>
          <w:marTop w:val="0"/>
          <w:marBottom w:val="0"/>
          <w:divBdr>
            <w:top w:val="none" w:sz="0" w:space="0" w:color="auto"/>
            <w:left w:val="none" w:sz="0" w:space="0" w:color="auto"/>
            <w:bottom w:val="none" w:sz="0" w:space="0" w:color="auto"/>
            <w:right w:val="none" w:sz="0" w:space="0" w:color="auto"/>
          </w:divBdr>
          <w:divsChild>
            <w:div w:id="1909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8833">
      <w:bodyDiv w:val="1"/>
      <w:marLeft w:val="0"/>
      <w:marRight w:val="0"/>
      <w:marTop w:val="0"/>
      <w:marBottom w:val="0"/>
      <w:divBdr>
        <w:top w:val="none" w:sz="0" w:space="0" w:color="auto"/>
        <w:left w:val="none" w:sz="0" w:space="0" w:color="auto"/>
        <w:bottom w:val="none" w:sz="0" w:space="0" w:color="auto"/>
        <w:right w:val="none" w:sz="0" w:space="0" w:color="auto"/>
      </w:divBdr>
      <w:divsChild>
        <w:div w:id="1771313339">
          <w:marLeft w:val="0"/>
          <w:marRight w:val="0"/>
          <w:marTop w:val="100"/>
          <w:marBottom w:val="100"/>
          <w:divBdr>
            <w:top w:val="none" w:sz="0" w:space="0" w:color="auto"/>
            <w:left w:val="none" w:sz="0" w:space="0" w:color="auto"/>
            <w:bottom w:val="none" w:sz="0" w:space="0" w:color="auto"/>
            <w:right w:val="none" w:sz="0" w:space="0" w:color="auto"/>
          </w:divBdr>
          <w:divsChild>
            <w:div w:id="14374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0241">
      <w:bodyDiv w:val="1"/>
      <w:marLeft w:val="0"/>
      <w:marRight w:val="0"/>
      <w:marTop w:val="0"/>
      <w:marBottom w:val="0"/>
      <w:divBdr>
        <w:top w:val="none" w:sz="0" w:space="0" w:color="auto"/>
        <w:left w:val="none" w:sz="0" w:space="0" w:color="auto"/>
        <w:bottom w:val="none" w:sz="0" w:space="0" w:color="auto"/>
        <w:right w:val="none" w:sz="0" w:space="0" w:color="auto"/>
      </w:divBdr>
    </w:div>
    <w:div w:id="1444962101">
      <w:bodyDiv w:val="1"/>
      <w:marLeft w:val="0"/>
      <w:marRight w:val="0"/>
      <w:marTop w:val="0"/>
      <w:marBottom w:val="0"/>
      <w:divBdr>
        <w:top w:val="none" w:sz="0" w:space="0" w:color="auto"/>
        <w:left w:val="none" w:sz="0" w:space="0" w:color="auto"/>
        <w:bottom w:val="none" w:sz="0" w:space="0" w:color="auto"/>
        <w:right w:val="none" w:sz="0" w:space="0" w:color="auto"/>
      </w:divBdr>
      <w:divsChild>
        <w:div w:id="739866768">
          <w:marLeft w:val="0"/>
          <w:marRight w:val="0"/>
          <w:marTop w:val="100"/>
          <w:marBottom w:val="100"/>
          <w:divBdr>
            <w:top w:val="none" w:sz="0" w:space="0" w:color="auto"/>
            <w:left w:val="none" w:sz="0" w:space="0" w:color="auto"/>
            <w:bottom w:val="none" w:sz="0" w:space="0" w:color="auto"/>
            <w:right w:val="none" w:sz="0" w:space="0" w:color="auto"/>
          </w:divBdr>
          <w:divsChild>
            <w:div w:id="89365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9485">
      <w:bodyDiv w:val="1"/>
      <w:marLeft w:val="0"/>
      <w:marRight w:val="0"/>
      <w:marTop w:val="0"/>
      <w:marBottom w:val="0"/>
      <w:divBdr>
        <w:top w:val="none" w:sz="0" w:space="0" w:color="auto"/>
        <w:left w:val="none" w:sz="0" w:space="0" w:color="auto"/>
        <w:bottom w:val="none" w:sz="0" w:space="0" w:color="auto"/>
        <w:right w:val="none" w:sz="0" w:space="0" w:color="auto"/>
      </w:divBdr>
      <w:divsChild>
        <w:div w:id="1124075720">
          <w:marLeft w:val="0"/>
          <w:marRight w:val="0"/>
          <w:marTop w:val="100"/>
          <w:marBottom w:val="100"/>
          <w:divBdr>
            <w:top w:val="none" w:sz="0" w:space="0" w:color="auto"/>
            <w:left w:val="none" w:sz="0" w:space="0" w:color="auto"/>
            <w:bottom w:val="none" w:sz="0" w:space="0" w:color="auto"/>
            <w:right w:val="none" w:sz="0" w:space="0" w:color="auto"/>
          </w:divBdr>
          <w:divsChild>
            <w:div w:id="14804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sciencedirect.com/science/journal/00295493"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sciencedirect.com/science/journal/0010938X/118/supp/C"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sciencedirect.com/science/journal/0010938X"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ciencedirect.com/science/journal/00295493/290/supp/C"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sciencedirect.com/science/journal/00295493" TargetMode="External"/><Relationship Id="rId27" Type="http://schemas.openxmlformats.org/officeDocument/2006/relationships/hyperlink" Target="https://www.sciencedirect.com/science/journal/00295493/290/supp/C"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F87A99-1F5B-4FB9-933B-FE4CBC3D7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113</TotalTime>
  <Pages>12</Pages>
  <Words>5892</Words>
  <Characters>33586</Characters>
  <Application>Microsoft Office Word</Application>
  <DocSecurity>0</DocSecurity>
  <Lines>279</Lines>
  <Paragraphs>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39400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km</cp:lastModifiedBy>
  <cp:revision>15</cp:revision>
  <cp:lastPrinted>2022-09-24T07:37:00Z</cp:lastPrinted>
  <dcterms:created xsi:type="dcterms:W3CDTF">2022-09-23T16:57:00Z</dcterms:created>
  <dcterms:modified xsi:type="dcterms:W3CDTF">2022-09-25T08:36:00Z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