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4B7" w:rsidRPr="00406696" w:rsidRDefault="009224B7" w:rsidP="00537496">
      <w:pPr>
        <w:pStyle w:val="Titre1"/>
      </w:pPr>
      <w:bookmarkStart w:id="0" w:name="_Hlk69130178"/>
      <w:r w:rsidRPr="00406696">
        <w:t xml:space="preserve">Review and main outcomes from the </w:t>
      </w:r>
    </w:p>
    <w:p w:rsidR="009224B7" w:rsidRPr="00406696" w:rsidRDefault="009224B7" w:rsidP="00537496">
      <w:pPr>
        <w:pStyle w:val="Titre1"/>
      </w:pPr>
      <w:r w:rsidRPr="00406696">
        <w:t xml:space="preserve">experimental program carried on the </w:t>
      </w:r>
    </w:p>
    <w:p w:rsidR="009224B7" w:rsidRPr="00406696" w:rsidRDefault="009224B7" w:rsidP="00537496">
      <w:pPr>
        <w:pStyle w:val="Titre1"/>
      </w:pPr>
      <w:r w:rsidRPr="00406696">
        <w:t>PLATEAU facility</w:t>
      </w:r>
    </w:p>
    <w:p w:rsidR="00802381" w:rsidRPr="00406696" w:rsidRDefault="00802381" w:rsidP="00537496">
      <w:pPr>
        <w:pStyle w:val="Authornameandaffiliation"/>
      </w:pPr>
    </w:p>
    <w:p w:rsidR="00003206" w:rsidRPr="00406696" w:rsidRDefault="000B7B44" w:rsidP="00003206">
      <w:pPr>
        <w:pStyle w:val="Authornameandaffiliation"/>
        <w:rPr>
          <w:lang w:val="fr-FR"/>
        </w:rPr>
      </w:pPr>
      <w:r w:rsidRPr="00406696">
        <w:rPr>
          <w:lang w:val="fr-FR"/>
        </w:rPr>
        <w:t>D. GUENADOU</w:t>
      </w:r>
      <w:r w:rsidR="00003206" w:rsidRPr="00406696">
        <w:rPr>
          <w:vertAlign w:val="superscript"/>
          <w:lang w:val="fr-FR"/>
        </w:rPr>
        <w:t>1</w:t>
      </w:r>
      <w:r w:rsidR="00003206" w:rsidRPr="00406696">
        <w:rPr>
          <w:lang w:val="fr-FR"/>
        </w:rPr>
        <w:t xml:space="preserve">, </w:t>
      </w:r>
      <w:r w:rsidRPr="00406696">
        <w:rPr>
          <w:lang w:val="fr-FR"/>
        </w:rPr>
        <w:t>P.</w:t>
      </w:r>
      <w:r w:rsidR="00003206" w:rsidRPr="00406696">
        <w:rPr>
          <w:lang w:val="fr-FR"/>
        </w:rPr>
        <w:t> AU</w:t>
      </w:r>
      <w:r w:rsidRPr="00406696">
        <w:rPr>
          <w:lang w:val="fr-FR"/>
        </w:rPr>
        <w:t>BERT</w:t>
      </w:r>
      <w:r w:rsidR="00003206" w:rsidRPr="00406696">
        <w:rPr>
          <w:vertAlign w:val="superscript"/>
          <w:lang w:val="fr-FR"/>
        </w:rPr>
        <w:t>1</w:t>
      </w:r>
      <w:r w:rsidR="00003206" w:rsidRPr="00406696">
        <w:rPr>
          <w:lang w:val="fr-FR"/>
        </w:rPr>
        <w:t xml:space="preserve">, </w:t>
      </w:r>
      <w:r w:rsidRPr="00406696">
        <w:rPr>
          <w:lang w:val="fr-FR"/>
        </w:rPr>
        <w:t>J-P.</w:t>
      </w:r>
      <w:r w:rsidR="00003206" w:rsidRPr="00406696">
        <w:rPr>
          <w:lang w:val="fr-FR"/>
        </w:rPr>
        <w:t> </w:t>
      </w:r>
      <w:r w:rsidRPr="00406696">
        <w:rPr>
          <w:lang w:val="fr-FR"/>
        </w:rPr>
        <w:t>DESCAMPS</w:t>
      </w:r>
      <w:r w:rsidR="00003206" w:rsidRPr="00406696">
        <w:rPr>
          <w:vertAlign w:val="superscript"/>
          <w:lang w:val="fr-FR"/>
        </w:rPr>
        <w:t>1</w:t>
      </w:r>
      <w:r w:rsidR="00003206" w:rsidRPr="00406696">
        <w:rPr>
          <w:lang w:val="fr-FR"/>
        </w:rPr>
        <w:t xml:space="preserve">, </w:t>
      </w:r>
      <w:r w:rsidRPr="00406696">
        <w:rPr>
          <w:lang w:val="fr-FR"/>
        </w:rPr>
        <w:t>L. CACHON</w:t>
      </w:r>
      <w:r w:rsidRPr="00406696">
        <w:rPr>
          <w:vertAlign w:val="superscript"/>
          <w:lang w:val="fr-FR"/>
        </w:rPr>
        <w:t>1</w:t>
      </w:r>
      <w:r w:rsidRPr="00406696">
        <w:rPr>
          <w:lang w:val="fr-FR"/>
        </w:rPr>
        <w:t>, G. CHIARA</w:t>
      </w:r>
      <w:r w:rsidRPr="00406696">
        <w:rPr>
          <w:vertAlign w:val="superscript"/>
          <w:lang w:val="fr-FR"/>
        </w:rPr>
        <w:t>1</w:t>
      </w:r>
      <w:r w:rsidRPr="00406696">
        <w:rPr>
          <w:lang w:val="fr-FR"/>
        </w:rPr>
        <w:t>, T. GILARDI</w:t>
      </w:r>
      <w:r w:rsidRPr="00406696">
        <w:rPr>
          <w:vertAlign w:val="superscript"/>
          <w:lang w:val="fr-FR"/>
        </w:rPr>
        <w:t>1</w:t>
      </w:r>
      <w:r w:rsidRPr="00406696">
        <w:rPr>
          <w:lang w:val="fr-FR"/>
        </w:rPr>
        <w:t>, M. SADEK</w:t>
      </w:r>
      <w:r w:rsidRPr="00406696">
        <w:rPr>
          <w:vertAlign w:val="superscript"/>
          <w:lang w:val="fr-FR"/>
        </w:rPr>
        <w:t>1</w:t>
      </w:r>
      <w:r w:rsidRPr="00406696">
        <w:rPr>
          <w:lang w:val="fr-FR"/>
        </w:rPr>
        <w:t>, U. BIEDER</w:t>
      </w:r>
      <w:r w:rsidR="00003206" w:rsidRPr="00406696">
        <w:rPr>
          <w:vertAlign w:val="superscript"/>
          <w:lang w:val="fr-FR"/>
        </w:rPr>
        <w:t>2</w:t>
      </w:r>
      <w:r w:rsidR="00003206" w:rsidRPr="00406696">
        <w:rPr>
          <w:lang w:val="fr-FR"/>
        </w:rPr>
        <w:t xml:space="preserve">, </w:t>
      </w:r>
      <w:r w:rsidR="006A53AF" w:rsidRPr="00406696">
        <w:rPr>
          <w:lang w:val="fr-FR"/>
        </w:rPr>
        <w:t xml:space="preserve">H. </w:t>
      </w:r>
      <w:r w:rsidR="00FB7320" w:rsidRPr="00406696">
        <w:rPr>
          <w:lang w:val="fr-FR"/>
        </w:rPr>
        <w:t>BHATIA</w:t>
      </w:r>
      <w:r w:rsidR="006A53AF" w:rsidRPr="00406696">
        <w:rPr>
          <w:vertAlign w:val="superscript"/>
          <w:lang w:val="fr-FR"/>
        </w:rPr>
        <w:t xml:space="preserve"> </w:t>
      </w:r>
      <w:r w:rsidRPr="00406696">
        <w:rPr>
          <w:vertAlign w:val="superscript"/>
          <w:lang w:val="fr-FR"/>
        </w:rPr>
        <w:t>2</w:t>
      </w:r>
    </w:p>
    <w:p w:rsidR="00003206" w:rsidRPr="00406696" w:rsidRDefault="00003206" w:rsidP="00537496">
      <w:pPr>
        <w:pStyle w:val="Authornameandaffiliation"/>
        <w:rPr>
          <w:lang w:val="fr-FR"/>
        </w:rPr>
      </w:pPr>
    </w:p>
    <w:p w:rsidR="00003206" w:rsidRPr="00406696" w:rsidRDefault="00003206" w:rsidP="00003206">
      <w:pPr>
        <w:pStyle w:val="Authornameandaffiliation"/>
        <w:rPr>
          <w:lang w:val="fr-FR"/>
        </w:rPr>
      </w:pPr>
      <w:r w:rsidRPr="00406696">
        <w:rPr>
          <w:vertAlign w:val="superscript"/>
          <w:lang w:val="fr-FR"/>
        </w:rPr>
        <w:t>1</w:t>
      </w:r>
      <w:r w:rsidR="005F3AA5" w:rsidRPr="00406696">
        <w:rPr>
          <w:lang w:val="fr-FR"/>
        </w:rPr>
        <w:t>CEA, DES, IRESNE, Nuclear Technology Departement, Center of Cadarache, 13108, Saint-Paul-Lez-Durance Cedex, France</w:t>
      </w:r>
    </w:p>
    <w:p w:rsidR="00003206" w:rsidRPr="00406696" w:rsidRDefault="00003206" w:rsidP="00003206">
      <w:pPr>
        <w:pStyle w:val="Authornameandaffiliation"/>
        <w:rPr>
          <w:lang w:val="fr-FR"/>
        </w:rPr>
      </w:pPr>
      <w:r w:rsidRPr="00406696">
        <w:rPr>
          <w:vertAlign w:val="superscript"/>
          <w:lang w:val="fr-FR"/>
        </w:rPr>
        <w:t>2</w:t>
      </w:r>
      <w:r w:rsidR="006A53AF" w:rsidRPr="00406696">
        <w:rPr>
          <w:lang w:val="fr-FR"/>
        </w:rPr>
        <w:t xml:space="preserve"> Université Paris-Saclay, CEA, Service de Thermo-hydraulique et de Mécanique des Fluides, 91191, Gif-sur-Yvette, France</w:t>
      </w:r>
      <w:r w:rsidR="006A53AF" w:rsidRPr="00406696">
        <w:rPr>
          <w:vertAlign w:val="superscript"/>
          <w:lang w:val="fr-FR"/>
        </w:rPr>
        <w:t>.</w:t>
      </w:r>
    </w:p>
    <w:p w:rsidR="00003206" w:rsidRPr="00406696" w:rsidRDefault="00003206" w:rsidP="00003206">
      <w:pPr>
        <w:pStyle w:val="Authornameandaffiliation"/>
        <w:rPr>
          <w:lang w:val="fr-FR"/>
        </w:rPr>
      </w:pPr>
    </w:p>
    <w:p w:rsidR="00003206" w:rsidRPr="00406696" w:rsidRDefault="00003206" w:rsidP="00003206">
      <w:pPr>
        <w:pStyle w:val="Authornameandaffiliation"/>
      </w:pPr>
      <w:r w:rsidRPr="00406696">
        <w:t xml:space="preserve">Email contact of corresponding author: </w:t>
      </w:r>
      <w:r w:rsidR="000F701E" w:rsidRPr="00406696">
        <w:t>david.guenadou</w:t>
      </w:r>
      <w:r w:rsidRPr="00406696">
        <w:t>@</w:t>
      </w:r>
      <w:r w:rsidR="000F701E" w:rsidRPr="00406696">
        <w:t>cea.fr</w:t>
      </w:r>
    </w:p>
    <w:p w:rsidR="00003206" w:rsidRPr="00406696" w:rsidRDefault="00003206" w:rsidP="00537496">
      <w:pPr>
        <w:pStyle w:val="Authornameandaffiliation"/>
      </w:pPr>
    </w:p>
    <w:p w:rsidR="00003206" w:rsidRPr="00406696" w:rsidRDefault="00003206" w:rsidP="00537496">
      <w:pPr>
        <w:pStyle w:val="Authornameandaffiliation"/>
      </w:pPr>
    </w:p>
    <w:p w:rsidR="00647F33" w:rsidRPr="00406696" w:rsidRDefault="00647F33" w:rsidP="00537496">
      <w:pPr>
        <w:pStyle w:val="Authornameandaffiliation"/>
        <w:rPr>
          <w:b/>
        </w:rPr>
      </w:pPr>
      <w:r w:rsidRPr="00406696">
        <w:rPr>
          <w:b/>
        </w:rPr>
        <w:t>Abstract</w:t>
      </w:r>
    </w:p>
    <w:bookmarkEnd w:id="0"/>
    <w:p w:rsidR="00647F33" w:rsidRPr="00406696" w:rsidRDefault="00647F33" w:rsidP="00537496">
      <w:pPr>
        <w:pStyle w:val="Authornameandaffiliation"/>
      </w:pPr>
    </w:p>
    <w:p w:rsidR="00647F33" w:rsidRPr="00406696" w:rsidRDefault="00D30B08" w:rsidP="00520CC8">
      <w:pPr>
        <w:pStyle w:val="Abstracttext"/>
        <w:jc w:val="both"/>
      </w:pPr>
      <w:r w:rsidRPr="00406696">
        <w:t>In the purpose of the design</w:t>
      </w:r>
      <w:r w:rsidR="00587FE7" w:rsidRPr="00406696">
        <w:t xml:space="preserve"> of</w:t>
      </w:r>
      <w:r w:rsidRPr="00406696">
        <w:t xml:space="preserve"> SFR reactors the CEA is developing codes, which must be validated from experimental data. Since experiments with sodium are complicated</w:t>
      </w:r>
      <w:r w:rsidR="007674AB" w:rsidRPr="00406696">
        <w:t>,</w:t>
      </w:r>
      <w:r w:rsidRPr="00406696">
        <w:t xml:space="preserve"> part</w:t>
      </w:r>
      <w:r w:rsidR="00587FE7" w:rsidRPr="00406696">
        <w:t xml:space="preserve"> of the studies is</w:t>
      </w:r>
      <w:r w:rsidRPr="00406696">
        <w:t xml:space="preserve"> performed on small scale mock-ups using water thanks to the dimensional analysis. In this purpose, the PLATEAU hydraulic loop has been designed and built to provide hydraulic conditions to those mock-ups. This facility has been operated during five years with numerous models characterizing different parts of the reactor and specific issues. The first mock-up, MICAS, representative of the ASTRID upper plenum at a scale 1/6</w:t>
      </w:r>
      <w:r w:rsidRPr="00406696">
        <w:rPr>
          <w:vertAlign w:val="superscript"/>
        </w:rPr>
        <w:t>th</w:t>
      </w:r>
      <w:r w:rsidR="002A49A2" w:rsidRPr="00406696">
        <w:t>,</w:t>
      </w:r>
      <w:r w:rsidRPr="00406696">
        <w:t xml:space="preserve"> provided numerous results about the thermal hy</w:t>
      </w:r>
      <w:r w:rsidR="00587FE7" w:rsidRPr="00406696">
        <w:t>draulic</w:t>
      </w:r>
      <w:r w:rsidR="002A49A2" w:rsidRPr="00406696">
        <w:t xml:space="preserve"> behavior in the vessel.</w:t>
      </w:r>
      <w:r w:rsidRPr="00406696">
        <w:t xml:space="preserve"> </w:t>
      </w:r>
      <w:r w:rsidR="002A49A2" w:rsidRPr="00406696">
        <w:t xml:space="preserve">Comparisons </w:t>
      </w:r>
      <w:r w:rsidRPr="00406696">
        <w:t>to numerical calculations</w:t>
      </w:r>
      <w:r w:rsidR="002A49A2" w:rsidRPr="00406696">
        <w:t xml:space="preserve"> show that t</w:t>
      </w:r>
      <w:r w:rsidRPr="00406696">
        <w:t>he velo</w:t>
      </w:r>
      <w:r w:rsidR="007674AB" w:rsidRPr="00406696">
        <w:t>cities are in good agreement. R</w:t>
      </w:r>
      <w:r w:rsidRPr="00406696">
        <w:t xml:space="preserve">egarding the gas entrainment study, the experimental and numerical results do not correlate. The second mock-up at scale 1, DANAH, aims at studying the flow in a sodium gas exchanger </w:t>
      </w:r>
      <w:r w:rsidR="007674AB" w:rsidRPr="00406696">
        <w:t>for</w:t>
      </w:r>
      <w:r w:rsidRPr="00406696">
        <w:t xml:space="preserve"> validating CFD calculation and </w:t>
      </w:r>
      <w:r w:rsidR="002A49A2" w:rsidRPr="00406696">
        <w:t xml:space="preserve">design </w:t>
      </w:r>
      <w:r w:rsidRPr="00406696">
        <w:t>optimiz</w:t>
      </w:r>
      <w:r w:rsidR="002A49A2" w:rsidRPr="00406696">
        <w:t>ation</w:t>
      </w:r>
      <w:r w:rsidR="00587FE7" w:rsidRPr="00406696">
        <w:t>s</w:t>
      </w:r>
      <w:r w:rsidR="002A49A2" w:rsidRPr="00406696">
        <w:t>.</w:t>
      </w:r>
      <w:r w:rsidRPr="00406696">
        <w:t xml:space="preserve"> The velocity</w:t>
      </w:r>
      <w:r w:rsidR="002A49A2" w:rsidRPr="00406696">
        <w:t>,</w:t>
      </w:r>
      <w:r w:rsidRPr="00406696">
        <w:t xml:space="preserve"> </w:t>
      </w:r>
      <w:r w:rsidR="002A49A2" w:rsidRPr="00406696">
        <w:t>measured by PIV and LDV for</w:t>
      </w:r>
      <w:r w:rsidRPr="00406696">
        <w:t xml:space="preserve"> different geometries</w:t>
      </w:r>
      <w:r w:rsidR="002A49A2" w:rsidRPr="00406696">
        <w:t>, are in good agreement with</w:t>
      </w:r>
      <w:r w:rsidR="00587FE7" w:rsidRPr="00406696">
        <w:t xml:space="preserve"> the</w:t>
      </w:r>
      <w:r w:rsidRPr="00406696">
        <w:t xml:space="preserve"> numerical results. </w:t>
      </w:r>
      <w:r w:rsidR="002A49A2" w:rsidRPr="00406696">
        <w:t>It</w:t>
      </w:r>
      <w:r w:rsidRPr="00406696">
        <w:t xml:space="preserve"> allowed further CFD studies for </w:t>
      </w:r>
      <w:r w:rsidR="002A49A2" w:rsidRPr="00406696">
        <w:t>optimizing</w:t>
      </w:r>
      <w:r w:rsidRPr="00406696">
        <w:t xml:space="preserve"> the des</w:t>
      </w:r>
      <w:r w:rsidR="00587FE7" w:rsidRPr="00406696">
        <w:t>ign. The third mock-up dealt with</w:t>
      </w:r>
      <w:r w:rsidRPr="00406696">
        <w:t xml:space="preserve"> sodium fire in case of a pipe breach. </w:t>
      </w:r>
      <w:r w:rsidR="002A49A2" w:rsidRPr="00406696">
        <w:t>It</w:t>
      </w:r>
      <w:r w:rsidRPr="00406696">
        <w:t xml:space="preserve"> aim</w:t>
      </w:r>
      <w:r w:rsidR="002A49A2" w:rsidRPr="00406696">
        <w:t>ed</w:t>
      </w:r>
      <w:r w:rsidRPr="00406696">
        <w:t xml:space="preserve"> </w:t>
      </w:r>
      <w:r w:rsidR="002A49A2" w:rsidRPr="00406696">
        <w:t>at</w:t>
      </w:r>
      <w:r w:rsidRPr="00406696">
        <w:t xml:space="preserve"> study</w:t>
      </w:r>
      <w:r w:rsidR="002A49A2" w:rsidRPr="00406696">
        <w:t>ing</w:t>
      </w:r>
      <w:r w:rsidRPr="00406696">
        <w:t xml:space="preserve"> the droplets induced by a jet for </w:t>
      </w:r>
      <w:r w:rsidR="007674AB" w:rsidRPr="00406696">
        <w:t>implementing</w:t>
      </w:r>
      <w:r w:rsidRPr="00406696">
        <w:t xml:space="preserve"> a model in a code. The droplet size were measured using the shadowscopy technic for</w:t>
      </w:r>
      <w:r w:rsidR="007674AB" w:rsidRPr="00406696">
        <w:t xml:space="preserve"> different</w:t>
      </w:r>
      <w:r w:rsidRPr="00406696">
        <w:t xml:space="preserve"> </w:t>
      </w:r>
      <w:r w:rsidR="007674AB" w:rsidRPr="00406696">
        <w:t>configurations</w:t>
      </w:r>
      <w:r w:rsidRPr="00406696">
        <w:t xml:space="preserve"> of the nozzle. The last mock-up was dedicated to study the cavitation in the pump-diagrid pipes. Fast pressure sensor</w:t>
      </w:r>
      <w:r w:rsidR="007674AB" w:rsidRPr="00406696">
        <w:t>s</w:t>
      </w:r>
      <w:r w:rsidRPr="00406696">
        <w:t xml:space="preserve"> and accelerator gauges were installed at different locations along the pipe. The measurements showed the occurrence of the cavitation from a threshold. Afterthought are in progress to transpose this result to the sodium case. Since, most of these results were obtained on reduced scale mock-up, investigations are in progress to assess their transposition to higher scales, especially </w:t>
      </w:r>
      <w:r w:rsidR="000A5A56" w:rsidRPr="00406696">
        <w:t xml:space="preserve">to </w:t>
      </w:r>
      <w:r w:rsidRPr="00406696">
        <w:t>the reactor one.</w:t>
      </w:r>
    </w:p>
    <w:p w:rsidR="00647F33" w:rsidRPr="00406696" w:rsidRDefault="00F523CA" w:rsidP="00520CC8">
      <w:pPr>
        <w:pStyle w:val="Titre2"/>
      </w:pPr>
      <w:r w:rsidRPr="00406696">
        <w:t>INTRODUCTION</w:t>
      </w:r>
    </w:p>
    <w:p w:rsidR="00AE60EF" w:rsidRPr="00406696" w:rsidRDefault="00AE60EF" w:rsidP="00AE60EF">
      <w:pPr>
        <w:pStyle w:val="Corpsdetexte"/>
      </w:pPr>
      <w:r w:rsidRPr="00406696">
        <w:t>Nuclear energy can play an important role to provide sustainable and carbon-free electricity. However, the current Gen II and Gen III reactor types only burn uranium 235, which accounts for a very low part (0.71%) of the raw mineral.</w:t>
      </w:r>
      <w:r w:rsidR="00500C3B" w:rsidRPr="00406696">
        <w:t xml:space="preserve"> The</w:t>
      </w:r>
      <w:r w:rsidRPr="00406696">
        <w:t xml:space="preserve"> CEA is involved in the development of Gen IV sodium fast neutron reactors (SFR), which intend to use the wide spread uranium 238 isotope (99.28%) in the purpose to close the nuclear fuel cycle.</w:t>
      </w:r>
    </w:p>
    <w:p w:rsidR="00AE60EF" w:rsidRPr="00406696" w:rsidRDefault="00AE60EF" w:rsidP="00537496">
      <w:pPr>
        <w:pStyle w:val="Corpsdetexte"/>
      </w:pPr>
      <w:r w:rsidRPr="00406696">
        <w:t>The CEA has a lot of experience in sodium cooled reactors thanks to the reactors built in France during the 70s and 80s (Phénix and Superphénix) and the experiments carried out in the 90s for the EFR project.</w:t>
      </w:r>
      <w:r w:rsidR="00B67B6F" w:rsidRPr="00406696">
        <w:t xml:space="preserve"> D</w:t>
      </w:r>
      <w:r w:rsidRPr="00406696">
        <w:t>uring 9 years, from 2011 to 2019, the CEA has been involved in the development of the 4th generation ASTRID prototype. In this</w:t>
      </w:r>
      <w:r w:rsidR="00B67B6F" w:rsidRPr="00406696">
        <w:t xml:space="preserve"> framework, experimentations were</w:t>
      </w:r>
      <w:r w:rsidRPr="00406696">
        <w:t xml:space="preserve"> </w:t>
      </w:r>
      <w:r w:rsidR="0016769F" w:rsidRPr="00406696">
        <w:t xml:space="preserve">both </w:t>
      </w:r>
      <w:r w:rsidRPr="00406696">
        <w:t>needed for studying the new design choices and for validat</w:t>
      </w:r>
      <w:r w:rsidR="0064539F" w:rsidRPr="00406696">
        <w:t>ing the code calculations</w:t>
      </w:r>
      <w:r w:rsidRPr="00406696">
        <w:t xml:space="preserve">. </w:t>
      </w:r>
      <w:r w:rsidR="00B67B6F" w:rsidRPr="00406696">
        <w:t>However, since e</w:t>
      </w:r>
      <w:r w:rsidRPr="00406696">
        <w:t xml:space="preserve">xperimentations with sodium are very complex </w:t>
      </w:r>
      <w:r w:rsidR="00B67B6F" w:rsidRPr="00406696">
        <w:t xml:space="preserve">and </w:t>
      </w:r>
      <w:r w:rsidRPr="00406696">
        <w:t>water and sodium are close regarding</w:t>
      </w:r>
      <w:r w:rsidR="00B67B6F" w:rsidRPr="00406696">
        <w:t xml:space="preserve"> their</w:t>
      </w:r>
      <w:r w:rsidRPr="00406696">
        <w:t xml:space="preserve"> physical properties, in terms of density and vis</w:t>
      </w:r>
      <w:r w:rsidR="00B67B6F" w:rsidRPr="00406696">
        <w:t>cosity, most experiments were</w:t>
      </w:r>
      <w:r w:rsidRPr="00406696">
        <w:t xml:space="preserve"> performed with water. In this framework, the PLATEAU </w:t>
      </w:r>
      <w:r w:rsidR="00B67B6F" w:rsidRPr="00406696">
        <w:t>facility</w:t>
      </w:r>
      <w:r w:rsidR="0064539F" w:rsidRPr="00406696">
        <w:t xml:space="preserve"> built in 2012 </w:t>
      </w:r>
      <w:r w:rsidR="0064539F" w:rsidRPr="00406696">
        <w:fldChar w:fldCharType="begin"/>
      </w:r>
      <w:r w:rsidR="0064539F" w:rsidRPr="00406696">
        <w:instrText xml:space="preserve"> REF _Ref76562046 \r \h </w:instrText>
      </w:r>
      <w:r w:rsidR="00406696">
        <w:instrText xml:space="preserve"> \* MERGEFORMAT </w:instrText>
      </w:r>
      <w:r w:rsidR="0064539F" w:rsidRPr="00406696">
        <w:fldChar w:fldCharType="separate"/>
      </w:r>
      <w:r w:rsidR="0064539F" w:rsidRPr="00406696">
        <w:t>[1]</w:t>
      </w:r>
      <w:r w:rsidR="0064539F" w:rsidRPr="00406696">
        <w:fldChar w:fldCharType="end"/>
      </w:r>
      <w:r w:rsidRPr="00406696">
        <w:t xml:space="preserve"> aims at providing the experimental conditions, in terms of flow rate and temperature, to the various models</w:t>
      </w:r>
      <w:r w:rsidR="00B67B6F" w:rsidRPr="00406696">
        <w:t xml:space="preserve"> dedicated to study</w:t>
      </w:r>
      <w:r w:rsidR="00A60EBE" w:rsidRPr="00406696">
        <w:t xml:space="preserve"> the</w:t>
      </w:r>
      <w:r w:rsidR="00B67B6F" w:rsidRPr="00406696">
        <w:t xml:space="preserve"> specific issues</w:t>
      </w:r>
      <w:r w:rsidR="00A60EBE" w:rsidRPr="00406696">
        <w:t xml:space="preserve"> shown</w:t>
      </w:r>
      <w:r w:rsidR="00315F90" w:rsidRPr="00406696">
        <w:t xml:space="preserve"> on the </w:t>
      </w:r>
      <w:r w:rsidR="00315F90" w:rsidRPr="00406696">
        <w:fldChar w:fldCharType="begin"/>
      </w:r>
      <w:r w:rsidR="00315F90" w:rsidRPr="00406696">
        <w:instrText xml:space="preserve"> REF _Ref76474927 \h </w:instrText>
      </w:r>
      <w:r w:rsidR="00406696">
        <w:instrText xml:space="preserve"> \* MERGEFORMAT </w:instrText>
      </w:r>
      <w:r w:rsidR="00315F90" w:rsidRPr="00406696">
        <w:fldChar w:fldCharType="separate"/>
      </w:r>
      <w:r w:rsidR="00315F90" w:rsidRPr="00406696">
        <w:t>FIG. </w:t>
      </w:r>
      <w:r w:rsidR="00315F90" w:rsidRPr="00406696">
        <w:rPr>
          <w:noProof/>
        </w:rPr>
        <w:t>1</w:t>
      </w:r>
      <w:r w:rsidR="00315F90" w:rsidRPr="00406696">
        <w:fldChar w:fldCharType="end"/>
      </w:r>
      <w:r w:rsidR="00315F90" w:rsidRPr="00406696">
        <w:t>. To investigate each ones, 4 mock-ups were commissioned. This article is devoted</w:t>
      </w:r>
      <w:r w:rsidR="00A60EBE" w:rsidRPr="00406696">
        <w:t xml:space="preserve"> to present them and</w:t>
      </w:r>
      <w:r w:rsidR="00315F90" w:rsidRPr="00406696">
        <w:t xml:space="preserve"> sum</w:t>
      </w:r>
      <w:r w:rsidR="00500C3B" w:rsidRPr="00406696">
        <w:t>s</w:t>
      </w:r>
      <w:r w:rsidR="00315F90" w:rsidRPr="00406696">
        <w:t xml:space="preserve"> up the</w:t>
      </w:r>
      <w:r w:rsidR="00A60EBE" w:rsidRPr="00406696">
        <w:t>ir</w:t>
      </w:r>
      <w:r w:rsidR="00315F90" w:rsidRPr="00406696">
        <w:t xml:space="preserve"> main results and advances.</w:t>
      </w:r>
    </w:p>
    <w:p w:rsidR="00B67B6F" w:rsidRPr="00406696" w:rsidRDefault="0026380A" w:rsidP="0094081F">
      <w:pPr>
        <w:pStyle w:val="Corpsdetexte"/>
        <w:ind w:firstLine="0"/>
      </w:pPr>
      <w:r w:rsidRPr="00406696">
        <w:rPr>
          <w:noProof/>
          <w:lang w:val="fr-FR" w:eastAsia="fr-FR"/>
        </w:rPr>
        <w:lastRenderedPageBreak/>
        <mc:AlternateContent>
          <mc:Choice Requires="wps">
            <w:drawing>
              <wp:anchor distT="0" distB="0" distL="114300" distR="114300" simplePos="0" relativeHeight="251704320" behindDoc="0" locked="0" layoutInCell="1" allowOverlap="1" wp14:anchorId="615330A1" wp14:editId="3F17C730">
                <wp:simplePos x="0" y="0"/>
                <wp:positionH relativeFrom="column">
                  <wp:posOffset>1590675</wp:posOffset>
                </wp:positionH>
                <wp:positionV relativeFrom="paragraph">
                  <wp:posOffset>3000375</wp:posOffset>
                </wp:positionV>
                <wp:extent cx="617220" cy="86723"/>
                <wp:effectExtent l="0" t="38100" r="68580" b="104140"/>
                <wp:wrapNone/>
                <wp:docPr id="68" name="Connecteur droit avec flèche 68"/>
                <wp:cNvGraphicFramePr/>
                <a:graphic xmlns:a="http://schemas.openxmlformats.org/drawingml/2006/main">
                  <a:graphicData uri="http://schemas.microsoft.com/office/word/2010/wordprocessingShape">
                    <wps:wsp>
                      <wps:cNvCnPr/>
                      <wps:spPr>
                        <a:xfrm>
                          <a:off x="0" y="0"/>
                          <a:ext cx="617220" cy="86723"/>
                        </a:xfrm>
                        <a:prstGeom prst="straightConnector1">
                          <a:avLst/>
                        </a:prstGeom>
                        <a:noFill/>
                        <a:ln w="19050">
                          <a:solidFill>
                            <a:schemeClr val="tx1"/>
                          </a:solidFill>
                          <a:prstDash val="dash"/>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type w14:anchorId="0B448CCB" id="_x0000_t32" coordsize="21600,21600" o:spt="32" o:oned="t" path="m,l21600,21600e" filled="f">
                <v:path arrowok="t" fillok="f" o:connecttype="none"/>
                <o:lock v:ext="edit" shapetype="t"/>
              </v:shapetype>
              <v:shape id="Connecteur droit avec flèche 68" o:spid="_x0000_s1026" type="#_x0000_t32" style="position:absolute;margin-left:125.25pt;margin-top:236.25pt;width:48.6pt;height: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" strokecolor="black [3213]" strokeweight="1.5pt">
                <v:stroke dashstyle="dash" endarrow="block" endarrowwidth="wide" endarrowlength="long"/>
              </v:shape>
            </w:pict>
          </mc:Fallback>
        </mc:AlternateContent>
      </w:r>
      <w:r w:rsidRPr="00406696">
        <w:rPr>
          <w:noProof/>
          <w:lang w:val="fr-FR" w:eastAsia="fr-FR"/>
        </w:rPr>
        <mc:AlternateContent>
          <mc:Choice Requires="wps">
            <w:drawing>
              <wp:anchor distT="0" distB="0" distL="114300" distR="114300" simplePos="0" relativeHeight="251700224" behindDoc="0" locked="0" layoutInCell="1" allowOverlap="1" wp14:anchorId="7F31433F" wp14:editId="3C10B903">
                <wp:simplePos x="0" y="0"/>
                <wp:positionH relativeFrom="column">
                  <wp:posOffset>3520439</wp:posOffset>
                </wp:positionH>
                <wp:positionV relativeFrom="paragraph">
                  <wp:posOffset>691078</wp:posOffset>
                </wp:positionV>
                <wp:extent cx="489586" cy="432871"/>
                <wp:effectExtent l="38100" t="38100" r="24765" b="24765"/>
                <wp:wrapNone/>
                <wp:docPr id="66" name="Connecteur droit avec flèche 66"/>
                <wp:cNvGraphicFramePr/>
                <a:graphic xmlns:a="http://schemas.openxmlformats.org/drawingml/2006/main">
                  <a:graphicData uri="http://schemas.microsoft.com/office/word/2010/wordprocessingShape">
                    <wps:wsp>
                      <wps:cNvCnPr/>
                      <wps:spPr>
                        <a:xfrm flipH="1" flipV="1">
                          <a:off x="0" y="0"/>
                          <a:ext cx="489586" cy="432871"/>
                        </a:xfrm>
                        <a:prstGeom prst="straightConnector1">
                          <a:avLst/>
                        </a:prstGeom>
                        <a:noFill/>
                        <a:ln w="19050">
                          <a:solidFill>
                            <a:schemeClr val="tx1"/>
                          </a:solidFill>
                          <a:prstDash val="dash"/>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1B5D5EFF" id="Connecteur droit avec flèche 66" o:spid="_x0000_s1026" type="#_x0000_t32" style="position:absolute;margin-left:277.2pt;margin-top:54.4pt;width:38.55pt;height:34.1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" strokecolor="black [3213]" strokeweight="1.5pt">
                <v:stroke dashstyle="dash" endarrow="block" endarrowwidth="wide" endarrowlength="long"/>
              </v:shape>
            </w:pict>
          </mc:Fallback>
        </mc:AlternateContent>
      </w:r>
      <w:r w:rsidRPr="00406696">
        <w:rPr>
          <w:noProof/>
          <w:lang w:val="fr-FR" w:eastAsia="fr-FR"/>
        </w:rPr>
        <mc:AlternateContent>
          <mc:Choice Requires="wps">
            <w:drawing>
              <wp:anchor distT="0" distB="0" distL="114300" distR="114300" simplePos="0" relativeHeight="251702272" behindDoc="0" locked="0" layoutInCell="1" allowOverlap="1" wp14:anchorId="3AB1F7D2" wp14:editId="16E07C4D">
                <wp:simplePos x="0" y="0"/>
                <wp:positionH relativeFrom="column">
                  <wp:posOffset>4010025</wp:posOffset>
                </wp:positionH>
                <wp:positionV relativeFrom="paragraph">
                  <wp:posOffset>1123951</wp:posOffset>
                </wp:positionV>
                <wp:extent cx="118110" cy="0"/>
                <wp:effectExtent l="0" t="0" r="15240" b="19050"/>
                <wp:wrapNone/>
                <wp:docPr id="67" name="Connecteur droit 67"/>
                <wp:cNvGraphicFramePr/>
                <a:graphic xmlns:a="http://schemas.openxmlformats.org/drawingml/2006/main">
                  <a:graphicData uri="http://schemas.microsoft.com/office/word/2010/wordprocessingShape">
                    <wps:wsp>
                      <wps:cNvCnPr/>
                      <wps:spPr>
                        <a:xfrm flipH="1">
                          <a:off x="0" y="0"/>
                          <a:ext cx="118110" cy="0"/>
                        </a:xfrm>
                        <a:prstGeom prst="line">
                          <a:avLst/>
                        </a:prstGeom>
                        <a:noFill/>
                        <a:ln w="19050">
                          <a:solidFill>
                            <a:schemeClr val="tx1"/>
                          </a:solidFill>
                          <a:prstDash val="dash"/>
                        </a:ln>
                      </wps:spPr>
                      <wps:bodyPr/>
                    </wps:wsp>
                  </a:graphicData>
                </a:graphic>
                <wp14:sizeRelH relativeFrom="margin">
                  <wp14:pctWidth>0</wp14:pctWidth>
                </wp14:sizeRelH>
                <wp14:sizeRelV relativeFrom="margin">
                  <wp14:pctHeight>0</wp14:pctHeight>
                </wp14:sizeRelV>
              </wp:anchor>
            </w:drawing>
          </mc:Choice>
          <mc:Fallback>
            <w:pict>
              <v:line w14:anchorId="4BAACC22" id="Connecteur droit 6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88.5pt" to="325.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" strokecolor="black [3213]" strokeweight="1.5pt">
                <v:stroke dashstyle="dash"/>
              </v:line>
            </w:pict>
          </mc:Fallback>
        </mc:AlternateContent>
      </w:r>
      <w:r w:rsidR="007647A8" w:rsidRPr="00406696">
        <w:rPr>
          <w:noProof/>
          <w:lang w:val="fr-FR" w:eastAsia="fr-FR"/>
        </w:rPr>
        <mc:AlternateContent>
          <mc:Choice Requires="wps">
            <w:drawing>
              <wp:anchor distT="0" distB="0" distL="114300" distR="114300" simplePos="0" relativeHeight="251698176" behindDoc="0" locked="0" layoutInCell="1" allowOverlap="1" wp14:anchorId="6A43C03A" wp14:editId="7B723AF6">
                <wp:simplePos x="0" y="0"/>
                <wp:positionH relativeFrom="column">
                  <wp:posOffset>3952876</wp:posOffset>
                </wp:positionH>
                <wp:positionV relativeFrom="paragraph">
                  <wp:posOffset>243519</wp:posOffset>
                </wp:positionV>
                <wp:extent cx="171450" cy="4131"/>
                <wp:effectExtent l="0" t="0" r="19050" b="34290"/>
                <wp:wrapNone/>
                <wp:docPr id="65" name="Connecteur droit 65"/>
                <wp:cNvGraphicFramePr/>
                <a:graphic xmlns:a="http://schemas.openxmlformats.org/drawingml/2006/main">
                  <a:graphicData uri="http://schemas.microsoft.com/office/word/2010/wordprocessingShape">
                    <wps:wsp>
                      <wps:cNvCnPr/>
                      <wps:spPr>
                        <a:xfrm flipV="1">
                          <a:off x="0" y="0"/>
                          <a:ext cx="171450" cy="4131"/>
                        </a:xfrm>
                        <a:prstGeom prst="line">
                          <a:avLst/>
                        </a:prstGeom>
                        <a:noFill/>
                        <a:ln w="19050">
                          <a:solidFill>
                            <a:schemeClr val="tx1"/>
                          </a:solidFill>
                          <a:prstDash val="dash"/>
                        </a:ln>
                      </wps:spPr>
                      <wps:bodyPr/>
                    </wps:wsp>
                  </a:graphicData>
                </a:graphic>
                <wp14:sizeRelH relativeFrom="margin">
                  <wp14:pctWidth>0</wp14:pctWidth>
                </wp14:sizeRelH>
              </wp:anchor>
            </w:drawing>
          </mc:Choice>
          <mc:Fallback>
            <w:pict>
              <v:line w14:anchorId="057C71F2" id="Connecteur droit 65" o:spid="_x0000_s1026" style="position:absolute;flip:y;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25pt,19.15pt" to="32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" strokecolor="black [3213]" strokeweight="1.5pt">
                <v:stroke dashstyle="dash"/>
              </v:line>
            </w:pict>
          </mc:Fallback>
        </mc:AlternateContent>
      </w:r>
      <w:r w:rsidR="007647A8" w:rsidRPr="00406696">
        <w:rPr>
          <w:noProof/>
          <w:lang w:val="fr-FR" w:eastAsia="fr-FR"/>
        </w:rPr>
        <mc:AlternateContent>
          <mc:Choice Requires="wps">
            <w:drawing>
              <wp:anchor distT="0" distB="0" distL="114300" distR="114300" simplePos="0" relativeHeight="251696128" behindDoc="0" locked="0" layoutInCell="1" allowOverlap="1" wp14:anchorId="2280FAA4" wp14:editId="577B3F82">
                <wp:simplePos x="0" y="0"/>
                <wp:positionH relativeFrom="column">
                  <wp:posOffset>3543299</wp:posOffset>
                </wp:positionH>
                <wp:positionV relativeFrom="paragraph">
                  <wp:posOffset>243520</wp:posOffset>
                </wp:positionV>
                <wp:extent cx="401955" cy="160976"/>
                <wp:effectExtent l="38100" t="0" r="17145" b="67945"/>
                <wp:wrapNone/>
                <wp:docPr id="19802" name="Connecteur droit avec flèche 19802"/>
                <wp:cNvGraphicFramePr/>
                <a:graphic xmlns:a="http://schemas.openxmlformats.org/drawingml/2006/main">
                  <a:graphicData uri="http://schemas.microsoft.com/office/word/2010/wordprocessingShape">
                    <wps:wsp>
                      <wps:cNvCnPr/>
                      <wps:spPr>
                        <a:xfrm flipH="1">
                          <a:off x="0" y="0"/>
                          <a:ext cx="401955" cy="160976"/>
                        </a:xfrm>
                        <a:prstGeom prst="straightConnector1">
                          <a:avLst/>
                        </a:prstGeom>
                        <a:noFill/>
                        <a:ln w="19050">
                          <a:solidFill>
                            <a:schemeClr val="tx1"/>
                          </a:solidFill>
                          <a:prstDash val="dash"/>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21435BB6" id="Connecteur droit avec flèche 19802" o:spid="_x0000_s1026" type="#_x0000_t32" style="position:absolute;margin-left:279pt;margin-top:19.15pt;width:31.65pt;height:12.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" strokecolor="black [3213]" strokeweight="1.5pt">
                <v:stroke dashstyle="dash" endarrow="block" endarrowwidth="wide" endarrowlength="long"/>
              </v:shape>
            </w:pict>
          </mc:Fallback>
        </mc:AlternateContent>
      </w:r>
      <w:r w:rsidR="0094081F" w:rsidRPr="00406696">
        <w:rPr>
          <w:noProof/>
          <w:lang w:val="fr-FR" w:eastAsia="fr-FR"/>
        </w:rPr>
        <mc:AlternateContent>
          <mc:Choice Requires="wps">
            <w:drawing>
              <wp:anchor distT="0" distB="0" distL="114300" distR="114300" simplePos="0" relativeHeight="251694080" behindDoc="0" locked="0" layoutInCell="1" allowOverlap="1" wp14:anchorId="6B2712DE" wp14:editId="4EC9C52F">
                <wp:simplePos x="0" y="0"/>
                <wp:positionH relativeFrom="column">
                  <wp:posOffset>1571625</wp:posOffset>
                </wp:positionH>
                <wp:positionV relativeFrom="paragraph">
                  <wp:posOffset>1514475</wp:posOffset>
                </wp:positionV>
                <wp:extent cx="95250" cy="1"/>
                <wp:effectExtent l="0" t="0" r="0" b="19050"/>
                <wp:wrapNone/>
                <wp:docPr id="94" name="Connecteur droit 94"/>
                <wp:cNvGraphicFramePr/>
                <a:graphic xmlns:a="http://schemas.openxmlformats.org/drawingml/2006/main">
                  <a:graphicData uri="http://schemas.microsoft.com/office/word/2010/wordprocessingShape">
                    <wps:wsp>
                      <wps:cNvCnPr/>
                      <wps:spPr>
                        <a:xfrm flipV="1">
                          <a:off x="0" y="0"/>
                          <a:ext cx="95250" cy="1"/>
                        </a:xfrm>
                        <a:prstGeom prst="line">
                          <a:avLst/>
                        </a:prstGeom>
                        <a:noFill/>
                        <a:ln w="19050">
                          <a:solidFill>
                            <a:schemeClr val="tx1"/>
                          </a:solidFill>
                          <a:prstDash val="dash"/>
                        </a:ln>
                      </wps:spPr>
                      <wps:bodyPr/>
                    </wps:wsp>
                  </a:graphicData>
                </a:graphic>
                <wp14:sizeRelH relativeFrom="margin">
                  <wp14:pctWidth>0</wp14:pctWidth>
                </wp14:sizeRelH>
              </wp:anchor>
            </w:drawing>
          </mc:Choice>
          <mc:Fallback>
            <w:pict>
              <v:line w14:anchorId="041DE057" id="Connecteur droit 94" o:spid="_x0000_s1026" style="position:absolute;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19.25pt" to="13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" strokecolor="black [3213]" strokeweight="1.5pt">
                <v:stroke dashstyle="dash"/>
              </v:line>
            </w:pict>
          </mc:Fallback>
        </mc:AlternateContent>
      </w:r>
      <w:r w:rsidR="0094081F" w:rsidRPr="00406696">
        <w:rPr>
          <w:noProof/>
          <w:lang w:val="fr-FR" w:eastAsia="fr-FR"/>
        </w:rPr>
        <mc:AlternateContent>
          <mc:Choice Requires="wps">
            <w:drawing>
              <wp:anchor distT="0" distB="0" distL="114300" distR="114300" simplePos="0" relativeHeight="251692032" behindDoc="0" locked="0" layoutInCell="1" allowOverlap="1" wp14:anchorId="2B1FEC7E" wp14:editId="3A2EAC39">
                <wp:simplePos x="0" y="0"/>
                <wp:positionH relativeFrom="column">
                  <wp:posOffset>1666875</wp:posOffset>
                </wp:positionH>
                <wp:positionV relativeFrom="paragraph">
                  <wp:posOffset>1514475</wp:posOffset>
                </wp:positionV>
                <wp:extent cx="438150" cy="409575"/>
                <wp:effectExtent l="0" t="0" r="57150" b="47625"/>
                <wp:wrapNone/>
                <wp:docPr id="95" name="Connecteur droit avec flèche 95"/>
                <wp:cNvGraphicFramePr/>
                <a:graphic xmlns:a="http://schemas.openxmlformats.org/drawingml/2006/main">
                  <a:graphicData uri="http://schemas.microsoft.com/office/word/2010/wordprocessingShape">
                    <wps:wsp>
                      <wps:cNvCnPr/>
                      <wps:spPr>
                        <a:xfrm>
                          <a:off x="0" y="0"/>
                          <a:ext cx="438150" cy="409575"/>
                        </a:xfrm>
                        <a:prstGeom prst="straightConnector1">
                          <a:avLst/>
                        </a:prstGeom>
                        <a:noFill/>
                        <a:ln w="19050">
                          <a:solidFill>
                            <a:schemeClr val="tx1"/>
                          </a:solidFill>
                          <a:prstDash val="dash"/>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3BE4E739" id="Connecteur droit avec flèche 95" o:spid="_x0000_s1026" type="#_x0000_t32" style="position:absolute;margin-left:131.25pt;margin-top:119.25pt;width:34.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" strokecolor="black [3213]" strokeweight="1.5pt">
                <v:stroke dashstyle="dash" endarrow="block" endarrowwidth="wide" endarrowlength="long"/>
              </v:shape>
            </w:pict>
          </mc:Fallback>
        </mc:AlternateContent>
      </w:r>
      <w:r w:rsidR="00B67B6F" w:rsidRPr="00406696">
        <w:rPr>
          <w:noProof/>
          <w:lang w:val="fr-FR" w:eastAsia="fr-FR"/>
        </w:rPr>
        <mc:AlternateContent>
          <mc:Choice Requires="wpc">
            <w:drawing>
              <wp:inline distT="0" distB="0" distL="0" distR="0" wp14:anchorId="5718ECCC" wp14:editId="156C9968">
                <wp:extent cx="5781040" cy="3423514"/>
                <wp:effectExtent l="0" t="0" r="0" b="0"/>
                <wp:docPr id="19794" name="Zone de dessin 197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2" name="ZoneTexte 27"/>
                        <wps:cNvSpPr txBox="1"/>
                        <wps:spPr>
                          <a:xfrm>
                            <a:off x="120008" y="965727"/>
                            <a:ext cx="1447800" cy="840740"/>
                          </a:xfrm>
                          <a:prstGeom prst="rect">
                            <a:avLst/>
                          </a:prstGeom>
                          <a:solidFill>
                            <a:schemeClr val="bg1"/>
                          </a:solidFill>
                          <a:ln w="19050">
                            <a:solidFill>
                              <a:schemeClr val="tx1"/>
                            </a:solidFill>
                            <a:prstDash val="dash"/>
                          </a:ln>
                        </wps:spPr>
                        <wps:txbx>
                          <w:txbxContent>
                            <w:p w:rsidR="002E5E87" w:rsidRPr="0094081F" w:rsidRDefault="002E5E87" w:rsidP="007647A8">
                              <w:pPr>
                                <w:pStyle w:val="NormalWeb"/>
                                <w:jc w:val="center"/>
                                <w:rPr>
                                  <w:sz w:val="20"/>
                                  <w:szCs w:val="20"/>
                                </w:rPr>
                              </w:pPr>
                              <w:r w:rsidRPr="0094081F">
                                <w:rPr>
                                  <w:b/>
                                  <w:bCs/>
                                  <w:kern w:val="24"/>
                                  <w:sz w:val="20"/>
                                  <w:szCs w:val="20"/>
                                  <w:lang w:val="en-US"/>
                                </w:rPr>
                                <w:t>Hot Plenum</w:t>
                              </w:r>
                              <w:r w:rsidRPr="0094081F">
                                <w:rPr>
                                  <w:kern w:val="24"/>
                                  <w:sz w:val="20"/>
                                  <w:szCs w:val="20"/>
                                  <w:lang w:val="en-US"/>
                                </w:rPr>
                                <w:t>:</w:t>
                              </w:r>
                            </w:p>
                            <w:p w:rsidR="002E5E87" w:rsidRPr="0094081F" w:rsidRDefault="002E5E87" w:rsidP="007647A8">
                              <w:pPr>
                                <w:pStyle w:val="NormalWeb"/>
                                <w:jc w:val="center"/>
                                <w:rPr>
                                  <w:sz w:val="20"/>
                                  <w:szCs w:val="20"/>
                                </w:rPr>
                              </w:pPr>
                              <w:r w:rsidRPr="0094081F">
                                <w:rPr>
                                  <w:kern w:val="24"/>
                                  <w:sz w:val="20"/>
                                  <w:szCs w:val="20"/>
                                  <w:lang w:val="en-US"/>
                                </w:rPr>
                                <w:t>Gas entrainment, temperature and velocity fields, stability of the outlet core jet</w:t>
                              </w:r>
                            </w:p>
                          </w:txbxContent>
                        </wps:txbx>
                        <wps:bodyPr wrap="square" rtlCol="0">
                          <a:spAutoFit/>
                        </wps:bodyPr>
                      </wps:wsp>
                      <wps:wsp>
                        <wps:cNvPr id="19796" name="Rectangle 19796"/>
                        <wps:cNvSpPr/>
                        <wps:spPr>
                          <a:xfrm>
                            <a:off x="3162300" y="243535"/>
                            <a:ext cx="371475" cy="3038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7" name="Arc plein 19797"/>
                        <wps:cNvSpPr/>
                        <wps:spPr>
                          <a:xfrm>
                            <a:off x="3228230" y="404878"/>
                            <a:ext cx="250466" cy="286247"/>
                          </a:xfrm>
                          <a:prstGeom prst="blockArc">
                            <a:avLst>
                              <a:gd name="adj1" fmla="val 10800000"/>
                              <a:gd name="adj2" fmla="val 21284746"/>
                              <a:gd name="adj3" fmla="val 15330"/>
                            </a:avLst>
                          </a:prstGeom>
                          <a:gradFill flip="none" rotWithShape="1">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Arc plein 158"/>
                        <wps:cNvSpPr/>
                        <wps:spPr>
                          <a:xfrm flipV="1">
                            <a:off x="3228506" y="99851"/>
                            <a:ext cx="250190" cy="285750"/>
                          </a:xfrm>
                          <a:prstGeom prst="blockArc">
                            <a:avLst>
                              <a:gd name="adj1" fmla="val 10800000"/>
                              <a:gd name="adj2" fmla="val 21284746"/>
                              <a:gd name="adj3" fmla="val 15330"/>
                            </a:avLst>
                          </a:prstGeom>
                          <a:gradFill flip="none" rotWithShape="1">
                            <a:gsLst>
                              <a:gs pos="0">
                                <a:srgbClr val="FF0000"/>
                              </a:gs>
                              <a:gs pos="74000">
                                <a:schemeClr val="accent1">
                                  <a:lumMod val="45000"/>
                                  <a:lumOff val="55000"/>
                                </a:schemeClr>
                              </a:gs>
                              <a:gs pos="83000">
                                <a:schemeClr val="accent1">
                                  <a:lumMod val="45000"/>
                                  <a:lumOff val="55000"/>
                                </a:schemeClr>
                              </a:gs>
                              <a:gs pos="100000">
                                <a:srgbClr val="0070C0"/>
                              </a:gs>
                            </a:gsLst>
                            <a:lin ang="0" scaled="1"/>
                            <a:tileRect/>
                          </a:gra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98" name="Connecteur droit 19798"/>
                        <wps:cNvCnPr/>
                        <wps:spPr>
                          <a:xfrm>
                            <a:off x="3152775" y="547360"/>
                            <a:ext cx="37147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0" name="Picture 6" descr="H:\home\TECNA\PLATEAU\Présentations\shema_astrid.jpg"/>
                          <pic:cNvPicPr preferRelativeResize="0">
                            <a:picLocks noChangeAspect="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6962"/>
                          <a:stretch/>
                        </pic:blipFill>
                        <pic:spPr bwMode="auto">
                          <a:xfrm>
                            <a:off x="1664970" y="523505"/>
                            <a:ext cx="2623823" cy="2814668"/>
                          </a:xfrm>
                          <a:prstGeom prst="rect">
                            <a:avLst/>
                          </a:prstGeom>
                          <a:noFill/>
                          <a:extLst>
                            <a:ext uri="{909E8E84-426E-40DD-AFC4-6F175D3DCCD1}">
                              <a14:hiddenFill xmlns:a14="http://schemas.microsoft.com/office/drawing/2010/main">
                                <a:solidFill>
                                  <a:srgbClr val="FFFFFF"/>
                                </a:solidFill>
                              </a14:hiddenFill>
                            </a:ext>
                          </a:extLst>
                        </pic:spPr>
                      </pic:pic>
                      <wps:wsp>
                        <wps:cNvPr id="19799" name="Rectangle 19799"/>
                        <wps:cNvSpPr/>
                        <wps:spPr>
                          <a:xfrm>
                            <a:off x="3228506" y="52674"/>
                            <a:ext cx="45719" cy="21071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3433611" y="55849"/>
                            <a:ext cx="45085" cy="2101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01" name="Connecteur droit 19801"/>
                        <wps:cNvCnPr/>
                        <wps:spPr>
                          <a:xfrm>
                            <a:off x="3478696" y="52674"/>
                            <a:ext cx="0" cy="210712"/>
                          </a:xfrm>
                          <a:prstGeom prst="line">
                            <a:avLst/>
                          </a:prstGeom>
                          <a:ln w="254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a:off x="3433611" y="51873"/>
                            <a:ext cx="0" cy="210185"/>
                          </a:xfrm>
                          <a:prstGeom prst="line">
                            <a:avLst/>
                          </a:prstGeom>
                          <a:ln w="254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6" name="Connecteur droit 166"/>
                        <wps:cNvCnPr/>
                        <wps:spPr>
                          <a:xfrm>
                            <a:off x="3274225" y="51873"/>
                            <a:ext cx="0" cy="210185"/>
                          </a:xfrm>
                          <a:prstGeom prst="line">
                            <a:avLst/>
                          </a:prstGeom>
                          <a:ln w="254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7" name="Connecteur droit 167"/>
                        <wps:cNvCnPr/>
                        <wps:spPr>
                          <a:xfrm>
                            <a:off x="3228230" y="51873"/>
                            <a:ext cx="0" cy="210185"/>
                          </a:xfrm>
                          <a:prstGeom prst="line">
                            <a:avLst/>
                          </a:prstGeom>
                          <a:ln w="254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8" name="ZoneTexte 27"/>
                        <wps:cNvSpPr txBox="1"/>
                        <wps:spPr>
                          <a:xfrm>
                            <a:off x="4124325" y="99856"/>
                            <a:ext cx="1447800" cy="694690"/>
                          </a:xfrm>
                          <a:prstGeom prst="rect">
                            <a:avLst/>
                          </a:prstGeom>
                          <a:solidFill>
                            <a:schemeClr val="bg1"/>
                          </a:solidFill>
                          <a:ln w="19050">
                            <a:solidFill>
                              <a:schemeClr val="tx1"/>
                            </a:solidFill>
                            <a:prstDash val="dash"/>
                          </a:ln>
                        </wps:spPr>
                        <wps:txbx>
                          <w:txbxContent>
                            <w:p w:rsidR="002E5E87" w:rsidRDefault="002E5E87" w:rsidP="007647A8">
                              <w:pPr>
                                <w:pStyle w:val="NormalWeb"/>
                                <w:jc w:val="center"/>
                              </w:pPr>
                              <w:r>
                                <w:rPr>
                                  <w:b/>
                                  <w:bCs/>
                                  <w:kern w:val="24"/>
                                  <w:sz w:val="20"/>
                                  <w:szCs w:val="20"/>
                                  <w:lang w:val="en-US"/>
                                </w:rPr>
                                <w:t>Sodium Gas Heat Exchanger</w:t>
                              </w:r>
                              <w:r>
                                <w:rPr>
                                  <w:kern w:val="24"/>
                                  <w:sz w:val="20"/>
                                  <w:szCs w:val="20"/>
                                  <w:lang w:val="en-US"/>
                                </w:rPr>
                                <w:t>:</w:t>
                              </w:r>
                            </w:p>
                            <w:p w:rsidR="002E5E87" w:rsidRDefault="002E5E87" w:rsidP="007647A8">
                              <w:pPr>
                                <w:pStyle w:val="NormalWeb"/>
                                <w:jc w:val="center"/>
                              </w:pPr>
                              <w:r>
                                <w:rPr>
                                  <w:kern w:val="24"/>
                                  <w:sz w:val="20"/>
                                  <w:szCs w:val="20"/>
                                  <w:lang w:val="en-US"/>
                                </w:rPr>
                                <w:t>Misdistribution of the flow</w:t>
                              </w:r>
                            </w:p>
                          </w:txbxContent>
                        </wps:txbx>
                        <wps:bodyPr wrap="square" rtlCol="0">
                          <a:spAutoFit/>
                        </wps:bodyPr>
                      </wps:wsp>
                      <wps:wsp>
                        <wps:cNvPr id="172" name="ZoneTexte 27"/>
                        <wps:cNvSpPr txBox="1"/>
                        <wps:spPr>
                          <a:xfrm>
                            <a:off x="4124325" y="1058437"/>
                            <a:ext cx="1447800" cy="402590"/>
                          </a:xfrm>
                          <a:prstGeom prst="rect">
                            <a:avLst/>
                          </a:prstGeom>
                          <a:solidFill>
                            <a:schemeClr val="bg1"/>
                          </a:solidFill>
                          <a:ln w="19050">
                            <a:solidFill>
                              <a:schemeClr val="tx1"/>
                            </a:solidFill>
                            <a:prstDash val="dash"/>
                          </a:ln>
                        </wps:spPr>
                        <wps:txbx>
                          <w:txbxContent>
                            <w:p w:rsidR="002E5E87" w:rsidRDefault="002E5E87" w:rsidP="007647A8">
                              <w:pPr>
                                <w:pStyle w:val="NormalWeb"/>
                                <w:jc w:val="center"/>
                              </w:pPr>
                              <w:r>
                                <w:rPr>
                                  <w:b/>
                                  <w:bCs/>
                                  <w:kern w:val="24"/>
                                  <w:sz w:val="20"/>
                                  <w:szCs w:val="20"/>
                                  <w:lang w:val="en-US"/>
                                </w:rPr>
                                <w:t>Pipes</w:t>
                              </w:r>
                              <w:r>
                                <w:rPr>
                                  <w:kern w:val="24"/>
                                  <w:sz w:val="20"/>
                                  <w:szCs w:val="20"/>
                                  <w:lang w:val="en-US"/>
                                </w:rPr>
                                <w:t>:</w:t>
                              </w:r>
                            </w:p>
                            <w:p w:rsidR="002E5E87" w:rsidRDefault="002E5E87" w:rsidP="007647A8">
                              <w:pPr>
                                <w:pStyle w:val="NormalWeb"/>
                                <w:jc w:val="center"/>
                              </w:pPr>
                              <w:r>
                                <w:rPr>
                                  <w:kern w:val="24"/>
                                  <w:sz w:val="20"/>
                                  <w:szCs w:val="20"/>
                                  <w:lang w:val="en-US"/>
                                </w:rPr>
                                <w:t>Leak, sodium fire</w:t>
                              </w:r>
                            </w:p>
                          </w:txbxContent>
                        </wps:txbx>
                        <wps:bodyPr wrap="square" rtlCol="0">
                          <a:spAutoFit/>
                        </wps:bodyPr>
                      </wps:wsp>
                      <wps:wsp>
                        <wps:cNvPr id="175" name="ZoneTexte 27"/>
                        <wps:cNvSpPr txBox="1"/>
                        <wps:spPr>
                          <a:xfrm>
                            <a:off x="131444" y="2684715"/>
                            <a:ext cx="1447800" cy="402590"/>
                          </a:xfrm>
                          <a:prstGeom prst="rect">
                            <a:avLst/>
                          </a:prstGeom>
                          <a:solidFill>
                            <a:schemeClr val="bg1"/>
                          </a:solidFill>
                          <a:ln w="19050">
                            <a:solidFill>
                              <a:schemeClr val="tx1"/>
                            </a:solidFill>
                            <a:prstDash val="dash"/>
                          </a:ln>
                        </wps:spPr>
                        <wps:txbx>
                          <w:txbxContent>
                            <w:p w:rsidR="002E5E87" w:rsidRDefault="002E5E87" w:rsidP="0026380A">
                              <w:pPr>
                                <w:pStyle w:val="NormalWeb"/>
                                <w:jc w:val="center"/>
                              </w:pPr>
                              <w:r>
                                <w:rPr>
                                  <w:b/>
                                  <w:bCs/>
                                  <w:kern w:val="24"/>
                                  <w:sz w:val="20"/>
                                  <w:szCs w:val="20"/>
                                  <w:lang w:val="en-US"/>
                                </w:rPr>
                                <w:t>Pump-diagrid pipe</w:t>
                              </w:r>
                              <w:r>
                                <w:rPr>
                                  <w:kern w:val="24"/>
                                  <w:sz w:val="20"/>
                                  <w:szCs w:val="20"/>
                                  <w:lang w:val="en-US"/>
                                </w:rPr>
                                <w:t>:</w:t>
                              </w:r>
                            </w:p>
                            <w:p w:rsidR="002E5E87" w:rsidRDefault="002E5E87" w:rsidP="0026380A">
                              <w:pPr>
                                <w:pStyle w:val="NormalWeb"/>
                                <w:jc w:val="center"/>
                              </w:pPr>
                              <w:r>
                                <w:rPr>
                                  <w:kern w:val="24"/>
                                  <w:sz w:val="20"/>
                                  <w:szCs w:val="20"/>
                                  <w:lang w:val="en-US"/>
                                </w:rPr>
                                <w:t>Cavitation</w:t>
                              </w:r>
                            </w:p>
                          </w:txbxContent>
                        </wps:txbx>
                        <wps:bodyPr wrap="square" rtlCol="0">
                          <a:spAutoFit/>
                        </wps:bodyPr>
                      </wps:wsp>
                    </wpc:wpc>
                  </a:graphicData>
                </a:graphic>
              </wp:inline>
            </w:drawing>
          </mc:Choice>
          <mc:Fallback>
            <w:pict>
              <v:group w14:anchorId="5718ECCC" id="Zone de dessin 19794" o:spid="_x0000_s1026" editas="canvas" style="width:455.2pt;height:269.55pt;mso-position-horizontal-relative:char;mso-position-vertical-relative:line" coordsize="57810,34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10;height:34232;visibility:visible;mso-wrap-style:square">
                  <v:fill o:detectmouseclick="t"/>
                  <v:path o:connecttype="none"/>
                </v:shape>
                <v:shapetype id="_x0000_t202" coordsize="21600,21600" o:spt="202" path="m,l,21600r21600,l21600,xe">
                  <v:stroke joinstyle="miter"/>
                  <v:path gradientshapeok="t" o:connecttype="rect"/>
                </v:shapetype>
                <v:shape id="ZoneTexte 27" o:spid="_x0000_s1028" type="#_x0000_t202" style="position:absolute;left:1200;top:9657;width:14478;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" fillcolor="white [3212]" strokecolor="black [3213]" strokeweight="1.5pt">
                  <v:stroke dashstyle="dash"/>
                  <v:textbox style="mso-fit-shape-to-text:t">
                    <w:txbxContent>
                      <w:p w:rsidR="002E5E87" w:rsidRPr="0094081F" w:rsidRDefault="002E5E87" w:rsidP="007647A8">
                        <w:pPr>
                          <w:pStyle w:val="NormalWeb"/>
                          <w:jc w:val="center"/>
                          <w:rPr>
                            <w:sz w:val="20"/>
                            <w:szCs w:val="20"/>
                          </w:rPr>
                        </w:pPr>
                        <w:r w:rsidRPr="0094081F">
                          <w:rPr>
                            <w:b/>
                            <w:bCs/>
                            <w:kern w:val="24"/>
                            <w:sz w:val="20"/>
                            <w:szCs w:val="20"/>
                            <w:lang w:val="en-US"/>
                          </w:rPr>
                          <w:t>Hot Plenum</w:t>
                        </w:r>
                        <w:r w:rsidRPr="0094081F">
                          <w:rPr>
                            <w:kern w:val="24"/>
                            <w:sz w:val="20"/>
                            <w:szCs w:val="20"/>
                            <w:lang w:val="en-US"/>
                          </w:rPr>
                          <w:t>:</w:t>
                        </w:r>
                      </w:p>
                      <w:p w:rsidR="002E5E87" w:rsidRPr="0094081F" w:rsidRDefault="002E5E87" w:rsidP="007647A8">
                        <w:pPr>
                          <w:pStyle w:val="NormalWeb"/>
                          <w:jc w:val="center"/>
                          <w:rPr>
                            <w:sz w:val="20"/>
                            <w:szCs w:val="20"/>
                          </w:rPr>
                        </w:pPr>
                        <w:r w:rsidRPr="0094081F">
                          <w:rPr>
                            <w:kern w:val="24"/>
                            <w:sz w:val="20"/>
                            <w:szCs w:val="20"/>
                            <w:lang w:val="en-US"/>
                          </w:rPr>
                          <w:t>Gas entrainment, temperature and velocity fields, stability of the outlet core jet</w:t>
                        </w:r>
                      </w:p>
                    </w:txbxContent>
                  </v:textbox>
                </v:shape>
                <v:rect id="Rectangle 19796" o:spid="_x0000_s1029" style="position:absolute;left:31623;top:2435;width:3714;height:3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" fillcolor="#bfbfbf [2412]" strokecolor="black [3213]" strokeweight="2pt"/>
                <v:shape id="Arc plein 19797" o:spid="_x0000_s1030" style="position:absolute;left:32282;top:4048;width:2504;height:2863;visibility:visible;mso-wrap-style:square;v-text-anchor:middle" coordsize="250466,28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" path="m,143124c,66991,52151,4183,118675,196v67711,-4058,125949,54208,131388,131448l211818,135161c208225,78337,167616,35408,120434,38557,74410,41629,38395,87533,38395,143124l,143124xe" fillcolor="yellow" strokecolor="#4e6128 [1606]" strokeweight="2pt">
                  <v:fill color2="#cad9eb [980]" rotate="t" angle="90" colors="0 yellow;48497f #b0c6e1;54395f #b0c6e1;1 #cad9eb" focus="100%" type="gradient"/>
                  <v:path arrowok="t" o:connecttype="custom" o:connectlocs="0,143124;118675,196;250063,131644;211818,135161;120434,38557;38395,143124;0,143124" o:connectangles="0,0,0,0,0,0,0"/>
                </v:shape>
                <v:shape id="Arc plein 158" o:spid="_x0000_s1031" style="position:absolute;left:32285;top:998;width:2501;height:2858;flip:y;visibility:visible;mso-wrap-style:square;v-text-anchor:middle" coordsize="25019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" path="m,142875c,66873,52096,4173,118548,196v67632,-4048,125803,54111,131238,131212l211584,134921c207992,78213,167432,35373,120306,38513,74331,41576,38354,87391,38354,142875l,142875xe" fillcolor="red" strokecolor="#4e6128 [1606]" strokeweight="2pt">
                  <v:fill color2="#0070c0" rotate="t" angle="90" colors="0 red;48497f #b0c6e1;54395f #b0c6e1;1 #0070c0" focus="100%" type="gradient"/>
                  <v:path arrowok="t" o:connecttype="custom" o:connectlocs="0,142875;118548,196;249786,131408;211584,134921;120306,38513;38354,142875;0,142875" o:connectangles="0,0,0,0,0,0,0"/>
                </v:shape>
                <v:line id="Connecteur droit 19798" o:spid="_x0000_s1032" style="position:absolute;visibility:visible;mso-wrap-style:square" from="31527,5473" to="35242,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" strokecolor="black [3213]" strokeweight="1.75pt"/>
                <v:shape id="Picture 6" o:spid="_x0000_s1033" type="#_x0000_t75" style="position:absolute;left:16649;top:5235;width:26238;height:281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">
                  <v:imagedata r:id="rId12" o:title="shema_astrid" croptop="4563f" chromakey="white"/>
                  <v:path arrowok="t"/>
                </v:shape>
                <v:rect id="Rectangle 19799" o:spid="_x0000_s1034" style="position:absolute;left:32285;top:526;width:457;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" fillcolor="red" stroked="f" strokeweight="2pt"/>
                <v:rect id="Rectangle 162" o:spid="_x0000_s1035" style="position:absolute;left:34336;top:558;width:450;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" fillcolor="#0070c0" stroked="f" strokeweight="2pt"/>
                <v:line id="Connecteur droit 19801" o:spid="_x0000_s1036" style="position:absolute;visibility:visible;mso-wrap-style:square" from="34786,526" to="3478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" strokecolor="#4e6128 [1606]" strokeweight="2pt"/>
                <v:line id="Connecteur droit 165" o:spid="_x0000_s1037" style="position:absolute;visibility:visible;mso-wrap-style:square" from="34336,518" to="34336,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" strokecolor="#4e6128 [1606]" strokeweight="2pt"/>
                <v:line id="Connecteur droit 166" o:spid="_x0000_s1038" style="position:absolute;visibility:visible;mso-wrap-style:square" from="32742,518" to="32742,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" strokecolor="#4e6128 [1606]" strokeweight="2pt"/>
                <v:line id="Connecteur droit 167" o:spid="_x0000_s1039" style="position:absolute;visibility:visible;mso-wrap-style:square" from="32282,518" to="32282,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" strokecolor="#4e6128 [1606]" strokeweight="2pt"/>
                <v:shape id="ZoneTexte 27" o:spid="_x0000_s1040" type="#_x0000_t202" style="position:absolute;left:41243;top:998;width:14478;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" fillcolor="white [3212]" strokecolor="black [3213]" strokeweight="1.5pt">
                  <v:stroke dashstyle="dash"/>
                  <v:textbox style="mso-fit-shape-to-text:t">
                    <w:txbxContent>
                      <w:p w:rsidR="002E5E87" w:rsidRDefault="002E5E87" w:rsidP="007647A8">
                        <w:pPr>
                          <w:pStyle w:val="NormalWeb"/>
                          <w:jc w:val="center"/>
                        </w:pPr>
                        <w:r>
                          <w:rPr>
                            <w:b/>
                            <w:bCs/>
                            <w:kern w:val="24"/>
                            <w:sz w:val="20"/>
                            <w:szCs w:val="20"/>
                            <w:lang w:val="en-US"/>
                          </w:rPr>
                          <w:t>Sodium Gas Heat Exchanger</w:t>
                        </w:r>
                        <w:r>
                          <w:rPr>
                            <w:kern w:val="24"/>
                            <w:sz w:val="20"/>
                            <w:szCs w:val="20"/>
                            <w:lang w:val="en-US"/>
                          </w:rPr>
                          <w:t>:</w:t>
                        </w:r>
                      </w:p>
                      <w:p w:rsidR="002E5E87" w:rsidRDefault="002E5E87" w:rsidP="007647A8">
                        <w:pPr>
                          <w:pStyle w:val="NormalWeb"/>
                          <w:jc w:val="center"/>
                        </w:pPr>
                        <w:r>
                          <w:rPr>
                            <w:kern w:val="24"/>
                            <w:sz w:val="20"/>
                            <w:szCs w:val="20"/>
                            <w:lang w:val="en-US"/>
                          </w:rPr>
                          <w:t>Misdistribution of the flow</w:t>
                        </w:r>
                      </w:p>
                    </w:txbxContent>
                  </v:textbox>
                </v:shape>
                <v:shape id="ZoneTexte 27" o:spid="_x0000_s1041" type="#_x0000_t202" style="position:absolute;left:41243;top:10584;width:1447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" fillcolor="white [3212]" strokecolor="black [3213]" strokeweight="1.5pt">
                  <v:stroke dashstyle="dash"/>
                  <v:textbox style="mso-fit-shape-to-text:t">
                    <w:txbxContent>
                      <w:p w:rsidR="002E5E87" w:rsidRDefault="002E5E87" w:rsidP="007647A8">
                        <w:pPr>
                          <w:pStyle w:val="NormalWeb"/>
                          <w:jc w:val="center"/>
                        </w:pPr>
                        <w:r>
                          <w:rPr>
                            <w:b/>
                            <w:bCs/>
                            <w:kern w:val="24"/>
                            <w:sz w:val="20"/>
                            <w:szCs w:val="20"/>
                            <w:lang w:val="en-US"/>
                          </w:rPr>
                          <w:t>Pipes</w:t>
                        </w:r>
                        <w:r>
                          <w:rPr>
                            <w:kern w:val="24"/>
                            <w:sz w:val="20"/>
                            <w:szCs w:val="20"/>
                            <w:lang w:val="en-US"/>
                          </w:rPr>
                          <w:t>:</w:t>
                        </w:r>
                      </w:p>
                      <w:p w:rsidR="002E5E87" w:rsidRDefault="002E5E87" w:rsidP="007647A8">
                        <w:pPr>
                          <w:pStyle w:val="NormalWeb"/>
                          <w:jc w:val="center"/>
                        </w:pPr>
                        <w:r>
                          <w:rPr>
                            <w:kern w:val="24"/>
                            <w:sz w:val="20"/>
                            <w:szCs w:val="20"/>
                            <w:lang w:val="en-US"/>
                          </w:rPr>
                          <w:t>Leak, sodium fire</w:t>
                        </w:r>
                      </w:p>
                    </w:txbxContent>
                  </v:textbox>
                </v:shape>
                <v:shape id="ZoneTexte 27" o:spid="_x0000_s1042" type="#_x0000_t202" style="position:absolute;left:1314;top:26847;width:1447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" fillcolor="white [3212]" strokecolor="black [3213]" strokeweight="1.5pt">
                  <v:stroke dashstyle="dash"/>
                  <v:textbox style="mso-fit-shape-to-text:t">
                    <w:txbxContent>
                      <w:p w:rsidR="002E5E87" w:rsidRDefault="002E5E87" w:rsidP="0026380A">
                        <w:pPr>
                          <w:pStyle w:val="NormalWeb"/>
                          <w:jc w:val="center"/>
                        </w:pPr>
                        <w:r>
                          <w:rPr>
                            <w:b/>
                            <w:bCs/>
                            <w:kern w:val="24"/>
                            <w:sz w:val="20"/>
                            <w:szCs w:val="20"/>
                            <w:lang w:val="en-US"/>
                          </w:rPr>
                          <w:t>Pump-diagrid pipe</w:t>
                        </w:r>
                        <w:r>
                          <w:rPr>
                            <w:kern w:val="24"/>
                            <w:sz w:val="20"/>
                            <w:szCs w:val="20"/>
                            <w:lang w:val="en-US"/>
                          </w:rPr>
                          <w:t>:</w:t>
                        </w:r>
                      </w:p>
                      <w:p w:rsidR="002E5E87" w:rsidRDefault="002E5E87" w:rsidP="0026380A">
                        <w:pPr>
                          <w:pStyle w:val="NormalWeb"/>
                          <w:jc w:val="center"/>
                        </w:pPr>
                        <w:r>
                          <w:rPr>
                            <w:kern w:val="24"/>
                            <w:sz w:val="20"/>
                            <w:szCs w:val="20"/>
                            <w:lang w:val="en-US"/>
                          </w:rPr>
                          <w:t>Cavitation</w:t>
                        </w:r>
                      </w:p>
                    </w:txbxContent>
                  </v:textbox>
                </v:shape>
                <w10:anchorlock/>
              </v:group>
            </w:pict>
          </mc:Fallback>
        </mc:AlternateContent>
      </w:r>
    </w:p>
    <w:p w:rsidR="00B67B6F" w:rsidRPr="00406696" w:rsidRDefault="00DE304B" w:rsidP="00F44EC7">
      <w:pPr>
        <w:pStyle w:val="FIG-LONG"/>
      </w:pPr>
      <w:bookmarkStart w:id="1" w:name="_Ref76474927"/>
      <w:r w:rsidRPr="00406696">
        <w:t>FIG. </w:t>
      </w:r>
      <w:fldSimple w:instr=" SEQ Figure \* ARABIC ">
        <w:r w:rsidR="00B85F76" w:rsidRPr="00406696">
          <w:rPr>
            <w:noProof/>
          </w:rPr>
          <w:t>1</w:t>
        </w:r>
      </w:fldSimple>
      <w:bookmarkEnd w:id="1"/>
      <w:r w:rsidRPr="00406696">
        <w:t>: Main issues investigated with the PLATEAU facility.</w:t>
      </w:r>
    </w:p>
    <w:p w:rsidR="00B67B6F" w:rsidRPr="00406696" w:rsidRDefault="00B67B6F" w:rsidP="00537496">
      <w:pPr>
        <w:pStyle w:val="Corpsdetexte"/>
      </w:pPr>
    </w:p>
    <w:p w:rsidR="00E25B68" w:rsidRPr="00406696" w:rsidRDefault="00152A02" w:rsidP="00520CC8">
      <w:pPr>
        <w:pStyle w:val="Titre2"/>
      </w:pPr>
      <w:r w:rsidRPr="00406696">
        <w:t>The Plateau loop</w:t>
      </w:r>
    </w:p>
    <w:p w:rsidR="0016769F" w:rsidRPr="00406696" w:rsidRDefault="00152A02" w:rsidP="00271133">
      <w:pPr>
        <w:pStyle w:val="Corpsdetexte"/>
        <w:rPr>
          <w:lang w:val="en-US"/>
        </w:rPr>
      </w:pPr>
      <w:r w:rsidRPr="00406696">
        <w:rPr>
          <w:lang w:val="en-US"/>
        </w:rPr>
        <w:t xml:space="preserve">This </w:t>
      </w:r>
      <w:r w:rsidR="0016769F" w:rsidRPr="00406696">
        <w:rPr>
          <w:lang w:val="en-US"/>
        </w:rPr>
        <w:t>facility</w:t>
      </w:r>
      <w:r w:rsidRPr="00406696">
        <w:rPr>
          <w:lang w:val="en-US"/>
        </w:rPr>
        <w:t xml:space="preserve"> has been built in 2014 in the framework of the ASTRID program. It was designed </w:t>
      </w:r>
      <w:r w:rsidR="00AD49F3" w:rsidRPr="00406696">
        <w:rPr>
          <w:lang w:val="en-US"/>
        </w:rPr>
        <w:t xml:space="preserve">as versatile as possible </w:t>
      </w:r>
      <w:r w:rsidRPr="00406696">
        <w:rPr>
          <w:lang w:val="en-US"/>
        </w:rPr>
        <w:t>to accommodate various mock-ups. The circuits without the utility networks are shown on t</w:t>
      </w:r>
      <w:r w:rsidR="0016769F" w:rsidRPr="00406696">
        <w:rPr>
          <w:lang w:val="en-US"/>
        </w:rPr>
        <w:t xml:space="preserve">he </w:t>
      </w:r>
      <w:r w:rsidR="0016769F" w:rsidRPr="00406696">
        <w:fldChar w:fldCharType="begin"/>
      </w:r>
      <w:r w:rsidR="0016769F" w:rsidRPr="00406696">
        <w:instrText xml:space="preserve"> REF _Ref73350045 \h  \* MERGEFORMAT </w:instrText>
      </w:r>
      <w:r w:rsidR="0016769F" w:rsidRPr="00406696">
        <w:fldChar w:fldCharType="separate"/>
      </w:r>
      <w:r w:rsidR="0016769F" w:rsidRPr="00406696">
        <w:t>FIG. 2</w:t>
      </w:r>
      <w:r w:rsidR="0016769F" w:rsidRPr="00406696">
        <w:fldChar w:fldCharType="end"/>
      </w:r>
      <w:r w:rsidR="0016769F" w:rsidRPr="00406696">
        <w:t>.</w:t>
      </w:r>
      <w:r w:rsidRPr="00406696">
        <w:rPr>
          <w:lang w:val="en-US"/>
        </w:rPr>
        <w:t xml:space="preserve"> The loop enables three injection points (</w:t>
      </w:r>
      <w:r w:rsidR="00AD49F3" w:rsidRPr="00406696">
        <w:rPr>
          <w:lang w:val="en-US"/>
        </w:rPr>
        <w:t xml:space="preserve">named 1, 2 and 3 on the </w:t>
      </w:r>
      <w:r w:rsidR="00AD49F3" w:rsidRPr="00406696">
        <w:rPr>
          <w:lang w:val="en-US"/>
        </w:rPr>
        <w:fldChar w:fldCharType="begin"/>
      </w:r>
      <w:r w:rsidR="00AD49F3" w:rsidRPr="00406696">
        <w:rPr>
          <w:lang w:val="en-US"/>
        </w:rPr>
        <w:instrText xml:space="preserve"> REF _Ref73350045 \h </w:instrText>
      </w:r>
      <w:r w:rsidR="00AD49F3" w:rsidRPr="00406696">
        <w:rPr>
          <w:lang w:val="en-US"/>
        </w:rPr>
      </w:r>
      <w:r w:rsidR="00AD49F3" w:rsidRPr="00406696">
        <w:rPr>
          <w:lang w:val="en-US"/>
        </w:rPr>
        <w:instrText xml:space="preserve"> \* MERGEFORMAT </w:instrText>
      </w:r>
      <w:r w:rsidR="00AD49F3" w:rsidRPr="00406696">
        <w:rPr>
          <w:lang w:val="en-US"/>
        </w:rPr>
        <w:fldChar w:fldCharType="separate"/>
      </w:r>
      <w:r w:rsidR="00AD49F3" w:rsidRPr="00406696">
        <w:rPr>
          <w:iCs/>
          <w:sz w:val="18"/>
          <w:szCs w:val="18"/>
          <w:lang w:val="en-US"/>
        </w:rPr>
        <w:t>FIG. </w:t>
      </w:r>
      <w:r w:rsidR="00AD49F3" w:rsidRPr="00406696">
        <w:rPr>
          <w:iCs/>
          <w:noProof/>
          <w:sz w:val="18"/>
          <w:szCs w:val="18"/>
          <w:lang w:val="en-US"/>
        </w:rPr>
        <w:t>2</w:t>
      </w:r>
      <w:r w:rsidR="00AD49F3" w:rsidRPr="00406696">
        <w:rPr>
          <w:lang w:val="en-US"/>
        </w:rPr>
        <w:fldChar w:fldCharType="end"/>
      </w:r>
      <w:r w:rsidRPr="00406696">
        <w:rPr>
          <w:lang w:val="en-US"/>
        </w:rPr>
        <w:t xml:space="preserve">) in the mock-up at different temperatures and flow-rates. </w:t>
      </w:r>
      <w:r w:rsidR="0016769F" w:rsidRPr="00406696">
        <w:rPr>
          <w:lang w:val="en-US"/>
        </w:rPr>
        <w:t>It allows a</w:t>
      </w:r>
      <w:r w:rsidRPr="00406696">
        <w:rPr>
          <w:lang w:val="en-US"/>
        </w:rPr>
        <w:t xml:space="preserve"> maximal flow rate of 400 m</w:t>
      </w:r>
      <w:r w:rsidRPr="00406696">
        <w:rPr>
          <w:vertAlign w:val="superscript"/>
          <w:lang w:val="en-US"/>
        </w:rPr>
        <w:t>3</w:t>
      </w:r>
      <w:r w:rsidRPr="00406696">
        <w:rPr>
          <w:lang w:val="en-US"/>
        </w:rPr>
        <w:t>/h and a range of temperature from 10 to 60°C. Numerous sensors, mainly temperature and flow meter</w:t>
      </w:r>
      <w:r w:rsidR="006B0939" w:rsidRPr="00406696">
        <w:rPr>
          <w:lang w:val="en-US"/>
        </w:rPr>
        <w:t>s</w:t>
      </w:r>
      <w:r w:rsidRPr="00406696">
        <w:rPr>
          <w:lang w:val="en-US"/>
        </w:rPr>
        <w:t>, permit to control the thermal hydraulic operating conditions in a wide range.</w:t>
      </w:r>
    </w:p>
    <w:p w:rsidR="000A2990" w:rsidRPr="00406696" w:rsidRDefault="00152A02" w:rsidP="00152A02">
      <w:pPr>
        <w:pStyle w:val="Corpsdetexte"/>
        <w:ind w:firstLine="0"/>
        <w:jc w:val="center"/>
      </w:pPr>
      <w:r w:rsidRPr="00406696">
        <w:rPr>
          <w:noProof/>
          <w:lang w:val="fr-FR" w:eastAsia="fr-FR"/>
        </w:rPr>
        <mc:AlternateContent>
          <mc:Choice Requires="wpc">
            <w:drawing>
              <wp:inline distT="0" distB="0" distL="0" distR="0" wp14:anchorId="0FFD7C6B" wp14:editId="66F558B0">
                <wp:extent cx="5732145" cy="3027194"/>
                <wp:effectExtent l="0" t="0" r="154305" b="78105"/>
                <wp:docPr id="19889" name="Zone de dessin 198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Connecteur droit 8"/>
                        <wps:cNvCnPr/>
                        <wps:spPr>
                          <a:xfrm>
                            <a:off x="5574030" y="714797"/>
                            <a:ext cx="0" cy="2024593"/>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9" name="Connecteur droit 9"/>
                        <wps:cNvCnPr/>
                        <wps:spPr>
                          <a:xfrm flipH="1">
                            <a:off x="1085850" y="2739390"/>
                            <a:ext cx="4488180" cy="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10" name="Connecteur droit 10"/>
                        <wps:cNvCnPr/>
                        <wps:spPr>
                          <a:xfrm flipV="1">
                            <a:off x="1085850" y="2051685"/>
                            <a:ext cx="0" cy="687705"/>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11" name="Connecteur droit 11"/>
                        <wps:cNvCnPr/>
                        <wps:spPr>
                          <a:xfrm>
                            <a:off x="1085850" y="2051687"/>
                            <a:ext cx="4198620" cy="191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12" name="Connecteur droit 12"/>
                        <wps:cNvCnPr/>
                        <wps:spPr>
                          <a:xfrm flipV="1">
                            <a:off x="5284470" y="714798"/>
                            <a:ext cx="0" cy="1338799"/>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13" name="Connecteur droit 13"/>
                        <wps:cNvCnPr/>
                        <wps:spPr>
                          <a:xfrm>
                            <a:off x="2026920" y="682246"/>
                            <a:ext cx="0" cy="832485"/>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4" name="Connecteur droit 14"/>
                        <wps:cNvCnPr/>
                        <wps:spPr>
                          <a:xfrm>
                            <a:off x="2026920" y="1514731"/>
                            <a:ext cx="28956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5" name="Connecteur droit 15"/>
                        <wps:cNvCnPr/>
                        <wps:spPr>
                          <a:xfrm>
                            <a:off x="4741545" y="714797"/>
                            <a:ext cx="0" cy="510374"/>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6" name="Connecteur droit 16"/>
                        <wps:cNvCnPr/>
                        <wps:spPr>
                          <a:xfrm>
                            <a:off x="5067300" y="714797"/>
                            <a:ext cx="0" cy="510374"/>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7" name="Connecteur droit 17"/>
                        <wps:cNvCnPr/>
                        <wps:spPr>
                          <a:xfrm>
                            <a:off x="4741545" y="1225171"/>
                            <a:ext cx="325755"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8" name="Connecteur droit 18"/>
                        <wps:cNvCnPr/>
                        <wps:spPr>
                          <a:xfrm flipV="1">
                            <a:off x="4922520" y="1225171"/>
                            <a:ext cx="0" cy="28956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9" name="Connecteur droit 19"/>
                        <wps:cNvCnPr/>
                        <wps:spPr>
                          <a:xfrm>
                            <a:off x="4922520" y="1514731"/>
                            <a:ext cx="0" cy="538866"/>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20" name="Connecteur droit 20"/>
                        <wps:cNvCnPr/>
                        <wps:spPr>
                          <a:xfrm flipH="1">
                            <a:off x="1303020" y="682246"/>
                            <a:ext cx="2" cy="137541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21" name="Connecteur droit 21"/>
                        <wps:cNvCnPr/>
                        <wps:spPr>
                          <a:xfrm>
                            <a:off x="760095" y="2181225"/>
                            <a:ext cx="325755" cy="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22" name="Connecteur droit 22"/>
                        <wps:cNvCnPr/>
                        <wps:spPr>
                          <a:xfrm>
                            <a:off x="769620" y="2543175"/>
                            <a:ext cx="325755" cy="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23" name="Connecteur droit 23"/>
                        <wps:cNvCnPr/>
                        <wps:spPr>
                          <a:xfrm>
                            <a:off x="1918335" y="682246"/>
                            <a:ext cx="0" cy="1303020"/>
                          </a:xfrm>
                          <a:prstGeom prst="line">
                            <a:avLst/>
                          </a:prstGeom>
                          <a:ln>
                            <a:solidFill>
                              <a:schemeClr val="accent5">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4" name="Connecteur droit 24"/>
                        <wps:cNvCnPr/>
                        <wps:spPr>
                          <a:xfrm>
                            <a:off x="1918335" y="2093851"/>
                            <a:ext cx="0" cy="180975"/>
                          </a:xfrm>
                          <a:prstGeom prst="line">
                            <a:avLst/>
                          </a:prstGeom>
                          <a:ln>
                            <a:solidFill>
                              <a:schemeClr val="accent5">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5" name="Connecteur droit 25"/>
                        <wps:cNvCnPr/>
                        <wps:spPr>
                          <a:xfrm>
                            <a:off x="1918335" y="2274826"/>
                            <a:ext cx="3148965" cy="0"/>
                          </a:xfrm>
                          <a:prstGeom prst="line">
                            <a:avLst/>
                          </a:prstGeom>
                          <a:ln>
                            <a:solidFill>
                              <a:schemeClr val="accent5">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6" name="Connecteur droit 26"/>
                        <wps:cNvCnPr/>
                        <wps:spPr>
                          <a:xfrm>
                            <a:off x="5067300" y="2274826"/>
                            <a:ext cx="0" cy="470535"/>
                          </a:xfrm>
                          <a:prstGeom prst="line">
                            <a:avLst/>
                          </a:prstGeom>
                          <a:ln>
                            <a:solidFill>
                              <a:schemeClr val="accent5">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wpg:cNvPr id="27" name="Groupe 27"/>
                        <wpg:cNvGrpSpPr/>
                        <wpg:grpSpPr>
                          <a:xfrm>
                            <a:off x="4162425" y="2634615"/>
                            <a:ext cx="216000" cy="216000"/>
                            <a:chOff x="3547110" y="392686"/>
                            <a:chExt cx="216000" cy="216000"/>
                          </a:xfrm>
                          <a:solidFill>
                            <a:schemeClr val="bg1"/>
                          </a:solidFill>
                        </wpg:grpSpPr>
                        <wps:wsp>
                          <wps:cNvPr id="28" name="Ellipse 28"/>
                          <wps:cNvSpPr/>
                          <wps:spPr>
                            <a:xfrm>
                              <a:off x="3547110" y="392686"/>
                              <a:ext cx="216000" cy="216000"/>
                            </a:xfrm>
                            <a:prstGeom prst="ellips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angle isocèle 29"/>
                          <wps:cNvSpPr/>
                          <wps:spPr>
                            <a:xfrm rot="16200000">
                              <a:off x="3539415" y="426645"/>
                              <a:ext cx="180000" cy="14400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0" name="Groupe 30"/>
                        <wpg:cNvGrpSpPr/>
                        <wpg:grpSpPr>
                          <a:xfrm rot="16200000">
                            <a:off x="1194435" y="1096645"/>
                            <a:ext cx="215900" cy="215900"/>
                            <a:chOff x="0" y="0"/>
                            <a:chExt cx="216000" cy="216000"/>
                          </a:xfrm>
                          <a:solidFill>
                            <a:schemeClr val="bg1"/>
                          </a:solidFill>
                        </wpg:grpSpPr>
                        <wps:wsp>
                          <wps:cNvPr id="31" name="Ellipse 31"/>
                          <wps:cNvSpPr/>
                          <wps:spPr>
                            <a:xfrm>
                              <a:off x="0" y="0"/>
                              <a:ext cx="216000" cy="216000"/>
                            </a:xfrm>
                            <a:prstGeom prst="ellips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3" name="Triangle isocèle 19803"/>
                          <wps:cNvSpPr/>
                          <wps:spPr>
                            <a:xfrm rot="16200000">
                              <a:off x="-7695" y="33959"/>
                              <a:ext cx="180000" cy="14400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804" name="Groupe 19804"/>
                        <wpg:cNvGrpSpPr/>
                        <wpg:grpSpPr>
                          <a:xfrm rot="10800000">
                            <a:off x="3329940" y="1406146"/>
                            <a:ext cx="215900" cy="215900"/>
                            <a:chOff x="0" y="0"/>
                            <a:chExt cx="216000" cy="216000"/>
                          </a:xfrm>
                          <a:solidFill>
                            <a:schemeClr val="bg1"/>
                          </a:solidFill>
                        </wpg:grpSpPr>
                        <wps:wsp>
                          <wps:cNvPr id="19805" name="Ellipse 19805"/>
                          <wps:cNvSpPr/>
                          <wps:spPr>
                            <a:xfrm>
                              <a:off x="0" y="0"/>
                              <a:ext cx="216000" cy="216000"/>
                            </a:xfrm>
                            <a:prstGeom prst="ellips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6" name="Triangle isocèle 19806"/>
                          <wps:cNvSpPr/>
                          <wps:spPr>
                            <a:xfrm rot="16200000">
                              <a:off x="-7695" y="33959"/>
                              <a:ext cx="180000" cy="14400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807" name="Groupe 19807"/>
                        <wpg:cNvGrpSpPr/>
                        <wpg:grpSpPr>
                          <a:xfrm>
                            <a:off x="4850130" y="1710690"/>
                            <a:ext cx="180975" cy="289560"/>
                            <a:chOff x="3547110" y="247906"/>
                            <a:chExt cx="180975" cy="289560"/>
                          </a:xfrm>
                          <a:solidFill>
                            <a:schemeClr val="bg1"/>
                          </a:solidFill>
                        </wpg:grpSpPr>
                        <wpg:grpSp>
                          <wpg:cNvPr id="19808" name="Groupe 19808"/>
                          <wpg:cNvGrpSpPr/>
                          <wpg:grpSpPr>
                            <a:xfrm>
                              <a:off x="3547110" y="247906"/>
                              <a:ext cx="144780" cy="289560"/>
                              <a:chOff x="3547110" y="247906"/>
                              <a:chExt cx="144780" cy="289560"/>
                            </a:xfrm>
                            <a:grpFill/>
                            <a:effectLst/>
                          </wpg:grpSpPr>
                          <wps:wsp>
                            <wps:cNvPr id="19809" name="Triangle isocèle 19809"/>
                            <wps:cNvSpPr/>
                            <wps:spPr>
                              <a:xfrm>
                                <a:off x="3547110" y="392686"/>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0" name="Triangle isocèle 19810"/>
                            <wps:cNvSpPr/>
                            <wps:spPr>
                              <a:xfrm flipV="1">
                                <a:off x="3547110" y="247906"/>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11" name="Connecteur droit 19811"/>
                          <wps:cNvCnPr/>
                          <wps:spPr>
                            <a:xfrm>
                              <a:off x="3619500" y="392686"/>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12" name="Connecteur droit 19812"/>
                          <wps:cNvCnPr/>
                          <wps:spPr>
                            <a:xfrm>
                              <a:off x="3728085" y="335280"/>
                              <a:ext cx="0" cy="108585"/>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wpg:wgp>
                        <wpg:cNvPr id="19813" name="Groupe 19813"/>
                        <wpg:cNvGrpSpPr/>
                        <wpg:grpSpPr>
                          <a:xfrm>
                            <a:off x="4994910" y="2362200"/>
                            <a:ext cx="180975" cy="289560"/>
                            <a:chOff x="0" y="0"/>
                            <a:chExt cx="180975" cy="289560"/>
                          </a:xfrm>
                          <a:solidFill>
                            <a:schemeClr val="bg1"/>
                          </a:solidFill>
                        </wpg:grpSpPr>
                        <wpg:grpSp>
                          <wpg:cNvPr id="19814" name="Groupe 19814"/>
                          <wpg:cNvGrpSpPr/>
                          <wpg:grpSpPr>
                            <a:xfrm>
                              <a:off x="0" y="0"/>
                              <a:ext cx="144780" cy="289560"/>
                              <a:chOff x="0" y="0"/>
                              <a:chExt cx="144780" cy="289560"/>
                            </a:xfrm>
                            <a:grpFill/>
                            <a:effectLst/>
                          </wpg:grpSpPr>
                          <wps:wsp>
                            <wps:cNvPr id="19815" name="Triangle isocèle 19815"/>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16" name="Triangle isocèle 19816"/>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17" name="Connecteur droit 19817"/>
                          <wps:cNvCnPr/>
                          <wps:spPr>
                            <a:xfrm>
                              <a:off x="72390" y="144780"/>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18" name="Connecteur droit 19818"/>
                          <wps:cNvCnPr/>
                          <wps:spPr>
                            <a:xfrm>
                              <a:off x="180975" y="87374"/>
                              <a:ext cx="0" cy="108585"/>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wpg:wgp>
                        <wpg:cNvPr id="19819" name="Groupe 19819"/>
                        <wpg:cNvGrpSpPr/>
                        <wpg:grpSpPr>
                          <a:xfrm>
                            <a:off x="1230630" y="1513522"/>
                            <a:ext cx="226695" cy="289560"/>
                            <a:chOff x="2859405" y="895772"/>
                            <a:chExt cx="226695" cy="289560"/>
                          </a:xfrm>
                          <a:solidFill>
                            <a:schemeClr val="bg1"/>
                          </a:solidFill>
                        </wpg:grpSpPr>
                        <wpg:grpSp>
                          <wpg:cNvPr id="19820" name="Groupe 19820"/>
                          <wpg:cNvGrpSpPr/>
                          <wpg:grpSpPr>
                            <a:xfrm>
                              <a:off x="2859405" y="895772"/>
                              <a:ext cx="144780" cy="289560"/>
                              <a:chOff x="0" y="0"/>
                              <a:chExt cx="144780" cy="289560"/>
                            </a:xfrm>
                            <a:grpFill/>
                            <a:effectLst/>
                          </wpg:grpSpPr>
                          <wps:wsp>
                            <wps:cNvPr id="19821" name="Triangle isocèle 19821"/>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22" name="Triangle isocèle 19822"/>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23" name="Connecteur droit 19823"/>
                          <wps:cNvCnPr/>
                          <wps:spPr>
                            <a:xfrm>
                              <a:off x="2931795" y="1040552"/>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24" name="Corde 19824"/>
                          <wps:cNvSpPr/>
                          <wps:spPr>
                            <a:xfrm rot="10800000">
                              <a:off x="2977515" y="987074"/>
                              <a:ext cx="108585" cy="108301"/>
                            </a:xfrm>
                            <a:prstGeom prst="chord">
                              <a:avLst>
                                <a:gd name="adj1" fmla="val 5281517"/>
                                <a:gd name="adj2" fmla="val 16237627"/>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19825" name="Groupe 19825"/>
                        <wpg:cNvGrpSpPr/>
                        <wpg:grpSpPr>
                          <a:xfrm>
                            <a:off x="4669155" y="825817"/>
                            <a:ext cx="226695" cy="289560"/>
                            <a:chOff x="0" y="0"/>
                            <a:chExt cx="226695" cy="289560"/>
                          </a:xfrm>
                          <a:solidFill>
                            <a:schemeClr val="bg1"/>
                          </a:solidFill>
                        </wpg:grpSpPr>
                        <wpg:grpSp>
                          <wpg:cNvPr id="19826" name="Groupe 19826"/>
                          <wpg:cNvGrpSpPr/>
                          <wpg:grpSpPr>
                            <a:xfrm>
                              <a:off x="0" y="0"/>
                              <a:ext cx="144780" cy="289560"/>
                              <a:chOff x="0" y="0"/>
                              <a:chExt cx="144780" cy="289560"/>
                            </a:xfrm>
                            <a:grpFill/>
                            <a:effectLst/>
                          </wpg:grpSpPr>
                          <wps:wsp>
                            <wps:cNvPr id="19827" name="Triangle isocèle 19827"/>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28" name="Triangle isocèle 19828"/>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29" name="Connecteur droit 19829"/>
                          <wps:cNvCnPr/>
                          <wps:spPr>
                            <a:xfrm>
                              <a:off x="72390" y="144780"/>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30" name="Corde 19830"/>
                          <wps:cNvSpPr/>
                          <wps:spPr>
                            <a:xfrm rot="10800000">
                              <a:off x="118110" y="91302"/>
                              <a:ext cx="108585" cy="108301"/>
                            </a:xfrm>
                            <a:prstGeom prst="chord">
                              <a:avLst>
                                <a:gd name="adj1" fmla="val 5281517"/>
                                <a:gd name="adj2" fmla="val 16237627"/>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831" name="Groupe 19831"/>
                        <wpg:cNvGrpSpPr/>
                        <wpg:grpSpPr>
                          <a:xfrm>
                            <a:off x="4994910" y="825817"/>
                            <a:ext cx="226695" cy="289560"/>
                            <a:chOff x="0" y="0"/>
                            <a:chExt cx="226695" cy="289560"/>
                          </a:xfrm>
                          <a:solidFill>
                            <a:schemeClr val="bg1"/>
                          </a:solidFill>
                        </wpg:grpSpPr>
                        <wpg:grpSp>
                          <wpg:cNvPr id="19832" name="Groupe 19832"/>
                          <wpg:cNvGrpSpPr/>
                          <wpg:grpSpPr>
                            <a:xfrm>
                              <a:off x="0" y="0"/>
                              <a:ext cx="144780" cy="289560"/>
                              <a:chOff x="0" y="0"/>
                              <a:chExt cx="144780" cy="289560"/>
                            </a:xfrm>
                            <a:grpFill/>
                            <a:effectLst/>
                          </wpg:grpSpPr>
                          <wps:wsp>
                            <wps:cNvPr id="19833" name="Triangle isocèle 19833"/>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34" name="Triangle isocèle 19834"/>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35" name="Connecteur droit 19835"/>
                          <wps:cNvCnPr/>
                          <wps:spPr>
                            <a:xfrm>
                              <a:off x="72390" y="144780"/>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36" name="Corde 19836"/>
                          <wps:cNvSpPr/>
                          <wps:spPr>
                            <a:xfrm rot="10800000">
                              <a:off x="118110" y="91302"/>
                              <a:ext cx="108585" cy="108301"/>
                            </a:xfrm>
                            <a:prstGeom prst="chord">
                              <a:avLst>
                                <a:gd name="adj1" fmla="val 5281517"/>
                                <a:gd name="adj2" fmla="val 16237627"/>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837" name="Groupe 19837"/>
                        <wpg:cNvGrpSpPr/>
                        <wpg:grpSpPr>
                          <a:xfrm>
                            <a:off x="5212080" y="1296352"/>
                            <a:ext cx="226695" cy="289560"/>
                            <a:chOff x="0" y="0"/>
                            <a:chExt cx="226695" cy="289560"/>
                          </a:xfrm>
                          <a:solidFill>
                            <a:schemeClr val="bg1"/>
                          </a:solidFill>
                        </wpg:grpSpPr>
                        <wpg:grpSp>
                          <wpg:cNvPr id="19838" name="Groupe 19838"/>
                          <wpg:cNvGrpSpPr/>
                          <wpg:grpSpPr>
                            <a:xfrm>
                              <a:off x="0" y="0"/>
                              <a:ext cx="144780" cy="289560"/>
                              <a:chOff x="0" y="0"/>
                              <a:chExt cx="144780" cy="289560"/>
                            </a:xfrm>
                            <a:grpFill/>
                            <a:effectLst/>
                          </wpg:grpSpPr>
                          <wps:wsp>
                            <wps:cNvPr id="19839" name="Triangle isocèle 19839"/>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0" name="Triangle isocèle 19840"/>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41" name="Connecteur droit 19841"/>
                          <wps:cNvCnPr/>
                          <wps:spPr>
                            <a:xfrm>
                              <a:off x="72390" y="144780"/>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42" name="Corde 19842"/>
                          <wps:cNvSpPr/>
                          <wps:spPr>
                            <a:xfrm rot="10800000">
                              <a:off x="118110" y="91302"/>
                              <a:ext cx="108585" cy="108301"/>
                            </a:xfrm>
                            <a:prstGeom prst="chord">
                              <a:avLst>
                                <a:gd name="adj1" fmla="val 5281517"/>
                                <a:gd name="adj2" fmla="val 16237627"/>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9843" name="Groupe 19843"/>
                        <wpg:cNvGrpSpPr/>
                        <wpg:grpSpPr>
                          <a:xfrm>
                            <a:off x="3112770" y="2635567"/>
                            <a:ext cx="407669" cy="217170"/>
                            <a:chOff x="3329940" y="697230"/>
                            <a:chExt cx="407669" cy="217170"/>
                          </a:xfrm>
                        </wpg:grpSpPr>
                        <wps:wsp>
                          <wps:cNvPr id="19844" name="Rectangle 19844"/>
                          <wps:cNvSpPr/>
                          <wps:spPr>
                            <a:xfrm>
                              <a:off x="3329940" y="697230"/>
                              <a:ext cx="325755" cy="217170"/>
                            </a:xfrm>
                            <a:prstGeom prst="rect">
                              <a:avLst/>
                            </a:prstGeom>
                            <a:solidFill>
                              <a:schemeClr val="bg1"/>
                            </a:solid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 name="Rectangle 19845"/>
                          <wps:cNvSpPr/>
                          <wps:spPr>
                            <a:xfrm>
                              <a:off x="3691890" y="697230"/>
                              <a:ext cx="45719" cy="217170"/>
                            </a:xfrm>
                            <a:prstGeom prst="rect">
                              <a:avLst/>
                            </a:prstGeom>
                            <a:solidFill>
                              <a:schemeClr val="tx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6" name="Connecteur droit 19846"/>
                          <wps:cNvCnPr/>
                          <wps:spPr>
                            <a:xfrm>
                              <a:off x="3448050" y="769620"/>
                              <a:ext cx="25336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47" name="Connecteur droit 19847"/>
                          <wps:cNvCnPr/>
                          <wps:spPr>
                            <a:xfrm>
                              <a:off x="3448050" y="805815"/>
                              <a:ext cx="25336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48" name="Connecteur droit 19848"/>
                          <wps:cNvCnPr/>
                          <wps:spPr>
                            <a:xfrm>
                              <a:off x="3448050" y="842010"/>
                              <a:ext cx="25336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49" name="Connecteur droit 19849"/>
                          <wps:cNvCnPr/>
                          <wps:spPr>
                            <a:xfrm>
                              <a:off x="3448050" y="878205"/>
                              <a:ext cx="25336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50" name="Connecteur droit 19850"/>
                          <wps:cNvCnPr/>
                          <wps:spPr>
                            <a:xfrm>
                              <a:off x="3448050" y="733425"/>
                              <a:ext cx="25336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wps:wsp>
                        <wps:cNvPr id="19851" name="Rectangle 19851"/>
                        <wps:cNvSpPr/>
                        <wps:spPr>
                          <a:xfrm>
                            <a:off x="470535" y="2091359"/>
                            <a:ext cx="289560" cy="542925"/>
                          </a:xfrm>
                          <a:prstGeom prst="rect">
                            <a:avLst/>
                          </a:prstGeom>
                          <a:gradFill flip="none" rotWithShape="1">
                            <a:gsLst>
                              <a:gs pos="42000">
                                <a:schemeClr val="accent1">
                                  <a:tint val="100000"/>
                                  <a:shade val="100000"/>
                                  <a:satMod val="130000"/>
                                </a:schemeClr>
                              </a:gs>
                              <a:gs pos="100000">
                                <a:srgbClr val="FF0000"/>
                              </a:gs>
                            </a:gsLst>
                            <a:lin ang="2700000" scaled="1"/>
                            <a:tileRect/>
                          </a:grad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2" name="Connecteur droit 19852"/>
                        <wps:cNvCnPr/>
                        <wps:spPr>
                          <a:xfrm flipH="1">
                            <a:off x="217170" y="2200580"/>
                            <a:ext cx="2533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53" name="Connecteur droit 19853"/>
                        <wps:cNvCnPr/>
                        <wps:spPr>
                          <a:xfrm flipH="1">
                            <a:off x="226695" y="2543175"/>
                            <a:ext cx="2533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wpg:cNvPr id="19854" name="Groupe 19854"/>
                        <wpg:cNvGrpSpPr/>
                        <wpg:grpSpPr>
                          <a:xfrm>
                            <a:off x="1013460" y="2217420"/>
                            <a:ext cx="226695" cy="289560"/>
                            <a:chOff x="0" y="0"/>
                            <a:chExt cx="226695" cy="289560"/>
                          </a:xfrm>
                          <a:solidFill>
                            <a:schemeClr val="bg1"/>
                          </a:solidFill>
                        </wpg:grpSpPr>
                        <wpg:grpSp>
                          <wpg:cNvPr id="19855" name="Groupe 19855"/>
                          <wpg:cNvGrpSpPr/>
                          <wpg:grpSpPr>
                            <a:xfrm>
                              <a:off x="0" y="0"/>
                              <a:ext cx="144780" cy="289560"/>
                              <a:chOff x="0" y="0"/>
                              <a:chExt cx="144780" cy="289560"/>
                            </a:xfrm>
                            <a:grpFill/>
                            <a:effectLst/>
                          </wpg:grpSpPr>
                          <wps:wsp>
                            <wps:cNvPr id="19856" name="Triangle isocèle 19856"/>
                            <wps:cNvSpPr/>
                            <wps:spPr>
                              <a:xfrm>
                                <a:off x="0" y="14478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57" name="Triangle isocèle 19857"/>
                            <wps:cNvSpPr/>
                            <wps:spPr>
                              <a:xfrm flipV="1">
                                <a:off x="0" y="0"/>
                                <a:ext cx="144780" cy="144780"/>
                              </a:xfrm>
                              <a:prstGeom prst="triangle">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pPr>
                                    <w:pStyle w:val="NormalWeb"/>
                                  </w:pPr>
                                  <w:r>
                                    <w:rPr>
                                      <w:rFonts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58" name="Connecteur droit 19858"/>
                          <wps:cNvCnPr/>
                          <wps:spPr>
                            <a:xfrm>
                              <a:off x="72390" y="144780"/>
                              <a:ext cx="108585" cy="0"/>
                            </a:xfrm>
                            <a:prstGeom prst="line">
                              <a:avLst/>
                            </a:prstGeom>
                            <a:grp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59" name="Corde 19859"/>
                          <wps:cNvSpPr/>
                          <wps:spPr>
                            <a:xfrm rot="10800000">
                              <a:off x="118110" y="91302"/>
                              <a:ext cx="108585" cy="108301"/>
                            </a:xfrm>
                            <a:prstGeom prst="chord">
                              <a:avLst>
                                <a:gd name="adj1" fmla="val 5281517"/>
                                <a:gd name="adj2" fmla="val 16237627"/>
                              </a:avLst>
                            </a:prstGeom>
                            <a:grp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2E5E87" w:rsidRDefault="002E5E87" w:rsidP="00152A02"/>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9860" name="Connecteur droit avec flèche 19860"/>
                        <wps:cNvCnPr/>
                        <wps:spPr>
                          <a:xfrm>
                            <a:off x="3691890" y="2053597"/>
                            <a:ext cx="144780" cy="0"/>
                          </a:xfrm>
                          <a:prstGeom prst="straightConnector1">
                            <a:avLst/>
                          </a:prstGeom>
                          <a:ln>
                            <a:solidFill>
                              <a:srgbClr val="00B05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1" name="Connecteur droit avec flèche 19861"/>
                        <wps:cNvCnPr/>
                        <wps:spPr>
                          <a:xfrm rot="5400000">
                            <a:off x="5501640" y="1076874"/>
                            <a:ext cx="144780" cy="0"/>
                          </a:xfrm>
                          <a:prstGeom prst="straightConnector1">
                            <a:avLst/>
                          </a:prstGeom>
                          <a:ln>
                            <a:solidFill>
                              <a:srgbClr val="00B05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2" name="Connecteur droit avec flèche 19862"/>
                        <wps:cNvCnPr/>
                        <wps:spPr>
                          <a:xfrm flipH="1">
                            <a:off x="2425065" y="2741844"/>
                            <a:ext cx="144780" cy="0"/>
                          </a:xfrm>
                          <a:prstGeom prst="straightConnector1">
                            <a:avLst/>
                          </a:prstGeom>
                          <a:ln>
                            <a:solidFill>
                              <a:srgbClr val="00B05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3" name="Connecteur droit avec flèche 19863"/>
                        <wps:cNvCnPr/>
                        <wps:spPr>
                          <a:xfrm flipH="1">
                            <a:off x="832485" y="2543175"/>
                            <a:ext cx="144780" cy="0"/>
                          </a:xfrm>
                          <a:prstGeom prst="straightConnector1">
                            <a:avLst/>
                          </a:prstGeom>
                          <a:ln>
                            <a:solidFill>
                              <a:srgbClr val="00B05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4" name="Connecteur droit avec flèche 19864"/>
                        <wps:cNvCnPr/>
                        <wps:spPr>
                          <a:xfrm>
                            <a:off x="832485" y="2181225"/>
                            <a:ext cx="144780" cy="0"/>
                          </a:xfrm>
                          <a:prstGeom prst="straightConnector1">
                            <a:avLst/>
                          </a:prstGeom>
                          <a:ln>
                            <a:solidFill>
                              <a:srgbClr val="00B05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5" name="Connecteur droit avec flèche 19865"/>
                        <wps:cNvCnPr/>
                        <wps:spPr>
                          <a:xfrm>
                            <a:off x="299085" y="2543175"/>
                            <a:ext cx="144780" cy="0"/>
                          </a:xfrm>
                          <a:prstGeom prst="straightConnector1">
                            <a:avLst/>
                          </a:prstGeom>
                          <a:ln>
                            <a:solidFill>
                              <a:schemeClr val="tx1"/>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6" name="Connecteur droit avec flèche 19866"/>
                        <wps:cNvCnPr/>
                        <wps:spPr>
                          <a:xfrm flipH="1">
                            <a:off x="262890" y="2198919"/>
                            <a:ext cx="144780" cy="0"/>
                          </a:xfrm>
                          <a:prstGeom prst="straightConnector1">
                            <a:avLst/>
                          </a:prstGeom>
                          <a:ln>
                            <a:solidFill>
                              <a:schemeClr val="tx1"/>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7" name="Connecteur droit avec flèche 19867"/>
                        <wps:cNvCnPr/>
                        <wps:spPr>
                          <a:xfrm>
                            <a:off x="3800475" y="1511214"/>
                            <a:ext cx="144780" cy="0"/>
                          </a:xfrm>
                          <a:prstGeom prst="straightConnector1">
                            <a:avLst/>
                          </a:prstGeom>
                          <a:ln>
                            <a:solidFill>
                              <a:schemeClr val="accent1"/>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8" name="Connecteur droit avec flèche 19868"/>
                        <wps:cNvCnPr/>
                        <wps:spPr>
                          <a:xfrm rot="16200000">
                            <a:off x="4850130" y="1602105"/>
                            <a:ext cx="144780" cy="0"/>
                          </a:xfrm>
                          <a:prstGeom prst="straightConnector1">
                            <a:avLst/>
                          </a:prstGeom>
                          <a:ln>
                            <a:solidFill>
                              <a:schemeClr val="accent1"/>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69" name="Connecteur droit avec flèche 19869"/>
                        <wps:cNvCnPr/>
                        <wps:spPr>
                          <a:xfrm rot="5400000">
                            <a:off x="1230630" y="932094"/>
                            <a:ext cx="144780" cy="0"/>
                          </a:xfrm>
                          <a:prstGeom prst="straightConnector1">
                            <a:avLst/>
                          </a:prstGeom>
                          <a:ln>
                            <a:solidFill>
                              <a:srgbClr val="FF0000"/>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70" name="Connecteur droit avec flèche 19870"/>
                        <wps:cNvCnPr/>
                        <wps:spPr>
                          <a:xfrm rot="5400000">
                            <a:off x="1845945" y="1728384"/>
                            <a:ext cx="144780" cy="0"/>
                          </a:xfrm>
                          <a:prstGeom prst="straightConnector1">
                            <a:avLst/>
                          </a:prstGeom>
                          <a:ln>
                            <a:solidFill>
                              <a:schemeClr val="accent5">
                                <a:lumMod val="60000"/>
                                <a:lumOff val="40000"/>
                              </a:schemeClr>
                            </a:solidFill>
                            <a:tailEnd type="triangle" w="lg" len="lg"/>
                          </a:ln>
                          <a:effectLst/>
                        </wps:spPr>
                        <wps:style>
                          <a:lnRef idx="2">
                            <a:schemeClr val="accent1"/>
                          </a:lnRef>
                          <a:fillRef idx="0">
                            <a:schemeClr val="accent1"/>
                          </a:fillRef>
                          <a:effectRef idx="1">
                            <a:schemeClr val="accent1"/>
                          </a:effectRef>
                          <a:fontRef idx="minor">
                            <a:schemeClr val="tx1"/>
                          </a:fontRef>
                        </wps:style>
                        <wps:bodyPr/>
                      </wps:wsp>
                      <wps:wsp>
                        <wps:cNvPr id="19871" name="Rectangle à coins arrondis 19871"/>
                        <wps:cNvSpPr/>
                        <wps:spPr>
                          <a:xfrm>
                            <a:off x="1085850" y="63414"/>
                            <a:ext cx="434340" cy="615315"/>
                          </a:xfrm>
                          <a:prstGeom prst="roundRect">
                            <a:avLst/>
                          </a:prstGeom>
                          <a:solidFill>
                            <a:srgbClr val="FF0000"/>
                          </a:solidFill>
                          <a:ln w="19050">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2" name="Rectangle à coins arrondis 19872"/>
                        <wps:cNvSpPr/>
                        <wps:spPr>
                          <a:xfrm>
                            <a:off x="1773555" y="316779"/>
                            <a:ext cx="434340" cy="361950"/>
                          </a:xfrm>
                          <a:prstGeom prst="roundRect">
                            <a:avLst/>
                          </a:prstGeom>
                          <a:solidFill>
                            <a:schemeClr val="accent1"/>
                          </a:solidFill>
                          <a:ln w="1905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3" name="Cylindre 19873"/>
                        <wps:cNvSpPr/>
                        <wps:spPr>
                          <a:xfrm>
                            <a:off x="4379595" y="280584"/>
                            <a:ext cx="1483995" cy="470535"/>
                          </a:xfrm>
                          <a:prstGeom prst="can">
                            <a:avLst/>
                          </a:prstGeom>
                          <a:solidFill>
                            <a:schemeClr val="accent5">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4" name="Zone de texte 19874"/>
                        <wps:cNvSpPr txBox="1"/>
                        <wps:spPr>
                          <a:xfrm>
                            <a:off x="4751070" y="325757"/>
                            <a:ext cx="723900" cy="299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CA6A51" w:rsidRDefault="002E5E87" w:rsidP="00152A02">
                              <w:pPr>
                                <w:rPr>
                                  <w:b/>
                                  <w:color w:val="FFFFFF" w:themeColor="background1"/>
                                  <w:sz w:val="20"/>
                                </w:rPr>
                              </w:pPr>
                              <w:r w:rsidRPr="00CA6A51">
                                <w:rPr>
                                  <w:b/>
                                  <w:color w:val="FFFFFF" w:themeColor="background1"/>
                                  <w:sz w:val="20"/>
                                </w:rPr>
                                <w:t>Mock-up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5" name="Zone de texte 19875"/>
                        <wps:cNvSpPr txBox="1"/>
                        <wps:spPr>
                          <a:xfrm>
                            <a:off x="1049655" y="242677"/>
                            <a:ext cx="50673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CA6A51" w:rsidRDefault="002E5E87" w:rsidP="00152A02">
                              <w:pPr>
                                <w:jc w:val="center"/>
                                <w:rPr>
                                  <w:b/>
                                  <w:sz w:val="20"/>
                                </w:rPr>
                              </w:pPr>
                              <w:r>
                                <w:rPr>
                                  <w:b/>
                                  <w:sz w:val="20"/>
                                </w:rPr>
                                <w:t>T</w:t>
                              </w:r>
                              <w:r w:rsidRPr="00CA6A51">
                                <w:rPr>
                                  <w:b/>
                                  <w:sz w:val="20"/>
                                </w:rPr>
                                <w:t>A01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6" name="Zone de texte 19876"/>
                        <wps:cNvSpPr txBox="1"/>
                        <wps:spPr>
                          <a:xfrm>
                            <a:off x="1737360" y="387457"/>
                            <a:ext cx="506730"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CA6A51" w:rsidRDefault="002E5E87" w:rsidP="00152A02">
                              <w:pPr>
                                <w:rPr>
                                  <w:b/>
                                  <w:sz w:val="20"/>
                                </w:rPr>
                              </w:pPr>
                              <w:r>
                                <w:rPr>
                                  <w:b/>
                                  <w:sz w:val="20"/>
                                </w:rPr>
                                <w:t>T</w:t>
                              </w:r>
                              <w:r w:rsidRPr="00CA6A51">
                                <w:rPr>
                                  <w:b/>
                                  <w:sz w:val="20"/>
                                </w:rPr>
                                <w:t>A02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7" name="Zone de texte 19877"/>
                        <wps:cNvSpPr txBox="1"/>
                        <wps:spPr>
                          <a:xfrm rot="5400000">
                            <a:off x="342265" y="2209921"/>
                            <a:ext cx="4927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5E35BC" w:rsidRDefault="002E5E87" w:rsidP="00152A02">
                              <w:pPr>
                                <w:rPr>
                                  <w:b/>
                                  <w:sz w:val="20"/>
                                </w:rPr>
                              </w:pPr>
                              <w:r>
                                <w:rPr>
                                  <w:b/>
                                  <w:sz w:val="20"/>
                                </w:rPr>
                                <w:t>EX</w:t>
                              </w:r>
                              <w:r w:rsidRPr="005E35BC">
                                <w:rPr>
                                  <w:b/>
                                  <w:sz w:val="20"/>
                                </w:rPr>
                                <w:t>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78" name="Zone de texte 19878"/>
                        <wps:cNvSpPr txBox="1"/>
                        <wps:spPr>
                          <a:xfrm>
                            <a:off x="2941320" y="2848717"/>
                            <a:ext cx="723899"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611B23" w:rsidRDefault="002E5E87" w:rsidP="00152A02">
                              <w:pPr>
                                <w:rPr>
                                  <w:b/>
                                  <w:sz w:val="20"/>
                                </w:rPr>
                              </w:pPr>
                              <w:r>
                                <w:rPr>
                                  <w:b/>
                                  <w:sz w:val="20"/>
                                </w:rPr>
                                <w:t>HEAT</w:t>
                              </w:r>
                              <w:r w:rsidRPr="00611B23">
                                <w:rPr>
                                  <w:b/>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9" name="Zone de texte 19879"/>
                        <wps:cNvSpPr txBox="1"/>
                        <wps:spPr>
                          <a:xfrm>
                            <a:off x="1348740" y="1095120"/>
                            <a:ext cx="39433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611B23" w:rsidRDefault="002E5E87" w:rsidP="00152A02">
                              <w:pPr>
                                <w:rPr>
                                  <w:b/>
                                  <w:sz w:val="20"/>
                                </w:rPr>
                              </w:pPr>
                              <w:r w:rsidRPr="00611B23">
                                <w:rPr>
                                  <w:b/>
                                  <w:sz w:val="20"/>
                                </w:rPr>
                                <w:t>P01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80" name="Zone de texte 19880"/>
                        <wps:cNvSpPr txBox="1"/>
                        <wps:spPr>
                          <a:xfrm>
                            <a:off x="3230880" y="1203681"/>
                            <a:ext cx="39433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611B23" w:rsidRDefault="002E5E87" w:rsidP="00152A02">
                              <w:pPr>
                                <w:rPr>
                                  <w:b/>
                                  <w:sz w:val="20"/>
                                </w:rPr>
                              </w:pPr>
                              <w:r w:rsidRPr="00611B23">
                                <w:rPr>
                                  <w:b/>
                                  <w:sz w:val="20"/>
                                </w:rPr>
                                <w:t>P02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81" name="Zone de texte 19881"/>
                        <wps:cNvSpPr txBox="1"/>
                        <wps:spPr>
                          <a:xfrm>
                            <a:off x="4063365" y="2434024"/>
                            <a:ext cx="39433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611B23" w:rsidRDefault="002E5E87" w:rsidP="00152A02">
                              <w:pPr>
                                <w:rPr>
                                  <w:b/>
                                  <w:sz w:val="20"/>
                                </w:rPr>
                              </w:pPr>
                              <w:r w:rsidRPr="00611B23">
                                <w:rPr>
                                  <w:b/>
                                  <w:sz w:val="20"/>
                                </w:rPr>
                                <w:t>P03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82" name="Zone de texte 19882"/>
                        <wps:cNvSpPr txBox="1"/>
                        <wps:spPr>
                          <a:xfrm>
                            <a:off x="2895600" y="1840486"/>
                            <a:ext cx="5791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DC0FEA" w:rsidRDefault="002E5E87" w:rsidP="00152A02">
                              <w:pPr>
                                <w:rPr>
                                  <w:b/>
                                  <w:color w:val="00B050"/>
                                  <w:sz w:val="20"/>
                                </w:rPr>
                              </w:pPr>
                              <w:r w:rsidRPr="00DC0FEA">
                                <w:rPr>
                                  <w:b/>
                                  <w:color w:val="00B050"/>
                                  <w:sz w:val="20"/>
                                </w:rPr>
                                <w:t>MCM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3" name="Zone de texte 19883"/>
                        <wps:cNvSpPr txBox="1"/>
                        <wps:spPr>
                          <a:xfrm>
                            <a:off x="2497455" y="2217420"/>
                            <a:ext cx="50673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D35F38" w:rsidRDefault="002E5E87" w:rsidP="00152A02">
                              <w:pPr>
                                <w:rPr>
                                  <w:b/>
                                  <w:color w:val="92CDDC" w:themeColor="accent5" w:themeTint="99"/>
                                  <w:sz w:val="20"/>
                                </w:rPr>
                              </w:pPr>
                              <w:r w:rsidRPr="00D35F38">
                                <w:rPr>
                                  <w:b/>
                                  <w:color w:val="92CDDC" w:themeColor="accent5" w:themeTint="99"/>
                                  <w:sz w:val="20"/>
                                </w:rPr>
                                <w:t>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4" name="Zone de texte 19884"/>
                        <wps:cNvSpPr txBox="1"/>
                        <wps:spPr>
                          <a:xfrm>
                            <a:off x="2434590" y="1312240"/>
                            <a:ext cx="44386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D35F38" w:rsidRDefault="002E5E87" w:rsidP="00152A02">
                              <w:pPr>
                                <w:rPr>
                                  <w:b/>
                                  <w:color w:val="4F81BD" w:themeColor="accent1"/>
                                  <w:sz w:val="20"/>
                                </w:rPr>
                              </w:pPr>
                              <w:r w:rsidRPr="00D35F38">
                                <w:rPr>
                                  <w:b/>
                                  <w:color w:val="4F81BD" w:themeColor="accent1"/>
                                  <w:sz w:val="20"/>
                                </w:rPr>
                                <w:t>CSC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85" name="Zone de texte 19885"/>
                        <wps:cNvSpPr txBox="1"/>
                        <wps:spPr>
                          <a:xfrm>
                            <a:off x="842010" y="805815"/>
                            <a:ext cx="5791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D35F38" w:rsidRDefault="002E5E87" w:rsidP="00152A02">
                              <w:pPr>
                                <w:rPr>
                                  <w:b/>
                                  <w:color w:val="FF0000"/>
                                  <w:sz w:val="20"/>
                                </w:rPr>
                              </w:pPr>
                              <w:r w:rsidRPr="00D35F38">
                                <w:rPr>
                                  <w:b/>
                                  <w:color w:val="FF0000"/>
                                  <w:sz w:val="20"/>
                                </w:rPr>
                                <w:t>HSC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6" name="Zone de texte 19886"/>
                        <wps:cNvSpPr txBox="1"/>
                        <wps:spPr>
                          <a:xfrm>
                            <a:off x="5149215" y="552450"/>
                            <a:ext cx="28956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1F7106" w:rsidRDefault="002E5E87" w:rsidP="00152A02">
                              <w:pPr>
                                <w:rPr>
                                  <w:b/>
                                  <w:color w:val="FFFFFF" w:themeColor="background1"/>
                                  <w:sz w:val="20"/>
                                </w:rPr>
                              </w:pPr>
                              <w:r w:rsidRPr="001F7106">
                                <w:rPr>
                                  <w:b/>
                                  <w:color w:val="FFFFFF" w:themeColor="background1"/>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7" name="Zone de texte 19887"/>
                        <wps:cNvSpPr txBox="1"/>
                        <wps:spPr>
                          <a:xfrm>
                            <a:off x="4932045" y="552450"/>
                            <a:ext cx="43434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1F7106" w:rsidRDefault="002E5E87" w:rsidP="00152A02">
                              <w:pPr>
                                <w:rPr>
                                  <w:b/>
                                  <w:color w:val="FFFFFF" w:themeColor="background1"/>
                                  <w:sz w:val="20"/>
                                </w:rPr>
                              </w:pPr>
                              <w:r w:rsidRPr="001F7106">
                                <w:rPr>
                                  <w:b/>
                                  <w:color w:val="FFFFFF" w:themeColor="background1"/>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8" name="Zone de texte 19888"/>
                        <wps:cNvSpPr txBox="1"/>
                        <wps:spPr>
                          <a:xfrm>
                            <a:off x="4606290" y="552450"/>
                            <a:ext cx="361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E87" w:rsidRPr="001F7106" w:rsidRDefault="002E5E87" w:rsidP="00152A02">
                              <w:pPr>
                                <w:rPr>
                                  <w:b/>
                                  <w:color w:val="FFFFFF" w:themeColor="background1"/>
                                  <w:sz w:val="20"/>
                                </w:rPr>
                              </w:pPr>
                              <w:r w:rsidRPr="001F7106">
                                <w:rPr>
                                  <w:b/>
                                  <w:color w:val="FFFFFF" w:themeColor="background1"/>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FD7C6B" id="Zone de dessin 19889" o:spid="_x0000_s1043" editas="canvas" style="width:451.35pt;height:238.35pt;mso-position-horizontal-relative:char;mso-position-vertical-relative:line" coordsize="57321,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">
                <v:shape id="_x0000_s1044" type="#_x0000_t75" style="position:absolute;width:57321;height:30270;visibility:visible;mso-wrap-style:square">
                  <v:fill o:detectmouseclick="t"/>
                  <v:path o:connecttype="none"/>
                </v:shape>
                <v:line id="Connecteur droit 8" o:spid="_x0000_s1045" style="position:absolute;visibility:visible;mso-wrap-style:square" from="55740,7147" to="55740,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" strokecolor="#00b050" strokeweight="2pt"/>
                <v:line id="Connecteur droit 9" o:spid="_x0000_s1046" style="position:absolute;flip:x;visibility:visible;mso-wrap-style:square" from="10858,27393" to="55740,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" strokecolor="#00b050" strokeweight="2pt"/>
                <v:line id="Connecteur droit 10" o:spid="_x0000_s1047" style="position:absolute;flip:y;visibility:visible;mso-wrap-style:square" from="10858,20516" to="10858,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" strokecolor="#00b050" strokeweight="2pt"/>
                <v:line id="Connecteur droit 11" o:spid="_x0000_s1048" style="position:absolute;visibility:visible;mso-wrap-style:square" from="10858,20516" to="52844,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" strokecolor="#00b050" strokeweight="2pt"/>
                <v:line id="Connecteur droit 12" o:spid="_x0000_s1049" style="position:absolute;flip:y;visibility:visible;mso-wrap-style:square" from="52844,7147" to="52844,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" strokecolor="#00b050" strokeweight="2pt"/>
                <v:line id="Connecteur droit 13" o:spid="_x0000_s1050" style="position:absolute;visibility:visible;mso-wrap-style:square" from="20269,6822" to="20269,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" strokecolor="#4f81bd [3204]" strokeweight="2pt"/>
                <v:line id="Connecteur droit 14" o:spid="_x0000_s1051" style="position:absolute;visibility:visible;mso-wrap-style:square" from="20269,15147" to="49225,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" strokecolor="#4f81bd [3204]" strokeweight="2pt"/>
                <v:line id="Connecteur droit 15" o:spid="_x0000_s1052" style="position:absolute;visibility:visible;mso-wrap-style:square" from="47415,7147" to="47415,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" strokecolor="#4f81bd [3204]" strokeweight="2pt"/>
                <v:line id="Connecteur droit 16" o:spid="_x0000_s1053" style="position:absolute;visibility:visible;mso-wrap-style:square" from="50673,7147" to="50673,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" strokecolor="#4f81bd [3204]" strokeweight="2pt"/>
                <v:line id="Connecteur droit 17" o:spid="_x0000_s1054" style="position:absolute;visibility:visible;mso-wrap-style:square" from="47415,12251" to="50673,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" strokecolor="#4f81bd [3204]" strokeweight="2pt"/>
                <v:line id="Connecteur droit 18" o:spid="_x0000_s1055" style="position:absolute;flip:y;visibility:visible;mso-wrap-style:square" from="49225,12251" to="49225,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" strokecolor="#4f81bd [3204]" strokeweight="2pt"/>
                <v:line id="Connecteur droit 19" o:spid="_x0000_s1056" style="position:absolute;visibility:visible;mso-wrap-style:square" from="49225,15147" to="49225,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" strokecolor="#4f81bd [3204]" strokeweight="2pt"/>
                <v:line id="Connecteur droit 20" o:spid="_x0000_s1057" style="position:absolute;flip:x;visibility:visible;mso-wrap-style:square" from="13030,6822" to="13030,2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" strokecolor="red" strokeweight="2pt"/>
                <v:line id="Connecteur droit 21" o:spid="_x0000_s1058" style="position:absolute;visibility:visible;mso-wrap-style:square" from="7600,21812" to="10858,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" strokecolor="#00b050" strokeweight="2pt"/>
                <v:line id="Connecteur droit 22" o:spid="_x0000_s1059" style="position:absolute;visibility:visible;mso-wrap-style:square" from="7696,25431" to="10953,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" strokecolor="#00b050" strokeweight="2pt"/>
                <v:line id="Connecteur droit 23" o:spid="_x0000_s1060" style="position:absolute;visibility:visible;mso-wrap-style:square" from="19183,6822" to="19183,1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" strokecolor="#92cddc [1944]" strokeweight="2pt"/>
                <v:line id="Connecteur droit 24" o:spid="_x0000_s1061" style="position:absolute;visibility:visible;mso-wrap-style:square" from="19183,20938" to="19183,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" strokecolor="#92cddc [1944]" strokeweight="2pt"/>
                <v:line id="Connecteur droit 25" o:spid="_x0000_s1062" style="position:absolute;visibility:visible;mso-wrap-style:square" from="19183,22748" to="50673,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" strokecolor="#92cddc [1944]" strokeweight="2pt"/>
                <v:line id="Connecteur droit 26" o:spid="_x0000_s1063" style="position:absolute;visibility:visible;mso-wrap-style:square" from="50673,22748" to="50673,2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" strokecolor="#92cddc [1944]" strokeweight="2pt"/>
                <v:group id="Groupe 27" o:spid="_x0000_s1064" style="position:absolute;left:41624;top:26346;width:2160;height:2160" coordorigin="35471,3926"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65" style="position:absolute;left:35471;top:392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" filled="f" strokecolor="black [3213]"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9" o:spid="_x0000_s1066" type="#_x0000_t5" style="position:absolute;left:35394;top:4266;width:1800;height:14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" filled="f" strokecolor="black [3213]" strokeweight="1.5pt"/>
                </v:group>
                <v:group id="Groupe 30" o:spid="_x0000_s1067" style="position:absolute;left:11944;top:10966;width:2159;height:2159;rotation:-90" coordsize="216000,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">
                  <v:oval id="Ellipse 31" o:spid="_x0000_s1068" style="position:absolute;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" filled="f" strokecolor="black [3213]" strokeweight="1.5pt">
                    <v:textbox>
                      <w:txbxContent>
                        <w:p w:rsidR="002E5E87" w:rsidRDefault="002E5E87" w:rsidP="00152A02"/>
                      </w:txbxContent>
                    </v:textbox>
                  </v:oval>
                  <v:shape id="Triangle isocèle 19803" o:spid="_x0000_s1069" type="#_x0000_t5" style="position:absolute;left:-7695;top:33959;width:180000;height:144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" filled="f" strokecolor="black [3213]" strokeweight="1.5pt">
                    <v:textbox>
                      <w:txbxContent>
                        <w:p w:rsidR="002E5E87" w:rsidRDefault="002E5E87" w:rsidP="00152A02"/>
                      </w:txbxContent>
                    </v:textbox>
                  </v:shape>
                </v:group>
                <v:group id="Groupe 19804" o:spid="_x0000_s1070" style="position:absolute;left:33299;top:14061;width:2159;height:2159;rotation:180" coordsize="216000,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">
                  <v:oval id="Ellipse 19805" o:spid="_x0000_s1071" style="position:absolute;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" filled="f" strokecolor="black [3213]" strokeweight="1.5pt">
                    <v:textbox>
                      <w:txbxContent>
                        <w:p w:rsidR="002E5E87" w:rsidRDefault="002E5E87" w:rsidP="00152A02"/>
                      </w:txbxContent>
                    </v:textbox>
                  </v:oval>
                  <v:shape id="Triangle isocèle 19806" o:spid="_x0000_s1072" type="#_x0000_t5" style="position:absolute;left:-7695;top:33959;width:180000;height:144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" filled="f" strokecolor="black [3213]" strokeweight="1.5pt">
                    <v:textbox>
                      <w:txbxContent>
                        <w:p w:rsidR="002E5E87" w:rsidRDefault="002E5E87" w:rsidP="00152A02"/>
                      </w:txbxContent>
                    </v:textbox>
                  </v:shape>
                </v:group>
                <v:group id="Groupe 19807" o:spid="_x0000_s1073" style="position:absolute;left:48501;top:17106;width:1810;height:2896" coordorigin="35471,2479" coordsize="1809,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">
                  <v:group id="Groupe 19808" o:spid="_x0000_s1074" style="position:absolute;left:35471;top:2479;width:1447;height:2895" coordorigin="35471,2479" coordsize="144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">
                    <v:shape id="Triangle isocèle 19809" o:spid="_x0000_s1075" type="#_x0000_t5" style="position:absolute;left:35471;top:3926;width:1447;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" filled="f" strokecolor="black [3213]" strokeweight="1.5pt"/>
                    <v:shape id="Triangle isocèle 19810" o:spid="_x0000_s1076" type="#_x0000_t5" style="position:absolute;left:35471;top:2479;width:1447;height:14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" filled="f" strokecolor="black [3213]" strokeweight="1.5pt">
                      <v:textbox>
                        <w:txbxContent>
                          <w:p w:rsidR="002E5E87" w:rsidRDefault="002E5E87" w:rsidP="00152A02"/>
                        </w:txbxContent>
                      </v:textbox>
                    </v:shape>
                  </v:group>
                  <v:line id="Connecteur droit 19811" o:spid="_x0000_s1077" style="position:absolute;visibility:visible;mso-wrap-style:square" from="36195,3926" to="37280,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" strokecolor="black [3213]" strokeweight="2pt"/>
                  <v:line id="Connecteur droit 19812" o:spid="_x0000_s1078" style="position:absolute;visibility:visible;mso-wrap-style:square" from="37280,3352" to="37280,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" strokecolor="black [3213]" strokeweight="2pt"/>
                </v:group>
                <v:group id="Groupe 19813" o:spid="_x0000_s1079" style="position:absolute;left:49949;top:23622;width:1809;height:2895" coordsize="18097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">
                  <v:group id="Groupe 19814" o:spid="_x0000_s1080" style="position:absolute;width:144780;height:289560"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">
                    <v:shape id="Triangle isocèle 19815" o:spid="_x0000_s1081"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" filled="f" strokecolor="black [3213]" strokeweight="1.5pt">
                      <v:textbox>
                        <w:txbxContent>
                          <w:p w:rsidR="002E5E87" w:rsidRDefault="002E5E87" w:rsidP="00152A02"/>
                        </w:txbxContent>
                      </v:textbox>
                    </v:shape>
                    <v:shape id="Triangle isocèle 19816" o:spid="_x0000_s1082"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" filled="f" strokecolor="black [3213]" strokeweight="1.5pt">
                      <v:textbox>
                        <w:txbxContent>
                          <w:p w:rsidR="002E5E87" w:rsidRDefault="002E5E87" w:rsidP="00152A02">
                            <w:pPr>
                              <w:pStyle w:val="NormalWeb"/>
                            </w:pPr>
                            <w:r>
                              <w:t> </w:t>
                            </w:r>
                          </w:p>
                        </w:txbxContent>
                      </v:textbox>
                    </v:shape>
                  </v:group>
                  <v:line id="Connecteur droit 19817" o:spid="_x0000_s1083" style="position:absolute;visibility:visible;mso-wrap-style:square" from="72390,144780" to="180975,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" strokecolor="black [3213]" strokeweight="2pt"/>
                  <v:line id="Connecteur droit 19818" o:spid="_x0000_s1084" style="position:absolute;visibility:visible;mso-wrap-style:square" from="180975,87374" to="180975,1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" strokecolor="black [3213]" strokeweight="2pt"/>
                </v:group>
                <v:group id="Groupe 19819" o:spid="_x0000_s1085" style="position:absolute;left:12306;top:15135;width:2267;height:2895" coordorigin="28594,8957" coordsize="2266,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">
                  <v:group id="Groupe 19820" o:spid="_x0000_s1086" style="position:absolute;left:28594;top:8957;width:1447;height:2896"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">
                    <v:shape id="Triangle isocèle 19821" o:spid="_x0000_s1087"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" filled="f" strokecolor="black [3213]" strokeweight="1.5pt">
                      <v:textbox>
                        <w:txbxContent>
                          <w:p w:rsidR="002E5E87" w:rsidRDefault="002E5E87" w:rsidP="00152A02"/>
                        </w:txbxContent>
                      </v:textbox>
                    </v:shape>
                    <v:shape id="Triangle isocèle 19822" o:spid="_x0000_s1088"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" filled="f" strokecolor="black [3213]" strokeweight="1.5pt">
                      <v:textbox>
                        <w:txbxContent>
                          <w:p w:rsidR="002E5E87" w:rsidRDefault="002E5E87" w:rsidP="00152A02">
                            <w:pPr>
                              <w:pStyle w:val="NormalWeb"/>
                            </w:pPr>
                            <w:r>
                              <w:t> </w:t>
                            </w:r>
                          </w:p>
                        </w:txbxContent>
                      </v:textbox>
                    </v:shape>
                  </v:group>
                  <v:line id="Connecteur droit 19823" o:spid="_x0000_s1089" style="position:absolute;visibility:visible;mso-wrap-style:square" from="29317,10405" to="30403,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" strokecolor="black [3213]" strokeweight="2pt"/>
                  <v:shape id="Corde 19824" o:spid="_x0000_s1090" style="position:absolute;left:29775;top:9870;width:1086;height:1083;rotation:180;visibility:visible;mso-wrap-style:square;v-text-anchor:middle" coordsize="108585,10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" path="m56158,108269c36503,108943,18019,98963,7839,82181,-2377,65340,-2625,44295,7190,27219,16972,10200,35217,-211,54885,3v424,36089,849,72177,1273,108266xe" filled="f" strokecolor="black [3213]" strokeweight="1.5pt">
                    <v:path arrowok="t" o:connecttype="custom" o:connectlocs="56158,108269;7839,82181;7190,27219;54885,3;56158,108269" o:connectangles="0,0,0,0,0"/>
                  </v:shape>
                </v:group>
                <v:group id="Groupe 19825" o:spid="_x0000_s1091" style="position:absolute;left:46691;top:8258;width:2267;height:2895" coordsize="2266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">
                  <v:group id="Groupe 19826" o:spid="_x0000_s1092" style="position:absolute;width:144780;height:289560"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">
                    <v:shape id="Triangle isocèle 19827" o:spid="_x0000_s1093"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" filled="f" strokecolor="black [3213]" strokeweight="1.5pt">
                      <v:textbox>
                        <w:txbxContent>
                          <w:p w:rsidR="002E5E87" w:rsidRDefault="002E5E87" w:rsidP="00152A02">
                            <w:pPr>
                              <w:pStyle w:val="NormalWeb"/>
                            </w:pPr>
                            <w:r>
                              <w:t> </w:t>
                            </w:r>
                          </w:p>
                        </w:txbxContent>
                      </v:textbox>
                    </v:shape>
                    <v:shape id="Triangle isocèle 19828" o:spid="_x0000_s1094"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" filled="f" strokecolor="black [3213]" strokeweight="1.5pt">
                      <v:textbox>
                        <w:txbxContent>
                          <w:p w:rsidR="002E5E87" w:rsidRDefault="002E5E87" w:rsidP="00152A02">
                            <w:pPr>
                              <w:pStyle w:val="NormalWeb"/>
                            </w:pPr>
                            <w:r>
                              <w:rPr>
                                <w:rFonts w:hint="eastAsia"/>
                              </w:rPr>
                              <w:t> </w:t>
                            </w:r>
                          </w:p>
                        </w:txbxContent>
                      </v:textbox>
                    </v:shape>
                  </v:group>
                  <v:line id="Connecteur droit 19829" o:spid="_x0000_s1095" style="position:absolute;visibility:visible;mso-wrap-style:square" from="72390,144780" to="180975,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" strokecolor="black [3213]" strokeweight="2pt"/>
                  <v:shape id="Corde 19830" o:spid="_x0000_s1096" style="position:absolute;left:118110;top:91302;width:108585;height:108301;rotation:180;visibility:visible;mso-wrap-style:square;v-text-anchor:middle" coordsize="108585,108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" adj="-11796480,,5400" path="m56158,108269c36503,108943,18019,98963,7839,82181,-2377,65340,-2625,44295,7190,27219,16972,10200,35217,-211,54885,3v424,36089,849,72177,1273,108266xe" filled="f" strokecolor="black [3213]" strokeweight="1.5pt">
                    <v:stroke joinstyle="miter"/>
                    <v:formulas/>
                    <v:path arrowok="t" o:connecttype="custom" o:connectlocs="56158,108269;7839,82181;7190,27219;54885,3;56158,108269" o:connectangles="0,0,0,0,0" textboxrect="0,0,108585,108301"/>
                    <v:textbox>
                      <w:txbxContent>
                        <w:p w:rsidR="002E5E87" w:rsidRDefault="002E5E87" w:rsidP="00152A02"/>
                      </w:txbxContent>
                    </v:textbox>
                  </v:shape>
                </v:group>
                <v:group id="Groupe 19831" o:spid="_x0000_s1097" style="position:absolute;left:49949;top:8258;width:2267;height:2895" coordsize="2266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">
                  <v:group id="Groupe 19832" o:spid="_x0000_s1098" style="position:absolute;width:144780;height:289560"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">
                    <v:shape id="Triangle isocèle 19833" o:spid="_x0000_s1099"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" filled="f" strokecolor="black [3213]" strokeweight="1.5pt">
                      <v:textbox>
                        <w:txbxContent>
                          <w:p w:rsidR="002E5E87" w:rsidRDefault="002E5E87" w:rsidP="00152A02">
                            <w:pPr>
                              <w:pStyle w:val="NormalWeb"/>
                            </w:pPr>
                            <w:r>
                              <w:rPr>
                                <w:rFonts w:hint="eastAsia"/>
                              </w:rPr>
                              <w:t> </w:t>
                            </w:r>
                          </w:p>
                        </w:txbxContent>
                      </v:textbox>
                    </v:shape>
                    <v:shape id="Triangle isocèle 19834" o:spid="_x0000_s1100"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" filled="f" strokecolor="black [3213]" strokeweight="1.5pt">
                      <v:textbox>
                        <w:txbxContent>
                          <w:p w:rsidR="002E5E87" w:rsidRDefault="002E5E87" w:rsidP="00152A02">
                            <w:pPr>
                              <w:pStyle w:val="NormalWeb"/>
                            </w:pPr>
                            <w:r>
                              <w:rPr>
                                <w:rFonts w:hint="eastAsia"/>
                              </w:rPr>
                              <w:t> </w:t>
                            </w:r>
                          </w:p>
                        </w:txbxContent>
                      </v:textbox>
                    </v:shape>
                  </v:group>
                  <v:line id="Connecteur droit 19835" o:spid="_x0000_s1101" style="position:absolute;visibility:visible;mso-wrap-style:square" from="72390,144780" to="180975,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" strokecolor="black [3213]" strokeweight="2pt"/>
                  <v:shape id="Corde 19836" o:spid="_x0000_s1102" style="position:absolute;left:118110;top:91302;width:108585;height:108301;rotation:180;visibility:visible;mso-wrap-style:square;v-text-anchor:middle" coordsize="108585,108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" adj="-11796480,,5400" path="m56158,108269c36503,108943,18019,98963,7839,82181,-2377,65340,-2625,44295,7190,27219,16972,10200,35217,-211,54885,3v424,36089,849,72177,1273,108266xe" filled="f" strokecolor="black [3213]" strokeweight="1.5pt">
                    <v:stroke joinstyle="miter"/>
                    <v:formulas/>
                    <v:path arrowok="t" o:connecttype="custom" o:connectlocs="56158,108269;7839,82181;7190,27219;54885,3;56158,108269" o:connectangles="0,0,0,0,0" textboxrect="0,0,108585,108301"/>
                    <v:textbox>
                      <w:txbxContent>
                        <w:p w:rsidR="002E5E87" w:rsidRDefault="002E5E87" w:rsidP="00152A02">
                          <w:pPr>
                            <w:pStyle w:val="NormalWeb"/>
                          </w:pPr>
                          <w:r>
                            <w:t> </w:t>
                          </w:r>
                        </w:p>
                      </w:txbxContent>
                    </v:textbox>
                  </v:shape>
                </v:group>
                <v:group id="Groupe 19837" o:spid="_x0000_s1103" style="position:absolute;left:52120;top:12963;width:2267;height:2896" coordsize="2266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">
                  <v:group id="Groupe 19838" o:spid="_x0000_s1104" style="position:absolute;width:144780;height:289560"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">
                    <v:shape id="Triangle isocèle 19839" o:spid="_x0000_s1105"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" filled="f" strokecolor="black [3213]" strokeweight="1.5pt">
                      <v:textbox>
                        <w:txbxContent>
                          <w:p w:rsidR="002E5E87" w:rsidRDefault="002E5E87" w:rsidP="00152A02">
                            <w:pPr>
                              <w:pStyle w:val="NormalWeb"/>
                            </w:pPr>
                            <w:r>
                              <w:rPr>
                                <w:rFonts w:hint="eastAsia"/>
                              </w:rPr>
                              <w:t> </w:t>
                            </w:r>
                          </w:p>
                        </w:txbxContent>
                      </v:textbox>
                    </v:shape>
                    <v:shape id="Triangle isocèle 19840" o:spid="_x0000_s1106"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" filled="f" strokecolor="black [3213]" strokeweight="1.5pt">
                      <v:textbox>
                        <w:txbxContent>
                          <w:p w:rsidR="002E5E87" w:rsidRDefault="002E5E87" w:rsidP="00152A02">
                            <w:pPr>
                              <w:pStyle w:val="NormalWeb"/>
                            </w:pPr>
                            <w:r>
                              <w:rPr>
                                <w:rFonts w:hint="eastAsia"/>
                              </w:rPr>
                              <w:t> </w:t>
                            </w:r>
                          </w:p>
                        </w:txbxContent>
                      </v:textbox>
                    </v:shape>
                  </v:group>
                  <v:line id="Connecteur droit 19841" o:spid="_x0000_s1107" style="position:absolute;visibility:visible;mso-wrap-style:square" from="72390,144780" to="180975,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" strokecolor="black [3213]" strokeweight="2pt"/>
                  <v:shape id="Corde 19842" o:spid="_x0000_s1108" style="position:absolute;left:118110;top:91302;width:108585;height:108301;rotation:180;visibility:visible;mso-wrap-style:square;v-text-anchor:middle" coordsize="108585,108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" adj="-11796480,,5400" path="m56158,108269c36503,108943,18019,98963,7839,82181,-2377,65340,-2625,44295,7190,27219,16972,10200,35217,-211,54885,3v424,36089,849,72177,1273,108266xe" filled="f" strokecolor="black [3213]" strokeweight="1.5pt">
                    <v:stroke joinstyle="miter"/>
                    <v:formulas/>
                    <v:path arrowok="t" o:connecttype="custom" o:connectlocs="56158,108269;7839,82181;7190,27219;54885,3;56158,108269" o:connectangles="0,0,0,0,0" textboxrect="0,0,108585,108301"/>
                    <v:textbox>
                      <w:txbxContent>
                        <w:p w:rsidR="002E5E87" w:rsidRDefault="002E5E87" w:rsidP="00152A02">
                          <w:pPr>
                            <w:pStyle w:val="NormalWeb"/>
                          </w:pPr>
                          <w:r>
                            <w:t> </w:t>
                          </w:r>
                        </w:p>
                      </w:txbxContent>
                    </v:textbox>
                  </v:shape>
                </v:group>
                <v:group id="Groupe 19843" o:spid="_x0000_s1109" style="position:absolute;left:31127;top:26355;width:4077;height:2172" coordorigin="33299,6972" coordsize="4076,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">
                  <v:rect id="Rectangle 19844" o:spid="_x0000_s1110" style="position:absolute;left:33299;top:6972;width:3257;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" fillcolor="white [3212]" strokecolor="black [3213]" strokeweight="1.75pt"/>
                  <v:rect id="Rectangle 19845" o:spid="_x0000_s1111" style="position:absolute;left:36918;top:6972;width:458;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" fillcolor="black [3213]" strokecolor="black [3213]" strokeweight="1.5pt"/>
                  <v:line id="Connecteur droit 19846" o:spid="_x0000_s1112" style="position:absolute;visibility:visible;mso-wrap-style:square" from="34480,7696" to="37014,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" strokecolor="black [3213]" strokeweight="1.5pt"/>
                  <v:line id="Connecteur droit 19847" o:spid="_x0000_s1113" style="position:absolute;visibility:visible;mso-wrap-style:square" from="34480,8058" to="37014,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" strokecolor="black [3213]" strokeweight="1.5pt"/>
                  <v:line id="Connecteur droit 19848" o:spid="_x0000_s1114" style="position:absolute;visibility:visible;mso-wrap-style:square" from="34480,8420" to="37014,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" strokecolor="black [3213]" strokeweight="1.5pt"/>
                  <v:line id="Connecteur droit 19849" o:spid="_x0000_s1115" style="position:absolute;visibility:visible;mso-wrap-style:square" from="34480,8782" to="37014,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" strokecolor="black [3213]" strokeweight="1.5pt"/>
                  <v:line id="Connecteur droit 19850" o:spid="_x0000_s1116" style="position:absolute;visibility:visible;mso-wrap-style:square" from="34480,7334" to="3701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" strokecolor="black [3213]" strokeweight="1.5pt"/>
                </v:group>
                <v:rect id="Rectangle 19851" o:spid="_x0000_s1117" style="position:absolute;left:4705;top:20913;width:289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" fillcolor="#4f81bd [3204]" strokecolor="black [3213]" strokeweight="1.5pt">
                  <v:fill color2="red" rotate="t" angle="45" colors="0 #3f80cd;27525f #3f80cd" focus="100%" type="gradient"/>
                  <v:shadow on="t" color="black" opacity="22937f" origin=",.5" offset="0,.63889mm"/>
                </v:rect>
                <v:line id="Connecteur droit 19852" o:spid="_x0000_s1118" style="position:absolute;flip:x;visibility:visible;mso-wrap-style:square" from="2171,22005" to="4705,2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" strokecolor="black [3213]" strokeweight="2pt"/>
                <v:line id="Connecteur droit 19853" o:spid="_x0000_s1119" style="position:absolute;flip:x;visibility:visible;mso-wrap-style:square" from="2266,25431" to="4800,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" strokecolor="black [3213]" strokeweight="2pt"/>
                <v:group id="Groupe 19854" o:spid="_x0000_s1120" style="position:absolute;left:10134;top:22174;width:2267;height:2895" coordsize="2266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">
                  <v:group id="Groupe 19855" o:spid="_x0000_s1121" style="position:absolute;width:144780;height:289560" coordsize="144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">
                    <v:shape id="Triangle isocèle 19856" o:spid="_x0000_s1122" type="#_x0000_t5" style="position:absolute;top:144780;width:144780;height:14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" filled="f" strokecolor="black [3213]" strokeweight="1.5pt">
                      <v:textbox>
                        <w:txbxContent>
                          <w:p w:rsidR="002E5E87" w:rsidRDefault="002E5E87" w:rsidP="00152A02">
                            <w:pPr>
                              <w:pStyle w:val="NormalWeb"/>
                            </w:pPr>
                            <w:r>
                              <w:t> </w:t>
                            </w:r>
                          </w:p>
                        </w:txbxContent>
                      </v:textbox>
                    </v:shape>
                    <v:shape id="Triangle isocèle 19857" o:spid="_x0000_s1123" type="#_x0000_t5" style="position:absolute;width:144780;height:1447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" filled="f" strokecolor="black [3213]" strokeweight="1.5pt">
                      <v:textbox>
                        <w:txbxContent>
                          <w:p w:rsidR="002E5E87" w:rsidRDefault="002E5E87" w:rsidP="00152A02">
                            <w:pPr>
                              <w:pStyle w:val="NormalWeb"/>
                            </w:pPr>
                            <w:r>
                              <w:rPr>
                                <w:rFonts w:hint="eastAsia"/>
                              </w:rPr>
                              <w:t> </w:t>
                            </w:r>
                          </w:p>
                        </w:txbxContent>
                      </v:textbox>
                    </v:shape>
                  </v:group>
                  <v:line id="Connecteur droit 19858" o:spid="_x0000_s1124" style="position:absolute;visibility:visible;mso-wrap-style:square" from="72390,144780" to="180975,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" strokecolor="black [3213]" strokeweight="2pt"/>
                  <v:shape id="Corde 19859" o:spid="_x0000_s1125" style="position:absolute;left:118110;top:91302;width:108585;height:108301;rotation:180;visibility:visible;mso-wrap-style:square;v-text-anchor:middle" coordsize="108585,108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" adj="-11796480,,5400" path="m56158,108269c36503,108943,18019,98963,7839,82181,-2377,65340,-2625,44295,7190,27219,16972,10200,35217,-211,54885,3v424,36089,849,72177,1273,108266xe" filled="f" strokecolor="black [3213]" strokeweight="1.5pt">
                    <v:stroke joinstyle="miter"/>
                    <v:formulas/>
                    <v:path arrowok="t" o:connecttype="custom" o:connectlocs="56158,108269;7839,82181;7190,27219;54885,3;56158,108269" o:connectangles="0,0,0,0,0" textboxrect="0,0,108585,108301"/>
                    <v:textbox>
                      <w:txbxContent>
                        <w:p w:rsidR="002E5E87" w:rsidRDefault="002E5E87" w:rsidP="00152A02"/>
                      </w:txbxContent>
                    </v:textbox>
                  </v:shape>
                </v:group>
                <v:shapetype id="_x0000_t32" coordsize="21600,21600" o:spt="32" o:oned="t" path="m,l21600,21600e" filled="f">
                  <v:path arrowok="t" fillok="f" o:connecttype="none"/>
                  <o:lock v:ext="edit" shapetype="t"/>
                </v:shapetype>
                <v:shape id="Connecteur droit avec flèche 19860" o:spid="_x0000_s1126" type="#_x0000_t32" style="position:absolute;left:36918;top:20535;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" strokecolor="#00b050" strokeweight="2pt">
                  <v:stroke endarrow="block" endarrowwidth="wide" endarrowlength="long"/>
                </v:shape>
                <v:shape id="Connecteur droit avec flèche 19861" o:spid="_x0000_s1127" type="#_x0000_t32" style="position:absolute;left:55016;top:10768;width:144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" strokecolor="#00b050" strokeweight="2pt">
                  <v:stroke endarrow="block" endarrowwidth="wide" endarrowlength="long"/>
                </v:shape>
                <v:shape id="Connecteur droit avec flèche 19862" o:spid="_x0000_s1128" type="#_x0000_t32" style="position:absolute;left:24250;top:27418;width:1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" strokecolor="#00b050" strokeweight="2pt">
                  <v:stroke endarrow="block" endarrowwidth="wide" endarrowlength="long"/>
                </v:shape>
                <v:shape id="Connecteur droit avec flèche 19863" o:spid="_x0000_s1129" type="#_x0000_t32" style="position:absolute;left:8324;top:25431;width:1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" strokecolor="#00b050" strokeweight="2pt">
                  <v:stroke endarrow="block" endarrowwidth="wide" endarrowlength="long"/>
                </v:shape>
                <v:shape id="Connecteur droit avec flèche 19864" o:spid="_x0000_s1130" type="#_x0000_t32" style="position:absolute;left:8324;top:21812;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" strokecolor="#00b050" strokeweight="2pt">
                  <v:stroke endarrow="block" endarrowwidth="wide" endarrowlength="long"/>
                </v:shape>
                <v:shape id="Connecteur droit avec flèche 19865" o:spid="_x0000_s1131" type="#_x0000_t32" style="position:absolute;left:2990;top:25431;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" strokecolor="black [3213]" strokeweight="2pt">
                  <v:stroke endarrow="block" endarrowwidth="wide" endarrowlength="long"/>
                </v:shape>
                <v:shape id="Connecteur droit avec flèche 19866" o:spid="_x0000_s1132" type="#_x0000_t32" style="position:absolute;left:2628;top:21989;width:14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" strokecolor="black [3213]" strokeweight="2pt">
                  <v:stroke endarrow="block" endarrowwidth="wide" endarrowlength="long"/>
                </v:shape>
                <v:shape id="Connecteur droit avec flèche 19867" o:spid="_x0000_s1133" type="#_x0000_t32" style="position:absolute;left:38004;top:15112;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" strokecolor="#4f81bd [3204]" strokeweight="2pt">
                  <v:stroke endarrow="block" endarrowwidth="wide" endarrowlength="long"/>
                </v:shape>
                <v:shape id="Connecteur droit avec flèche 19868" o:spid="_x0000_s1134" type="#_x0000_t32" style="position:absolute;left:48501;top:16021;width:144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" strokecolor="#4f81bd [3204]" strokeweight="2pt">
                  <v:stroke endarrow="block" endarrowwidth="wide" endarrowlength="long"/>
                </v:shape>
                <v:shape id="Connecteur droit avec flèche 19869" o:spid="_x0000_s1135" type="#_x0000_t32" style="position:absolute;left:12306;top:9321;width:144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" strokecolor="red" strokeweight="2pt">
                  <v:stroke endarrow="block" endarrowwidth="wide" endarrowlength="long"/>
                </v:shape>
                <v:shape id="Connecteur droit avec flèche 19870" o:spid="_x0000_s1136" type="#_x0000_t32" style="position:absolute;left:18459;top:17283;width:144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" strokecolor="#92cddc [1944]" strokeweight="2pt">
                  <v:stroke endarrow="block" endarrowwidth="wide" endarrowlength="long"/>
                </v:shape>
                <v:roundrect id="Rectangle à coins arrondis 19871" o:spid="_x0000_s1137" style="position:absolute;left:10858;top:634;width:4343;height:6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" fillcolor="red" strokecolor="#c00000" strokeweight="1.5pt"/>
                <v:roundrect id="Rectangle à coins arrondis 19872" o:spid="_x0000_s1138" style="position:absolute;left:17735;top:3167;width:4343;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" fillcolor="#4f81bd [3204]" strokecolor="#1f497d [3215]" strokeweight="1.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9873" o:spid="_x0000_s1139" type="#_x0000_t22" style="position:absolute;left:43795;top:2805;width:14840;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" fillcolor="#31849b [2408]" strokecolor="#4579b8 [3044]"/>
                <v:shape id="Zone de texte 19874" o:spid="_x0000_s1140" type="#_x0000_t202" style="position:absolute;left:47510;top:3257;width:723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" filled="f" stroked="f" strokeweight=".5pt">
                  <v:textbox>
                    <w:txbxContent>
                      <w:p w:rsidR="002E5E87" w:rsidRPr="00CA6A51" w:rsidRDefault="002E5E87" w:rsidP="00152A02">
                        <w:pPr>
                          <w:rPr>
                            <w:b/>
                            <w:color w:val="FFFFFF" w:themeColor="background1"/>
                            <w:sz w:val="20"/>
                          </w:rPr>
                        </w:pPr>
                        <w:r w:rsidRPr="00CA6A51">
                          <w:rPr>
                            <w:b/>
                            <w:color w:val="FFFFFF" w:themeColor="background1"/>
                            <w:sz w:val="20"/>
                          </w:rPr>
                          <w:t>Mock-up</w:t>
                        </w:r>
                      </w:p>
                    </w:txbxContent>
                  </v:textbox>
                </v:shape>
                <v:shape id="Zone de texte 19875" o:spid="_x0000_s1141" type="#_x0000_t202" style="position:absolute;left:10496;top:2426;width:506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" filled="f" stroked="f" strokeweight=".5pt">
                  <v:textbox>
                    <w:txbxContent>
                      <w:p w:rsidR="002E5E87" w:rsidRPr="00CA6A51" w:rsidRDefault="002E5E87" w:rsidP="00152A02">
                        <w:pPr>
                          <w:jc w:val="center"/>
                          <w:rPr>
                            <w:b/>
                            <w:sz w:val="20"/>
                          </w:rPr>
                        </w:pPr>
                        <w:r>
                          <w:rPr>
                            <w:b/>
                            <w:sz w:val="20"/>
                          </w:rPr>
                          <w:t>T</w:t>
                        </w:r>
                        <w:r w:rsidRPr="00CA6A51">
                          <w:rPr>
                            <w:b/>
                            <w:sz w:val="20"/>
                          </w:rPr>
                          <w:t>A01</w:t>
                        </w:r>
                      </w:p>
                    </w:txbxContent>
                  </v:textbox>
                </v:shape>
                <v:shape id="Zone de texte 19876" o:spid="_x0000_s1142" type="#_x0000_t202" style="position:absolute;left:17373;top:3874;width:506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" filled="f" stroked="f" strokeweight=".5pt">
                  <v:textbox>
                    <w:txbxContent>
                      <w:p w:rsidR="002E5E87" w:rsidRPr="00CA6A51" w:rsidRDefault="002E5E87" w:rsidP="00152A02">
                        <w:pPr>
                          <w:rPr>
                            <w:b/>
                            <w:sz w:val="20"/>
                          </w:rPr>
                        </w:pPr>
                        <w:r>
                          <w:rPr>
                            <w:b/>
                            <w:sz w:val="20"/>
                          </w:rPr>
                          <w:t>T</w:t>
                        </w:r>
                        <w:r w:rsidRPr="00CA6A51">
                          <w:rPr>
                            <w:b/>
                            <w:sz w:val="20"/>
                          </w:rPr>
                          <w:t>A02</w:t>
                        </w:r>
                      </w:p>
                    </w:txbxContent>
                  </v:textbox>
                </v:shape>
                <v:shape id="Zone de texte 19877" o:spid="_x0000_s1143" type="#_x0000_t202" style="position:absolute;left:3422;top:22099;width:4927;height:289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" filled="f" stroked="f" strokeweight=".5pt">
                  <v:textbox>
                    <w:txbxContent>
                      <w:p w:rsidR="002E5E87" w:rsidRPr="005E35BC" w:rsidRDefault="002E5E87" w:rsidP="00152A02">
                        <w:pPr>
                          <w:rPr>
                            <w:b/>
                            <w:sz w:val="20"/>
                          </w:rPr>
                        </w:pPr>
                        <w:r>
                          <w:rPr>
                            <w:b/>
                            <w:sz w:val="20"/>
                          </w:rPr>
                          <w:t>EX</w:t>
                        </w:r>
                        <w:r w:rsidRPr="005E35BC">
                          <w:rPr>
                            <w:b/>
                            <w:sz w:val="20"/>
                          </w:rPr>
                          <w:t>01</w:t>
                        </w:r>
                      </w:p>
                    </w:txbxContent>
                  </v:textbox>
                </v:shape>
                <v:shape id="Zone de texte 19878" o:spid="_x0000_s1144" type="#_x0000_t202" style="position:absolute;left:29413;top:28487;width:723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" filled="f" stroked="f" strokeweight=".5pt">
                  <v:textbox>
                    <w:txbxContent>
                      <w:p w:rsidR="002E5E87" w:rsidRPr="00611B23" w:rsidRDefault="002E5E87" w:rsidP="00152A02">
                        <w:pPr>
                          <w:rPr>
                            <w:b/>
                            <w:sz w:val="20"/>
                          </w:rPr>
                        </w:pPr>
                        <w:r>
                          <w:rPr>
                            <w:b/>
                            <w:sz w:val="20"/>
                          </w:rPr>
                          <w:t>HEAT</w:t>
                        </w:r>
                        <w:r w:rsidRPr="00611B23">
                          <w:rPr>
                            <w:b/>
                            <w:sz w:val="20"/>
                          </w:rPr>
                          <w:t>01</w:t>
                        </w:r>
                      </w:p>
                    </w:txbxContent>
                  </v:textbox>
                </v:shape>
                <v:shape id="Zone de texte 19879" o:spid="_x0000_s1145" type="#_x0000_t202" style="position:absolute;left:13487;top:10951;width:3943;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" filled="f" stroked="f" strokeweight=".5pt">
                  <v:textbox>
                    <w:txbxContent>
                      <w:p w:rsidR="002E5E87" w:rsidRPr="00611B23" w:rsidRDefault="002E5E87" w:rsidP="00152A02">
                        <w:pPr>
                          <w:rPr>
                            <w:b/>
                            <w:sz w:val="20"/>
                          </w:rPr>
                        </w:pPr>
                        <w:r w:rsidRPr="00611B23">
                          <w:rPr>
                            <w:b/>
                            <w:sz w:val="20"/>
                          </w:rPr>
                          <w:t>P01</w:t>
                        </w:r>
                      </w:p>
                    </w:txbxContent>
                  </v:textbox>
                </v:shape>
                <v:shape id="Zone de texte 19880" o:spid="_x0000_s1146" type="#_x0000_t202" style="position:absolute;left:32308;top:12036;width:3944;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" filled="f" stroked="f" strokeweight=".5pt">
                  <v:textbox>
                    <w:txbxContent>
                      <w:p w:rsidR="002E5E87" w:rsidRPr="00611B23" w:rsidRDefault="002E5E87" w:rsidP="00152A02">
                        <w:pPr>
                          <w:rPr>
                            <w:b/>
                            <w:sz w:val="20"/>
                          </w:rPr>
                        </w:pPr>
                        <w:r w:rsidRPr="00611B23">
                          <w:rPr>
                            <w:b/>
                            <w:sz w:val="20"/>
                          </w:rPr>
                          <w:t>P02</w:t>
                        </w:r>
                      </w:p>
                    </w:txbxContent>
                  </v:textbox>
                </v:shape>
                <v:shape id="Zone de texte 19881" o:spid="_x0000_s1147" type="#_x0000_t202" style="position:absolute;left:40633;top:24340;width:3944;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" filled="f" stroked="f" strokeweight=".5pt">
                  <v:textbox>
                    <w:txbxContent>
                      <w:p w:rsidR="002E5E87" w:rsidRPr="00611B23" w:rsidRDefault="002E5E87" w:rsidP="00152A02">
                        <w:pPr>
                          <w:rPr>
                            <w:b/>
                            <w:sz w:val="20"/>
                          </w:rPr>
                        </w:pPr>
                        <w:r w:rsidRPr="00611B23">
                          <w:rPr>
                            <w:b/>
                            <w:sz w:val="20"/>
                          </w:rPr>
                          <w:t>P03</w:t>
                        </w:r>
                      </w:p>
                    </w:txbxContent>
                  </v:textbox>
                </v:shape>
                <v:shape id="Zone de texte 19882" o:spid="_x0000_s1148" type="#_x0000_t202" style="position:absolute;left:28956;top:18404;width:57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" filled="f" stroked="f" strokeweight=".5pt">
                  <v:textbox>
                    <w:txbxContent>
                      <w:p w:rsidR="002E5E87" w:rsidRPr="00DC0FEA" w:rsidRDefault="002E5E87" w:rsidP="00152A02">
                        <w:pPr>
                          <w:rPr>
                            <w:b/>
                            <w:color w:val="00B050"/>
                            <w:sz w:val="20"/>
                          </w:rPr>
                        </w:pPr>
                        <w:r w:rsidRPr="00DC0FEA">
                          <w:rPr>
                            <w:b/>
                            <w:color w:val="00B050"/>
                            <w:sz w:val="20"/>
                          </w:rPr>
                          <w:t>MCM</w:t>
                        </w:r>
                      </w:p>
                    </w:txbxContent>
                  </v:textbox>
                </v:shape>
                <v:shape id="Zone de texte 19883" o:spid="_x0000_s1149" type="#_x0000_t202" style="position:absolute;left:24974;top:22174;width:50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" filled="f" stroked="f" strokeweight=".5pt">
                  <v:textbox>
                    <w:txbxContent>
                      <w:p w:rsidR="002E5E87" w:rsidRPr="00D35F38" w:rsidRDefault="002E5E87" w:rsidP="00152A02">
                        <w:pPr>
                          <w:rPr>
                            <w:b/>
                            <w:color w:val="92CDDC" w:themeColor="accent5" w:themeTint="99"/>
                            <w:sz w:val="20"/>
                          </w:rPr>
                        </w:pPr>
                        <w:r w:rsidRPr="00D35F38">
                          <w:rPr>
                            <w:b/>
                            <w:color w:val="92CDDC" w:themeColor="accent5" w:themeTint="99"/>
                            <w:sz w:val="20"/>
                          </w:rPr>
                          <w:t>TIC</w:t>
                        </w:r>
                      </w:p>
                    </w:txbxContent>
                  </v:textbox>
                </v:shape>
                <v:shape id="Zone de texte 19884" o:spid="_x0000_s1150" type="#_x0000_t202" style="position:absolute;left:24345;top:13122;width:4439;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" filled="f" stroked="f" strokeweight=".5pt">
                  <v:textbox>
                    <w:txbxContent>
                      <w:p w:rsidR="002E5E87" w:rsidRPr="00D35F38" w:rsidRDefault="002E5E87" w:rsidP="00152A02">
                        <w:pPr>
                          <w:rPr>
                            <w:b/>
                            <w:color w:val="4F81BD" w:themeColor="accent1"/>
                            <w:sz w:val="20"/>
                          </w:rPr>
                        </w:pPr>
                        <w:r w:rsidRPr="00D35F38">
                          <w:rPr>
                            <w:b/>
                            <w:color w:val="4F81BD" w:themeColor="accent1"/>
                            <w:sz w:val="20"/>
                          </w:rPr>
                          <w:t>CSC</w:t>
                        </w:r>
                      </w:p>
                    </w:txbxContent>
                  </v:textbox>
                </v:shape>
                <v:shape id="Zone de texte 19885" o:spid="_x0000_s1151" type="#_x0000_t202" style="position:absolute;left:8420;top:8058;width:579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" filled="f" stroked="f" strokeweight=".5pt">
                  <v:textbox>
                    <w:txbxContent>
                      <w:p w:rsidR="002E5E87" w:rsidRPr="00D35F38" w:rsidRDefault="002E5E87" w:rsidP="00152A02">
                        <w:pPr>
                          <w:rPr>
                            <w:b/>
                            <w:color w:val="FF0000"/>
                            <w:sz w:val="20"/>
                          </w:rPr>
                        </w:pPr>
                        <w:r w:rsidRPr="00D35F38">
                          <w:rPr>
                            <w:b/>
                            <w:color w:val="FF0000"/>
                            <w:sz w:val="20"/>
                          </w:rPr>
                          <w:t>HSC</w:t>
                        </w:r>
                      </w:p>
                    </w:txbxContent>
                  </v:textbox>
                </v:shape>
                <v:shape id="Zone de texte 19886" o:spid="_x0000_s1152" type="#_x0000_t202" style="position:absolute;left:51492;top:5524;width:289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" filled="f" stroked="f" strokeweight=".5pt">
                  <v:textbox>
                    <w:txbxContent>
                      <w:p w:rsidR="002E5E87" w:rsidRPr="001F7106" w:rsidRDefault="002E5E87" w:rsidP="00152A02">
                        <w:pPr>
                          <w:rPr>
                            <w:b/>
                            <w:color w:val="FFFFFF" w:themeColor="background1"/>
                            <w:sz w:val="20"/>
                          </w:rPr>
                        </w:pPr>
                        <w:r w:rsidRPr="001F7106">
                          <w:rPr>
                            <w:b/>
                            <w:color w:val="FFFFFF" w:themeColor="background1"/>
                            <w:sz w:val="20"/>
                          </w:rPr>
                          <w:t>1</w:t>
                        </w:r>
                      </w:p>
                    </w:txbxContent>
                  </v:textbox>
                </v:shape>
                <v:shape id="Zone de texte 19887" o:spid="_x0000_s1153" type="#_x0000_t202" style="position:absolute;left:49320;top:5524;width:434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" filled="f" stroked="f" strokeweight=".5pt">
                  <v:textbox>
                    <w:txbxContent>
                      <w:p w:rsidR="002E5E87" w:rsidRPr="001F7106" w:rsidRDefault="002E5E87" w:rsidP="00152A02">
                        <w:pPr>
                          <w:rPr>
                            <w:b/>
                            <w:color w:val="FFFFFF" w:themeColor="background1"/>
                            <w:sz w:val="20"/>
                          </w:rPr>
                        </w:pPr>
                        <w:r w:rsidRPr="001F7106">
                          <w:rPr>
                            <w:b/>
                            <w:color w:val="FFFFFF" w:themeColor="background1"/>
                            <w:sz w:val="20"/>
                          </w:rPr>
                          <w:t>2</w:t>
                        </w:r>
                      </w:p>
                    </w:txbxContent>
                  </v:textbox>
                </v:shape>
                <v:shape id="Zone de texte 19888" o:spid="_x0000_s1154" type="#_x0000_t202" style="position:absolute;left:46062;top:5524;width:36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" filled="f" stroked="f" strokeweight=".5pt">
                  <v:textbox>
                    <w:txbxContent>
                      <w:p w:rsidR="002E5E87" w:rsidRPr="001F7106" w:rsidRDefault="002E5E87" w:rsidP="00152A02">
                        <w:pPr>
                          <w:rPr>
                            <w:b/>
                            <w:color w:val="FFFFFF" w:themeColor="background1"/>
                            <w:sz w:val="20"/>
                          </w:rPr>
                        </w:pPr>
                        <w:r w:rsidRPr="001F7106">
                          <w:rPr>
                            <w:b/>
                            <w:color w:val="FFFFFF" w:themeColor="background1"/>
                            <w:sz w:val="20"/>
                          </w:rPr>
                          <w:t>3</w:t>
                        </w:r>
                      </w:p>
                    </w:txbxContent>
                  </v:textbox>
                </v:shape>
                <w10:anchorlock/>
              </v:group>
            </w:pict>
          </mc:Fallback>
        </mc:AlternateContent>
      </w:r>
    </w:p>
    <w:p w:rsidR="00152A02" w:rsidRPr="00406696" w:rsidRDefault="00152A02" w:rsidP="00152A02">
      <w:pPr>
        <w:pStyle w:val="Corpsdetexte"/>
        <w:jc w:val="center"/>
        <w:rPr>
          <w:i/>
          <w:iCs/>
          <w:sz w:val="18"/>
          <w:szCs w:val="18"/>
          <w:lang w:val="en-US"/>
        </w:rPr>
      </w:pPr>
      <w:bookmarkStart w:id="2" w:name="_Ref73350045"/>
      <w:r w:rsidRPr="00406696">
        <w:rPr>
          <w:i/>
          <w:iCs/>
          <w:sz w:val="18"/>
          <w:szCs w:val="18"/>
          <w:lang w:val="en-US"/>
        </w:rPr>
        <w:t>FIG.</w:t>
      </w:r>
      <w:r w:rsidR="00FF7ADE" w:rsidRPr="00406696">
        <w:rPr>
          <w:i/>
          <w:iCs/>
          <w:sz w:val="18"/>
          <w:szCs w:val="18"/>
          <w:lang w:val="en-US"/>
        </w:rPr>
        <w:t> </w:t>
      </w:r>
      <w:r w:rsidRPr="00406696">
        <w:rPr>
          <w:i/>
          <w:iCs/>
          <w:sz w:val="18"/>
          <w:szCs w:val="18"/>
          <w:lang w:val="fr-FR"/>
        </w:rPr>
        <w:fldChar w:fldCharType="begin"/>
      </w:r>
      <w:r w:rsidRPr="00406696">
        <w:rPr>
          <w:i/>
          <w:iCs/>
          <w:sz w:val="18"/>
          <w:szCs w:val="18"/>
          <w:lang w:val="en-US"/>
        </w:rPr>
        <w:instrText xml:space="preserve"> SEQ Figure \* ARABIC </w:instrText>
      </w:r>
      <w:r w:rsidRPr="00406696">
        <w:rPr>
          <w:i/>
          <w:iCs/>
          <w:sz w:val="18"/>
          <w:szCs w:val="18"/>
          <w:lang w:val="fr-FR"/>
        </w:rPr>
        <w:fldChar w:fldCharType="separate"/>
      </w:r>
      <w:r w:rsidR="00B85F76" w:rsidRPr="00406696">
        <w:rPr>
          <w:i/>
          <w:iCs/>
          <w:noProof/>
          <w:sz w:val="18"/>
          <w:szCs w:val="18"/>
          <w:lang w:val="en-US"/>
        </w:rPr>
        <w:t>2</w:t>
      </w:r>
      <w:r w:rsidRPr="00406696">
        <w:rPr>
          <w:sz w:val="18"/>
          <w:szCs w:val="18"/>
        </w:rPr>
        <w:fldChar w:fldCharType="end"/>
      </w:r>
      <w:bookmarkEnd w:id="2"/>
      <w:r w:rsidRPr="00406696">
        <w:rPr>
          <w:i/>
          <w:iCs/>
          <w:sz w:val="18"/>
          <w:szCs w:val="18"/>
          <w:lang w:val="en-US"/>
        </w:rPr>
        <w:t xml:space="preserve"> The PLATEAU loop main circuits</w:t>
      </w:r>
      <w:r w:rsidR="004F46E3" w:rsidRPr="00406696">
        <w:rPr>
          <w:i/>
          <w:iCs/>
          <w:sz w:val="18"/>
          <w:szCs w:val="18"/>
          <w:lang w:val="en-US"/>
        </w:rPr>
        <w:t xml:space="preserve"> (HSC</w:t>
      </w:r>
      <w:r w:rsidR="00271133" w:rsidRPr="00406696">
        <w:rPr>
          <w:i/>
          <w:iCs/>
          <w:sz w:val="18"/>
          <w:szCs w:val="18"/>
          <w:lang w:val="en-US"/>
        </w:rPr>
        <w:t xml:space="preserve"> stand</w:t>
      </w:r>
      <w:r w:rsidR="00C956B8" w:rsidRPr="00406696">
        <w:rPr>
          <w:i/>
          <w:iCs/>
          <w:sz w:val="18"/>
          <w:szCs w:val="18"/>
          <w:lang w:val="en-US"/>
        </w:rPr>
        <w:t>s</w:t>
      </w:r>
      <w:r w:rsidR="00271133" w:rsidRPr="00406696">
        <w:rPr>
          <w:i/>
          <w:iCs/>
          <w:sz w:val="18"/>
          <w:szCs w:val="18"/>
          <w:lang w:val="en-US"/>
        </w:rPr>
        <w:t xml:space="preserve"> for Hot Secondary Circuit,</w:t>
      </w:r>
      <w:r w:rsidR="004F46E3" w:rsidRPr="00406696">
        <w:rPr>
          <w:i/>
          <w:iCs/>
          <w:sz w:val="18"/>
          <w:szCs w:val="18"/>
          <w:lang w:val="en-US"/>
        </w:rPr>
        <w:t xml:space="preserve"> CSC</w:t>
      </w:r>
      <w:r w:rsidR="00271133" w:rsidRPr="00406696">
        <w:rPr>
          <w:i/>
          <w:iCs/>
          <w:sz w:val="18"/>
          <w:szCs w:val="18"/>
          <w:lang w:val="en-US"/>
        </w:rPr>
        <w:t xml:space="preserve"> for</w:t>
      </w:r>
      <w:r w:rsidR="004F46E3" w:rsidRPr="00406696">
        <w:rPr>
          <w:i/>
          <w:iCs/>
          <w:sz w:val="18"/>
          <w:szCs w:val="18"/>
          <w:lang w:val="en-US"/>
        </w:rPr>
        <w:t xml:space="preserve"> </w:t>
      </w:r>
      <w:r w:rsidR="00271133" w:rsidRPr="00406696">
        <w:rPr>
          <w:i/>
          <w:iCs/>
          <w:sz w:val="18"/>
          <w:szCs w:val="18"/>
          <w:lang w:val="en-US"/>
        </w:rPr>
        <w:t>Cold Secondary Circuit,</w:t>
      </w:r>
      <w:r w:rsidR="004F46E3" w:rsidRPr="00406696">
        <w:rPr>
          <w:i/>
          <w:iCs/>
          <w:sz w:val="18"/>
          <w:szCs w:val="18"/>
          <w:lang w:val="en-US"/>
        </w:rPr>
        <w:t xml:space="preserve"> MCM</w:t>
      </w:r>
      <w:r w:rsidR="00271133" w:rsidRPr="00406696">
        <w:rPr>
          <w:i/>
          <w:iCs/>
          <w:sz w:val="18"/>
          <w:szCs w:val="18"/>
          <w:lang w:val="en-US"/>
        </w:rPr>
        <w:t xml:space="preserve"> for Main Circuit Mock-up,</w:t>
      </w:r>
      <w:r w:rsidR="004F46E3" w:rsidRPr="00406696">
        <w:rPr>
          <w:i/>
          <w:iCs/>
          <w:sz w:val="18"/>
          <w:szCs w:val="18"/>
          <w:lang w:val="en-US"/>
        </w:rPr>
        <w:t xml:space="preserve"> </w:t>
      </w:r>
      <w:r w:rsidR="00271133" w:rsidRPr="00406696">
        <w:rPr>
          <w:i/>
          <w:iCs/>
          <w:sz w:val="18"/>
          <w:szCs w:val="18"/>
          <w:lang w:val="en-US"/>
        </w:rPr>
        <w:t>TIC for Transitory Injection Circuit)</w:t>
      </w:r>
    </w:p>
    <w:p w:rsidR="00152A02" w:rsidRPr="00406696" w:rsidRDefault="00152A02" w:rsidP="00520CC8">
      <w:pPr>
        <w:pStyle w:val="Titre2"/>
      </w:pPr>
      <w:r w:rsidRPr="00406696">
        <w:lastRenderedPageBreak/>
        <w:t>Thermal hydraulic in the primary circuit (MICAS mock-up)</w:t>
      </w:r>
    </w:p>
    <w:p w:rsidR="001855BE" w:rsidRPr="00406696" w:rsidRDefault="001855BE" w:rsidP="001855BE">
      <w:pPr>
        <w:pStyle w:val="Corpsdetexte"/>
      </w:pPr>
      <w:r w:rsidRPr="00406696">
        <w:t xml:space="preserve">The first </w:t>
      </w:r>
      <w:r w:rsidR="004F46E3" w:rsidRPr="00406696">
        <w:t>mock-up</w:t>
      </w:r>
      <w:r w:rsidRPr="00406696">
        <w:t xml:space="preserve">, MICAS </w:t>
      </w:r>
      <w:r w:rsidR="0064539F" w:rsidRPr="00406696">
        <w:fldChar w:fldCharType="begin"/>
      </w:r>
      <w:r w:rsidR="0064539F" w:rsidRPr="00406696">
        <w:instrText xml:space="preserve"> REF _Ref76562046 \r \h </w:instrText>
      </w:r>
      <w:r w:rsidR="00406696">
        <w:instrText xml:space="preserve"> \* MERGEFORMAT </w:instrText>
      </w:r>
      <w:r w:rsidR="0064539F" w:rsidRPr="00406696">
        <w:fldChar w:fldCharType="separate"/>
      </w:r>
      <w:r w:rsidR="0064539F" w:rsidRPr="00406696">
        <w:t>[1]</w:t>
      </w:r>
      <w:r w:rsidR="0064539F" w:rsidRPr="00406696">
        <w:fldChar w:fldCharType="end"/>
      </w:r>
      <w:r w:rsidRPr="00406696">
        <w:t>, commissioned in 2015, represents the upper plenum of the reactor at a 1/6 scale. It aimed at studying</w:t>
      </w:r>
      <w:r w:rsidR="00AD49F3" w:rsidRPr="00406696">
        <w:t xml:space="preserve"> the</w:t>
      </w:r>
      <w:r w:rsidRPr="00406696">
        <w:t xml:space="preserve"> main different thermal hydraulic issues in the primary circuit of a sodium reactor and at providing data for the code validation.</w:t>
      </w:r>
    </w:p>
    <w:p w:rsidR="001855BE" w:rsidRPr="00406696" w:rsidRDefault="001855BE" w:rsidP="001855BE">
      <w:pPr>
        <w:pStyle w:val="Corpsdetexte"/>
      </w:pPr>
      <w:r w:rsidRPr="00406696">
        <w:t xml:space="preserve">A top-view of the MICAS mock-up is shown on the </w:t>
      </w:r>
      <w:r w:rsidR="0016769F" w:rsidRPr="00406696">
        <w:fldChar w:fldCharType="begin"/>
      </w:r>
      <w:r w:rsidR="0016769F" w:rsidRPr="00406696">
        <w:instrText xml:space="preserve"> REF _Ref76735001 \h </w:instrText>
      </w:r>
      <w:r w:rsidR="00406696">
        <w:instrText xml:space="preserve"> \* MERGEFORMAT </w:instrText>
      </w:r>
      <w:r w:rsidR="0016769F" w:rsidRPr="00406696">
        <w:fldChar w:fldCharType="separate"/>
      </w:r>
      <w:r w:rsidR="0016769F" w:rsidRPr="00406696">
        <w:t>FIG. </w:t>
      </w:r>
      <w:r w:rsidR="0016769F" w:rsidRPr="00406696">
        <w:rPr>
          <w:noProof/>
        </w:rPr>
        <w:t>3</w:t>
      </w:r>
      <w:r w:rsidR="0016769F" w:rsidRPr="00406696">
        <w:fldChar w:fldCharType="end"/>
      </w:r>
      <w:r w:rsidRPr="00406696">
        <w:t>. Its dimensions are about 2.5 m in diameter and 1.7 m in height. A scale of 1/6 was chosen to be a compromise between the overall size and the detail of the geometry of the vessel, but some geometrical simplifications were necessary. For example, the hexagonal fuel assemblies in the core were replaced by cylindrical tubes and the flow and temperature distribution pattern was reduced to three zones. Since the Upper Core Structure (UCS) highly influences the flow due to its location just above the core, its geometry in MICAS is very detailed.</w:t>
      </w:r>
      <w:r w:rsidR="000828EA" w:rsidRPr="00406696">
        <w:t xml:space="preserve"> This component holds the control rods and the instrum</w:t>
      </w:r>
      <w:r w:rsidR="002D396D" w:rsidRPr="00406696">
        <w:t>entation</w:t>
      </w:r>
      <w:r w:rsidR="000828EA" w:rsidRPr="00406696">
        <w:t xml:space="preserve"> monitoring the </w:t>
      </w:r>
      <w:r w:rsidR="002D396D" w:rsidRPr="00406696">
        <w:t>temperature and the velocity at the exit of the fissile assemblies.</w:t>
      </w:r>
    </w:p>
    <w:p w:rsidR="001855BE" w:rsidRPr="00406696" w:rsidRDefault="001855BE" w:rsidP="001855BE">
      <w:pPr>
        <w:pStyle w:val="Corpsdetexte"/>
      </w:pPr>
      <w:r w:rsidRPr="00406696">
        <w:t>Around 90% of the flow ejected from the core</w:t>
      </w:r>
      <w:r w:rsidR="002D396D" w:rsidRPr="00406696">
        <w:t xml:space="preserve"> impinges the UCS and</w:t>
      </w:r>
      <w:r w:rsidRPr="00406696">
        <w:t xml:space="preserve"> is deviated</w:t>
      </w:r>
      <w:r w:rsidR="002D396D" w:rsidRPr="00406696">
        <w:t xml:space="preserve"> downstream along the core surface </w:t>
      </w:r>
      <w:r w:rsidR="008F4050" w:rsidRPr="00406696">
        <w:t xml:space="preserve">due to the </w:t>
      </w:r>
      <w:proofErr w:type="spellStart"/>
      <w:r w:rsidR="008F4050" w:rsidRPr="00406696">
        <w:t>Coanda</w:t>
      </w:r>
      <w:proofErr w:type="spellEnd"/>
      <w:r w:rsidR="008F4050" w:rsidRPr="00406696">
        <w:t xml:space="preserve"> effect. </w:t>
      </w:r>
      <w:r w:rsidRPr="00406696">
        <w:t>The other part flows across the</w:t>
      </w:r>
      <w:r w:rsidR="002D396D" w:rsidRPr="00406696">
        <w:t xml:space="preserve"> UCS, then to the upper plenum. </w:t>
      </w:r>
      <w:r w:rsidRPr="00406696">
        <w:t>The water of the upper plenum enters inside the Intermediate Heat Exchangers (IHX) and is pumped back to the core using the P03 pump of the PLATEAU loop.</w:t>
      </w:r>
    </w:p>
    <w:p w:rsidR="00152A02" w:rsidRPr="00406696" w:rsidRDefault="001855BE" w:rsidP="001855BE">
      <w:pPr>
        <w:pStyle w:val="Corpsdetexte"/>
      </w:pPr>
      <w:r w:rsidRPr="00406696">
        <w:t xml:space="preserve">The experimental conditions are determined in order to observe the dimensionless numbers regarding the phenomena studied. However, as it is not possible </w:t>
      </w:r>
      <w:r w:rsidR="00AD49F3" w:rsidRPr="00406696">
        <w:t>to keep</w:t>
      </w:r>
      <w:r w:rsidRPr="00406696">
        <w:t xml:space="preserve"> all of them, we had to accept some distortions.</w:t>
      </w:r>
    </w:p>
    <w:p w:rsidR="001855BE" w:rsidRPr="00406696" w:rsidRDefault="001855BE" w:rsidP="001855BE">
      <w:pPr>
        <w:pStyle w:val="Corpsdetexte"/>
      </w:pPr>
    </w:p>
    <w:p w:rsidR="00152A02" w:rsidRPr="00406696" w:rsidRDefault="001855BE" w:rsidP="001855BE">
      <w:pPr>
        <w:pStyle w:val="Corpsdetexte"/>
        <w:ind w:firstLine="0"/>
        <w:jc w:val="center"/>
      </w:pPr>
      <w:r w:rsidRPr="00406696">
        <w:rPr>
          <w:noProof/>
          <w:lang w:val="fr-FR" w:eastAsia="fr-FR"/>
        </w:rPr>
        <w:drawing>
          <wp:inline distT="0" distB="0" distL="0" distR="0" wp14:anchorId="03E0A4E4" wp14:editId="1A806B98">
            <wp:extent cx="3814763" cy="2543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646" cy="2544430"/>
                    </a:xfrm>
                    <a:prstGeom prst="rect">
                      <a:avLst/>
                    </a:prstGeom>
                    <a:noFill/>
                  </pic:spPr>
                </pic:pic>
              </a:graphicData>
            </a:graphic>
          </wp:inline>
        </w:drawing>
      </w:r>
    </w:p>
    <w:p w:rsidR="00041A62" w:rsidRPr="00406696" w:rsidRDefault="00041A62" w:rsidP="001855BE">
      <w:pPr>
        <w:pStyle w:val="Corpsdetexte"/>
        <w:ind w:firstLine="0"/>
        <w:jc w:val="center"/>
      </w:pPr>
    </w:p>
    <w:p w:rsidR="001855BE" w:rsidRPr="00406696" w:rsidRDefault="001855BE" w:rsidP="001855BE">
      <w:pPr>
        <w:pStyle w:val="Figurecaption"/>
      </w:pPr>
      <w:bookmarkStart w:id="3" w:name="_Ref76735001"/>
      <w:r w:rsidRPr="00406696">
        <w:t>FIG.</w:t>
      </w:r>
      <w:r w:rsidR="00FF7ADE" w:rsidRPr="00406696">
        <w:t> </w:t>
      </w:r>
      <w:fldSimple w:instr=" SEQ Figure \* ARABIC ">
        <w:r w:rsidR="00B85F76" w:rsidRPr="00406696">
          <w:rPr>
            <w:noProof/>
          </w:rPr>
          <w:t>3</w:t>
        </w:r>
      </w:fldSimple>
      <w:bookmarkEnd w:id="3"/>
      <w:r w:rsidRPr="00406696">
        <w:t xml:space="preserve"> Top view of the MICAS mock-up (P0x stands for the pump pit, UCS, for the Upper core Structure, IHXx, for the Intermediate Heat Exchanger, DHX1, for the decay heat exchanger)</w:t>
      </w:r>
    </w:p>
    <w:p w:rsidR="0094081F" w:rsidRPr="00406696" w:rsidRDefault="0094081F" w:rsidP="001855BE">
      <w:pPr>
        <w:pStyle w:val="Figurecaption"/>
      </w:pPr>
    </w:p>
    <w:p w:rsidR="001855BE" w:rsidRPr="00406696" w:rsidRDefault="001855BE" w:rsidP="00537496">
      <w:pPr>
        <w:pStyle w:val="Corpsdetexte"/>
      </w:pPr>
      <w:r w:rsidRPr="00406696">
        <w:t xml:space="preserve">The thermal hydraulic flow is rather complex in the primary circuit so that the codes need validation data. In this purpose, in the MICAS mock-up, the velocity was measured at different locations and for a wide range of operation conditions using the PIV technic </w:t>
      </w:r>
      <w:r w:rsidR="0064539F" w:rsidRPr="00406696">
        <w:fldChar w:fldCharType="begin"/>
      </w:r>
      <w:r w:rsidR="0064539F" w:rsidRPr="00406696">
        <w:instrText xml:space="preserve"> REF _Ref76562155 \r \h </w:instrText>
      </w:r>
      <w:r w:rsidR="00406696">
        <w:instrText xml:space="preserve"> \* MERGEFORMAT </w:instrText>
      </w:r>
      <w:r w:rsidR="0064539F" w:rsidRPr="00406696">
        <w:fldChar w:fldCharType="separate"/>
      </w:r>
      <w:r w:rsidR="0064539F" w:rsidRPr="00406696">
        <w:t>[5]</w:t>
      </w:r>
      <w:r w:rsidR="0064539F" w:rsidRPr="00406696">
        <w:fldChar w:fldCharType="end"/>
      </w:r>
      <w:r w:rsidRPr="00406696">
        <w:t xml:space="preserve">. The results were compared with the code calculations. The computations were </w:t>
      </w:r>
      <w:r w:rsidR="004F46E3" w:rsidRPr="00406696">
        <w:t>performed</w:t>
      </w:r>
      <w:r w:rsidRPr="00406696">
        <w:t xml:space="preserve"> with </w:t>
      </w:r>
      <w:proofErr w:type="spellStart"/>
      <w:r w:rsidRPr="00406696">
        <w:t>TrioCFD</w:t>
      </w:r>
      <w:proofErr w:type="spellEnd"/>
      <w:r w:rsidRPr="00406696">
        <w:t xml:space="preserve"> prior</w:t>
      </w:r>
      <w:r w:rsidR="006B0939" w:rsidRPr="00406696">
        <w:t xml:space="preserve"> to</w:t>
      </w:r>
      <w:r w:rsidRPr="00406696">
        <w:t xml:space="preserve"> the experimental campaign in order to avoid any influence on the models chosen </w:t>
      </w:r>
      <w:r w:rsidR="0064539F" w:rsidRPr="00406696">
        <w:fldChar w:fldCharType="begin"/>
      </w:r>
      <w:r w:rsidR="0064539F" w:rsidRPr="00406696">
        <w:instrText xml:space="preserve"> REF _Ref76562181 \r \h </w:instrText>
      </w:r>
      <w:r w:rsidR="00406696">
        <w:instrText xml:space="preserve"> \* MERGEFORMAT </w:instrText>
      </w:r>
      <w:r w:rsidR="0064539F" w:rsidRPr="00406696">
        <w:fldChar w:fldCharType="separate"/>
      </w:r>
      <w:r w:rsidR="0064539F" w:rsidRPr="00406696">
        <w:t>[6]</w:t>
      </w:r>
      <w:r w:rsidR="0064539F" w:rsidRPr="00406696">
        <w:fldChar w:fldCharType="end"/>
      </w:r>
      <w:r w:rsidRPr="00406696">
        <w:t xml:space="preserve">. The quantitative comparison are showed on the </w:t>
      </w:r>
      <w:r w:rsidR="00B66494" w:rsidRPr="00406696">
        <w:fldChar w:fldCharType="begin"/>
      </w:r>
      <w:r w:rsidR="00B66494" w:rsidRPr="00406696">
        <w:instrText xml:space="preserve"> REF _Ref73364076 \h </w:instrText>
      </w:r>
      <w:r w:rsidR="00406696">
        <w:instrText xml:space="preserve"> \* MERGEFORMAT </w:instrText>
      </w:r>
      <w:r w:rsidR="00B66494" w:rsidRPr="00406696">
        <w:fldChar w:fldCharType="separate"/>
      </w:r>
      <w:r w:rsidR="0016769F" w:rsidRPr="00406696">
        <w:rPr>
          <w:lang w:val="en-US"/>
        </w:rPr>
        <w:t>FIG. </w:t>
      </w:r>
      <w:r w:rsidR="0016769F" w:rsidRPr="00406696">
        <w:rPr>
          <w:noProof/>
          <w:lang w:val="en-US"/>
        </w:rPr>
        <w:t>4</w:t>
      </w:r>
      <w:r w:rsidR="00B66494" w:rsidRPr="00406696">
        <w:fldChar w:fldCharType="end"/>
      </w:r>
      <w:r w:rsidR="00B66494" w:rsidRPr="00406696">
        <w:t xml:space="preserve"> </w:t>
      </w:r>
      <w:r w:rsidRPr="00406696">
        <w:t>for two examples of locations around the core and the IHX. Except some slight differences, the accordance is rather good both in terms on flow direction and magnitude. TrioCFD is able to simulate the water flow in the MICAS mock-up, which is very encouraging to be confident on the calculations for the reactor case.</w:t>
      </w:r>
    </w:p>
    <w:p w:rsidR="00B02DCA" w:rsidRPr="00406696" w:rsidRDefault="00B02DCA" w:rsidP="00041A62">
      <w:pPr>
        <w:pStyle w:val="Corpsdetexte"/>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1"/>
      </w:tblGrid>
      <w:tr w:rsidR="001855BE" w:rsidRPr="00406696" w:rsidTr="001855BE">
        <w:tc>
          <w:tcPr>
            <w:tcW w:w="4516" w:type="dxa"/>
          </w:tcPr>
          <w:p w:rsidR="001855BE" w:rsidRPr="00406696" w:rsidRDefault="001855BE" w:rsidP="008F058F">
            <w:pPr>
              <w:jc w:val="center"/>
              <w:rPr>
                <w:lang w:val="en-US"/>
              </w:rPr>
            </w:pPr>
            <w:r w:rsidRPr="00406696">
              <w:rPr>
                <w:noProof/>
                <w:lang w:val="fr-FR" w:eastAsia="fr-FR"/>
              </w:rPr>
              <w:lastRenderedPageBreak/>
              <w:drawing>
                <wp:inline distT="0" distB="0" distL="0" distR="0" wp14:anchorId="0C021503" wp14:editId="46ECC7A4">
                  <wp:extent cx="1609725" cy="1602689"/>
                  <wp:effectExtent l="0" t="0" r="0" b="0"/>
                  <wp:docPr id="3" name="Image 3" descr="C:\Users\ub154735\Documents\priceles\konferenz\cfd4nrs-7\papier\figures\AZ1\AZ1-V1-786-JN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b154735\Documents\priceles\konferenz\cfd4nrs-7\papier\figures\AZ1\AZ1-V1-786-JN_n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2713" cy="1605664"/>
                          </a:xfrm>
                          <a:prstGeom prst="rect">
                            <a:avLst/>
                          </a:prstGeom>
                          <a:noFill/>
                          <a:ln>
                            <a:noFill/>
                          </a:ln>
                        </pic:spPr>
                      </pic:pic>
                    </a:graphicData>
                  </a:graphic>
                </wp:inline>
              </w:drawing>
            </w:r>
          </w:p>
        </w:tc>
        <w:tc>
          <w:tcPr>
            <w:tcW w:w="4511" w:type="dxa"/>
          </w:tcPr>
          <w:p w:rsidR="001855BE" w:rsidRPr="00406696" w:rsidRDefault="001855BE" w:rsidP="008F058F">
            <w:pPr>
              <w:jc w:val="center"/>
              <w:rPr>
                <w:lang w:val="en-US"/>
              </w:rPr>
            </w:pPr>
            <w:r w:rsidRPr="00406696">
              <w:rPr>
                <w:noProof/>
                <w:lang w:val="fr-FR" w:eastAsia="fr-FR"/>
              </w:rPr>
              <mc:AlternateContent>
                <mc:Choice Requires="wps">
                  <w:drawing>
                    <wp:anchor distT="0" distB="0" distL="114300" distR="114300" simplePos="0" relativeHeight="251659264" behindDoc="0" locked="0" layoutInCell="1" allowOverlap="1" wp14:anchorId="04B3B739" wp14:editId="7D88B49C">
                      <wp:simplePos x="0" y="0"/>
                      <wp:positionH relativeFrom="column">
                        <wp:posOffset>-601345</wp:posOffset>
                      </wp:positionH>
                      <wp:positionV relativeFrom="paragraph">
                        <wp:posOffset>497840</wp:posOffset>
                      </wp:positionV>
                      <wp:extent cx="1038225" cy="276225"/>
                      <wp:effectExtent l="0" t="0" r="9525" b="9525"/>
                      <wp:wrapNone/>
                      <wp:docPr id="19890" name="Zone de texte 19890"/>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2E5E87" w:rsidRPr="001855BE" w:rsidRDefault="002E5E87" w:rsidP="001855BE">
                                  <w:pPr>
                                    <w:jc w:val="center"/>
                                    <w:rPr>
                                      <w:sz w:val="20"/>
                                    </w:rPr>
                                  </w:pPr>
                                  <w:r w:rsidRPr="001855BE">
                                    <w:rPr>
                                      <w:sz w:val="20"/>
                                    </w:rPr>
                                    <w:t>Experimental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B739" id="Zone de texte 19890" o:spid="_x0000_s1155" type="#_x0000_t202" style="position:absolute;left:0;text-align:left;margin-left:-47.35pt;margin-top:39.2pt;width:8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" fillcolor="white [3201]" stroked="f" strokeweight=".5pt">
                      <v:textbox>
                        <w:txbxContent>
                          <w:p w:rsidR="002E5E87" w:rsidRPr="001855BE" w:rsidRDefault="002E5E87" w:rsidP="001855BE">
                            <w:pPr>
                              <w:jc w:val="center"/>
                              <w:rPr>
                                <w:sz w:val="20"/>
                              </w:rPr>
                            </w:pPr>
                            <w:r w:rsidRPr="001855BE">
                              <w:rPr>
                                <w:sz w:val="20"/>
                              </w:rPr>
                              <w:t>Experimental</w:t>
                            </w:r>
                          </w:p>
                        </w:txbxContent>
                      </v:textbox>
                    </v:shape>
                  </w:pict>
                </mc:Fallback>
              </mc:AlternateContent>
            </w:r>
            <w:r w:rsidRPr="00406696">
              <w:rPr>
                <w:noProof/>
                <w:lang w:val="fr-FR" w:eastAsia="fr-FR"/>
              </w:rPr>
              <w:drawing>
                <wp:inline distT="0" distB="0" distL="0" distR="0" wp14:anchorId="0085B9A4" wp14:editId="252F6A86">
                  <wp:extent cx="1642745" cy="1644219"/>
                  <wp:effectExtent l="0" t="0" r="0" b="0"/>
                  <wp:docPr id="19891" name="Image 19891" descr="C:\Users\ub154735\Documents\priceles\konferenz\cfd4nrs-7\papier\figures\EI1\EI1-V6-786-J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b154735\Documents\priceles\konferenz\cfd4nrs-7\papier\figures\EI1\EI1-V6-786-JN_n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69075" cy="1670572"/>
                          </a:xfrm>
                          <a:prstGeom prst="rect">
                            <a:avLst/>
                          </a:prstGeom>
                          <a:noFill/>
                          <a:ln>
                            <a:noFill/>
                          </a:ln>
                        </pic:spPr>
                      </pic:pic>
                    </a:graphicData>
                  </a:graphic>
                </wp:inline>
              </w:drawing>
            </w:r>
          </w:p>
        </w:tc>
      </w:tr>
      <w:tr w:rsidR="001855BE" w:rsidRPr="00406696" w:rsidTr="001855BE">
        <w:tc>
          <w:tcPr>
            <w:tcW w:w="4516" w:type="dxa"/>
          </w:tcPr>
          <w:p w:rsidR="001855BE" w:rsidRPr="00406696" w:rsidRDefault="001855BE" w:rsidP="008F058F">
            <w:pPr>
              <w:jc w:val="center"/>
              <w:rPr>
                <w:lang w:val="en-US"/>
              </w:rPr>
            </w:pPr>
            <w:r w:rsidRPr="00406696">
              <w:rPr>
                <w:noProof/>
                <w:lang w:val="fr-FR" w:eastAsia="fr-FR"/>
              </w:rPr>
              <mc:AlternateContent>
                <mc:Choice Requires="wps">
                  <w:drawing>
                    <wp:anchor distT="0" distB="0" distL="114300" distR="114300" simplePos="0" relativeHeight="251660288" behindDoc="0" locked="0" layoutInCell="1" allowOverlap="1" wp14:anchorId="27165506" wp14:editId="1EC88AF4">
                      <wp:simplePos x="0" y="0"/>
                      <wp:positionH relativeFrom="column">
                        <wp:posOffset>2280920</wp:posOffset>
                      </wp:positionH>
                      <wp:positionV relativeFrom="paragraph">
                        <wp:posOffset>596900</wp:posOffset>
                      </wp:positionV>
                      <wp:extent cx="1038225" cy="276225"/>
                      <wp:effectExtent l="0" t="0" r="9525" b="9525"/>
                      <wp:wrapNone/>
                      <wp:docPr id="116" name="Zone de texte 116"/>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2E5E87" w:rsidRPr="001855BE" w:rsidRDefault="002E5E87" w:rsidP="001855BE">
                                  <w:pPr>
                                    <w:jc w:val="center"/>
                                    <w:rPr>
                                      <w:sz w:val="20"/>
                                    </w:rPr>
                                  </w:pPr>
                                  <w:r w:rsidRPr="001855BE">
                                    <w:rPr>
                                      <w:sz w:val="20"/>
                                    </w:rPr>
                                    <w:t>Numerical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5506" id="Zone de texte 116" o:spid="_x0000_s1156" type="#_x0000_t202" style="position:absolute;left:0;text-align:left;margin-left:179.6pt;margin-top:47pt;width:81.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" fillcolor="white [3201]" stroked="f" strokeweight=".5pt">
                      <v:textbox>
                        <w:txbxContent>
                          <w:p w:rsidR="002E5E87" w:rsidRPr="001855BE" w:rsidRDefault="002E5E87" w:rsidP="001855BE">
                            <w:pPr>
                              <w:jc w:val="center"/>
                              <w:rPr>
                                <w:sz w:val="20"/>
                              </w:rPr>
                            </w:pPr>
                            <w:r w:rsidRPr="001855BE">
                              <w:rPr>
                                <w:sz w:val="20"/>
                              </w:rPr>
                              <w:t>Numerical</w:t>
                            </w:r>
                          </w:p>
                        </w:txbxContent>
                      </v:textbox>
                    </v:shape>
                  </w:pict>
                </mc:Fallback>
              </mc:AlternateContent>
            </w:r>
            <w:r w:rsidRPr="00406696">
              <w:object w:dxaOrig="13935" w:dyaOrig="12255" w14:anchorId="27D3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32pt" o:ole="">
                  <v:imagedata r:id="rId16" o:title=""/>
                </v:shape>
                <o:OLEObject Type="Embed" ProgID="PBrush" ShapeID="_x0000_i1025" DrawAspect="Content" ObjectID="_1724830455" r:id="rId17"/>
              </w:object>
            </w:r>
          </w:p>
        </w:tc>
        <w:tc>
          <w:tcPr>
            <w:tcW w:w="4511" w:type="dxa"/>
          </w:tcPr>
          <w:p w:rsidR="001855BE" w:rsidRPr="00406696" w:rsidRDefault="001855BE" w:rsidP="008F058F">
            <w:pPr>
              <w:jc w:val="center"/>
              <w:rPr>
                <w:lang w:val="en-US"/>
              </w:rPr>
            </w:pPr>
            <w:r w:rsidRPr="00406696">
              <w:object w:dxaOrig="8565" w:dyaOrig="11430" w14:anchorId="027554C6">
                <v:shape id="_x0000_i1026" type="#_x0000_t75" style="width:99.75pt;height:134.25pt" o:ole="">
                  <v:imagedata r:id="rId18" o:title=""/>
                </v:shape>
                <o:OLEObject Type="Embed" ProgID="PBrush" ShapeID="_x0000_i1026" DrawAspect="Content" ObjectID="_1724830456" r:id="rId19"/>
              </w:object>
            </w:r>
          </w:p>
        </w:tc>
      </w:tr>
    </w:tbl>
    <w:p w:rsidR="001855BE" w:rsidRPr="00406696" w:rsidRDefault="001855BE" w:rsidP="001855BE">
      <w:pPr>
        <w:pStyle w:val="Figurecaption"/>
        <w:rPr>
          <w:lang w:val="en-US"/>
        </w:rPr>
      </w:pPr>
      <w:bookmarkStart w:id="4" w:name="_Ref73364076"/>
      <w:r w:rsidRPr="00406696">
        <w:rPr>
          <w:lang w:val="en-US"/>
        </w:rPr>
        <w:t>FIG.</w:t>
      </w:r>
      <w:r w:rsidR="00FF7ADE" w:rsidRPr="00406696">
        <w:rPr>
          <w:lang w:val="en-US"/>
        </w:rPr>
        <w:t> </w:t>
      </w:r>
      <w:r w:rsidRPr="00406696">
        <w:rPr>
          <w:lang w:val="fr-FR"/>
        </w:rPr>
        <w:fldChar w:fldCharType="begin"/>
      </w:r>
      <w:r w:rsidRPr="00406696">
        <w:rPr>
          <w:lang w:val="en-US"/>
        </w:rPr>
        <w:instrText xml:space="preserve"> SEQ Figure \* ARABIC </w:instrText>
      </w:r>
      <w:r w:rsidRPr="00406696">
        <w:rPr>
          <w:lang w:val="fr-FR"/>
        </w:rPr>
        <w:fldChar w:fldCharType="separate"/>
      </w:r>
      <w:r w:rsidR="00B85F76" w:rsidRPr="00406696">
        <w:rPr>
          <w:noProof/>
          <w:lang w:val="en-US"/>
        </w:rPr>
        <w:t>4</w:t>
      </w:r>
      <w:r w:rsidRPr="00406696">
        <w:fldChar w:fldCharType="end"/>
      </w:r>
      <w:bookmarkEnd w:id="4"/>
      <w:r w:rsidRPr="00406696">
        <w:rPr>
          <w:lang w:val="en-US"/>
        </w:rPr>
        <w:t xml:space="preserve"> Comparison of measured and calculated velocity fields around the core (left) and the IHX (right) </w:t>
      </w:r>
      <w:r w:rsidRPr="00406696">
        <w:rPr>
          <w:lang w:val="en-US"/>
        </w:rPr>
        <w:fldChar w:fldCharType="begin"/>
      </w:r>
      <w:r w:rsidRPr="00406696">
        <w:rPr>
          <w:lang w:val="en-US"/>
        </w:rPr>
        <w:instrText xml:space="preserve"> REF _Ref73365039 \n \h </w:instrText>
      </w:r>
      <w:r w:rsidRPr="00406696">
        <w:rPr>
          <w:lang w:val="en-US"/>
        </w:rPr>
      </w:r>
      <w:r w:rsidR="00406696">
        <w:rPr>
          <w:lang w:val="en-US"/>
        </w:rPr>
        <w:instrText xml:space="preserve"> \* MERGEFORMAT </w:instrText>
      </w:r>
      <w:r w:rsidRPr="00406696">
        <w:rPr>
          <w:lang w:val="en-US"/>
        </w:rPr>
        <w:fldChar w:fldCharType="separate"/>
      </w:r>
      <w:r w:rsidRPr="00406696">
        <w:rPr>
          <w:lang w:val="en-US"/>
        </w:rPr>
        <w:t>[6]</w:t>
      </w:r>
      <w:r w:rsidRPr="00406696">
        <w:fldChar w:fldCharType="end"/>
      </w:r>
    </w:p>
    <w:p w:rsidR="001855BE" w:rsidRPr="00406696" w:rsidRDefault="001855BE" w:rsidP="00537496">
      <w:pPr>
        <w:pStyle w:val="Corpsdetexte"/>
        <w:rPr>
          <w:lang w:val="en-US"/>
        </w:rPr>
      </w:pPr>
    </w:p>
    <w:p w:rsidR="001855BE" w:rsidRPr="00406696" w:rsidRDefault="001855BE" w:rsidP="00537496">
      <w:pPr>
        <w:pStyle w:val="Corpsdetexte"/>
      </w:pPr>
      <w:r w:rsidRPr="00406696">
        <w:t xml:space="preserve">One of the main issues for the </w:t>
      </w:r>
      <w:r w:rsidR="004F46E3" w:rsidRPr="00406696">
        <w:t>SFR</w:t>
      </w:r>
      <w:r w:rsidRPr="00406696">
        <w:t xml:space="preserve"> is the gas accumulation in the diagrid. If a gas pocket was released into the core, a positive reactivity effect would occur and may lead to safety problems. One of the origins of gas </w:t>
      </w:r>
      <w:r w:rsidR="0064539F" w:rsidRPr="00406696">
        <w:fldChar w:fldCharType="begin"/>
      </w:r>
      <w:r w:rsidR="0064539F" w:rsidRPr="00406696">
        <w:instrText xml:space="preserve"> REF _Ref477960944 \r \h </w:instrText>
      </w:r>
      <w:r w:rsidR="00406696">
        <w:instrText xml:space="preserve"> \* MERGEFORMAT </w:instrText>
      </w:r>
      <w:r w:rsidR="0064539F" w:rsidRPr="00406696">
        <w:fldChar w:fldCharType="separate"/>
      </w:r>
      <w:r w:rsidR="0064539F" w:rsidRPr="00406696">
        <w:t>[8]</w:t>
      </w:r>
      <w:r w:rsidR="0064539F" w:rsidRPr="00406696">
        <w:fldChar w:fldCharType="end"/>
      </w:r>
      <w:r w:rsidR="0064539F" w:rsidRPr="00406696">
        <w:t>-</w:t>
      </w:r>
      <w:r w:rsidR="0064539F" w:rsidRPr="00406696">
        <w:fldChar w:fldCharType="begin"/>
      </w:r>
      <w:r w:rsidR="0064539F" w:rsidRPr="00406696">
        <w:instrText xml:space="preserve"> REF _Ref73368905 \r \h </w:instrText>
      </w:r>
      <w:r w:rsidR="00406696">
        <w:instrText xml:space="preserve"> \* MERGEFORMAT </w:instrText>
      </w:r>
      <w:r w:rsidR="0064539F" w:rsidRPr="00406696">
        <w:fldChar w:fldCharType="separate"/>
      </w:r>
      <w:r w:rsidR="0064539F" w:rsidRPr="00406696">
        <w:t>[9]</w:t>
      </w:r>
      <w:r w:rsidR="0064539F" w:rsidRPr="00406696">
        <w:fldChar w:fldCharType="end"/>
      </w:r>
      <w:r w:rsidRPr="00406696">
        <w:t xml:space="preserve"> is due to the vortices created at the free surface in the upper plenum. An argon blanket covers the sodium to avoid any contact with air and limit</w:t>
      </w:r>
      <w:r w:rsidR="00AD49F3" w:rsidRPr="00406696">
        <w:t>s</w:t>
      </w:r>
      <w:r w:rsidRPr="00406696">
        <w:t xml:space="preserve"> the temperature of the top of the vessel. </w:t>
      </w:r>
      <w:r w:rsidR="006051A8" w:rsidRPr="00406696">
        <w:t xml:space="preserve">At the surface, </w:t>
      </w:r>
      <w:r w:rsidR="00175285" w:rsidRPr="00406696">
        <w:t>water flow</w:t>
      </w:r>
      <w:r w:rsidR="006051A8" w:rsidRPr="00406696">
        <w:t>ing at</w:t>
      </w:r>
      <w:r w:rsidR="00175285" w:rsidRPr="00406696">
        <w:t xml:space="preserve"> the</w:t>
      </w:r>
      <w:r w:rsidR="006051A8" w:rsidRPr="00406696">
        <w:t xml:space="preserve"> immerged components</w:t>
      </w:r>
      <w:r w:rsidR="00175285" w:rsidRPr="00406696">
        <w:t xml:space="preserve"> wall</w:t>
      </w:r>
      <w:r w:rsidR="006051A8" w:rsidRPr="00406696">
        <w:t>s</w:t>
      </w:r>
      <w:r w:rsidR="00175285" w:rsidRPr="00406696">
        <w:t xml:space="preserve"> promotes vorticity</w:t>
      </w:r>
      <w:r w:rsidR="006051A8" w:rsidRPr="00406696">
        <w:t xml:space="preserve"> and</w:t>
      </w:r>
      <w:r w:rsidR="00175285" w:rsidRPr="00406696">
        <w:t xml:space="preserve"> </w:t>
      </w:r>
      <w:r w:rsidR="006051A8" w:rsidRPr="00406696">
        <w:t>i</w:t>
      </w:r>
      <w:r w:rsidR="00175285" w:rsidRPr="00406696">
        <w:t xml:space="preserve">f the local downward velocity is high enough, </w:t>
      </w:r>
      <w:r w:rsidR="002B6696" w:rsidRPr="00406696">
        <w:t>the free surface is curved downward</w:t>
      </w:r>
      <w:r w:rsidR="006051A8" w:rsidRPr="00406696">
        <w:t xml:space="preserve"> to create a vortex</w:t>
      </w:r>
      <w:r w:rsidR="002B6696" w:rsidRPr="00406696">
        <w:t>. Depending on the flow conditions, th</w:t>
      </w:r>
      <w:r w:rsidR="006051A8" w:rsidRPr="00406696">
        <w:t>is</w:t>
      </w:r>
      <w:r w:rsidR="002B6696" w:rsidRPr="00406696">
        <w:t xml:space="preserve"> vortex can be dimple or cone shaped</w:t>
      </w:r>
      <w:r w:rsidR="00896791" w:rsidRPr="00406696">
        <w:t>, with the inner gas area</w:t>
      </w:r>
      <w:r w:rsidR="002B6696" w:rsidRPr="00406696">
        <w:t xml:space="preserve"> called the core and the bottom one, the vortex tip.</w:t>
      </w:r>
      <w:r w:rsidR="00175285" w:rsidRPr="00406696">
        <w:t xml:space="preserve"> </w:t>
      </w:r>
      <w:r w:rsidRPr="00406696">
        <w:t xml:space="preserve">Gas entrainment may occur at the tip of some vortices by various processes: bubbles may be teared from the gas core tip; </w:t>
      </w:r>
      <w:r w:rsidR="00896791" w:rsidRPr="00406696">
        <w:t>the</w:t>
      </w:r>
      <w:r w:rsidRPr="00406696">
        <w:t xml:space="preserve"> gas </w:t>
      </w:r>
      <w:r w:rsidR="00896791" w:rsidRPr="00406696">
        <w:t>core</w:t>
      </w:r>
      <w:r w:rsidRPr="00406696">
        <w:t xml:space="preserve"> may be sucked into </w:t>
      </w:r>
      <w:r w:rsidR="00A91E4C" w:rsidRPr="00406696">
        <w:t xml:space="preserve">the IHX as shown on the </w:t>
      </w:r>
      <w:r w:rsidR="00A91E4C" w:rsidRPr="00406696">
        <w:fldChar w:fldCharType="begin"/>
      </w:r>
      <w:r w:rsidR="00A91E4C" w:rsidRPr="00406696">
        <w:instrText xml:space="preserve"> REF _Ref73369409 \h </w:instrText>
      </w:r>
      <w:r w:rsidR="00406696">
        <w:instrText xml:space="preserve"> \* MERGEFORMAT </w:instrText>
      </w:r>
      <w:r w:rsidR="00A91E4C" w:rsidRPr="00406696">
        <w:fldChar w:fldCharType="separate"/>
      </w:r>
      <w:r w:rsidR="00A91E4C" w:rsidRPr="00406696">
        <w:rPr>
          <w:lang w:val="en-US"/>
        </w:rPr>
        <w:t>FIG. </w:t>
      </w:r>
      <w:r w:rsidR="00A91E4C" w:rsidRPr="00406696">
        <w:rPr>
          <w:noProof/>
          <w:lang w:val="en-US"/>
        </w:rPr>
        <w:t>5</w:t>
      </w:r>
      <w:r w:rsidR="00A91E4C" w:rsidRPr="00406696">
        <w:fldChar w:fldCharType="end"/>
      </w:r>
      <w:r w:rsidRPr="00406696">
        <w:t>. This process is very difficult to handle in complex structures with CFD code especially because of the multiphase flow aspect. Sakai and al. suggested forecasting the</w:t>
      </w:r>
      <w:r w:rsidR="00AD49F3" w:rsidRPr="00406696">
        <w:t xml:space="preserve"> vortex occurrence by implementing</w:t>
      </w:r>
      <w:r w:rsidRPr="00406696">
        <w:t xml:space="preserve"> the code with a simple criterion based on the local thermal hydraulic conditions</w:t>
      </w:r>
      <w:r w:rsidR="00616515" w:rsidRPr="00406696">
        <w:t xml:space="preserve"> and the Burger model</w:t>
      </w:r>
      <w:r w:rsidRPr="00406696">
        <w:t xml:space="preserve"> </w:t>
      </w:r>
      <w:r w:rsidR="0064539F" w:rsidRPr="00406696">
        <w:fldChar w:fldCharType="begin"/>
      </w:r>
      <w:r w:rsidR="0064539F" w:rsidRPr="00406696">
        <w:instrText xml:space="preserve"> REF _Ref76562252 \r \h </w:instrText>
      </w:r>
      <w:r w:rsidR="00406696">
        <w:instrText xml:space="preserve"> \* MERGEFORMAT </w:instrText>
      </w:r>
      <w:r w:rsidR="0064539F" w:rsidRPr="00406696">
        <w:fldChar w:fldCharType="separate"/>
      </w:r>
      <w:r w:rsidR="0064539F" w:rsidRPr="00406696">
        <w:t>[7]</w:t>
      </w:r>
      <w:r w:rsidR="0064539F" w:rsidRPr="00406696">
        <w:fldChar w:fldCharType="end"/>
      </w:r>
      <w:r w:rsidRPr="00406696">
        <w:t xml:space="preserve">. </w:t>
      </w:r>
      <w:r w:rsidR="00616515" w:rsidRPr="00406696">
        <w:t xml:space="preserve">This one, which is an exact solution of the </w:t>
      </w:r>
      <w:proofErr w:type="spellStart"/>
      <w:r w:rsidR="00616515" w:rsidRPr="00406696">
        <w:t>Navier-Stockes</w:t>
      </w:r>
      <w:proofErr w:type="spellEnd"/>
      <w:r w:rsidR="00616515" w:rsidRPr="00406696">
        <w:t xml:space="preserve"> equations, gives the velocity components of the liquid phase around a vortex. Using this model, the vortex length can be calculated. By assuming that</w:t>
      </w:r>
      <w:r w:rsidR="006B0939" w:rsidRPr="00406696">
        <w:t xml:space="preserve"> the</w:t>
      </w:r>
      <w:r w:rsidR="00616515" w:rsidRPr="00406696">
        <w:t xml:space="preserve"> gas entrainment occur</w:t>
      </w:r>
      <w:r w:rsidR="006B0939" w:rsidRPr="00406696">
        <w:t>s</w:t>
      </w:r>
      <w:r w:rsidR="00616515" w:rsidRPr="00406696">
        <w:t xml:space="preserve"> when the vortex length is equal</w:t>
      </w:r>
      <w:r w:rsidR="006B0939" w:rsidRPr="00406696">
        <w:t xml:space="preserve"> to</w:t>
      </w:r>
      <w:r w:rsidR="00616515" w:rsidRPr="00406696">
        <w:t xml:space="preserve"> the distance between the free surface and the IHX inlet, we are able to calculate a theoretical value </w:t>
      </w:r>
      <w:r w:rsidR="002E5E87" w:rsidRPr="00406696">
        <w:t xml:space="preserve">of the criterion </w:t>
      </w:r>
      <w:r w:rsidR="00616515" w:rsidRPr="00406696">
        <w:t xml:space="preserve">for which gas entrainment occurs. </w:t>
      </w:r>
      <w:r w:rsidR="006B0939" w:rsidRPr="00406696">
        <w:t>Calculations show it</w:t>
      </w:r>
      <w:r w:rsidR="002E5E87" w:rsidRPr="00406696">
        <w:t xml:space="preserve"> only depends on the local circulation and downward velocity. </w:t>
      </w:r>
      <w:r w:rsidRPr="00406696">
        <w:t xml:space="preserve">However, this criterion includes an experimental factor, which is geometry dependent. It has been calculated by measuring the velocity components by PIV around the vortex by assuming that they follow the Burger model. The </w:t>
      </w:r>
      <w:r w:rsidR="005A624B" w:rsidRPr="00406696">
        <w:t>comparisons</w:t>
      </w:r>
      <w:r w:rsidRPr="00406696">
        <w:t xml:space="preserve"> show that this experimental factor in the case of the MICAS mock-up is far lower than the theoretical value and the one determined by Sakai </w:t>
      </w:r>
      <w:r w:rsidR="0064539F" w:rsidRPr="00406696">
        <w:fldChar w:fldCharType="begin"/>
      </w:r>
      <w:r w:rsidR="0064539F" w:rsidRPr="00406696">
        <w:instrText xml:space="preserve"> REF _Ref76562252 \r \h </w:instrText>
      </w:r>
      <w:r w:rsidR="00406696">
        <w:instrText xml:space="preserve"> \* MERGEFORMAT </w:instrText>
      </w:r>
      <w:r w:rsidR="0064539F" w:rsidRPr="00406696">
        <w:fldChar w:fldCharType="separate"/>
      </w:r>
      <w:r w:rsidR="0064539F" w:rsidRPr="00406696">
        <w:t>[7]</w:t>
      </w:r>
      <w:r w:rsidR="0064539F" w:rsidRPr="00406696">
        <w:fldChar w:fldCharType="end"/>
      </w:r>
      <w:r w:rsidRPr="00406696">
        <w:t xml:space="preserve">. It means that the vortex may occur </w:t>
      </w:r>
      <w:r w:rsidR="00697149" w:rsidRPr="00406696">
        <w:t>in larger ranges of</w:t>
      </w:r>
      <w:r w:rsidRPr="00406696">
        <w:t xml:space="preserve"> experimental conditions than the ones of the analytical experiments carried out by Sakai </w:t>
      </w:r>
      <w:r w:rsidR="0064539F" w:rsidRPr="00406696">
        <w:fldChar w:fldCharType="begin"/>
      </w:r>
      <w:r w:rsidR="0064539F" w:rsidRPr="00406696">
        <w:instrText xml:space="preserve"> REF _Ref76562252 \r \h </w:instrText>
      </w:r>
      <w:r w:rsidR="00406696">
        <w:instrText xml:space="preserve"> \* MERGEFORMAT </w:instrText>
      </w:r>
      <w:r w:rsidR="0064539F" w:rsidRPr="00406696">
        <w:fldChar w:fldCharType="separate"/>
      </w:r>
      <w:r w:rsidR="0064539F" w:rsidRPr="00406696">
        <w:t>[7]</w:t>
      </w:r>
      <w:r w:rsidR="0064539F" w:rsidRPr="00406696">
        <w:fldChar w:fldCharType="end"/>
      </w:r>
      <w:r w:rsidRPr="00406696">
        <w:t>.</w:t>
      </w:r>
    </w:p>
    <w:p w:rsidR="001855BE" w:rsidRPr="00406696" w:rsidRDefault="001855BE" w:rsidP="00537496">
      <w:pPr>
        <w:pStyle w:val="Corpsdetexte"/>
      </w:pPr>
    </w:p>
    <w:p w:rsidR="00E7416C" w:rsidRPr="00406696" w:rsidRDefault="00E7416C" w:rsidP="00537496">
      <w:pPr>
        <w:pStyle w:val="Corpsdetexte"/>
      </w:pPr>
    </w:p>
    <w:p w:rsidR="001855BE" w:rsidRPr="00406696" w:rsidRDefault="001855BE" w:rsidP="001855BE">
      <w:pPr>
        <w:pStyle w:val="Corpsdetexte"/>
        <w:ind w:firstLine="0"/>
        <w:jc w:val="center"/>
      </w:pPr>
      <w:r w:rsidRPr="00406696">
        <w:rPr>
          <w:noProof/>
          <w:lang w:val="fr-FR" w:eastAsia="fr-FR"/>
        </w:rPr>
        <w:lastRenderedPageBreak/>
        <w:drawing>
          <wp:inline distT="0" distB="0" distL="0" distR="0" wp14:anchorId="3E7C34A2" wp14:editId="1B754B21">
            <wp:extent cx="2133600" cy="1949794"/>
            <wp:effectExtent l="0" t="0" r="0" b="0"/>
            <wp:docPr id="117" name="Image 117" descr="\\Couteron\plateau\ESSAI MICAS\Photos 2eme campagne\IMG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teron\plateau\ESSAI MICAS\Photos 2eme campagne\IMG_341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30" r="15666" b="16897"/>
                    <a:stretch/>
                  </pic:blipFill>
                  <pic:spPr bwMode="auto">
                    <a:xfrm>
                      <a:off x="0" y="0"/>
                      <a:ext cx="2171259" cy="1984209"/>
                    </a:xfrm>
                    <a:prstGeom prst="rect">
                      <a:avLst/>
                    </a:prstGeom>
                    <a:noFill/>
                    <a:ln>
                      <a:noFill/>
                    </a:ln>
                    <a:extLst>
                      <a:ext uri="{53640926-AAD7-44D8-BBD7-CCE9431645EC}">
                        <a14:shadowObscured xmlns:a14="http://schemas.microsoft.com/office/drawing/2010/main"/>
                      </a:ext>
                    </a:extLst>
                  </pic:spPr>
                </pic:pic>
              </a:graphicData>
            </a:graphic>
          </wp:inline>
        </w:drawing>
      </w:r>
    </w:p>
    <w:p w:rsidR="001855BE" w:rsidRPr="00406696" w:rsidRDefault="001855BE" w:rsidP="001855BE">
      <w:pPr>
        <w:pStyle w:val="Corpsdetexte"/>
        <w:ind w:firstLine="0"/>
        <w:jc w:val="center"/>
      </w:pPr>
    </w:p>
    <w:p w:rsidR="001855BE" w:rsidRPr="00406696" w:rsidRDefault="001855BE" w:rsidP="001855BE">
      <w:pPr>
        <w:pStyle w:val="Figurecaption"/>
        <w:rPr>
          <w:lang w:val="en-US"/>
        </w:rPr>
      </w:pPr>
      <w:bookmarkStart w:id="5" w:name="_Ref73369409"/>
      <w:r w:rsidRPr="00406696">
        <w:rPr>
          <w:lang w:val="en-US"/>
        </w:rPr>
        <w:t>FIG</w:t>
      </w:r>
      <w:r w:rsidR="00FF7ADE" w:rsidRPr="00406696">
        <w:rPr>
          <w:lang w:val="en-US"/>
        </w:rPr>
        <w:t>. </w:t>
      </w:r>
      <w:r w:rsidRPr="00406696">
        <w:rPr>
          <w:lang w:val="fr-FR"/>
        </w:rPr>
        <w:fldChar w:fldCharType="begin"/>
      </w:r>
      <w:r w:rsidRPr="00406696">
        <w:rPr>
          <w:lang w:val="en-US"/>
        </w:rPr>
        <w:instrText xml:space="preserve"> SEQ Figure \* ARABIC </w:instrText>
      </w:r>
      <w:r w:rsidRPr="00406696">
        <w:rPr>
          <w:lang w:val="fr-FR"/>
        </w:rPr>
        <w:fldChar w:fldCharType="separate"/>
      </w:r>
      <w:r w:rsidR="00B85F76" w:rsidRPr="00406696">
        <w:rPr>
          <w:noProof/>
          <w:lang w:val="en-US"/>
        </w:rPr>
        <w:t>5</w:t>
      </w:r>
      <w:r w:rsidRPr="00406696">
        <w:fldChar w:fldCharType="end"/>
      </w:r>
      <w:bookmarkEnd w:id="5"/>
      <w:r w:rsidRPr="00406696">
        <w:rPr>
          <w:lang w:val="en-US"/>
        </w:rPr>
        <w:t xml:space="preserve"> Front view of vortices in the MICAS mock-up</w:t>
      </w:r>
    </w:p>
    <w:p w:rsidR="001855BE" w:rsidRPr="00406696" w:rsidRDefault="001855BE" w:rsidP="001855BE">
      <w:pPr>
        <w:pStyle w:val="Corpsdetexte"/>
        <w:ind w:firstLine="0"/>
        <w:jc w:val="center"/>
        <w:rPr>
          <w:lang w:val="en-US"/>
        </w:rPr>
      </w:pPr>
    </w:p>
    <w:p w:rsidR="00531540" w:rsidRPr="00406696" w:rsidRDefault="0000288C" w:rsidP="00531540">
      <w:pPr>
        <w:pStyle w:val="Corpsdetexte"/>
      </w:pPr>
      <w:r w:rsidRPr="00406696">
        <w:t xml:space="preserve">The flow fluctuations in the upper plenum induce thermal oscillations in the immerged components that lead to thermal fatigue </w:t>
      </w:r>
      <w:r w:rsidR="0064539F" w:rsidRPr="00406696">
        <w:fldChar w:fldCharType="begin"/>
      </w:r>
      <w:r w:rsidR="0064539F" w:rsidRPr="00406696">
        <w:instrText xml:space="preserve"> REF _Ref477960944 \r \h </w:instrText>
      </w:r>
      <w:r w:rsidR="00406696">
        <w:instrText xml:space="preserve"> \* MERGEFORMAT </w:instrText>
      </w:r>
      <w:r w:rsidR="0064539F" w:rsidRPr="00406696">
        <w:fldChar w:fldCharType="separate"/>
      </w:r>
      <w:r w:rsidR="0064539F" w:rsidRPr="00406696">
        <w:t>[8]</w:t>
      </w:r>
      <w:r w:rsidR="0064539F" w:rsidRPr="00406696">
        <w:fldChar w:fldCharType="end"/>
      </w:r>
      <w:r w:rsidRPr="00406696">
        <w:t xml:space="preserve"> and reactor lifetime decrease. The jet outgoing the core is especially subject to oscillation</w:t>
      </w:r>
      <w:r w:rsidR="00C415C3" w:rsidRPr="00406696">
        <w:t>s</w:t>
      </w:r>
      <w:r w:rsidRPr="00406696">
        <w:t xml:space="preserve"> when it rises to the surface and experiments were carried out on the MICAS mock-up to investigate the range of the operating conditions for which it</w:t>
      </w:r>
      <w:r w:rsidR="008F058F" w:rsidRPr="00406696">
        <w:t xml:space="preserve"> occurs. As show</w:t>
      </w:r>
      <w:r w:rsidR="007D47DC" w:rsidRPr="00406696">
        <w:t>n</w:t>
      </w:r>
      <w:r w:rsidR="008F058F" w:rsidRPr="00406696">
        <w:t xml:space="preserve"> on the </w:t>
      </w:r>
      <w:r w:rsidR="008F058F" w:rsidRPr="00406696">
        <w:fldChar w:fldCharType="begin"/>
      </w:r>
      <w:r w:rsidR="008F058F" w:rsidRPr="00406696">
        <w:instrText xml:space="preserve"> REF _Ref73693623 \h </w:instrText>
      </w:r>
      <w:r w:rsidR="00406696">
        <w:instrText xml:space="preserve"> \* MERGEFORMAT </w:instrText>
      </w:r>
      <w:r w:rsidR="008F058F" w:rsidRPr="00406696">
        <w:fldChar w:fldCharType="separate"/>
      </w:r>
      <w:r w:rsidR="008F058F" w:rsidRPr="00406696">
        <w:rPr>
          <w:lang w:val="en-US"/>
        </w:rPr>
        <w:t>FIG. </w:t>
      </w:r>
      <w:r w:rsidR="008F058F" w:rsidRPr="00406696">
        <w:rPr>
          <w:noProof/>
          <w:lang w:val="en-US"/>
        </w:rPr>
        <w:t>6</w:t>
      </w:r>
      <w:r w:rsidR="008F058F" w:rsidRPr="00406696">
        <w:fldChar w:fldCharType="end"/>
      </w:r>
      <w:r w:rsidRPr="00406696">
        <w:t xml:space="preserve">, the velocity was measured around the core </w:t>
      </w:r>
      <w:r w:rsidR="00C415C3" w:rsidRPr="00406696">
        <w:t>by PIV for different operating conditions</w:t>
      </w:r>
      <w:r w:rsidR="004257C3" w:rsidRPr="00406696">
        <w:t xml:space="preserve"> and location</w:t>
      </w:r>
      <w:r w:rsidR="007D47DC" w:rsidRPr="00406696">
        <w:t>s</w:t>
      </w:r>
      <w:r w:rsidR="004257C3" w:rsidRPr="00406696">
        <w:t xml:space="preserve"> around the MICAS mock-up (angles 135 and 315°)</w:t>
      </w:r>
      <w:r w:rsidR="00C415C3" w:rsidRPr="00406696">
        <w:t xml:space="preserve">. </w:t>
      </w:r>
      <w:r w:rsidR="00891473" w:rsidRPr="00406696">
        <w:t>From those results, t</w:t>
      </w:r>
      <w:r w:rsidRPr="00406696">
        <w:t>he angle of the jet regarding the horizontal was calculated</w:t>
      </w:r>
      <w:r w:rsidR="00891473" w:rsidRPr="00406696">
        <w:t xml:space="preserve"> by two technics. In the first one, the jet core is extracted from the global flow</w:t>
      </w:r>
      <w:r w:rsidR="00667766" w:rsidRPr="00406696">
        <w:t xml:space="preserve"> </w:t>
      </w:r>
      <w:r w:rsidR="001A24E2" w:rsidRPr="00406696">
        <w:t xml:space="preserve">by applying a </w:t>
      </w:r>
      <w:proofErr w:type="spellStart"/>
      <w:r w:rsidR="001A24E2" w:rsidRPr="00406696">
        <w:t>longpass</w:t>
      </w:r>
      <w:proofErr w:type="spellEnd"/>
      <w:r w:rsidR="001A24E2" w:rsidRPr="00406696">
        <w:t xml:space="preserve"> filter based on the maximum value re</w:t>
      </w:r>
      <w:r w:rsidR="00391255" w:rsidRPr="00406696">
        <w:t>ported in the measurement field</w:t>
      </w:r>
      <w:r w:rsidR="001A24E2" w:rsidRPr="00406696">
        <w:t xml:space="preserve"> </w:t>
      </w:r>
      <w:r w:rsidR="00667766" w:rsidRPr="00406696">
        <w:t>(</w:t>
      </w:r>
      <m:oMath>
        <m:r>
          <w:rPr>
            <w:rFonts w:ascii="Cambria Math" w:hAnsi="Cambria Math" w:cstheme="minorHAnsi"/>
          </w:rPr>
          <m:t>V</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&gt;∝.</m:t>
        </m:r>
        <m:func>
          <m:funcPr>
            <m:ctrlPr>
              <w:rPr>
                <w:rFonts w:ascii="Cambria Math" w:hAnsi="Cambria Math" w:cstheme="minorHAnsi"/>
              </w:rPr>
            </m:ctrlPr>
          </m:funcPr>
          <m:fName>
            <m:r>
              <m:rPr>
                <m:sty m:val="p"/>
              </m:rPr>
              <w:rPr>
                <w:rFonts w:ascii="Cambria Math" w:hAnsi="Cambria Math" w:cstheme="minorHAnsi"/>
              </w:rPr>
              <m:t>max</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V</m:t>
                </m:r>
              </m:e>
            </m:d>
          </m:e>
        </m:func>
        <m:r>
          <w:rPr>
            <w:rFonts w:ascii="Cambria Math" w:hAnsi="Cambria Math" w:cstheme="minorHAnsi"/>
          </w:rPr>
          <m:t xml:space="preserve">⇒X∈Jet core; </m:t>
        </m:r>
      </m:oMath>
      <w:r w:rsidR="00891473" w:rsidRPr="00406696">
        <w:t xml:space="preserve"> </w:t>
      </w:r>
      <w:r w:rsidR="001A24E2" w:rsidRPr="00406696">
        <w:t xml:space="preserve">the </w:t>
      </w:r>
      <w:r w:rsidR="001A24E2" w:rsidRPr="00406696">
        <w:rPr>
          <w:rFonts w:ascii="Symbol" w:hAnsi="Symbol"/>
        </w:rPr>
        <w:t></w:t>
      </w:r>
      <w:r w:rsidR="001A24E2" w:rsidRPr="00406696">
        <w:t xml:space="preserve"> parameter being determined empirically)</w:t>
      </w:r>
      <w:r w:rsidRPr="00406696">
        <w:t>.</w:t>
      </w:r>
      <w:r w:rsidR="001A24E2" w:rsidRPr="00406696">
        <w:t xml:space="preserve"> The jet path is determined along the horizontal axis from the spatial average of the vertical coordinates of the jet core. In the second technic, </w:t>
      </w:r>
      <w:r w:rsidR="00391255" w:rsidRPr="00406696">
        <w:t>we assume</w:t>
      </w:r>
      <w:r w:rsidR="001A24E2" w:rsidRPr="00406696">
        <w:t xml:space="preserve"> that the maximum velocity defines the centreline of the jet. For a given abscissa, the path of the jet is determined by searching the vertical coordinate for which the velocity magnitude reaches its maximum</w:t>
      </w:r>
      <w:r w:rsidR="00391255" w:rsidRPr="00406696">
        <w:t>. For both technics, the angle of the jet is calculated using a linear regression of the jet path.</w:t>
      </w:r>
      <w:r w:rsidRPr="00406696">
        <w:t xml:space="preserve"> From those calculations, the threshold operating conditions for which the jet angle </w:t>
      </w:r>
      <w:r w:rsidR="003017F8" w:rsidRPr="00406696">
        <w:t>heads downward</w:t>
      </w:r>
      <w:r w:rsidRPr="00406696">
        <w:t xml:space="preserve"> was determined. The results were set dimensionless regarding the Richardson number, which features the competition between the inertial and buoyancy forces.</w:t>
      </w:r>
      <w:r w:rsidR="008F058F" w:rsidRPr="00406696">
        <w:t xml:space="preserve"> The graph of the </w:t>
      </w:r>
      <w:r w:rsidR="008F058F" w:rsidRPr="00406696">
        <w:fldChar w:fldCharType="begin"/>
      </w:r>
      <w:r w:rsidR="008F058F" w:rsidRPr="00406696">
        <w:instrText xml:space="preserve"> REF _Ref76478396 \h </w:instrText>
      </w:r>
      <w:r w:rsidR="00406696">
        <w:instrText xml:space="preserve"> \* MERGEFORMAT </w:instrText>
      </w:r>
      <w:r w:rsidR="008F058F" w:rsidRPr="00406696">
        <w:fldChar w:fldCharType="separate"/>
      </w:r>
      <w:r w:rsidR="008F058F" w:rsidRPr="00406696">
        <w:t>FIG. </w:t>
      </w:r>
      <w:r w:rsidR="008F058F" w:rsidRPr="00406696">
        <w:rPr>
          <w:noProof/>
        </w:rPr>
        <w:t>7</w:t>
      </w:r>
      <w:r w:rsidR="008F058F" w:rsidRPr="00406696">
        <w:fldChar w:fldCharType="end"/>
      </w:r>
      <w:r w:rsidR="008F058F" w:rsidRPr="00406696">
        <w:t xml:space="preserve"> shows the evolution of the angle of the jet versus a normalized Richardson number</w:t>
      </w:r>
      <w:r w:rsidR="004257C3" w:rsidRPr="00406696">
        <w:t xml:space="preserve"> and the locations around the mock-up (angles 135 and 315°)</w:t>
      </w:r>
      <w:r w:rsidR="007D47DC" w:rsidRPr="00406696">
        <w:t xml:space="preserve">. </w:t>
      </w:r>
      <w:proofErr w:type="spellStart"/>
      <w:r w:rsidR="007D47DC" w:rsidRPr="00406696">
        <w:t>Ri</w:t>
      </w:r>
      <w:proofErr w:type="spellEnd"/>
      <w:r w:rsidR="007D47DC" w:rsidRPr="00406696">
        <w:t>’=1 corresponds to</w:t>
      </w:r>
      <w:r w:rsidR="008F058F" w:rsidRPr="00406696">
        <w:t xml:space="preserve"> the nominal operating conditions.</w:t>
      </w:r>
      <w:r w:rsidR="00956CEF" w:rsidRPr="00406696">
        <w:t xml:space="preserve"> On the FIG. 7,</w:t>
      </w:r>
      <w:r w:rsidR="008F058F" w:rsidRPr="00406696">
        <w:t xml:space="preserve"> </w:t>
      </w:r>
      <w:r w:rsidR="00956CEF" w:rsidRPr="00406696">
        <w:t>t</w:t>
      </w:r>
      <w:r w:rsidR="00BD481F" w:rsidRPr="00406696">
        <w:t>he transition to a rising jet</w:t>
      </w:r>
      <w:r w:rsidR="00956CEF" w:rsidRPr="00406696">
        <w:t xml:space="preserve"> can clearly be identified for a</w:t>
      </w:r>
      <w:r w:rsidR="00BD481F" w:rsidRPr="00406696">
        <w:t xml:space="preserve"> value </w:t>
      </w:r>
      <w:r w:rsidR="00956CEF" w:rsidRPr="00406696">
        <w:t xml:space="preserve">between </w:t>
      </w:r>
      <w:proofErr w:type="spellStart"/>
      <w:r w:rsidR="00956CEF" w:rsidRPr="00406696">
        <w:t>Ri</w:t>
      </w:r>
      <w:proofErr w:type="spellEnd"/>
      <w:r w:rsidR="00956CEF" w:rsidRPr="00406696">
        <w:t>’=</w:t>
      </w:r>
      <w:r w:rsidR="00BD481F" w:rsidRPr="00406696">
        <w:t>13</w:t>
      </w:r>
      <w:r w:rsidR="00956CEF" w:rsidRPr="00406696">
        <w:t xml:space="preserve"> and 27</w:t>
      </w:r>
      <w:r w:rsidR="00BD481F" w:rsidRPr="00406696">
        <w:t>. Further investigations are in progress to study the possibility of transposition of this result to higher scales.</w:t>
      </w:r>
      <w:r w:rsidR="00531540" w:rsidRPr="00406696">
        <w:t xml:space="preserve"> Same experiments are being investigating at two lower scales. If the results show no dependence of the </w:t>
      </w:r>
      <w:proofErr w:type="spellStart"/>
      <w:proofErr w:type="gramStart"/>
      <w:r w:rsidR="00531540" w:rsidRPr="00406696">
        <w:t>Ri</w:t>
      </w:r>
      <w:proofErr w:type="spellEnd"/>
      <w:proofErr w:type="gramEnd"/>
      <w:r w:rsidR="00531540" w:rsidRPr="00406696">
        <w:t xml:space="preserve"> number, this will validate the possibility of</w:t>
      </w:r>
      <w:r w:rsidR="007D47DC" w:rsidRPr="00406696">
        <w:t xml:space="preserve"> the</w:t>
      </w:r>
      <w:r w:rsidR="00531540" w:rsidRPr="00406696">
        <w:t xml:space="preserve"> transposition to the reactor scale.</w:t>
      </w:r>
    </w:p>
    <w:p w:rsidR="001855BE" w:rsidRPr="00406696" w:rsidRDefault="001855BE" w:rsidP="00537496">
      <w:pPr>
        <w:pStyle w:val="Corpsdetexte"/>
      </w:pPr>
    </w:p>
    <w:p w:rsidR="0000288C" w:rsidRPr="00406696" w:rsidRDefault="0000288C" w:rsidP="0000288C">
      <w:pPr>
        <w:keepNext/>
        <w:keepLines/>
        <w:jc w:val="center"/>
        <w:rPr>
          <w:rFonts w:eastAsia="MS Mincho"/>
        </w:rPr>
      </w:pPr>
      <w:r w:rsidRPr="00406696">
        <w:rPr>
          <w:rFonts w:eastAsia="MS Mincho"/>
          <w:noProof/>
          <w:lang w:val="fr-FR" w:eastAsia="fr-FR"/>
        </w:rPr>
        <mc:AlternateContent>
          <mc:Choice Requires="wps">
            <w:drawing>
              <wp:anchor distT="0" distB="0" distL="114300" distR="114300" simplePos="0" relativeHeight="251663360" behindDoc="0" locked="0" layoutInCell="1" allowOverlap="1" wp14:anchorId="272B046E" wp14:editId="3855C29C">
                <wp:simplePos x="0" y="0"/>
                <wp:positionH relativeFrom="column">
                  <wp:posOffset>3677920</wp:posOffset>
                </wp:positionH>
                <wp:positionV relativeFrom="paragraph">
                  <wp:posOffset>8890</wp:posOffset>
                </wp:positionV>
                <wp:extent cx="684530" cy="339725"/>
                <wp:effectExtent l="0" t="0" r="0" b="3175"/>
                <wp:wrapNone/>
                <wp:docPr id="118" name="Zone de texte 118"/>
                <wp:cNvGraphicFramePr/>
                <a:graphic xmlns:a="http://schemas.openxmlformats.org/drawingml/2006/main">
                  <a:graphicData uri="http://schemas.microsoft.com/office/word/2010/wordprocessingShape">
                    <wps:wsp>
                      <wps:cNvSpPr txBox="1"/>
                      <wps:spPr>
                        <a:xfrm>
                          <a:off x="0" y="0"/>
                          <a:ext cx="684530" cy="339725"/>
                        </a:xfrm>
                        <a:prstGeom prst="rect">
                          <a:avLst/>
                        </a:prstGeom>
                        <a:noFill/>
                        <a:ln w="6350">
                          <a:noFill/>
                        </a:ln>
                      </wps:spPr>
                      <wps:txbx>
                        <w:txbxContent>
                          <w:p w:rsidR="002E5E87" w:rsidRPr="0000288C" w:rsidRDefault="002E5E87" w:rsidP="0000288C">
                            <w:pPr>
                              <w:rPr>
                                <w:sz w:val="20"/>
                              </w:rPr>
                            </w:pPr>
                            <w:proofErr w:type="spellStart"/>
                            <w:r w:rsidRPr="00956CEF">
                              <w:rPr>
                                <w:sz w:val="20"/>
                                <w:highlight w:val="yellow"/>
                              </w:rPr>
                              <w:t>Ri</w:t>
                            </w:r>
                            <w:proofErr w:type="spellEnd"/>
                            <w:r w:rsidRPr="00956CEF">
                              <w:rPr>
                                <w:sz w:val="20"/>
                                <w:highlight w:val="yellow"/>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046E" id="Zone de texte 118" o:spid="_x0000_s1157" type="#_x0000_t202" style="position:absolute;left:0;text-align:left;margin-left:289.6pt;margin-top:.7pt;width:53.9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" filled="f" stroked="f" strokeweight=".5pt">
                <v:textbox>
                  <w:txbxContent>
                    <w:p w:rsidR="002E5E87" w:rsidRPr="0000288C" w:rsidRDefault="002E5E87" w:rsidP="0000288C">
                      <w:pPr>
                        <w:rPr>
                          <w:sz w:val="20"/>
                        </w:rPr>
                      </w:pPr>
                      <w:proofErr w:type="spellStart"/>
                      <w:r w:rsidRPr="00956CEF">
                        <w:rPr>
                          <w:sz w:val="20"/>
                          <w:highlight w:val="yellow"/>
                        </w:rPr>
                        <w:t>Ri</w:t>
                      </w:r>
                      <w:proofErr w:type="spellEnd"/>
                      <w:r w:rsidRPr="00956CEF">
                        <w:rPr>
                          <w:sz w:val="20"/>
                          <w:highlight w:val="yellow"/>
                        </w:rPr>
                        <w:t>’=27</w:t>
                      </w:r>
                    </w:p>
                  </w:txbxContent>
                </v:textbox>
              </v:shape>
            </w:pict>
          </mc:Fallback>
        </mc:AlternateContent>
      </w:r>
      <w:r w:rsidRPr="00406696">
        <w:rPr>
          <w:rFonts w:eastAsia="MS Mincho"/>
          <w:noProof/>
          <w:lang w:val="fr-FR" w:eastAsia="fr-FR"/>
        </w:rPr>
        <mc:AlternateContent>
          <mc:Choice Requires="wps">
            <w:drawing>
              <wp:anchor distT="0" distB="0" distL="114300" distR="114300" simplePos="0" relativeHeight="251662336" behindDoc="0" locked="0" layoutInCell="1" allowOverlap="1" wp14:anchorId="4D179B8F" wp14:editId="1DB7A254">
                <wp:simplePos x="0" y="0"/>
                <wp:positionH relativeFrom="column">
                  <wp:posOffset>791210</wp:posOffset>
                </wp:positionH>
                <wp:positionV relativeFrom="paragraph">
                  <wp:posOffset>11430</wp:posOffset>
                </wp:positionV>
                <wp:extent cx="616688" cy="340242"/>
                <wp:effectExtent l="0" t="0" r="0" b="3175"/>
                <wp:wrapNone/>
                <wp:docPr id="119" name="Zone de texte 119"/>
                <wp:cNvGraphicFramePr/>
                <a:graphic xmlns:a="http://schemas.openxmlformats.org/drawingml/2006/main">
                  <a:graphicData uri="http://schemas.microsoft.com/office/word/2010/wordprocessingShape">
                    <wps:wsp>
                      <wps:cNvSpPr txBox="1"/>
                      <wps:spPr>
                        <a:xfrm>
                          <a:off x="0" y="0"/>
                          <a:ext cx="616688" cy="340242"/>
                        </a:xfrm>
                        <a:prstGeom prst="rect">
                          <a:avLst/>
                        </a:prstGeom>
                        <a:noFill/>
                        <a:ln w="6350">
                          <a:noFill/>
                        </a:ln>
                      </wps:spPr>
                      <wps:txbx>
                        <w:txbxContent>
                          <w:p w:rsidR="002E5E87" w:rsidRPr="0000288C" w:rsidRDefault="002E5E87" w:rsidP="0000288C">
                            <w:pPr>
                              <w:rPr>
                                <w:sz w:val="20"/>
                              </w:rPr>
                            </w:pPr>
                            <w:proofErr w:type="spellStart"/>
                            <w:r w:rsidRPr="0000288C">
                              <w:rPr>
                                <w:sz w:val="20"/>
                              </w:rPr>
                              <w:t>Ri</w:t>
                            </w:r>
                            <w:proofErr w:type="spellEnd"/>
                            <w:r w:rsidRPr="0000288C">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9B8F" id="Zone de texte 119" o:spid="_x0000_s1158" type="#_x0000_t202" style="position:absolute;left:0;text-align:left;margin-left:62.3pt;margin-top:.9pt;width:48.5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" filled="f" stroked="f" strokeweight=".5pt">
                <v:textbox>
                  <w:txbxContent>
                    <w:p w:rsidR="002E5E87" w:rsidRPr="0000288C" w:rsidRDefault="002E5E87" w:rsidP="0000288C">
                      <w:pPr>
                        <w:rPr>
                          <w:sz w:val="20"/>
                        </w:rPr>
                      </w:pPr>
                      <w:proofErr w:type="spellStart"/>
                      <w:r w:rsidRPr="0000288C">
                        <w:rPr>
                          <w:sz w:val="20"/>
                        </w:rPr>
                        <w:t>Ri</w:t>
                      </w:r>
                      <w:proofErr w:type="spellEnd"/>
                      <w:r w:rsidRPr="0000288C">
                        <w:rPr>
                          <w:sz w:val="20"/>
                        </w:rPr>
                        <w:t>’=1</w:t>
                      </w:r>
                    </w:p>
                  </w:txbxContent>
                </v:textbox>
              </v:shape>
            </w:pict>
          </mc:Fallback>
        </mc:AlternateContent>
      </w:r>
      <w:r w:rsidRPr="00406696">
        <w:rPr>
          <w:rFonts w:eastAsia="MS Mincho"/>
          <w:noProof/>
          <w:lang w:val="fr-FR" w:eastAsia="fr-FR"/>
        </w:rPr>
        <w:drawing>
          <wp:inline distT="0" distB="0" distL="0" distR="0" wp14:anchorId="28DB4124" wp14:editId="66678662">
            <wp:extent cx="2409825" cy="2119679"/>
            <wp:effectExtent l="0" t="0" r="0" b="0"/>
            <wp:docPr id="120" name="Image 120" descr="Ri-V2-JN-100%-DT45-AE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V2-JN-100%-DT45-AEreg"/>
                    <pic:cNvPicPr>
                      <a:picLocks noChangeAspect="1" noChangeArrowheads="1"/>
                    </pic:cNvPicPr>
                  </pic:nvPicPr>
                  <pic:blipFill>
                    <a:blip r:embed="rId21">
                      <a:extLst>
                        <a:ext uri="{28A0092B-C50C-407E-A947-70E740481C1C}">
                          <a14:useLocalDpi xmlns:a14="http://schemas.microsoft.com/office/drawing/2010/main" val="0"/>
                        </a:ext>
                      </a:extLst>
                    </a:blip>
                    <a:srcRect l="867" t="10353" r="22491"/>
                    <a:stretch>
                      <a:fillRect/>
                    </a:stretch>
                  </pic:blipFill>
                  <pic:spPr bwMode="auto">
                    <a:xfrm>
                      <a:off x="0" y="0"/>
                      <a:ext cx="2424675" cy="2132741"/>
                    </a:xfrm>
                    <a:prstGeom prst="rect">
                      <a:avLst/>
                    </a:prstGeom>
                    <a:noFill/>
                    <a:ln>
                      <a:noFill/>
                    </a:ln>
                  </pic:spPr>
                </pic:pic>
              </a:graphicData>
            </a:graphic>
          </wp:inline>
        </w:drawing>
      </w:r>
      <w:r w:rsidRPr="00406696">
        <w:rPr>
          <w:rFonts w:eastAsia="MS Mincho"/>
          <w:noProof/>
          <w:lang w:val="fr-FR" w:eastAsia="fr-FR"/>
        </w:rPr>
        <w:drawing>
          <wp:inline distT="0" distB="0" distL="0" distR="0" wp14:anchorId="14F73CC6" wp14:editId="0B3FFE36">
            <wp:extent cx="2399340" cy="2122805"/>
            <wp:effectExtent l="0" t="0" r="1270" b="0"/>
            <wp:docPr id="121" name="Image 121" descr="Ri-V7-JN-20%-DT45-AE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V7-JN-20%-DT45-AEreg"/>
                    <pic:cNvPicPr>
                      <a:picLocks noChangeAspect="1" noChangeArrowheads="1"/>
                    </pic:cNvPicPr>
                  </pic:nvPicPr>
                  <pic:blipFill>
                    <a:blip r:embed="rId22">
                      <a:extLst>
                        <a:ext uri="{28A0092B-C50C-407E-A947-70E740481C1C}">
                          <a14:useLocalDpi xmlns:a14="http://schemas.microsoft.com/office/drawing/2010/main" val="0"/>
                        </a:ext>
                      </a:extLst>
                    </a:blip>
                    <a:srcRect l="827" t="10088" r="22975"/>
                    <a:stretch>
                      <a:fillRect/>
                    </a:stretch>
                  </pic:blipFill>
                  <pic:spPr bwMode="auto">
                    <a:xfrm>
                      <a:off x="0" y="0"/>
                      <a:ext cx="2408359" cy="2130785"/>
                    </a:xfrm>
                    <a:prstGeom prst="rect">
                      <a:avLst/>
                    </a:prstGeom>
                    <a:noFill/>
                    <a:ln>
                      <a:noFill/>
                    </a:ln>
                  </pic:spPr>
                </pic:pic>
              </a:graphicData>
            </a:graphic>
          </wp:inline>
        </w:drawing>
      </w:r>
    </w:p>
    <w:p w:rsidR="00041A62" w:rsidRPr="00406696" w:rsidRDefault="00041A62" w:rsidP="0000288C">
      <w:pPr>
        <w:keepNext/>
        <w:keepLines/>
        <w:jc w:val="center"/>
        <w:rPr>
          <w:rFonts w:eastAsia="MS Mincho"/>
        </w:rPr>
      </w:pPr>
    </w:p>
    <w:p w:rsidR="0000288C" w:rsidRPr="00406696" w:rsidRDefault="0000288C" w:rsidP="0000288C">
      <w:pPr>
        <w:pStyle w:val="Figurecaption"/>
        <w:rPr>
          <w:lang w:val="en-US"/>
        </w:rPr>
      </w:pPr>
      <w:bookmarkStart w:id="6" w:name="_Ref73693623"/>
      <w:r w:rsidRPr="00406696">
        <w:rPr>
          <w:lang w:val="en-US"/>
        </w:rPr>
        <w:t>FIG. </w:t>
      </w:r>
      <w:r w:rsidRPr="00406696">
        <w:rPr>
          <w:lang w:val="fr-FR"/>
        </w:rPr>
        <w:fldChar w:fldCharType="begin"/>
      </w:r>
      <w:r w:rsidRPr="00406696">
        <w:rPr>
          <w:lang w:val="en-US"/>
        </w:rPr>
        <w:instrText xml:space="preserve"> SEQ Figure \* ARABIC </w:instrText>
      </w:r>
      <w:r w:rsidRPr="00406696">
        <w:rPr>
          <w:lang w:val="fr-FR"/>
        </w:rPr>
        <w:fldChar w:fldCharType="separate"/>
      </w:r>
      <w:r w:rsidR="00B85F76" w:rsidRPr="00406696">
        <w:rPr>
          <w:noProof/>
          <w:lang w:val="en-US"/>
        </w:rPr>
        <w:t>6</w:t>
      </w:r>
      <w:r w:rsidRPr="00406696">
        <w:fldChar w:fldCharType="end"/>
      </w:r>
      <w:bookmarkEnd w:id="6"/>
      <w:r w:rsidRPr="00406696">
        <w:rPr>
          <w:lang w:val="en-US"/>
        </w:rPr>
        <w:t xml:space="preserve"> Jet at the core outlet for the R’=1 (nominal operating conditions) and Ri’=27 normalized Richardson – The dark curve in the jet stands for the vertical coordinate average of the jet – The line is a linear regression of this curve.</w:t>
      </w:r>
    </w:p>
    <w:p w:rsidR="001855BE" w:rsidRPr="00406696" w:rsidRDefault="001855BE" w:rsidP="00537496">
      <w:pPr>
        <w:pStyle w:val="Corpsdetexte"/>
        <w:rPr>
          <w:lang w:val="en-US"/>
        </w:rPr>
      </w:pPr>
    </w:p>
    <w:p w:rsidR="008F058F" w:rsidRPr="00406696" w:rsidRDefault="00C415C3" w:rsidP="00956CEF">
      <w:pPr>
        <w:pStyle w:val="Corpsdetexte"/>
        <w:jc w:val="center"/>
        <w:rPr>
          <w:lang w:val="en-US"/>
        </w:rPr>
      </w:pPr>
      <w:r w:rsidRPr="00406696">
        <w:rPr>
          <w:noProof/>
          <w:lang w:val="fr-FR" w:eastAsia="fr-FR"/>
        </w:rPr>
        <w:drawing>
          <wp:inline distT="0" distB="0" distL="0" distR="0" wp14:anchorId="2110C5A1" wp14:editId="46B8CD44">
            <wp:extent cx="4572000" cy="2743200"/>
            <wp:effectExtent l="0" t="0" r="0" b="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058F" w:rsidRPr="00406696" w:rsidRDefault="008F058F" w:rsidP="00537496">
      <w:pPr>
        <w:pStyle w:val="Corpsdetexte"/>
        <w:rPr>
          <w:lang w:val="en-US"/>
        </w:rPr>
      </w:pPr>
    </w:p>
    <w:p w:rsidR="008F058F" w:rsidRPr="00406696" w:rsidRDefault="008F058F" w:rsidP="008F058F">
      <w:pPr>
        <w:pStyle w:val="FIG-LONG"/>
        <w:rPr>
          <w:lang w:val="en-US"/>
        </w:rPr>
      </w:pPr>
      <w:bookmarkStart w:id="7" w:name="_Ref76478396"/>
      <w:r w:rsidRPr="00406696">
        <w:t>FIG. </w:t>
      </w:r>
      <w:fldSimple w:instr=" SEQ Figure \* ARABIC ">
        <w:r w:rsidR="00B85F76" w:rsidRPr="00406696">
          <w:rPr>
            <w:noProof/>
          </w:rPr>
          <w:t>7</w:t>
        </w:r>
      </w:fldSimple>
      <w:bookmarkEnd w:id="7"/>
      <w:r w:rsidRPr="00406696">
        <w:t xml:space="preserve">: Angle between the horizontal plane and the jet (calculated with the two technics). </w:t>
      </w:r>
      <w:r w:rsidR="00956CEF" w:rsidRPr="00406696">
        <w:t>The</w:t>
      </w:r>
      <w:r w:rsidRPr="00406696">
        <w:t xml:space="preserve"> dots</w:t>
      </w:r>
      <w:r w:rsidR="00956CEF" w:rsidRPr="00406696">
        <w:t xml:space="preserve"> on the lines</w:t>
      </w:r>
      <w:r w:rsidRPr="00406696">
        <w:t xml:space="preserve"> stands for the positons “135°” and the “315°” labeled dots stands for the position “315°”.</w:t>
      </w:r>
    </w:p>
    <w:p w:rsidR="001855BE" w:rsidRPr="00406696" w:rsidRDefault="00520CC8" w:rsidP="00520CC8">
      <w:pPr>
        <w:pStyle w:val="Titre2"/>
      </w:pPr>
      <w:r w:rsidRPr="00406696">
        <w:t>Flow in a sodium gas exchanger (DANAH mock-up)</w:t>
      </w:r>
    </w:p>
    <w:p w:rsidR="00EB17BD" w:rsidRPr="00406696" w:rsidRDefault="00C65F66" w:rsidP="00EB17BD">
      <w:pPr>
        <w:pStyle w:val="Corpsdetexte"/>
      </w:pPr>
      <w:r w:rsidRPr="00406696">
        <w:t xml:space="preserve">In order to use a Brayton conversion system in a SFR reactor, a </w:t>
      </w:r>
      <w:r w:rsidR="00452D57" w:rsidRPr="00406696">
        <w:t xml:space="preserve">multi-channel compact </w:t>
      </w:r>
      <w:r w:rsidRPr="00406696">
        <w:t xml:space="preserve">sodium-gas </w:t>
      </w:r>
      <w:r w:rsidR="00452D57" w:rsidRPr="00406696">
        <w:t xml:space="preserve">heat </w:t>
      </w:r>
      <w:r w:rsidRPr="00406696">
        <w:t>exchanger</w:t>
      </w:r>
      <w:r w:rsidR="003744B5" w:rsidRPr="00406696">
        <w:t xml:space="preserve"> (SGE)</w:t>
      </w:r>
      <w:r w:rsidRPr="00406696">
        <w:t xml:space="preserve"> was developed</w:t>
      </w:r>
      <w:r w:rsidR="00636F1B" w:rsidRPr="00406696">
        <w:t xml:space="preserve"> in the framework of the ASTRID reactor</w:t>
      </w:r>
      <w:r w:rsidRPr="00406696">
        <w:t xml:space="preserve">. </w:t>
      </w:r>
      <w:r w:rsidR="003744B5" w:rsidRPr="00406696">
        <w:t xml:space="preserve">Sodium enters </w:t>
      </w:r>
      <w:r w:rsidR="00F87B7C" w:rsidRPr="00406696">
        <w:t>the exchanger from the top in a</w:t>
      </w:r>
      <w:r w:rsidR="003744B5" w:rsidRPr="00406696">
        <w:t xml:space="preserve"> header to be distributed in</w:t>
      </w:r>
      <w:r w:rsidR="0048594F" w:rsidRPr="00406696">
        <w:t xml:space="preserve"> </w:t>
      </w:r>
      <w:r w:rsidR="003744B5" w:rsidRPr="00406696">
        <w:t>channels with a 3 x 6 mm</w:t>
      </w:r>
      <w:r w:rsidR="003744B5" w:rsidRPr="00406696">
        <w:rPr>
          <w:vertAlign w:val="superscript"/>
        </w:rPr>
        <w:t>2</w:t>
      </w:r>
      <w:r w:rsidR="003744B5" w:rsidRPr="00406696">
        <w:t xml:space="preserve"> cross section, while gas </w:t>
      </w:r>
      <w:r w:rsidR="009203EE" w:rsidRPr="00406696">
        <w:t>enters</w:t>
      </w:r>
      <w:r w:rsidR="003744B5" w:rsidRPr="00406696">
        <w:t xml:space="preserve"> from the bottom</w:t>
      </w:r>
      <w:r w:rsidR="00636F1B" w:rsidRPr="00406696">
        <w:t xml:space="preserve"> to be heated in a counter flow manner</w:t>
      </w:r>
      <w:r w:rsidR="00107A88" w:rsidRPr="00406696">
        <w:t xml:space="preserve"> </w:t>
      </w:r>
      <w:r w:rsidR="00107A88" w:rsidRPr="00406696">
        <w:fldChar w:fldCharType="begin"/>
      </w:r>
      <w:r w:rsidR="00107A88" w:rsidRPr="00406696">
        <w:instrText xml:space="preserve"> REF _Ref76562664 \r \h </w:instrText>
      </w:r>
      <w:r w:rsidR="00406696">
        <w:instrText xml:space="preserve"> \* MERGEFORMAT </w:instrText>
      </w:r>
      <w:r w:rsidR="00107A88" w:rsidRPr="00406696">
        <w:fldChar w:fldCharType="separate"/>
      </w:r>
      <w:r w:rsidR="00107A88" w:rsidRPr="00406696">
        <w:t>[10]</w:t>
      </w:r>
      <w:r w:rsidR="00107A88" w:rsidRPr="00406696">
        <w:fldChar w:fldCharType="end"/>
      </w:r>
      <w:r w:rsidR="003744B5" w:rsidRPr="00406696">
        <w:t xml:space="preserve">. One issue of the original design of this SGE was the maldistribution of the sodium in the channels; the flow rate was higher in certain parts of the system. </w:t>
      </w:r>
      <w:r w:rsidR="00120CAC" w:rsidRPr="00406696">
        <w:t>It induces a decrease of the global efficiency of the exchanger. In order to optimize the geometry of the header for av</w:t>
      </w:r>
      <w:r w:rsidR="009A283B" w:rsidRPr="00406696">
        <w:t xml:space="preserve">oiding this </w:t>
      </w:r>
      <w:proofErr w:type="spellStart"/>
      <w:r w:rsidR="009A283B" w:rsidRPr="00406696">
        <w:t>maldistribution</w:t>
      </w:r>
      <w:proofErr w:type="spellEnd"/>
      <w:r w:rsidR="009A283B" w:rsidRPr="00406696">
        <w:t>, CFD</w:t>
      </w:r>
      <w:r w:rsidR="00120CAC" w:rsidRPr="00406696">
        <w:t xml:space="preserve"> calculations ha</w:t>
      </w:r>
      <w:r w:rsidR="007D47DC" w:rsidRPr="00406696">
        <w:t>ve</w:t>
      </w:r>
      <w:r w:rsidR="00120CAC" w:rsidRPr="00406696">
        <w:t xml:space="preserve"> been </w:t>
      </w:r>
      <w:r w:rsidR="004F46E3" w:rsidRPr="00406696">
        <w:t>performed</w:t>
      </w:r>
      <w:r w:rsidR="00120CAC" w:rsidRPr="00406696">
        <w:t>. However, they needed to be validated with experimental results, which was the aim of the DANAH mock-up</w:t>
      </w:r>
      <w:r w:rsidR="009203EE" w:rsidRPr="00406696">
        <w:t xml:space="preserve"> (see </w:t>
      </w:r>
      <w:r w:rsidR="009203EE" w:rsidRPr="00406696">
        <w:fldChar w:fldCharType="begin"/>
      </w:r>
      <w:r w:rsidR="009203EE" w:rsidRPr="00406696">
        <w:instrText xml:space="preserve"> REF _Ref74908517 \h </w:instrText>
      </w:r>
      <w:r w:rsidR="00406696">
        <w:instrText xml:space="preserve"> \* MERGEFORMAT </w:instrText>
      </w:r>
      <w:r w:rsidR="009203EE" w:rsidRPr="00406696">
        <w:fldChar w:fldCharType="separate"/>
      </w:r>
      <w:r w:rsidR="006A71D1" w:rsidRPr="00406696">
        <w:t>FIG. </w:t>
      </w:r>
      <w:r w:rsidR="006A71D1" w:rsidRPr="00406696">
        <w:rPr>
          <w:noProof/>
        </w:rPr>
        <w:t>8</w:t>
      </w:r>
      <w:r w:rsidR="009203EE" w:rsidRPr="00406696">
        <w:fldChar w:fldCharType="end"/>
      </w:r>
      <w:r w:rsidR="009203EE" w:rsidRPr="00406696">
        <w:t>)</w:t>
      </w:r>
      <w:r w:rsidR="00120CAC" w:rsidRPr="00406696">
        <w:t>. It replicated at scale 1</w:t>
      </w:r>
      <w:r w:rsidR="00EB17BD" w:rsidRPr="00406696">
        <w:t xml:space="preserve"> the inlet header and half height of the channels bundle</w:t>
      </w:r>
      <w:r w:rsidR="009203EE" w:rsidRPr="00406696">
        <w:t>. I</w:t>
      </w:r>
      <w:r w:rsidR="00120CAC" w:rsidRPr="00406696">
        <w:t>t was built with a transparent po</w:t>
      </w:r>
      <w:r w:rsidR="0048594F" w:rsidRPr="00406696">
        <w:t>lymer for optical measurements.</w:t>
      </w:r>
      <w:r w:rsidR="00BE567C" w:rsidRPr="00406696">
        <w:t xml:space="preserve"> The experiments were carried </w:t>
      </w:r>
      <w:r w:rsidR="00F87B7C" w:rsidRPr="00406696">
        <w:t xml:space="preserve">out </w:t>
      </w:r>
      <w:r w:rsidR="00BE567C" w:rsidRPr="00406696">
        <w:t>using water as a simulant fluid on the PLATEAU loop.</w:t>
      </w:r>
    </w:p>
    <w:p w:rsidR="007D78CA" w:rsidRPr="00406696" w:rsidRDefault="007D78CA" w:rsidP="007D78CA">
      <w:pPr>
        <w:pStyle w:val="Corpsdetexte"/>
      </w:pPr>
      <w:r w:rsidRPr="00406696">
        <w:t>The CFD calculation</w:t>
      </w:r>
      <w:r w:rsidR="003311AC" w:rsidRPr="00406696">
        <w:t>s</w:t>
      </w:r>
      <w:r w:rsidRPr="00406696">
        <w:t xml:space="preserve"> </w:t>
      </w:r>
      <w:r w:rsidR="0048630F" w:rsidRPr="00406696">
        <w:t xml:space="preserve">of the flow in the DANAH mock-up </w:t>
      </w:r>
      <w:r w:rsidRPr="00406696">
        <w:t xml:space="preserve">were performed using </w:t>
      </w:r>
      <w:r w:rsidR="003311AC" w:rsidRPr="00406696">
        <w:t xml:space="preserve">the ANSYS FLUENT solver. The boundary conditions are shown on the FIG. </w:t>
      </w:r>
      <w:r w:rsidR="001074B3" w:rsidRPr="00406696">
        <w:t>8</w:t>
      </w:r>
      <w:r w:rsidR="003311AC" w:rsidRPr="00406696">
        <w:t>. Only half of the mock-up is considered in the whole numerical simulation since it exhibits a symmetry.</w:t>
      </w:r>
      <w:r w:rsidR="006C6E00" w:rsidRPr="00406696">
        <w:t xml:space="preserve"> A specific model of the porous source terms allows setting the desired pressure drop value (50000 Pa for DANAH experiment) in a very short channel length. The fluid domain was meshed with 35 000 cells and the k-</w:t>
      </w:r>
      <w:r w:rsidR="006C6E00" w:rsidRPr="00406696">
        <w:rPr>
          <w:rFonts w:ascii="Symbol" w:hAnsi="Symbol"/>
        </w:rPr>
        <w:t></w:t>
      </w:r>
      <w:r w:rsidR="006C6E00" w:rsidRPr="00406696">
        <w:t xml:space="preserve"> turbulence model was applied.</w:t>
      </w:r>
    </w:p>
    <w:p w:rsidR="00520CC8" w:rsidRPr="00406696" w:rsidRDefault="006C6E00" w:rsidP="005A01B4">
      <w:pPr>
        <w:pStyle w:val="Corpsdetexte"/>
      </w:pPr>
      <w:r w:rsidRPr="00406696">
        <w:t>In the DANAH mock-up, t</w:t>
      </w:r>
      <w:r w:rsidR="00EB17BD" w:rsidRPr="00406696">
        <w:t xml:space="preserve">he flow pattern was investigated </w:t>
      </w:r>
      <w:r w:rsidR="00F87B7C" w:rsidRPr="00406696">
        <w:t>with</w:t>
      </w:r>
      <w:r w:rsidR="00EB17BD" w:rsidRPr="00406696">
        <w:t xml:space="preserve"> both the PIV and LDV technics</w:t>
      </w:r>
      <w:r w:rsidR="00BE567C" w:rsidRPr="00406696">
        <w:t xml:space="preserve"> in the header and at the </w:t>
      </w:r>
      <w:r w:rsidR="002F50C5" w:rsidRPr="00406696">
        <w:t>channels exit</w:t>
      </w:r>
      <w:r w:rsidR="00EB17BD" w:rsidRPr="00406696">
        <w:t xml:space="preserve">. </w:t>
      </w:r>
      <w:r w:rsidR="00215FF2" w:rsidRPr="00406696">
        <w:t xml:space="preserve">As shown </w:t>
      </w:r>
      <w:r w:rsidR="009A283B" w:rsidRPr="00406696">
        <w:t>on the FIG. 9</w:t>
      </w:r>
      <w:r w:rsidR="00215FF2" w:rsidRPr="00406696">
        <w:t>, the</w:t>
      </w:r>
      <w:r w:rsidR="005C4BFF" w:rsidRPr="00406696">
        <w:t xml:space="preserve"> good agreement between the</w:t>
      </w:r>
      <w:r w:rsidR="00215FF2" w:rsidRPr="00406696">
        <w:t xml:space="preserve"> </w:t>
      </w:r>
      <w:r w:rsidR="005C4BFF" w:rsidRPr="00406696">
        <w:t>experimental and numerical velocity fields confirms us in</w:t>
      </w:r>
      <w:r w:rsidR="002F50C5" w:rsidRPr="00406696">
        <w:t xml:space="preserve"> the models chosen in code</w:t>
      </w:r>
      <w:r w:rsidR="00107A88" w:rsidRPr="00406696">
        <w:t xml:space="preserve"> </w:t>
      </w:r>
      <w:r w:rsidR="00B85BBA" w:rsidRPr="00406696">
        <w:fldChar w:fldCharType="begin"/>
      </w:r>
      <w:r w:rsidR="00B85BBA" w:rsidRPr="00406696">
        <w:instrText xml:space="preserve"> REF _Ref76563175 \r \h </w:instrText>
      </w:r>
      <w:r w:rsidR="00406696">
        <w:instrText xml:space="preserve"> \* MERGEFORMAT </w:instrText>
      </w:r>
      <w:r w:rsidR="00B85BBA" w:rsidRPr="00406696">
        <w:fldChar w:fldCharType="separate"/>
      </w:r>
      <w:r w:rsidR="00B85BBA" w:rsidRPr="00406696">
        <w:t>[11]</w:t>
      </w:r>
      <w:r w:rsidR="00B85BBA" w:rsidRPr="00406696">
        <w:fldChar w:fldCharType="end"/>
      </w:r>
      <w:r w:rsidR="00215FF2" w:rsidRPr="00406696">
        <w:t>.</w:t>
      </w:r>
      <w:r w:rsidR="00C41294" w:rsidRPr="00406696">
        <w:t xml:space="preserve"> The difference noticed at the inlet is a measurement artefact due to the flange connected to the feeding pipe.</w:t>
      </w:r>
      <w:r w:rsidR="00215FF2" w:rsidRPr="00406696">
        <w:t xml:space="preserve"> </w:t>
      </w:r>
      <w:r w:rsidR="005A01B4" w:rsidRPr="00406696">
        <w:t>On</w:t>
      </w:r>
      <w:r w:rsidR="007D47DC" w:rsidRPr="00406696">
        <w:t xml:space="preserve"> the</w:t>
      </w:r>
      <w:r w:rsidR="005A01B4" w:rsidRPr="00406696">
        <w:t xml:space="preserve"> FIG. </w:t>
      </w:r>
      <w:r w:rsidR="003F6522" w:rsidRPr="00406696">
        <w:t>9</w:t>
      </w:r>
      <w:r w:rsidR="005A01B4" w:rsidRPr="00406696">
        <w:t>, the v</w:t>
      </w:r>
      <w:r w:rsidR="00C41294" w:rsidRPr="00406696">
        <w:t xml:space="preserve">elocity </w:t>
      </w:r>
      <w:r w:rsidR="005A01B4" w:rsidRPr="00406696">
        <w:t>profiles</w:t>
      </w:r>
      <w:r w:rsidR="00C41294" w:rsidRPr="00406696">
        <w:t xml:space="preserve"> over th</w:t>
      </w:r>
      <w:r w:rsidR="00B00D80" w:rsidRPr="00406696">
        <w:t xml:space="preserve">e dashed line on the </w:t>
      </w:r>
      <w:r w:rsidR="00B00D80" w:rsidRPr="00406696">
        <w:t>images</w:t>
      </w:r>
      <w:r w:rsidR="00B00D80" w:rsidRPr="00406696">
        <w:t xml:space="preserve"> of</w:t>
      </w:r>
      <w:r w:rsidR="00B00D80" w:rsidRPr="00406696">
        <w:t xml:space="preserve"> </w:t>
      </w:r>
      <w:r w:rsidR="00B00D80" w:rsidRPr="00406696">
        <w:t xml:space="preserve">velocity fields </w:t>
      </w:r>
      <w:r w:rsidR="005A01B4" w:rsidRPr="00406696">
        <w:t>show a quite good agreement</w:t>
      </w:r>
      <w:r w:rsidR="008D69A2" w:rsidRPr="00406696">
        <w:t>,</w:t>
      </w:r>
      <w:r w:rsidR="005A01B4" w:rsidRPr="00406696">
        <w:t xml:space="preserve"> which validates our numerical calculations</w:t>
      </w:r>
      <w:r w:rsidR="00C41294" w:rsidRPr="00406696">
        <w:t xml:space="preserve">. </w:t>
      </w:r>
      <w:r w:rsidR="002F50C5" w:rsidRPr="00406696">
        <w:t>Fur</w:t>
      </w:r>
      <w:r w:rsidR="009A283B" w:rsidRPr="00406696">
        <w:t>ther calculations were performed</w:t>
      </w:r>
      <w:r w:rsidR="002F50C5" w:rsidRPr="00406696">
        <w:t xml:space="preserve"> by </w:t>
      </w:r>
      <w:r w:rsidR="006A71D1" w:rsidRPr="00406696">
        <w:t>optimizing</w:t>
      </w:r>
      <w:r w:rsidR="002F50C5" w:rsidRPr="00406696">
        <w:t xml:space="preserve"> the geometry of the SGE in order to minimize the maldistribution. This one</w:t>
      </w:r>
      <w:r w:rsidR="00EB17BD" w:rsidRPr="00406696">
        <w:t xml:space="preserve"> was assessed by </w:t>
      </w:r>
      <w:r w:rsidR="00215FF2" w:rsidRPr="00406696">
        <w:t>calculating the standard deviation of the mass flow rate in the exit of the channels.</w:t>
      </w:r>
      <w:r w:rsidR="009A1852" w:rsidRPr="00406696">
        <w:t xml:space="preserve"> With respect to the original design of the SGE, the maldistribution decreased from 25 to 2%.</w:t>
      </w:r>
    </w:p>
    <w:p w:rsidR="00C65F66" w:rsidRPr="00406696" w:rsidRDefault="00C65F66" w:rsidP="00537496">
      <w:pPr>
        <w:pStyle w:val="Corpsde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D0040E" w:rsidRPr="00406696" w:rsidTr="001074B3">
        <w:tc>
          <w:tcPr>
            <w:tcW w:w="4508" w:type="dxa"/>
          </w:tcPr>
          <w:p w:rsidR="00D0040E" w:rsidRPr="00406696" w:rsidRDefault="00D0040E" w:rsidP="00D0040E">
            <w:pPr>
              <w:pStyle w:val="Corpsdetexte"/>
              <w:ind w:firstLine="0"/>
            </w:pPr>
            <w:r w:rsidRPr="00406696">
              <w:rPr>
                <w:noProof/>
                <w:lang w:val="fr-FR" w:eastAsia="fr-FR"/>
              </w:rPr>
              <w:lastRenderedPageBreak/>
              <mc:AlternateContent>
                <mc:Choice Requires="wps">
                  <w:drawing>
                    <wp:anchor distT="0" distB="0" distL="114300" distR="114300" simplePos="0" relativeHeight="251734016" behindDoc="0" locked="0" layoutInCell="1" allowOverlap="1" wp14:anchorId="1A78A76E" wp14:editId="21BBE800">
                      <wp:simplePos x="0" y="0"/>
                      <wp:positionH relativeFrom="column">
                        <wp:posOffset>956945</wp:posOffset>
                      </wp:positionH>
                      <wp:positionV relativeFrom="paragraph">
                        <wp:posOffset>2213610</wp:posOffset>
                      </wp:positionV>
                      <wp:extent cx="914400" cy="40005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D0040E" w:rsidRDefault="00D0040E" w:rsidP="00D0040E">
                                  <w:pPr>
                                    <w:rPr>
                                      <w:sz w:val="20"/>
                                    </w:rPr>
                                  </w:pPr>
                                  <w:r>
                                    <w:rPr>
                                      <w:sz w:val="20"/>
                                    </w:rPr>
                                    <w:t>Pressure outlet</w:t>
                                  </w:r>
                                </w:p>
                                <w:p w:rsidR="00D0040E" w:rsidRPr="00D0040E" w:rsidRDefault="00D0040E" w:rsidP="00D0040E">
                                  <w:pPr>
                                    <w:rPr>
                                      <w:sz w:val="20"/>
                                    </w:rPr>
                                  </w:pPr>
                                  <w:r>
                                    <w:rPr>
                                      <w:sz w:val="20"/>
                                    </w:rPr>
                                    <w:t>(0 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8A76E" id="Zone de texte 85" o:spid="_x0000_s1159" type="#_x0000_t202" style="position:absolute;left:0;text-align:left;margin-left:75.35pt;margin-top:174.3pt;width:1in;height:31.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" filled="f" stroked="f" strokeweight=".5pt">
                      <v:textbox>
                        <w:txbxContent>
                          <w:p w:rsidR="00D0040E" w:rsidRDefault="00D0040E" w:rsidP="00D0040E">
                            <w:pPr>
                              <w:rPr>
                                <w:sz w:val="20"/>
                              </w:rPr>
                            </w:pPr>
                            <w:r>
                              <w:rPr>
                                <w:sz w:val="20"/>
                              </w:rPr>
                              <w:t>Pressure outlet</w:t>
                            </w:r>
                          </w:p>
                          <w:p w:rsidR="00D0040E" w:rsidRPr="00D0040E" w:rsidRDefault="00D0040E" w:rsidP="00D0040E">
                            <w:pPr>
                              <w:rPr>
                                <w:sz w:val="20"/>
                              </w:rPr>
                            </w:pPr>
                            <w:r>
                              <w:rPr>
                                <w:sz w:val="20"/>
                              </w:rPr>
                              <w:t>(0 Pa)</w:t>
                            </w:r>
                          </w:p>
                        </w:txbxContent>
                      </v:textbox>
                    </v:shape>
                  </w:pict>
                </mc:Fallback>
              </mc:AlternateContent>
            </w:r>
            <w:r w:rsidRPr="00406696">
              <w:rPr>
                <w:noProof/>
                <w:lang w:val="fr-FR" w:eastAsia="fr-FR"/>
              </w:rPr>
              <mc:AlternateContent>
                <mc:Choice Requires="wps">
                  <w:drawing>
                    <wp:anchor distT="0" distB="0" distL="114300" distR="114300" simplePos="0" relativeHeight="251728896" behindDoc="0" locked="0" layoutInCell="1" allowOverlap="1" wp14:anchorId="350E5F9E" wp14:editId="0376F842">
                      <wp:simplePos x="0" y="0"/>
                      <wp:positionH relativeFrom="column">
                        <wp:posOffset>723265</wp:posOffset>
                      </wp:positionH>
                      <wp:positionV relativeFrom="paragraph">
                        <wp:posOffset>2134870</wp:posOffset>
                      </wp:positionV>
                      <wp:extent cx="285750" cy="154940"/>
                      <wp:effectExtent l="38100" t="38100" r="19050" b="35560"/>
                      <wp:wrapNone/>
                      <wp:docPr id="90" name="Connecteur droit avec flèche 90"/>
                      <wp:cNvGraphicFramePr/>
                      <a:graphic xmlns:a="http://schemas.openxmlformats.org/drawingml/2006/main">
                        <a:graphicData uri="http://schemas.microsoft.com/office/word/2010/wordprocessingShape">
                          <wps:wsp>
                            <wps:cNvCnPr/>
                            <wps:spPr>
                              <a:xfrm flipH="1" flipV="1">
                                <a:off x="0" y="0"/>
                                <a:ext cx="285750" cy="1549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8BBE9" id="Connecteur droit avec flèche 90" o:spid="_x0000_s1026" type="#_x0000_t32" style="position:absolute;margin-left:56.95pt;margin-top:168.1pt;width:22.5pt;height:12.2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" strokecolor="black [3213]" strokeweight="1.5pt">
                      <v:stroke endarrow="block"/>
                    </v:shape>
                  </w:pict>
                </mc:Fallback>
              </mc:AlternateContent>
            </w:r>
            <w:r w:rsidRPr="00406696">
              <w:rPr>
                <w:noProof/>
                <w:lang w:val="fr-FR" w:eastAsia="fr-FR"/>
              </w:rPr>
              <mc:AlternateContent>
                <mc:Choice Requires="wps">
                  <w:drawing>
                    <wp:anchor distT="0" distB="0" distL="114300" distR="114300" simplePos="0" relativeHeight="251732992" behindDoc="0" locked="0" layoutInCell="1" allowOverlap="1" wp14:anchorId="40C014F4" wp14:editId="23F09D06">
                      <wp:simplePos x="0" y="0"/>
                      <wp:positionH relativeFrom="column">
                        <wp:posOffset>1356995</wp:posOffset>
                      </wp:positionH>
                      <wp:positionV relativeFrom="paragraph">
                        <wp:posOffset>1098550</wp:posOffset>
                      </wp:positionV>
                      <wp:extent cx="1504950" cy="40005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1504950" cy="400050"/>
                              </a:xfrm>
                              <a:prstGeom prst="rect">
                                <a:avLst/>
                              </a:prstGeom>
                              <a:noFill/>
                              <a:ln w="6350">
                                <a:noFill/>
                              </a:ln>
                            </wps:spPr>
                            <wps:txbx>
                              <w:txbxContent>
                                <w:p w:rsidR="00D0040E" w:rsidRDefault="00D0040E" w:rsidP="00D0040E">
                                  <w:pPr>
                                    <w:rPr>
                                      <w:sz w:val="20"/>
                                    </w:rPr>
                                  </w:pPr>
                                  <w:r>
                                    <w:rPr>
                                      <w:sz w:val="20"/>
                                    </w:rPr>
                                    <w:t xml:space="preserve">Porous media </w:t>
                                  </w:r>
                                </w:p>
                                <w:p w:rsidR="00D0040E" w:rsidRPr="00D0040E" w:rsidRDefault="00D0040E" w:rsidP="00D0040E">
                                  <w:pPr>
                                    <w:rPr>
                                      <w:sz w:val="20"/>
                                    </w:rPr>
                                  </w:pPr>
                                  <w:r>
                                    <w:rPr>
                                      <w:sz w:val="20"/>
                                    </w:rPr>
                                    <w:t xml:space="preserve">(30 mm </w:t>
                                  </w:r>
                                  <w:r w:rsidRPr="00D0040E">
                                    <w:rPr>
                                      <w:sz w:val="20"/>
                                    </w:rPr>
                                    <w:sym w:font="Wingdings" w:char="F0E8"/>
                                  </w:r>
                                  <w:r>
                                    <w:rPr>
                                      <w:sz w:val="20"/>
                                    </w:rPr>
                                    <w:t xml:space="preserve"> DP=5000 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14F4" id="Zone de texte 86" o:spid="_x0000_s1160" type="#_x0000_t202" style="position:absolute;left:0;text-align:left;margin-left:106.85pt;margin-top:86.5pt;width:118.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" filled="f" stroked="f" strokeweight=".5pt">
                      <v:textbox>
                        <w:txbxContent>
                          <w:p w:rsidR="00D0040E" w:rsidRDefault="00D0040E" w:rsidP="00D0040E">
                            <w:pPr>
                              <w:rPr>
                                <w:sz w:val="20"/>
                              </w:rPr>
                            </w:pPr>
                            <w:r>
                              <w:rPr>
                                <w:sz w:val="20"/>
                              </w:rPr>
                              <w:t xml:space="preserve">Porous media </w:t>
                            </w:r>
                          </w:p>
                          <w:p w:rsidR="00D0040E" w:rsidRPr="00D0040E" w:rsidRDefault="00D0040E" w:rsidP="00D0040E">
                            <w:pPr>
                              <w:rPr>
                                <w:sz w:val="20"/>
                              </w:rPr>
                            </w:pPr>
                            <w:r>
                              <w:rPr>
                                <w:sz w:val="20"/>
                              </w:rPr>
                              <w:t xml:space="preserve">(30 mm </w:t>
                            </w:r>
                            <w:r w:rsidRPr="00D0040E">
                              <w:rPr>
                                <w:sz w:val="20"/>
                              </w:rPr>
                              <w:sym w:font="Wingdings" w:char="F0E8"/>
                            </w:r>
                            <w:r>
                              <w:rPr>
                                <w:sz w:val="20"/>
                              </w:rPr>
                              <w:t xml:space="preserve"> DP=5000 Pa)</w:t>
                            </w:r>
                          </w:p>
                        </w:txbxContent>
                      </v:textbox>
                    </v:shape>
                  </w:pict>
                </mc:Fallback>
              </mc:AlternateContent>
            </w:r>
            <w:r w:rsidRPr="00406696">
              <w:rPr>
                <w:noProof/>
                <w:lang w:val="fr-FR" w:eastAsia="fr-FR"/>
              </w:rPr>
              <mc:AlternateContent>
                <mc:Choice Requires="wps">
                  <w:drawing>
                    <wp:anchor distT="0" distB="0" distL="114300" distR="114300" simplePos="0" relativeHeight="251726848" behindDoc="0" locked="0" layoutInCell="1" allowOverlap="1" wp14:anchorId="10AC81EF" wp14:editId="45017322">
                      <wp:simplePos x="0" y="0"/>
                      <wp:positionH relativeFrom="column">
                        <wp:posOffset>1414144</wp:posOffset>
                      </wp:positionH>
                      <wp:positionV relativeFrom="paragraph">
                        <wp:posOffset>1431925</wp:posOffset>
                      </wp:positionV>
                      <wp:extent cx="142875" cy="133350"/>
                      <wp:effectExtent l="38100" t="0" r="28575" b="57150"/>
                      <wp:wrapNone/>
                      <wp:docPr id="93" name="Connecteur droit avec flèche 93"/>
                      <wp:cNvGraphicFramePr/>
                      <a:graphic xmlns:a="http://schemas.openxmlformats.org/drawingml/2006/main">
                        <a:graphicData uri="http://schemas.microsoft.com/office/word/2010/wordprocessingShape">
                          <wps:wsp>
                            <wps:cNvCnPr/>
                            <wps:spPr>
                              <a:xfrm flipH="1">
                                <a:off x="0" y="0"/>
                                <a:ext cx="142875" cy="133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20F76" id="Connecteur droit avec flèche 93" o:spid="_x0000_s1026" type="#_x0000_t32" style="position:absolute;margin-left:111.35pt;margin-top:112.75pt;width:11.25pt;height:1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" strokecolor="black [3213]" strokeweight="1.5pt">
                      <v:stroke endarrow="block"/>
                    </v:shape>
                  </w:pict>
                </mc:Fallback>
              </mc:AlternateContent>
            </w:r>
            <w:r w:rsidRPr="00406696">
              <w:rPr>
                <w:noProof/>
                <w:lang w:val="fr-FR" w:eastAsia="fr-FR"/>
              </w:rPr>
              <mc:AlternateContent>
                <mc:Choice Requires="wps">
                  <w:drawing>
                    <wp:anchor distT="0" distB="0" distL="114300" distR="114300" simplePos="0" relativeHeight="251731968" behindDoc="0" locked="0" layoutInCell="1" allowOverlap="1" wp14:anchorId="60C4B47D" wp14:editId="754CF9EC">
                      <wp:simplePos x="0" y="0"/>
                      <wp:positionH relativeFrom="column">
                        <wp:posOffset>956945</wp:posOffset>
                      </wp:positionH>
                      <wp:positionV relativeFrom="paragraph">
                        <wp:posOffset>-34925</wp:posOffset>
                      </wp:positionV>
                      <wp:extent cx="923925" cy="400050"/>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923925" cy="400050"/>
                              </a:xfrm>
                              <a:prstGeom prst="rect">
                                <a:avLst/>
                              </a:prstGeom>
                              <a:noFill/>
                              <a:ln w="6350">
                                <a:noFill/>
                              </a:ln>
                            </wps:spPr>
                            <wps:txbx>
                              <w:txbxContent>
                                <w:p w:rsidR="00D0040E" w:rsidRPr="00D0040E" w:rsidRDefault="00D0040E" w:rsidP="00D0040E">
                                  <w:pPr>
                                    <w:rPr>
                                      <w:sz w:val="20"/>
                                    </w:rPr>
                                  </w:pPr>
                                  <w:r>
                                    <w:rPr>
                                      <w:sz w:val="20"/>
                                    </w:rPr>
                                    <w:t>Non slipping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B47D" id="Zone de texte 87" o:spid="_x0000_s1161" type="#_x0000_t202" style="position:absolute;left:0;text-align:left;margin-left:75.35pt;margin-top:-2.75pt;width:72.7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" filled="f" stroked="f" strokeweight=".5pt">
                      <v:textbox>
                        <w:txbxContent>
                          <w:p w:rsidR="00D0040E" w:rsidRPr="00D0040E" w:rsidRDefault="00D0040E" w:rsidP="00D0040E">
                            <w:pPr>
                              <w:rPr>
                                <w:sz w:val="20"/>
                              </w:rPr>
                            </w:pPr>
                            <w:r>
                              <w:rPr>
                                <w:sz w:val="20"/>
                              </w:rPr>
                              <w:t>Non slipping walls</w:t>
                            </w:r>
                          </w:p>
                        </w:txbxContent>
                      </v:textbox>
                    </v:shape>
                  </w:pict>
                </mc:Fallback>
              </mc:AlternateContent>
            </w:r>
            <w:r w:rsidRPr="00406696">
              <w:rPr>
                <w:noProof/>
                <w:lang w:val="fr-FR" w:eastAsia="fr-FR"/>
              </w:rPr>
              <mc:AlternateContent>
                <mc:Choice Requires="wps">
                  <w:drawing>
                    <wp:anchor distT="0" distB="0" distL="114300" distR="114300" simplePos="0" relativeHeight="251724800" behindDoc="0" locked="0" layoutInCell="1" allowOverlap="1" wp14:anchorId="061EB6E0" wp14:editId="635A5A02">
                      <wp:simplePos x="0" y="0"/>
                      <wp:positionH relativeFrom="column">
                        <wp:posOffset>871220</wp:posOffset>
                      </wp:positionH>
                      <wp:positionV relativeFrom="paragraph">
                        <wp:posOffset>146050</wp:posOffset>
                      </wp:positionV>
                      <wp:extent cx="133350" cy="180975"/>
                      <wp:effectExtent l="38100" t="0" r="19050" b="47625"/>
                      <wp:wrapNone/>
                      <wp:docPr id="91" name="Connecteur droit avec flèche 91"/>
                      <wp:cNvGraphicFramePr/>
                      <a:graphic xmlns:a="http://schemas.openxmlformats.org/drawingml/2006/main">
                        <a:graphicData uri="http://schemas.microsoft.com/office/word/2010/wordprocessingShape">
                          <wps:wsp>
                            <wps:cNvCnPr/>
                            <wps:spPr>
                              <a:xfrm flipH="1">
                                <a:off x="0" y="0"/>
                                <a:ext cx="13335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B4E9F" id="Connecteur droit avec flèche 91" o:spid="_x0000_s1026" type="#_x0000_t32" style="position:absolute;margin-left:68.6pt;margin-top:11.5pt;width:10.5pt;height:14.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" strokecolor="black [3213]" strokeweight="1.5pt">
                      <v:stroke endarrow="block"/>
                    </v:shape>
                  </w:pict>
                </mc:Fallback>
              </mc:AlternateContent>
            </w:r>
            <w:r w:rsidRPr="00406696">
              <w:rPr>
                <w:noProof/>
                <w:lang w:val="fr-FR" w:eastAsia="fr-FR"/>
              </w:rPr>
              <mc:AlternateContent>
                <mc:Choice Requires="wps">
                  <w:drawing>
                    <wp:anchor distT="0" distB="0" distL="114300" distR="114300" simplePos="0" relativeHeight="251729920" behindDoc="0" locked="0" layoutInCell="1" allowOverlap="1" wp14:anchorId="50D9CB8C" wp14:editId="4E628829">
                      <wp:simplePos x="0" y="0"/>
                      <wp:positionH relativeFrom="column">
                        <wp:posOffset>1880870</wp:posOffset>
                      </wp:positionH>
                      <wp:positionV relativeFrom="paragraph">
                        <wp:posOffset>50800</wp:posOffset>
                      </wp:positionV>
                      <wp:extent cx="1066800" cy="4667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066800" cy="466725"/>
                              </a:xfrm>
                              <a:prstGeom prst="rect">
                                <a:avLst/>
                              </a:prstGeom>
                              <a:noFill/>
                              <a:ln w="6350">
                                <a:noFill/>
                              </a:ln>
                            </wps:spPr>
                            <wps:txbx>
                              <w:txbxContent>
                                <w:p w:rsidR="00D0040E" w:rsidRPr="00D0040E" w:rsidRDefault="00D0040E" w:rsidP="00D0040E">
                                  <w:pPr>
                                    <w:rPr>
                                      <w:sz w:val="20"/>
                                    </w:rPr>
                                  </w:pPr>
                                  <w:r w:rsidRPr="00D0040E">
                                    <w:rPr>
                                      <w:sz w:val="20"/>
                                    </w:rPr>
                                    <w:t>Mass flow inlet</w:t>
                                  </w:r>
                                  <w:r>
                                    <w:rPr>
                                      <w:sz w:val="20"/>
                                    </w:rPr>
                                    <w:t xml:space="preserve"> (25 kg/s)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CB8C" id="Zone de texte 89" o:spid="_x0000_s1162" type="#_x0000_t202" style="position:absolute;left:0;text-align:left;margin-left:148.1pt;margin-top:4pt;width:84pt;height:3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" filled="f" stroked="f" strokeweight=".5pt">
                      <v:textbox>
                        <w:txbxContent>
                          <w:p w:rsidR="00D0040E" w:rsidRPr="00D0040E" w:rsidRDefault="00D0040E" w:rsidP="00D0040E">
                            <w:pPr>
                              <w:rPr>
                                <w:sz w:val="20"/>
                              </w:rPr>
                            </w:pPr>
                            <w:r w:rsidRPr="00D0040E">
                              <w:rPr>
                                <w:sz w:val="20"/>
                              </w:rPr>
                              <w:t>Mass flow inlet</w:t>
                            </w:r>
                            <w:r>
                              <w:rPr>
                                <w:sz w:val="20"/>
                              </w:rPr>
                              <w:t xml:space="preserve"> (25 kg/s)</w:t>
                            </w:r>
                          </w:p>
                        </w:txbxContent>
                      </v:textbox>
                    </v:shape>
                  </w:pict>
                </mc:Fallback>
              </mc:AlternateContent>
            </w:r>
            <w:r w:rsidRPr="00406696">
              <w:rPr>
                <w:noProof/>
                <w:lang w:val="fr-FR" w:eastAsia="fr-FR"/>
              </w:rPr>
              <mc:AlternateContent>
                <mc:Choice Requires="wps">
                  <w:drawing>
                    <wp:anchor distT="0" distB="0" distL="114300" distR="114300" simplePos="0" relativeHeight="251725824" behindDoc="0" locked="0" layoutInCell="1" allowOverlap="1" wp14:anchorId="63AAB9DD" wp14:editId="27A93D4F">
                      <wp:simplePos x="0" y="0"/>
                      <wp:positionH relativeFrom="column">
                        <wp:posOffset>1723390</wp:posOffset>
                      </wp:positionH>
                      <wp:positionV relativeFrom="paragraph">
                        <wp:posOffset>241935</wp:posOffset>
                      </wp:positionV>
                      <wp:extent cx="221615" cy="209550"/>
                      <wp:effectExtent l="38100" t="0" r="26035" b="57150"/>
                      <wp:wrapNone/>
                      <wp:docPr id="19776" name="Connecteur droit avec flèche 19776"/>
                      <wp:cNvGraphicFramePr/>
                      <a:graphic xmlns:a="http://schemas.openxmlformats.org/drawingml/2006/main">
                        <a:graphicData uri="http://schemas.microsoft.com/office/word/2010/wordprocessingShape">
                          <wps:wsp>
                            <wps:cNvCnPr/>
                            <wps:spPr>
                              <a:xfrm flipH="1">
                                <a:off x="0" y="0"/>
                                <a:ext cx="221615"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B9E1D" id="Connecteur droit avec flèche 19776" o:spid="_x0000_s1026" type="#_x0000_t32" style="position:absolute;margin-left:135.7pt;margin-top:19.05pt;width:17.45pt;height:16.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" strokecolor="black [3213]" strokeweight="1.5pt">
                      <v:stroke endarrow="block"/>
                    </v:shape>
                  </w:pict>
                </mc:Fallback>
              </mc:AlternateContent>
            </w:r>
            <w:r w:rsidRPr="00406696">
              <w:rPr>
                <w:noProof/>
                <w:lang w:val="fr-FR" w:eastAsia="fr-FR"/>
              </w:rPr>
              <mc:AlternateContent>
                <mc:Choice Requires="wps">
                  <w:drawing>
                    <wp:anchor distT="0" distB="0" distL="114300" distR="114300" simplePos="0" relativeHeight="251730944" behindDoc="0" locked="0" layoutInCell="1" allowOverlap="1" wp14:anchorId="251CBCC3" wp14:editId="5A823937">
                      <wp:simplePos x="0" y="0"/>
                      <wp:positionH relativeFrom="column">
                        <wp:posOffset>-71120</wp:posOffset>
                      </wp:positionH>
                      <wp:positionV relativeFrom="paragraph">
                        <wp:posOffset>46990</wp:posOffset>
                      </wp:positionV>
                      <wp:extent cx="914400" cy="3143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rsidR="00D0040E" w:rsidRPr="00D0040E" w:rsidRDefault="00D0040E" w:rsidP="00D0040E">
                                  <w:pPr>
                                    <w:rPr>
                                      <w:sz w:val="20"/>
                                    </w:rPr>
                                  </w:pPr>
                                  <w:r>
                                    <w:rPr>
                                      <w:sz w:val="20"/>
                                    </w:rPr>
                                    <w:t>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CBCC3" id="Zone de texte 88" o:spid="_x0000_s1163" type="#_x0000_t202" style="position:absolute;left:0;text-align:left;margin-left:-5.6pt;margin-top:3.7pt;width:1in;height:24.7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" filled="f" stroked="f" strokeweight=".5pt">
                      <v:textbox>
                        <w:txbxContent>
                          <w:p w:rsidR="00D0040E" w:rsidRPr="00D0040E" w:rsidRDefault="00D0040E" w:rsidP="00D0040E">
                            <w:pPr>
                              <w:rPr>
                                <w:sz w:val="20"/>
                              </w:rPr>
                            </w:pPr>
                            <w:r>
                              <w:rPr>
                                <w:sz w:val="20"/>
                              </w:rPr>
                              <w:t>Symmetry</w:t>
                            </w:r>
                          </w:p>
                        </w:txbxContent>
                      </v:textbox>
                    </v:shape>
                  </w:pict>
                </mc:Fallback>
              </mc:AlternateContent>
            </w:r>
            <w:r w:rsidRPr="00406696">
              <w:rPr>
                <w:noProof/>
                <w:lang w:val="fr-FR" w:eastAsia="fr-FR"/>
              </w:rPr>
              <mc:AlternateContent>
                <mc:Choice Requires="wps">
                  <w:drawing>
                    <wp:anchor distT="0" distB="0" distL="114300" distR="114300" simplePos="0" relativeHeight="251727872" behindDoc="0" locked="0" layoutInCell="1" allowOverlap="1" wp14:anchorId="1C3BE621" wp14:editId="40F84CF1">
                      <wp:simplePos x="0" y="0"/>
                      <wp:positionH relativeFrom="column">
                        <wp:posOffset>190500</wp:posOffset>
                      </wp:positionH>
                      <wp:positionV relativeFrom="paragraph">
                        <wp:posOffset>280035</wp:posOffset>
                      </wp:positionV>
                      <wp:extent cx="250190" cy="180975"/>
                      <wp:effectExtent l="0" t="0" r="73660" b="47625"/>
                      <wp:wrapNone/>
                      <wp:docPr id="92" name="Connecteur droit avec flèche 92"/>
                      <wp:cNvGraphicFramePr/>
                      <a:graphic xmlns:a="http://schemas.openxmlformats.org/drawingml/2006/main">
                        <a:graphicData uri="http://schemas.microsoft.com/office/word/2010/wordprocessingShape">
                          <wps:wsp>
                            <wps:cNvCnPr/>
                            <wps:spPr>
                              <a:xfrm>
                                <a:off x="0" y="0"/>
                                <a:ext cx="25019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DFAEB" id="Connecteur droit avec flèche 92" o:spid="_x0000_s1026" type="#_x0000_t32" style="position:absolute;margin-left:15pt;margin-top:22.05pt;width:19.7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" strokecolor="black [3213]" strokeweight="1.5pt">
                      <v:stroke endarrow="block"/>
                    </v:shape>
                  </w:pict>
                </mc:Fallback>
              </mc:AlternateContent>
            </w:r>
            <w:r w:rsidRPr="00406696">
              <w:rPr>
                <w:noProof/>
                <w:lang w:val="fr-FR" w:eastAsia="fr-FR"/>
              </w:rPr>
              <w:drawing>
                <wp:inline distT="0" distB="0" distL="0" distR="0" wp14:anchorId="22A1DA5D" wp14:editId="3642F362">
                  <wp:extent cx="1990725" cy="2286000"/>
                  <wp:effectExtent l="0" t="0" r="9525" b="0"/>
                  <wp:docPr id="19777" name="Image 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ANAH.png"/>
                          <pic:cNvPicPr/>
                        </pic:nvPicPr>
                        <pic:blipFill rotWithShape="1">
                          <a:blip r:embed="rId24">
                            <a:extLst>
                              <a:ext uri="{28A0092B-C50C-407E-A947-70E740481C1C}">
                                <a14:useLocalDpi xmlns:a14="http://schemas.microsoft.com/office/drawing/2010/main" val="0"/>
                              </a:ext>
                            </a:extLst>
                          </a:blip>
                          <a:srcRect l="9589" r="33151"/>
                          <a:stretch/>
                        </pic:blipFill>
                        <pic:spPr bwMode="auto">
                          <a:xfrm flipH="1">
                            <a:off x="0" y="0"/>
                            <a:ext cx="1991003" cy="2286319"/>
                          </a:xfrm>
                          <a:prstGeom prst="rect">
                            <a:avLst/>
                          </a:prstGeom>
                          <a:ln>
                            <a:noFill/>
                          </a:ln>
                          <a:extLst>
                            <a:ext uri="{53640926-AAD7-44D8-BBD7-CCE9431645EC}">
                              <a14:shadowObscured xmlns:a14="http://schemas.microsoft.com/office/drawing/2010/main"/>
                            </a:ext>
                          </a:extLst>
                        </pic:spPr>
                      </pic:pic>
                    </a:graphicData>
                  </a:graphic>
                </wp:inline>
              </w:drawing>
            </w:r>
          </w:p>
          <w:p w:rsidR="00D0040E" w:rsidRPr="00406696" w:rsidRDefault="00D0040E" w:rsidP="009203EE">
            <w:pPr>
              <w:pStyle w:val="Corpsdetexte"/>
              <w:ind w:firstLine="0"/>
              <w:jc w:val="center"/>
            </w:pPr>
          </w:p>
        </w:tc>
        <w:tc>
          <w:tcPr>
            <w:tcW w:w="4509" w:type="dxa"/>
          </w:tcPr>
          <w:p w:rsidR="00D0040E" w:rsidRPr="00406696" w:rsidRDefault="00D0040E" w:rsidP="009203EE">
            <w:pPr>
              <w:pStyle w:val="Corpsdetexte"/>
              <w:ind w:firstLine="0"/>
              <w:jc w:val="center"/>
            </w:pPr>
            <w:r w:rsidRPr="00406696">
              <w:rPr>
                <w:noProof/>
                <w:lang w:val="fr-FR" w:eastAsia="fr-FR"/>
              </w:rPr>
              <w:drawing>
                <wp:inline distT="0" distB="0" distL="0" distR="0" wp14:anchorId="7E091338" wp14:editId="3D334ADF">
                  <wp:extent cx="1781592" cy="2707178"/>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680" t="7924" r="21893" b="21884"/>
                          <a:stretch/>
                        </pic:blipFill>
                        <pic:spPr bwMode="auto">
                          <a:xfrm>
                            <a:off x="0" y="0"/>
                            <a:ext cx="1783089" cy="27094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03EE" w:rsidRPr="00406696" w:rsidRDefault="009203EE" w:rsidP="009203EE">
      <w:pPr>
        <w:pStyle w:val="Corpsdetexte"/>
        <w:jc w:val="center"/>
      </w:pPr>
    </w:p>
    <w:p w:rsidR="009203EE" w:rsidRPr="00406696" w:rsidRDefault="009203EE" w:rsidP="00F44EC7">
      <w:pPr>
        <w:pStyle w:val="FIG-LONG"/>
      </w:pPr>
      <w:bookmarkStart w:id="8" w:name="_Ref74908517"/>
      <w:r w:rsidRPr="00406696">
        <w:t>FIG. </w:t>
      </w:r>
      <w:fldSimple w:instr=" SEQ Figure \* ARABIC ">
        <w:r w:rsidR="00B85F76" w:rsidRPr="00406696">
          <w:rPr>
            <w:noProof/>
          </w:rPr>
          <w:t>8</w:t>
        </w:r>
      </w:fldSimple>
      <w:bookmarkEnd w:id="8"/>
      <w:r w:rsidR="008F058F" w:rsidRPr="00406696">
        <w:rPr>
          <w:noProof/>
        </w:rPr>
        <w:t xml:space="preserve">: </w:t>
      </w:r>
      <w:r w:rsidRPr="00406696">
        <w:t>The DANAH mock-up</w:t>
      </w:r>
    </w:p>
    <w:p w:rsidR="009203EE" w:rsidRPr="00406696" w:rsidRDefault="009203EE" w:rsidP="009203EE">
      <w:pPr>
        <w:pStyle w:val="Corpsdetexte"/>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1"/>
      </w:tblGrid>
      <w:tr w:rsidR="00C65F66" w:rsidRPr="00406696" w:rsidTr="005C4BFF">
        <w:tc>
          <w:tcPr>
            <w:tcW w:w="4508" w:type="dxa"/>
          </w:tcPr>
          <w:p w:rsidR="00C65F66" w:rsidRPr="00406696" w:rsidRDefault="005C4BFF" w:rsidP="00537496">
            <w:pPr>
              <w:pStyle w:val="Corpsdetexte"/>
              <w:ind w:firstLine="0"/>
            </w:pPr>
            <w:r w:rsidRPr="00406696">
              <w:rPr>
                <w:noProof/>
                <w:lang w:val="fr-FR" w:eastAsia="fr-FR"/>
              </w:rPr>
              <mc:AlternateContent>
                <mc:Choice Requires="wps">
                  <w:drawing>
                    <wp:anchor distT="0" distB="0" distL="114300" distR="114300" simplePos="0" relativeHeight="251735040" behindDoc="0" locked="0" layoutInCell="1" allowOverlap="1">
                      <wp:simplePos x="0" y="0"/>
                      <wp:positionH relativeFrom="column">
                        <wp:posOffset>252095</wp:posOffset>
                      </wp:positionH>
                      <wp:positionV relativeFrom="paragraph">
                        <wp:posOffset>904240</wp:posOffset>
                      </wp:positionV>
                      <wp:extent cx="1733550" cy="0"/>
                      <wp:effectExtent l="0" t="19050" r="19050" b="19050"/>
                      <wp:wrapNone/>
                      <wp:docPr id="19785" name="Connecteur droit 19785"/>
                      <wp:cNvGraphicFramePr/>
                      <a:graphic xmlns:a="http://schemas.openxmlformats.org/drawingml/2006/main">
                        <a:graphicData uri="http://schemas.microsoft.com/office/word/2010/wordprocessingShape">
                          <wps:wsp>
                            <wps:cNvCnPr/>
                            <wps:spPr>
                              <a:xfrm>
                                <a:off x="0" y="0"/>
                                <a:ext cx="1733550" cy="0"/>
                              </a:xfrm>
                              <a:prstGeom prst="line">
                                <a:avLst/>
                              </a:prstGeom>
                              <a:ln w="381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1F6A3" id="Connecteur droit 1978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71.2pt" to="156.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" strokecolor="black [3213]" strokeweight="3pt">
                      <v:stroke dashstyle="longDash"/>
                    </v:line>
                  </w:pict>
                </mc:Fallback>
              </mc:AlternateContent>
            </w:r>
            <w:r w:rsidR="00C65F66" w:rsidRPr="00406696">
              <w:rPr>
                <w:noProof/>
                <w:lang w:val="fr-FR" w:eastAsia="fr-FR"/>
              </w:rPr>
              <w:drawing>
                <wp:inline distT="0" distB="0" distL="0" distR="0" wp14:anchorId="02F6490C" wp14:editId="13196581">
                  <wp:extent cx="2685600" cy="1782000"/>
                  <wp:effectExtent l="0" t="0" r="635" b="8890"/>
                  <wp:docPr id="19894" name="Image 1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5600" cy="1782000"/>
                          </a:xfrm>
                          <a:prstGeom prst="rect">
                            <a:avLst/>
                          </a:prstGeom>
                          <a:noFill/>
                          <a:ln>
                            <a:noFill/>
                          </a:ln>
                        </pic:spPr>
                      </pic:pic>
                    </a:graphicData>
                  </a:graphic>
                </wp:inline>
              </w:drawing>
            </w:r>
          </w:p>
        </w:tc>
        <w:tc>
          <w:tcPr>
            <w:tcW w:w="4509" w:type="dxa"/>
          </w:tcPr>
          <w:p w:rsidR="00C65F66" w:rsidRPr="00406696" w:rsidRDefault="005C4BFF" w:rsidP="00537496">
            <w:pPr>
              <w:pStyle w:val="Corpsdetexte"/>
              <w:ind w:firstLine="0"/>
            </w:pPr>
            <w:r w:rsidRPr="00406696">
              <w:rPr>
                <w:noProof/>
                <w:lang w:val="fr-FR" w:eastAsia="fr-FR"/>
              </w:rPr>
              <mc:AlternateContent>
                <mc:Choice Requires="wps">
                  <w:drawing>
                    <wp:anchor distT="0" distB="0" distL="114300" distR="114300" simplePos="0" relativeHeight="251737088" behindDoc="0" locked="0" layoutInCell="1" allowOverlap="1" wp14:anchorId="1C43DE06" wp14:editId="72A9602C">
                      <wp:simplePos x="0" y="0"/>
                      <wp:positionH relativeFrom="column">
                        <wp:posOffset>260985</wp:posOffset>
                      </wp:positionH>
                      <wp:positionV relativeFrom="paragraph">
                        <wp:posOffset>904240</wp:posOffset>
                      </wp:positionV>
                      <wp:extent cx="1733550" cy="0"/>
                      <wp:effectExtent l="0" t="19050" r="19050" b="19050"/>
                      <wp:wrapNone/>
                      <wp:docPr id="19786" name="Connecteur droit 19786"/>
                      <wp:cNvGraphicFramePr/>
                      <a:graphic xmlns:a="http://schemas.openxmlformats.org/drawingml/2006/main">
                        <a:graphicData uri="http://schemas.microsoft.com/office/word/2010/wordprocessingShape">
                          <wps:wsp>
                            <wps:cNvCnPr/>
                            <wps:spPr>
                              <a:xfrm>
                                <a:off x="0" y="0"/>
                                <a:ext cx="1733550" cy="0"/>
                              </a:xfrm>
                              <a:prstGeom prst="line">
                                <a:avLst/>
                              </a:prstGeom>
                              <a:ln w="381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AD398F" id="Connecteur droit 19786"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71.2pt" to="157.0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" strokecolor="black [3213]" strokeweight="3pt">
                      <v:stroke dashstyle="longDash"/>
                    </v:line>
                  </w:pict>
                </mc:Fallback>
              </mc:AlternateContent>
            </w:r>
            <w:r w:rsidR="00C65F66" w:rsidRPr="00406696">
              <w:rPr>
                <w:noProof/>
                <w:lang w:val="fr-FR" w:eastAsia="fr-FR"/>
              </w:rPr>
              <w:drawing>
                <wp:inline distT="0" distB="0" distL="0" distR="0" wp14:anchorId="65872D4F" wp14:editId="4390B21D">
                  <wp:extent cx="2696400" cy="1782000"/>
                  <wp:effectExtent l="0" t="0" r="8890" b="8890"/>
                  <wp:docPr id="19895" name="Image 1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400" cy="1782000"/>
                          </a:xfrm>
                          <a:prstGeom prst="rect">
                            <a:avLst/>
                          </a:prstGeom>
                          <a:noFill/>
                          <a:ln>
                            <a:noFill/>
                          </a:ln>
                        </pic:spPr>
                      </pic:pic>
                    </a:graphicData>
                  </a:graphic>
                </wp:inline>
              </w:drawing>
            </w:r>
          </w:p>
        </w:tc>
      </w:tr>
      <w:tr w:rsidR="003B1DE9" w:rsidRPr="00406696" w:rsidTr="005C4BFF">
        <w:tblPrEx>
          <w:tblCellMar>
            <w:left w:w="70" w:type="dxa"/>
            <w:right w:w="70" w:type="dxa"/>
          </w:tblCellMar>
        </w:tblPrEx>
        <w:trPr>
          <w:trHeight w:val="800"/>
        </w:trPr>
        <w:tc>
          <w:tcPr>
            <w:tcW w:w="9017" w:type="dxa"/>
            <w:gridSpan w:val="2"/>
          </w:tcPr>
          <w:p w:rsidR="003B1DE9" w:rsidRPr="00406696" w:rsidRDefault="005C4BFF" w:rsidP="00537496">
            <w:pPr>
              <w:pStyle w:val="Corpsdetexte"/>
              <w:ind w:firstLine="0"/>
              <w:rPr>
                <w:noProof/>
                <w:lang w:val="fr-FR" w:eastAsia="fr-FR"/>
              </w:rPr>
            </w:pPr>
            <w:r w:rsidRPr="00406696">
              <w:rPr>
                <w:noProof/>
                <w:lang w:val="fr-FR" w:eastAsia="fr-FR"/>
              </w:rPr>
              <w:drawing>
                <wp:inline distT="0" distB="0" distL="0" distR="0" wp14:anchorId="38B4F3D7" wp14:editId="0DCD767D">
                  <wp:extent cx="5732145" cy="2400300"/>
                  <wp:effectExtent l="0" t="0" r="1905" b="0"/>
                  <wp:docPr id="19778" name="Graphique 19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C65F66" w:rsidRPr="00406696" w:rsidRDefault="00C65F66" w:rsidP="00C65F66">
      <w:pPr>
        <w:pStyle w:val="Figurecaption"/>
      </w:pPr>
      <w:r w:rsidRPr="00406696">
        <w:t>FIG. </w:t>
      </w:r>
      <w:fldSimple w:instr=" SEQ Figure \* ARABIC ">
        <w:r w:rsidR="00B85F76" w:rsidRPr="00406696">
          <w:rPr>
            <w:noProof/>
          </w:rPr>
          <w:t>9</w:t>
        </w:r>
      </w:fldSimple>
      <w:r w:rsidRPr="00406696">
        <w:t xml:space="preserve"> Comparison of measured and calculated velocity at the inlet header</w:t>
      </w:r>
    </w:p>
    <w:p w:rsidR="00C65F66" w:rsidRPr="00406696" w:rsidRDefault="00C65F66" w:rsidP="00537496">
      <w:pPr>
        <w:pStyle w:val="Corpsdetexte"/>
      </w:pPr>
    </w:p>
    <w:p w:rsidR="00520CC8" w:rsidRPr="00406696" w:rsidRDefault="00424019" w:rsidP="00424019">
      <w:pPr>
        <w:pStyle w:val="Titre2"/>
      </w:pPr>
      <w:r w:rsidRPr="00406696">
        <w:t>Jet break-up during a breach (JET-SER mock-up)</w:t>
      </w:r>
    </w:p>
    <w:p w:rsidR="00E569A2" w:rsidRPr="00406696" w:rsidRDefault="00C56E49" w:rsidP="00537496">
      <w:pPr>
        <w:pStyle w:val="Corpsdetexte"/>
      </w:pPr>
      <w:r w:rsidRPr="00406696">
        <w:t xml:space="preserve">In SFR reactor, </w:t>
      </w:r>
      <w:r w:rsidR="00377CEF" w:rsidRPr="00406696">
        <w:t xml:space="preserve">the chemical reactivity of sodium has to be assessed regarding the safety analyses. </w:t>
      </w:r>
      <w:r w:rsidRPr="00406696">
        <w:t>In case of a sodium leakage</w:t>
      </w:r>
      <w:r w:rsidR="00377CEF" w:rsidRPr="00406696">
        <w:t xml:space="preserve"> during a breach</w:t>
      </w:r>
      <w:r w:rsidRPr="00406696">
        <w:t>, the sodium jet may burn in contact with air</w:t>
      </w:r>
      <w:r w:rsidR="0091601E" w:rsidRPr="00406696">
        <w:t xml:space="preserve"> in respect of the</w:t>
      </w:r>
      <w:r w:rsidR="00377CEF" w:rsidRPr="00406696">
        <w:t xml:space="preserve"> flow behaviour</w:t>
      </w:r>
      <w:r w:rsidRPr="00406696">
        <w:t xml:space="preserve">. </w:t>
      </w:r>
      <w:r w:rsidR="00377CEF" w:rsidRPr="00406696">
        <w:t>The intensity of the fire dep</w:t>
      </w:r>
      <w:r w:rsidR="0091601E" w:rsidRPr="00406696">
        <w:t>end</w:t>
      </w:r>
      <w:r w:rsidR="00FA6E82" w:rsidRPr="00406696">
        <w:t>s</w:t>
      </w:r>
      <w:r w:rsidR="0091601E" w:rsidRPr="00406696">
        <w:t xml:space="preserve"> on different parameters,</w:t>
      </w:r>
      <w:r w:rsidR="00377CEF" w:rsidRPr="00406696">
        <w:t xml:space="preserve"> mainly on the degree of fragmentation, which impacts </w:t>
      </w:r>
      <w:r w:rsidR="00377CEF" w:rsidRPr="00406696">
        <w:lastRenderedPageBreak/>
        <w:t>on the surface of contact with air.</w:t>
      </w:r>
      <w:r w:rsidR="007A421F" w:rsidRPr="00406696">
        <w:t xml:space="preserve"> As studying the fragmentation of a sodium is a tough task, prelim</w:t>
      </w:r>
      <w:r w:rsidR="008D69A2" w:rsidRPr="00406696">
        <w:t>inary experiments were performed</w:t>
      </w:r>
      <w:r w:rsidR="007A421F" w:rsidRPr="00406696">
        <w:t xml:space="preserve"> with a water. </w:t>
      </w:r>
      <w:r w:rsidR="00A118AD" w:rsidRPr="00406696">
        <w:t>Water and sodium behave differently regarding the fragmentation because the</w:t>
      </w:r>
      <w:r w:rsidR="008D69A2" w:rsidRPr="00406696">
        <w:t>ir</w:t>
      </w:r>
      <w:r w:rsidR="00A118AD" w:rsidRPr="00406696">
        <w:t xml:space="preserve"> surface tension and the</w:t>
      </w:r>
      <w:r w:rsidR="008D69A2" w:rsidRPr="00406696">
        <w:t>ir</w:t>
      </w:r>
      <w:r w:rsidR="00A118AD" w:rsidRPr="00406696">
        <w:t xml:space="preserve"> viscosity differ from each other. However, the main purpose of this study is to validate the fragmentation models which can be achieved with a simulant fluid. </w:t>
      </w:r>
      <w:r w:rsidR="0091601E" w:rsidRPr="00406696">
        <w:t xml:space="preserve">The JET-SER mock-up was designed and built </w:t>
      </w:r>
      <w:r w:rsidR="00A118AD" w:rsidRPr="00406696">
        <w:t>to</w:t>
      </w:r>
      <w:r w:rsidR="008D69A2" w:rsidRPr="00406696">
        <w:t xml:space="preserve"> study</w:t>
      </w:r>
      <w:r w:rsidR="0091601E" w:rsidRPr="00406696">
        <w:t xml:space="preserve"> the droplet size in the case of a water jet</w:t>
      </w:r>
      <w:r w:rsidR="00FA6E82" w:rsidRPr="00406696">
        <w:t xml:space="preserve"> on the PLATEAU loop</w:t>
      </w:r>
      <w:r w:rsidR="0091601E" w:rsidRPr="00406696">
        <w:t xml:space="preserve">. </w:t>
      </w:r>
    </w:p>
    <w:p w:rsidR="00E569A2" w:rsidRPr="00406696" w:rsidRDefault="00A97E84" w:rsidP="00537496">
      <w:pPr>
        <w:pStyle w:val="Corpsdetexte"/>
      </w:pPr>
      <w:r w:rsidRPr="00406696">
        <w:t xml:space="preserve">The JET-SER mock-up, shown on the </w:t>
      </w:r>
      <w:r w:rsidRPr="00406696">
        <w:fldChar w:fldCharType="begin"/>
      </w:r>
      <w:r w:rsidRPr="00406696">
        <w:instrText xml:space="preserve"> REF _Ref75267745 \h </w:instrText>
      </w:r>
      <w:r w:rsidR="00406696">
        <w:instrText xml:space="preserve"> \* MERGEFORMAT </w:instrText>
      </w:r>
      <w:r w:rsidRPr="00406696">
        <w:fldChar w:fldCharType="separate"/>
      </w:r>
      <w:r w:rsidR="006A71D1" w:rsidRPr="00406696">
        <w:t>FIG. </w:t>
      </w:r>
      <w:r w:rsidR="006A71D1" w:rsidRPr="00406696">
        <w:rPr>
          <w:noProof/>
        </w:rPr>
        <w:t>10</w:t>
      </w:r>
      <w:r w:rsidRPr="00406696">
        <w:fldChar w:fldCharType="end"/>
      </w:r>
      <w:r w:rsidRPr="00406696">
        <w:t xml:space="preserve">, is a box made up of metal rails covered with transparent hydrophobic windows for visualisation of the jet. </w:t>
      </w:r>
      <w:r w:rsidR="00FE6636" w:rsidRPr="00406696">
        <w:t>A shadowscopy device allows to measure the shape of the jet and the droplets size in the whole mock-up volume</w:t>
      </w:r>
      <w:r w:rsidR="00F652F2" w:rsidRPr="00406696">
        <w:t xml:space="preserve">, as presented on the </w:t>
      </w:r>
      <w:r w:rsidR="00F652F2" w:rsidRPr="00406696">
        <w:fldChar w:fldCharType="begin"/>
      </w:r>
      <w:r w:rsidR="00F652F2" w:rsidRPr="00406696">
        <w:instrText xml:space="preserve"> REF _Ref75269037 \h </w:instrText>
      </w:r>
      <w:r w:rsidR="00406696">
        <w:instrText xml:space="preserve"> \* MERGEFORMAT </w:instrText>
      </w:r>
      <w:r w:rsidR="00F652F2" w:rsidRPr="00406696">
        <w:fldChar w:fldCharType="separate"/>
      </w:r>
      <w:r w:rsidR="006A71D1" w:rsidRPr="00406696">
        <w:t>FIG. </w:t>
      </w:r>
      <w:r w:rsidR="006A71D1" w:rsidRPr="00406696">
        <w:rPr>
          <w:noProof/>
        </w:rPr>
        <w:t>11</w:t>
      </w:r>
      <w:r w:rsidR="00F652F2" w:rsidRPr="00406696">
        <w:fldChar w:fldCharType="end"/>
      </w:r>
      <w:r w:rsidR="00F652F2" w:rsidRPr="00406696">
        <w:t>.</w:t>
      </w:r>
      <w:r w:rsidR="00737D94" w:rsidRPr="00406696">
        <w:t xml:space="preserve"> A specific imaging treatment was developed to analyse the break-up and calculate the velocity and size of the droplets. Different operating conditions were experimented to determine the influence of the angle of the jet, the nozzle diameter and the flow rate. </w:t>
      </w:r>
      <w:r w:rsidR="004F2C4E" w:rsidRPr="00406696">
        <w:t xml:space="preserve">As we can notice on the </w:t>
      </w:r>
      <w:r w:rsidR="004F2C4E" w:rsidRPr="00406696">
        <w:fldChar w:fldCharType="begin"/>
      </w:r>
      <w:r w:rsidR="004F2C4E" w:rsidRPr="00406696">
        <w:instrText xml:space="preserve"> REF _Ref75269037 \h </w:instrText>
      </w:r>
      <w:r w:rsidR="00406696">
        <w:instrText xml:space="preserve"> \* MERGEFORMAT </w:instrText>
      </w:r>
      <w:r w:rsidR="004F2C4E" w:rsidRPr="00406696">
        <w:fldChar w:fldCharType="separate"/>
      </w:r>
      <w:r w:rsidR="006A71D1" w:rsidRPr="00406696">
        <w:t>FIG. </w:t>
      </w:r>
      <w:r w:rsidR="006A71D1" w:rsidRPr="00406696">
        <w:rPr>
          <w:noProof/>
        </w:rPr>
        <w:t>11</w:t>
      </w:r>
      <w:r w:rsidR="004F2C4E" w:rsidRPr="00406696">
        <w:fldChar w:fldCharType="end"/>
      </w:r>
      <w:r w:rsidR="00B00D80" w:rsidRPr="00406696">
        <w:t xml:space="preserve"> that</w:t>
      </w:r>
      <w:r w:rsidR="004F2C4E" w:rsidRPr="00406696">
        <w:t xml:space="preserve"> the amount and the size of dr</w:t>
      </w:r>
      <w:r w:rsidR="006A71D1" w:rsidRPr="00406696">
        <w:t>oplets growths along the jet. An</w:t>
      </w:r>
      <w:r w:rsidR="004F2C4E" w:rsidRPr="00406696">
        <w:t xml:space="preserve"> increase of the velocity at the nozzle exit enhance</w:t>
      </w:r>
      <w:r w:rsidR="006A71D1" w:rsidRPr="00406696">
        <w:t>s</w:t>
      </w:r>
      <w:r w:rsidR="004F2C4E" w:rsidRPr="00406696">
        <w:t xml:space="preserve"> the fragmentation</w:t>
      </w:r>
      <w:r w:rsidR="003C35FD" w:rsidRPr="00406696">
        <w:t xml:space="preserve"> by generating smaller and more numerous droplets that leads to higher surface of exchange.</w:t>
      </w:r>
      <w:r w:rsidR="00B85F76" w:rsidRPr="00406696">
        <w:t xml:space="preserve"> As shown on the </w:t>
      </w:r>
      <w:r w:rsidR="00B85F76" w:rsidRPr="00406696">
        <w:fldChar w:fldCharType="begin"/>
      </w:r>
      <w:r w:rsidR="00B85F76" w:rsidRPr="00406696">
        <w:instrText xml:space="preserve"> REF _Ref113526119 \h  \* MERGEFORMAT </w:instrText>
      </w:r>
      <w:r w:rsidR="00B85F76" w:rsidRPr="00406696">
        <w:fldChar w:fldCharType="separate"/>
      </w:r>
      <w:r w:rsidR="00B85F76" w:rsidRPr="00406696">
        <w:t xml:space="preserve">FIG. </w:t>
      </w:r>
      <w:r w:rsidR="00B85F76" w:rsidRPr="00406696">
        <w:rPr>
          <w:noProof/>
        </w:rPr>
        <w:t>12</w:t>
      </w:r>
      <w:r w:rsidR="00B85F76" w:rsidRPr="00406696">
        <w:fldChar w:fldCharType="end"/>
      </w:r>
      <w:r w:rsidR="00B85F76" w:rsidRPr="00406696">
        <w:t>,</w:t>
      </w:r>
      <w:r w:rsidR="003C35FD" w:rsidRPr="00406696">
        <w:t xml:space="preserve"> </w:t>
      </w:r>
      <w:r w:rsidR="00B85F76" w:rsidRPr="00406696">
        <w:t>i</w:t>
      </w:r>
      <w:r w:rsidR="003C35FD" w:rsidRPr="00406696">
        <w:t>n the case of downward jets, the results correlates the model developed by Wu</w:t>
      </w:r>
      <w:r w:rsidR="003F1104" w:rsidRPr="00406696">
        <w:t xml:space="preserve"> </w:t>
      </w:r>
      <w:r w:rsidR="003F1104" w:rsidRPr="00406696">
        <w:fldChar w:fldCharType="begin"/>
      </w:r>
      <w:r w:rsidR="003F1104" w:rsidRPr="00406696">
        <w:instrText xml:space="preserve"> REF _Ref76652332 \r \h </w:instrText>
      </w:r>
      <w:r w:rsidR="00406696">
        <w:instrText xml:space="preserve"> \* MERGEFORMAT </w:instrText>
      </w:r>
      <w:r w:rsidR="003F1104" w:rsidRPr="00406696">
        <w:fldChar w:fldCharType="separate"/>
      </w:r>
      <w:r w:rsidR="003F1104" w:rsidRPr="00406696">
        <w:t>[12]</w:t>
      </w:r>
      <w:r w:rsidR="003F1104" w:rsidRPr="00406696">
        <w:fldChar w:fldCharType="end"/>
      </w:r>
      <w:r w:rsidR="003C35FD" w:rsidRPr="00406696">
        <w:t xml:space="preserve"> with a slight adjustment of some parameters. However, for horizontal and upward jet</w:t>
      </w:r>
      <w:r w:rsidR="00AD48E3" w:rsidRPr="00406696">
        <w:t>s</w:t>
      </w:r>
      <w:r w:rsidR="008A5719" w:rsidRPr="00406696">
        <w:t xml:space="preserve"> when the gravity forces are </w:t>
      </w:r>
      <w:r w:rsidR="008D69A2" w:rsidRPr="00406696">
        <w:t xml:space="preserve">no </w:t>
      </w:r>
      <w:r w:rsidR="008A5719" w:rsidRPr="00406696">
        <w:t>longer in the same direction of the jet</w:t>
      </w:r>
      <w:r w:rsidR="003C35FD" w:rsidRPr="00406696">
        <w:t xml:space="preserve">, the Wu model is </w:t>
      </w:r>
      <w:r w:rsidR="00AD48E3" w:rsidRPr="00406696">
        <w:t>only</w:t>
      </w:r>
      <w:r w:rsidR="003C35FD" w:rsidRPr="00406696">
        <w:t xml:space="preserve"> valid </w:t>
      </w:r>
      <w:r w:rsidR="00315D3D" w:rsidRPr="00406696">
        <w:t xml:space="preserve">near the nozzle exit, some discrepancies occurring </w:t>
      </w:r>
      <w:r w:rsidR="00AD48E3" w:rsidRPr="00406696">
        <w:t>in the developed</w:t>
      </w:r>
      <w:r w:rsidR="004E476C" w:rsidRPr="00406696">
        <w:t xml:space="preserve"> areas of the</w:t>
      </w:r>
      <w:r w:rsidR="00AD48E3" w:rsidRPr="00406696">
        <w:t xml:space="preserve"> jet. The gravity </w:t>
      </w:r>
      <w:r w:rsidR="004E476C" w:rsidRPr="00406696">
        <w:t>seems to influence a smaller</w:t>
      </w:r>
      <w:r w:rsidR="00146082" w:rsidRPr="00406696">
        <w:t xml:space="preserve"> fragmentation due to a more important</w:t>
      </w:r>
      <w:r w:rsidR="004E476C" w:rsidRPr="00406696">
        <w:t xml:space="preserve"> stretching</w:t>
      </w:r>
      <w:r w:rsidR="00146082" w:rsidRPr="00406696">
        <w:t xml:space="preserve"> of</w:t>
      </w:r>
      <w:r w:rsidR="004E476C" w:rsidRPr="00406696">
        <w:t xml:space="preserve"> the droplet</w:t>
      </w:r>
      <w:r w:rsidR="00B00D80" w:rsidRPr="00406696">
        <w:t>s</w:t>
      </w:r>
      <w:r w:rsidR="004E476C" w:rsidRPr="00406696">
        <w:t>.</w:t>
      </w:r>
      <w:r w:rsidR="00840BEB" w:rsidRPr="00406696">
        <w:t xml:space="preserve"> Preliminary calculations</w:t>
      </w:r>
      <w:r w:rsidR="00A66875" w:rsidRPr="00406696">
        <w:t xml:space="preserve"> were</w:t>
      </w:r>
      <w:r w:rsidR="00840BEB" w:rsidRPr="00406696">
        <w:t xml:space="preserve"> </w:t>
      </w:r>
      <w:r w:rsidR="00EB7FED" w:rsidRPr="00406696">
        <w:t>performed</w:t>
      </w:r>
      <w:r w:rsidR="00840BEB" w:rsidRPr="00406696">
        <w:t xml:space="preserve"> with</w:t>
      </w:r>
      <w:r w:rsidR="00A66875" w:rsidRPr="00406696">
        <w:t xml:space="preserve"> the two phase</w:t>
      </w:r>
      <w:r w:rsidR="00713501" w:rsidRPr="00406696">
        <w:t>s</w:t>
      </w:r>
      <w:r w:rsidR="00A66875" w:rsidRPr="00406696">
        <w:t xml:space="preserve"> flow</w:t>
      </w:r>
      <w:r w:rsidR="00840BEB" w:rsidRPr="00406696">
        <w:t xml:space="preserve"> NEPTUNE_CFD</w:t>
      </w:r>
      <w:r w:rsidR="00A66875" w:rsidRPr="00406696">
        <w:t xml:space="preserve"> code on the JET-SER mock-up</w:t>
      </w:r>
      <w:r w:rsidR="00713501" w:rsidRPr="00406696">
        <w:t xml:space="preserve"> geometry</w:t>
      </w:r>
      <w:r w:rsidR="00A66875" w:rsidRPr="00406696">
        <w:t>.</w:t>
      </w:r>
      <w:r w:rsidR="00840BEB" w:rsidRPr="00406696">
        <w:t xml:space="preserve"> </w:t>
      </w:r>
      <w:r w:rsidR="00713501" w:rsidRPr="00406696">
        <w:t>Turbulence, fragmentation, drag and surface tension force</w:t>
      </w:r>
      <w:r w:rsidR="00840BEB" w:rsidRPr="00406696">
        <w:t>s</w:t>
      </w:r>
      <w:r w:rsidR="00713501" w:rsidRPr="00406696">
        <w:t xml:space="preserve"> were taken into account using the available models of the code. </w:t>
      </w:r>
      <w:r w:rsidR="00B9521D" w:rsidRPr="00406696">
        <w:t xml:space="preserve">However a new model to calculate the droplet diameter has been implemented. </w:t>
      </w:r>
      <w:r w:rsidR="00713501" w:rsidRPr="00406696">
        <w:t>First results</w:t>
      </w:r>
      <w:r w:rsidR="00B9521D" w:rsidRPr="00406696">
        <w:t xml:space="preserve">, presented on the </w:t>
      </w:r>
      <w:r w:rsidR="00B9521D" w:rsidRPr="00406696">
        <w:fldChar w:fldCharType="begin"/>
      </w:r>
      <w:r w:rsidR="00B9521D" w:rsidRPr="00406696">
        <w:instrText xml:space="preserve"> REF _Ref113526119 \h  \* MERGEFORMAT </w:instrText>
      </w:r>
      <w:r w:rsidR="00B9521D" w:rsidRPr="00406696">
        <w:fldChar w:fldCharType="separate"/>
      </w:r>
      <w:r w:rsidR="00B9521D" w:rsidRPr="00406696">
        <w:t xml:space="preserve">FIG. </w:t>
      </w:r>
      <w:r w:rsidR="00B9521D" w:rsidRPr="00406696">
        <w:rPr>
          <w:noProof/>
        </w:rPr>
        <w:t>12</w:t>
      </w:r>
      <w:r w:rsidR="00B9521D" w:rsidRPr="00406696">
        <w:fldChar w:fldCharType="end"/>
      </w:r>
      <w:r w:rsidR="00B9521D" w:rsidRPr="00406696">
        <w:t>,</w:t>
      </w:r>
      <w:r w:rsidR="00713501" w:rsidRPr="00406696">
        <w:t xml:space="preserve"> shows</w:t>
      </w:r>
      <w:r w:rsidR="00840BEB" w:rsidRPr="00406696">
        <w:t xml:space="preserve"> a quite good agreement with the experimental results in terms of droplet diameter.</w:t>
      </w:r>
    </w:p>
    <w:p w:rsidR="00840BEB" w:rsidRPr="00406696" w:rsidRDefault="00840BEB" w:rsidP="00537496">
      <w:pPr>
        <w:pStyle w:val="Corpsdetexte"/>
      </w:pPr>
    </w:p>
    <w:p w:rsidR="00F87B7C" w:rsidRPr="00406696" w:rsidRDefault="00FE7F68" w:rsidP="00041A62">
      <w:pPr>
        <w:pStyle w:val="Corpsdetexte"/>
        <w:jc w:val="center"/>
      </w:pPr>
      <w:r w:rsidRPr="00406696">
        <w:rPr>
          <w:noProof/>
          <w:lang w:val="fr-FR" w:eastAsia="fr-FR"/>
        </w:rPr>
        <mc:AlternateContent>
          <mc:Choice Requires="wps">
            <w:drawing>
              <wp:anchor distT="0" distB="0" distL="114300" distR="114300" simplePos="0" relativeHeight="251743232" behindDoc="0" locked="0" layoutInCell="1" allowOverlap="1" wp14:anchorId="6399D4C6" wp14:editId="1F84983B">
                <wp:simplePos x="0" y="0"/>
                <wp:positionH relativeFrom="column">
                  <wp:posOffset>3876675</wp:posOffset>
                </wp:positionH>
                <wp:positionV relativeFrom="paragraph">
                  <wp:posOffset>2225675</wp:posOffset>
                </wp:positionV>
                <wp:extent cx="914400" cy="276225"/>
                <wp:effectExtent l="0" t="0" r="0" b="0"/>
                <wp:wrapNone/>
                <wp:docPr id="19800" name="Zone de texte 19800"/>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rsidR="00FE7F68" w:rsidRPr="00FE7F68" w:rsidRDefault="00FE7F68" w:rsidP="00FE7F68">
                            <w:pPr>
                              <w:rPr>
                                <w:b/>
                                <w:color w:val="FFFFFF" w:themeColor="background1"/>
                              </w:rPr>
                            </w:pPr>
                            <w:r>
                              <w:rPr>
                                <w:b/>
                                <w:color w:val="FFFFFF" w:themeColor="background1"/>
                              </w:rPr>
                              <w:t>X</w:t>
                            </w:r>
                          </w:p>
                          <w:p w:rsidR="00FE7F68" w:rsidRDefault="00FE7F68" w:rsidP="00FE7F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9D4C6" id="Zone de texte 19800" o:spid="_x0000_s1164" type="#_x0000_t202" style="position:absolute;left:0;text-align:left;margin-left:305.25pt;margin-top:175.25pt;width:1in;height:21.7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" filled="f" stroked="f" strokeweight=".5pt">
                <v:textbox>
                  <w:txbxContent>
                    <w:p w:rsidR="00FE7F68" w:rsidRPr="00FE7F68" w:rsidRDefault="00FE7F68" w:rsidP="00FE7F68">
                      <w:pPr>
                        <w:rPr>
                          <w:b/>
                          <w:color w:val="FFFFFF" w:themeColor="background1"/>
                        </w:rPr>
                      </w:pPr>
                      <w:r>
                        <w:rPr>
                          <w:b/>
                          <w:color w:val="FFFFFF" w:themeColor="background1"/>
                        </w:rPr>
                        <w:t>X</w:t>
                      </w:r>
                    </w:p>
                    <w:p w:rsidR="00FE7F68" w:rsidRDefault="00FE7F68" w:rsidP="00FE7F68"/>
                  </w:txbxContent>
                </v:textbox>
              </v:shape>
            </w:pict>
          </mc:Fallback>
        </mc:AlternateContent>
      </w:r>
      <w:r w:rsidRPr="00406696">
        <w:rPr>
          <w:noProof/>
          <w:lang w:val="fr-FR" w:eastAsia="fr-FR"/>
        </w:rPr>
        <mc:AlternateContent>
          <mc:Choice Requires="wps">
            <w:drawing>
              <wp:anchor distT="0" distB="0" distL="114300" distR="114300" simplePos="0" relativeHeight="251741184" behindDoc="0" locked="0" layoutInCell="1" allowOverlap="1">
                <wp:simplePos x="0" y="0"/>
                <wp:positionH relativeFrom="column">
                  <wp:posOffset>3424555</wp:posOffset>
                </wp:positionH>
                <wp:positionV relativeFrom="paragraph">
                  <wp:posOffset>2082800</wp:posOffset>
                </wp:positionV>
                <wp:extent cx="914400" cy="276225"/>
                <wp:effectExtent l="0" t="0" r="0" b="0"/>
                <wp:wrapNone/>
                <wp:docPr id="19795" name="Zone de texte 1979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rsidR="00FE7F68" w:rsidRPr="00FE7F68" w:rsidRDefault="00FE7F68">
                            <w:pPr>
                              <w:rPr>
                                <w:b/>
                                <w:color w:val="FFFFFF" w:themeColor="background1"/>
                              </w:rPr>
                            </w:pPr>
                            <w:r w:rsidRPr="00FE7F68">
                              <w:rPr>
                                <w:b/>
                                <w:color w:val="FFFFFF" w:themeColor="background1"/>
                              </w:rPr>
                              <w:t>Y</w:t>
                            </w:r>
                          </w:p>
                          <w:p w:rsidR="00FE7F68" w:rsidRDefault="00FE7F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795" o:spid="_x0000_s1165" type="#_x0000_t202" style="position:absolute;left:0;text-align:left;margin-left:269.65pt;margin-top:164pt;width:1in;height:21.7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" filled="f" stroked="f" strokeweight=".5pt">
                <v:textbox>
                  <w:txbxContent>
                    <w:p w:rsidR="00FE7F68" w:rsidRPr="00FE7F68" w:rsidRDefault="00FE7F68">
                      <w:pPr>
                        <w:rPr>
                          <w:b/>
                          <w:color w:val="FFFFFF" w:themeColor="background1"/>
                        </w:rPr>
                      </w:pPr>
                      <w:r w:rsidRPr="00FE7F68">
                        <w:rPr>
                          <w:b/>
                          <w:color w:val="FFFFFF" w:themeColor="background1"/>
                        </w:rPr>
                        <w:t>Y</w:t>
                      </w:r>
                    </w:p>
                    <w:p w:rsidR="00FE7F68" w:rsidRDefault="00FE7F68"/>
                  </w:txbxContent>
                </v:textbox>
              </v:shape>
            </w:pict>
          </mc:Fallback>
        </mc:AlternateContent>
      </w:r>
      <w:r w:rsidRPr="00406696">
        <w:rPr>
          <w:noProof/>
          <w:lang w:val="fr-FR" w:eastAsia="fr-FR"/>
        </w:rPr>
        <mc:AlternateContent>
          <mc:Choice Requires="wps">
            <w:drawing>
              <wp:anchor distT="0" distB="0" distL="114300" distR="114300" simplePos="0" relativeHeight="251740160" behindDoc="0" locked="0" layoutInCell="1" allowOverlap="1" wp14:anchorId="0D16FBF8" wp14:editId="45CD1EC7">
                <wp:simplePos x="0" y="0"/>
                <wp:positionH relativeFrom="column">
                  <wp:posOffset>3714750</wp:posOffset>
                </wp:positionH>
                <wp:positionV relativeFrom="paragraph">
                  <wp:posOffset>2472690</wp:posOffset>
                </wp:positionV>
                <wp:extent cx="360000" cy="0"/>
                <wp:effectExtent l="0" t="133350" r="0" b="133350"/>
                <wp:wrapNone/>
                <wp:docPr id="19792" name="Connecteur droit avec flèche 1979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5C524" id="Connecteur droit avec flèche 19792" o:spid="_x0000_s1026" type="#_x0000_t32" style="position:absolute;margin-left:292.5pt;margin-top:194.7pt;width:28.35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" strokecolor="white [3212]" strokeweight="2.25pt">
                <v:stroke endarrow="open"/>
              </v:shape>
            </w:pict>
          </mc:Fallback>
        </mc:AlternateContent>
      </w:r>
      <w:r w:rsidRPr="00406696">
        <w:rPr>
          <w:noProof/>
          <w:lang w:val="fr-FR" w:eastAsia="fr-FR"/>
        </w:rPr>
        <mc:AlternateContent>
          <mc:Choice Requires="wps">
            <w:drawing>
              <wp:anchor distT="0" distB="0" distL="114300" distR="114300" simplePos="0" relativeHeight="251738112" behindDoc="0" locked="0" layoutInCell="1" allowOverlap="1">
                <wp:simplePos x="0" y="0"/>
                <wp:positionH relativeFrom="column">
                  <wp:posOffset>3714750</wp:posOffset>
                </wp:positionH>
                <wp:positionV relativeFrom="paragraph">
                  <wp:posOffset>2130425</wp:posOffset>
                </wp:positionV>
                <wp:extent cx="0" cy="360000"/>
                <wp:effectExtent l="57150" t="38100" r="57150" b="2540"/>
                <wp:wrapNone/>
                <wp:docPr id="19789" name="Connecteur droit avec flèche 19789"/>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ln w="28575">
                          <a:solidFill>
                            <a:schemeClr val="bg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D45563" id="Connecteur droit avec flèche 19789" o:spid="_x0000_s1026" type="#_x0000_t32" style="position:absolute;margin-left:292.5pt;margin-top:167.75pt;width:0;height:28.35pt;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" strokecolor="white [3212]" strokeweight="2.25pt">
                <v:stroke endarrow="open"/>
              </v:shape>
            </w:pict>
          </mc:Fallback>
        </mc:AlternateContent>
      </w:r>
      <w:r w:rsidRPr="00406696">
        <w:rPr>
          <w:noProof/>
          <w:lang w:val="fr-FR" w:eastAsia="fr-FR"/>
        </w:rPr>
        <mc:AlternateContent>
          <mc:Choice Requires="wps">
            <w:drawing>
              <wp:anchor distT="0" distB="0" distL="114300" distR="114300" simplePos="0" relativeHeight="251665408" behindDoc="0" locked="0" layoutInCell="1" allowOverlap="1" wp14:anchorId="46810CFB" wp14:editId="373B33C2">
                <wp:simplePos x="0" y="0"/>
                <wp:positionH relativeFrom="column">
                  <wp:posOffset>2562225</wp:posOffset>
                </wp:positionH>
                <wp:positionV relativeFrom="paragraph">
                  <wp:posOffset>770255</wp:posOffset>
                </wp:positionV>
                <wp:extent cx="409575" cy="276225"/>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wps:spPr>
                      <wps:txbx>
                        <w:txbxContent>
                          <w:p w:rsidR="002E5E87" w:rsidRPr="00184B0C" w:rsidRDefault="002E5E87">
                            <w:pPr>
                              <w:rPr>
                                <w:b/>
                                <w:color w:val="FFFFFF" w:themeColor="background1"/>
                              </w:rPr>
                            </w:pPr>
                            <w:r w:rsidRPr="00184B0C">
                              <w:rPr>
                                <w:b/>
                                <w:color w:val="FFFFFF" w:themeColor="background1"/>
                              </w:rPr>
                              <w:t>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0CFB" id="Zone de texte 96" o:spid="_x0000_s1166" type="#_x0000_t202" style="position:absolute;left:0;text-align:left;margin-left:201.75pt;margin-top:60.65pt;width:32.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" filled="f" stroked="f" strokeweight=".5pt">
                <v:textbox>
                  <w:txbxContent>
                    <w:p w:rsidR="002E5E87" w:rsidRPr="00184B0C" w:rsidRDefault="002E5E87">
                      <w:pPr>
                        <w:rPr>
                          <w:b/>
                          <w:color w:val="FFFFFF" w:themeColor="background1"/>
                        </w:rPr>
                      </w:pPr>
                      <w:r w:rsidRPr="00184B0C">
                        <w:rPr>
                          <w:b/>
                          <w:color w:val="FFFFFF" w:themeColor="background1"/>
                        </w:rPr>
                        <w:t>Jet</w:t>
                      </w:r>
                    </w:p>
                  </w:txbxContent>
                </v:textbox>
              </v:shape>
            </w:pict>
          </mc:Fallback>
        </mc:AlternateContent>
      </w:r>
      <w:r w:rsidRPr="00406696">
        <w:rPr>
          <w:noProof/>
          <w:color w:val="FFFFFF" w:themeColor="background1"/>
          <w:lang w:val="fr-FR" w:eastAsia="fr-FR"/>
        </w:rPr>
        <mc:AlternateContent>
          <mc:Choice Requires="wps">
            <w:drawing>
              <wp:anchor distT="0" distB="0" distL="114300" distR="114300" simplePos="0" relativeHeight="251664384" behindDoc="0" locked="0" layoutInCell="1" allowOverlap="1" wp14:anchorId="56853054" wp14:editId="367A7285">
                <wp:simplePos x="0" y="0"/>
                <wp:positionH relativeFrom="column">
                  <wp:posOffset>2247900</wp:posOffset>
                </wp:positionH>
                <wp:positionV relativeFrom="paragraph">
                  <wp:posOffset>768349</wp:posOffset>
                </wp:positionV>
                <wp:extent cx="295275" cy="238125"/>
                <wp:effectExtent l="0" t="38100" r="47625" b="28575"/>
                <wp:wrapNone/>
                <wp:docPr id="7" name="Connecteur droit avec flèche 7"/>
                <wp:cNvGraphicFramePr/>
                <a:graphic xmlns:a="http://schemas.openxmlformats.org/drawingml/2006/main">
                  <a:graphicData uri="http://schemas.microsoft.com/office/word/2010/wordprocessingShape">
                    <wps:wsp>
                      <wps:cNvCnPr/>
                      <wps:spPr>
                        <a:xfrm flipV="1">
                          <a:off x="0" y="0"/>
                          <a:ext cx="295275" cy="238125"/>
                        </a:xfrm>
                        <a:prstGeom prst="straightConnector1">
                          <a:avLst/>
                        </a:prstGeom>
                        <a:ln w="19050">
                          <a:solidFill>
                            <a:schemeClr val="bg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EF00E" id="Connecteur droit avec flèche 7" o:spid="_x0000_s1026" type="#_x0000_t32" style="position:absolute;margin-left:177pt;margin-top:60.5pt;width:23.25pt;height:18.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" strokecolor="white [3212]" strokeweight="1.5pt">
                <v:stroke dashstyle="dash" endarrow="block"/>
              </v:shape>
            </w:pict>
          </mc:Fallback>
        </mc:AlternateContent>
      </w:r>
      <w:r w:rsidRPr="00406696">
        <w:rPr>
          <w:noProof/>
          <w:lang w:val="fr-FR" w:eastAsia="fr-FR"/>
        </w:rPr>
        <mc:AlternateContent>
          <mc:Choice Requires="wps">
            <w:drawing>
              <wp:anchor distT="0" distB="0" distL="114300" distR="114300" simplePos="0" relativeHeight="251667456" behindDoc="0" locked="0" layoutInCell="1" allowOverlap="1" wp14:anchorId="77E020B3" wp14:editId="3CA0F812">
                <wp:simplePos x="0" y="0"/>
                <wp:positionH relativeFrom="column">
                  <wp:posOffset>2135505</wp:posOffset>
                </wp:positionH>
                <wp:positionV relativeFrom="paragraph">
                  <wp:posOffset>1407795</wp:posOffset>
                </wp:positionV>
                <wp:extent cx="838200" cy="447675"/>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838200" cy="447675"/>
                        </a:xfrm>
                        <a:prstGeom prst="rect">
                          <a:avLst/>
                        </a:prstGeom>
                        <a:noFill/>
                        <a:ln w="6350">
                          <a:noFill/>
                        </a:ln>
                      </wps:spPr>
                      <wps:txbx>
                        <w:txbxContent>
                          <w:p w:rsidR="002E5E87" w:rsidRPr="00184B0C" w:rsidRDefault="002E5E87" w:rsidP="00184B0C">
                            <w:pPr>
                              <w:rPr>
                                <w:b/>
                                <w:color w:val="FFFFFF" w:themeColor="background1"/>
                              </w:rPr>
                            </w:pPr>
                            <w:r w:rsidRPr="00184B0C">
                              <w:rPr>
                                <w:b/>
                                <w:color w:val="FFFFFF" w:themeColor="background1"/>
                              </w:rPr>
                              <w:t>Lighting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20B3" id="Zone de texte 97" o:spid="_x0000_s1167" type="#_x0000_t202" style="position:absolute;left:0;text-align:left;margin-left:168.15pt;margin-top:110.85pt;width:66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" filled="f" stroked="f" strokeweight=".5pt">
                <v:textbox>
                  <w:txbxContent>
                    <w:p w:rsidR="002E5E87" w:rsidRPr="00184B0C" w:rsidRDefault="002E5E87" w:rsidP="00184B0C">
                      <w:pPr>
                        <w:rPr>
                          <w:b/>
                          <w:color w:val="FFFFFF" w:themeColor="background1"/>
                        </w:rPr>
                      </w:pPr>
                      <w:r w:rsidRPr="00184B0C">
                        <w:rPr>
                          <w:b/>
                          <w:color w:val="FFFFFF" w:themeColor="background1"/>
                        </w:rPr>
                        <w:t>Lighting device</w:t>
                      </w:r>
                    </w:p>
                  </w:txbxContent>
                </v:textbox>
              </v:shape>
            </w:pict>
          </mc:Fallback>
        </mc:AlternateContent>
      </w:r>
      <w:r w:rsidR="00E569A2" w:rsidRPr="00406696">
        <w:rPr>
          <w:noProof/>
          <w:lang w:val="fr-FR" w:eastAsia="fr-FR"/>
        </w:rPr>
        <w:drawing>
          <wp:inline distT="0" distB="0" distL="0" distR="0" wp14:anchorId="6C371011" wp14:editId="1C485A70">
            <wp:extent cx="4295775" cy="26337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43" t="32902" r="64939" b="35319"/>
                    <a:stretch/>
                  </pic:blipFill>
                  <pic:spPr bwMode="auto">
                    <a:xfrm flipH="1">
                      <a:off x="0" y="0"/>
                      <a:ext cx="4302245" cy="2637670"/>
                    </a:xfrm>
                    <a:prstGeom prst="rect">
                      <a:avLst/>
                    </a:prstGeom>
                    <a:ln>
                      <a:noFill/>
                    </a:ln>
                    <a:extLst>
                      <a:ext uri="{53640926-AAD7-44D8-BBD7-CCE9431645EC}">
                        <a14:shadowObscured xmlns:a14="http://schemas.microsoft.com/office/drawing/2010/main"/>
                      </a:ext>
                    </a:extLst>
                  </pic:spPr>
                </pic:pic>
              </a:graphicData>
            </a:graphic>
          </wp:inline>
        </w:drawing>
      </w:r>
    </w:p>
    <w:p w:rsidR="00041A62" w:rsidRPr="00406696" w:rsidRDefault="00041A62" w:rsidP="00537496">
      <w:pPr>
        <w:pStyle w:val="Corpsdetexte"/>
      </w:pPr>
    </w:p>
    <w:p w:rsidR="00E569A2" w:rsidRPr="00406696" w:rsidRDefault="00E569A2" w:rsidP="00A97E84">
      <w:pPr>
        <w:pStyle w:val="Figurecaption"/>
        <w:ind w:firstLine="0"/>
      </w:pPr>
      <w:bookmarkStart w:id="9" w:name="_Ref75267745"/>
      <w:r w:rsidRPr="00406696">
        <w:t>FIG. </w:t>
      </w:r>
      <w:fldSimple w:instr=" SEQ Figure \* ARABIC ">
        <w:r w:rsidR="00B85F76" w:rsidRPr="00406696">
          <w:rPr>
            <w:noProof/>
          </w:rPr>
          <w:t>10</w:t>
        </w:r>
      </w:fldSimple>
      <w:bookmarkEnd w:id="9"/>
      <w:r w:rsidRPr="00406696">
        <w:t xml:space="preserve"> JET-SER mock-up and shadowscopy measurement device</w:t>
      </w:r>
    </w:p>
    <w:p w:rsidR="00E569A2" w:rsidRPr="00406696" w:rsidRDefault="00E569A2" w:rsidP="00537496">
      <w:pPr>
        <w:pStyle w:val="Corpsdetexte"/>
      </w:pPr>
    </w:p>
    <w:p w:rsidR="00F87B7C" w:rsidRPr="00406696" w:rsidRDefault="00424019" w:rsidP="00424019">
      <w:pPr>
        <w:pStyle w:val="Corpsdetexte"/>
        <w:ind w:firstLine="0"/>
        <w:jc w:val="center"/>
      </w:pPr>
      <w:r w:rsidRPr="00406696">
        <w:rPr>
          <w:noProof/>
          <w:lang w:val="fr-FR" w:eastAsia="fr-FR"/>
        </w:rPr>
        <w:lastRenderedPageBreak/>
        <w:drawing>
          <wp:inline distT="0" distB="0" distL="0" distR="0" wp14:anchorId="5FDA9854" wp14:editId="6EE35B09">
            <wp:extent cx="5731181" cy="2181860"/>
            <wp:effectExtent l="0" t="0" r="3175"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181" cy="2181860"/>
                    </a:xfrm>
                    <a:prstGeom prst="rect">
                      <a:avLst/>
                    </a:prstGeom>
                    <a:noFill/>
                    <a:ln>
                      <a:noFill/>
                    </a:ln>
                  </pic:spPr>
                </pic:pic>
              </a:graphicData>
            </a:graphic>
          </wp:inline>
        </w:drawing>
      </w:r>
    </w:p>
    <w:p w:rsidR="00041A62" w:rsidRPr="00406696" w:rsidRDefault="00041A62" w:rsidP="00424019">
      <w:pPr>
        <w:pStyle w:val="Corpsdetexte"/>
        <w:ind w:firstLine="0"/>
        <w:jc w:val="center"/>
      </w:pPr>
    </w:p>
    <w:p w:rsidR="00424019" w:rsidRPr="00406696" w:rsidRDefault="00424019" w:rsidP="00A97E84">
      <w:pPr>
        <w:pStyle w:val="Figurecaption"/>
        <w:ind w:firstLine="0"/>
      </w:pPr>
      <w:bookmarkStart w:id="10" w:name="_Ref75269037"/>
      <w:r w:rsidRPr="00406696">
        <w:t>FIG. </w:t>
      </w:r>
      <w:fldSimple w:instr=" SEQ Figure \* ARABIC ">
        <w:r w:rsidR="00B85F76" w:rsidRPr="00406696">
          <w:rPr>
            <w:noProof/>
          </w:rPr>
          <w:t>11</w:t>
        </w:r>
      </w:fldSimple>
      <w:bookmarkEnd w:id="10"/>
      <w:r w:rsidRPr="00406696">
        <w:t xml:space="preserve"> Break-up of a horizontal jet</w:t>
      </w:r>
    </w:p>
    <w:p w:rsidR="00E7416C" w:rsidRPr="00406696" w:rsidRDefault="00E7416C" w:rsidP="00A97E84">
      <w:pPr>
        <w:pStyle w:val="Figurecaption"/>
        <w:ind w:firstLine="0"/>
      </w:pPr>
    </w:p>
    <w:p w:rsidR="003B2221" w:rsidRPr="00406696" w:rsidRDefault="00B85F76" w:rsidP="00B85F76">
      <w:pPr>
        <w:pStyle w:val="Corpsdetexte"/>
        <w:ind w:firstLine="0"/>
        <w:jc w:val="center"/>
      </w:pPr>
      <w:r w:rsidRPr="00406696">
        <w:rPr>
          <w:noProof/>
          <w:lang w:val="fr-FR" w:eastAsia="fr-FR"/>
        </w:rPr>
        <w:drawing>
          <wp:inline distT="0" distB="0" distL="0" distR="0" wp14:anchorId="714BF56F" wp14:editId="2D41B18E">
            <wp:extent cx="4572000" cy="2743200"/>
            <wp:effectExtent l="0" t="0" r="0" b="0"/>
            <wp:docPr id="98" name="Graphique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85F76" w:rsidRPr="00406696" w:rsidRDefault="00B85F76" w:rsidP="00B85F76">
      <w:pPr>
        <w:pStyle w:val="Corpsdetexte"/>
        <w:ind w:firstLine="0"/>
        <w:jc w:val="center"/>
      </w:pPr>
    </w:p>
    <w:p w:rsidR="00B85F76" w:rsidRPr="00406696" w:rsidRDefault="00B85F76" w:rsidP="00B9521D">
      <w:pPr>
        <w:pStyle w:val="Lgende"/>
        <w:jc w:val="center"/>
        <w:rPr>
          <w:i/>
        </w:rPr>
      </w:pPr>
      <w:bookmarkStart w:id="11" w:name="_Ref113526119"/>
      <w:r w:rsidRPr="00406696">
        <w:rPr>
          <w:i/>
        </w:rPr>
        <w:t xml:space="preserve">FIG. </w:t>
      </w:r>
      <w:r w:rsidRPr="00406696">
        <w:rPr>
          <w:i/>
        </w:rPr>
        <w:fldChar w:fldCharType="begin"/>
      </w:r>
      <w:r w:rsidRPr="00406696">
        <w:rPr>
          <w:i/>
        </w:rPr>
        <w:instrText xml:space="preserve"> SEQ Figure \* ARABIC </w:instrText>
      </w:r>
      <w:r w:rsidRPr="00406696">
        <w:rPr>
          <w:i/>
        </w:rPr>
        <w:fldChar w:fldCharType="separate"/>
      </w:r>
      <w:r w:rsidRPr="00406696">
        <w:rPr>
          <w:i/>
          <w:noProof/>
        </w:rPr>
        <w:t>12</w:t>
      </w:r>
      <w:r w:rsidRPr="00406696">
        <w:rPr>
          <w:i/>
        </w:rPr>
        <w:fldChar w:fldCharType="end"/>
      </w:r>
      <w:bookmarkEnd w:id="11"/>
      <w:r w:rsidRPr="00406696">
        <w:rPr>
          <w:i/>
        </w:rPr>
        <w:t>: Comparison of the experimental results with the CFD calculations and the Wu model</w:t>
      </w:r>
      <w:r w:rsidR="00B9521D" w:rsidRPr="00406696">
        <w:rPr>
          <w:i/>
        </w:rPr>
        <w:t xml:space="preserve"> for a downward jet at about 600 mm downstream from the nozzle</w:t>
      </w:r>
      <w:r w:rsidRPr="00406696">
        <w:rPr>
          <w:i/>
        </w:rPr>
        <w:t>.</w:t>
      </w:r>
    </w:p>
    <w:p w:rsidR="002C29DB" w:rsidRPr="00406696" w:rsidRDefault="003B2221" w:rsidP="003B2221">
      <w:pPr>
        <w:pStyle w:val="Titre2"/>
        <w:rPr>
          <w:lang w:val="en-US"/>
        </w:rPr>
      </w:pPr>
      <w:r w:rsidRPr="00406696">
        <w:rPr>
          <w:lang w:val="en-US"/>
        </w:rPr>
        <w:t>Cavitation in the pump-diagrid pipe</w:t>
      </w:r>
    </w:p>
    <w:p w:rsidR="003B2221" w:rsidRPr="00406696" w:rsidRDefault="003A5C97" w:rsidP="003B2221">
      <w:pPr>
        <w:pStyle w:val="Corpsdetexte"/>
        <w:rPr>
          <w:lang w:val="en-US"/>
        </w:rPr>
      </w:pPr>
      <w:r w:rsidRPr="00406696">
        <w:rPr>
          <w:lang w:val="en-US"/>
        </w:rPr>
        <w:t>The pump-diagrid pipe allows the transfer of the sodium from the pump outlet to the diagrid inlet. As the ASTRID reactor is an integrated design where all the components are gather</w:t>
      </w:r>
      <w:r w:rsidR="00F57C34" w:rsidRPr="00406696">
        <w:rPr>
          <w:lang w:val="en-US"/>
        </w:rPr>
        <w:t>ed</w:t>
      </w:r>
      <w:r w:rsidRPr="00406696">
        <w:rPr>
          <w:lang w:val="en-US"/>
        </w:rPr>
        <w:t xml:space="preserve"> in a single vessel, </w:t>
      </w:r>
      <w:r w:rsidR="009A570A" w:rsidRPr="00406696">
        <w:rPr>
          <w:lang w:val="en-US"/>
        </w:rPr>
        <w:t>the space is limited which constrains short curvature</w:t>
      </w:r>
      <w:r w:rsidR="00FF5C0C" w:rsidRPr="00406696">
        <w:rPr>
          <w:lang w:val="en-US"/>
        </w:rPr>
        <w:t>s</w:t>
      </w:r>
      <w:r w:rsidR="009A570A" w:rsidRPr="00406696">
        <w:rPr>
          <w:lang w:val="en-US"/>
        </w:rPr>
        <w:t xml:space="preserve"> of the pipes. The ASTRID pump-diagrid pipe is ram shaped and cavitation may occur in its elbows.</w:t>
      </w:r>
      <w:r w:rsidR="00250CAD" w:rsidRPr="00406696">
        <w:rPr>
          <w:lang w:val="en-US"/>
        </w:rPr>
        <w:t xml:space="preserve"> </w:t>
      </w:r>
      <w:r w:rsidR="004F5CD3" w:rsidRPr="00406696">
        <w:rPr>
          <w:lang w:val="en-US"/>
        </w:rPr>
        <w:t xml:space="preserve">Gas and bubbles are prohibited because of the </w:t>
      </w:r>
      <w:r w:rsidR="008B706F" w:rsidRPr="00406696">
        <w:rPr>
          <w:lang w:val="en-US"/>
        </w:rPr>
        <w:t xml:space="preserve">erosion </w:t>
      </w:r>
      <w:r w:rsidR="008B706F" w:rsidRPr="00406696">
        <w:rPr>
          <w:lang w:val="en-US"/>
        </w:rPr>
        <w:fldChar w:fldCharType="begin"/>
      </w:r>
      <w:r w:rsidR="008B706F" w:rsidRPr="00406696">
        <w:rPr>
          <w:lang w:val="en-US"/>
        </w:rPr>
        <w:instrText xml:space="preserve"> REF _Ref76653063 \r \h </w:instrText>
      </w:r>
      <w:r w:rsidR="008B706F" w:rsidRPr="00406696">
        <w:rPr>
          <w:lang w:val="en-US"/>
        </w:rPr>
      </w:r>
      <w:r w:rsidR="00406696">
        <w:rPr>
          <w:lang w:val="en-US"/>
        </w:rPr>
        <w:instrText xml:space="preserve"> \* MERGEFORMAT </w:instrText>
      </w:r>
      <w:r w:rsidR="008B706F" w:rsidRPr="00406696">
        <w:rPr>
          <w:lang w:val="en-US"/>
        </w:rPr>
        <w:fldChar w:fldCharType="separate"/>
      </w:r>
      <w:r w:rsidR="008B706F" w:rsidRPr="00406696">
        <w:rPr>
          <w:lang w:val="en-US"/>
        </w:rPr>
        <w:t>[13]</w:t>
      </w:r>
      <w:r w:rsidR="008B706F" w:rsidRPr="00406696">
        <w:rPr>
          <w:lang w:val="en-US"/>
        </w:rPr>
        <w:fldChar w:fldCharType="end"/>
      </w:r>
      <w:r w:rsidR="008B706F" w:rsidRPr="00406696">
        <w:rPr>
          <w:lang w:val="en-US"/>
        </w:rPr>
        <w:t xml:space="preserve"> they</w:t>
      </w:r>
      <w:r w:rsidR="004F5CD3" w:rsidRPr="00406696">
        <w:rPr>
          <w:lang w:val="en-US"/>
        </w:rPr>
        <w:t xml:space="preserve"> could </w:t>
      </w:r>
      <w:r w:rsidR="008D69A2" w:rsidRPr="00406696">
        <w:rPr>
          <w:lang w:val="en-US"/>
        </w:rPr>
        <w:t>induce</w:t>
      </w:r>
      <w:r w:rsidR="004F5CD3" w:rsidRPr="00406696">
        <w:rPr>
          <w:lang w:val="en-US"/>
        </w:rPr>
        <w:t xml:space="preserve"> on the pipe or the downstream components such as the core. </w:t>
      </w:r>
      <w:r w:rsidR="00250CAD" w:rsidRPr="00406696">
        <w:rPr>
          <w:lang w:val="en-US"/>
        </w:rPr>
        <w:t>Investigations were carried out to asse</w:t>
      </w:r>
      <w:r w:rsidR="004F5CD3" w:rsidRPr="00406696">
        <w:rPr>
          <w:lang w:val="en-US"/>
        </w:rPr>
        <w:t xml:space="preserve">ss the onset of the cavitation on the PLATEAU loop with the setup shown on the </w:t>
      </w:r>
      <w:r w:rsidR="004F5CD3" w:rsidRPr="00406696">
        <w:rPr>
          <w:lang w:val="en-US"/>
        </w:rPr>
        <w:fldChar w:fldCharType="begin"/>
      </w:r>
      <w:r w:rsidR="004F5CD3" w:rsidRPr="00406696">
        <w:rPr>
          <w:lang w:val="en-US"/>
        </w:rPr>
        <w:instrText xml:space="preserve"> REF _Ref76107757 \h </w:instrText>
      </w:r>
      <w:r w:rsidR="004F5CD3" w:rsidRPr="00406696">
        <w:rPr>
          <w:lang w:val="en-US"/>
        </w:rPr>
      </w:r>
      <w:r w:rsidR="00406696">
        <w:rPr>
          <w:lang w:val="en-US"/>
        </w:rPr>
        <w:instrText xml:space="preserve"> \* MERGEFORMAT </w:instrText>
      </w:r>
      <w:r w:rsidR="004F5CD3" w:rsidRPr="00406696">
        <w:rPr>
          <w:lang w:val="en-US"/>
        </w:rPr>
        <w:fldChar w:fldCharType="separate"/>
      </w:r>
      <w:r w:rsidR="00B9521D" w:rsidRPr="00406696">
        <w:t xml:space="preserve">FIG. </w:t>
      </w:r>
      <w:r w:rsidR="00B9521D" w:rsidRPr="00406696">
        <w:rPr>
          <w:noProof/>
        </w:rPr>
        <w:t>13</w:t>
      </w:r>
      <w:r w:rsidR="004F5CD3" w:rsidRPr="00406696">
        <w:rPr>
          <w:lang w:val="en-US"/>
        </w:rPr>
        <w:fldChar w:fldCharType="end"/>
      </w:r>
      <w:r w:rsidR="004F5CD3" w:rsidRPr="00406696">
        <w:rPr>
          <w:lang w:val="en-US"/>
        </w:rPr>
        <w:t>.</w:t>
      </w:r>
    </w:p>
    <w:p w:rsidR="003B2221" w:rsidRPr="00406696" w:rsidRDefault="003D324E" w:rsidP="003B2221">
      <w:pPr>
        <w:pStyle w:val="Corpsdetexte"/>
        <w:rPr>
          <w:lang w:val="en-US"/>
        </w:rPr>
      </w:pPr>
      <w:r w:rsidRPr="00406696">
        <w:rPr>
          <w:lang w:val="en-US"/>
        </w:rPr>
        <w:t xml:space="preserve">As previously, the </w:t>
      </w:r>
      <w:r w:rsidR="008D69A2" w:rsidRPr="00406696">
        <w:rPr>
          <w:lang w:val="en-US"/>
        </w:rPr>
        <w:t>experiment were not performed</w:t>
      </w:r>
      <w:r w:rsidRPr="00406696">
        <w:rPr>
          <w:lang w:val="en-US"/>
        </w:rPr>
        <w:t xml:space="preserve"> with sodium but with water as a simulant fluid</w:t>
      </w:r>
      <w:r w:rsidR="008B706F" w:rsidRPr="00406696">
        <w:rPr>
          <w:lang w:val="en-US"/>
        </w:rPr>
        <w:t xml:space="preserve"> as they behave in the same manner regarding the cavitation </w:t>
      </w:r>
      <w:r w:rsidR="008B706F" w:rsidRPr="00406696">
        <w:rPr>
          <w:lang w:val="en-US"/>
        </w:rPr>
        <w:fldChar w:fldCharType="begin"/>
      </w:r>
      <w:r w:rsidR="008B706F" w:rsidRPr="00406696">
        <w:rPr>
          <w:lang w:val="en-US"/>
        </w:rPr>
        <w:instrText xml:space="preserve"> REF _Ref76653312 \r \h </w:instrText>
      </w:r>
      <w:r w:rsidR="008B706F" w:rsidRPr="00406696">
        <w:rPr>
          <w:lang w:val="en-US"/>
        </w:rPr>
      </w:r>
      <w:r w:rsidR="00406696">
        <w:rPr>
          <w:lang w:val="en-US"/>
        </w:rPr>
        <w:instrText xml:space="preserve"> \* MERGEFORMAT </w:instrText>
      </w:r>
      <w:r w:rsidR="008B706F" w:rsidRPr="00406696">
        <w:rPr>
          <w:lang w:val="en-US"/>
        </w:rPr>
        <w:fldChar w:fldCharType="separate"/>
      </w:r>
      <w:r w:rsidR="008B706F" w:rsidRPr="00406696">
        <w:rPr>
          <w:lang w:val="en-US"/>
        </w:rPr>
        <w:t>[14]</w:t>
      </w:r>
      <w:r w:rsidR="008B706F" w:rsidRPr="00406696">
        <w:rPr>
          <w:lang w:val="en-US"/>
        </w:rPr>
        <w:fldChar w:fldCharType="end"/>
      </w:r>
      <w:r w:rsidRPr="00406696">
        <w:rPr>
          <w:lang w:val="en-US"/>
        </w:rPr>
        <w:t xml:space="preserve">. </w:t>
      </w:r>
      <w:r w:rsidR="00FF5C0C" w:rsidRPr="00406696">
        <w:rPr>
          <w:lang w:val="en-US"/>
        </w:rPr>
        <w:t xml:space="preserve">Fast rate pressure sensors and accelerometers were located along the setup (see </w:t>
      </w:r>
      <w:r w:rsidR="00FF5C0C" w:rsidRPr="00406696">
        <w:rPr>
          <w:lang w:val="en-US"/>
        </w:rPr>
        <w:fldChar w:fldCharType="begin"/>
      </w:r>
      <w:r w:rsidR="00FF5C0C" w:rsidRPr="00406696">
        <w:rPr>
          <w:lang w:val="en-US"/>
        </w:rPr>
        <w:instrText xml:space="preserve"> REF _Ref76107757 \h </w:instrText>
      </w:r>
      <w:r w:rsidR="00FF5C0C" w:rsidRPr="00406696">
        <w:rPr>
          <w:lang w:val="en-US"/>
        </w:rPr>
      </w:r>
      <w:r w:rsidR="00406696">
        <w:rPr>
          <w:lang w:val="en-US"/>
        </w:rPr>
        <w:instrText xml:space="preserve"> \* MERGEFORMAT </w:instrText>
      </w:r>
      <w:r w:rsidR="00FF5C0C" w:rsidRPr="00406696">
        <w:rPr>
          <w:lang w:val="en-US"/>
        </w:rPr>
        <w:fldChar w:fldCharType="separate"/>
      </w:r>
      <w:r w:rsidR="00B9521D" w:rsidRPr="00406696">
        <w:t xml:space="preserve">FIG. </w:t>
      </w:r>
      <w:r w:rsidR="00B9521D" w:rsidRPr="00406696">
        <w:rPr>
          <w:noProof/>
        </w:rPr>
        <w:t>13</w:t>
      </w:r>
      <w:r w:rsidR="00FF5C0C" w:rsidRPr="00406696">
        <w:rPr>
          <w:lang w:val="en-US"/>
        </w:rPr>
        <w:fldChar w:fldCharType="end"/>
      </w:r>
      <w:r w:rsidR="00FF5C0C" w:rsidRPr="00406696">
        <w:rPr>
          <w:lang w:val="en-US"/>
        </w:rPr>
        <w:t xml:space="preserve">) </w:t>
      </w:r>
      <w:r w:rsidR="004746CB" w:rsidRPr="00406696">
        <w:rPr>
          <w:lang w:val="en-US"/>
        </w:rPr>
        <w:t>to record the noise induced when the cavitation occurs. Two configurations were tested, with the flow in one leg or with both</w:t>
      </w:r>
      <w:r w:rsidR="004C261D" w:rsidRPr="00406696">
        <w:rPr>
          <w:lang w:val="en-US"/>
        </w:rPr>
        <w:t xml:space="preserve"> legs</w:t>
      </w:r>
      <w:r w:rsidR="004746CB" w:rsidRPr="00406696">
        <w:rPr>
          <w:lang w:val="en-US"/>
        </w:rPr>
        <w:t>. The results, plotted on the</w:t>
      </w:r>
      <w:r w:rsidR="00F57C34" w:rsidRPr="00406696">
        <w:rPr>
          <w:lang w:val="en-US"/>
        </w:rPr>
        <w:t xml:space="preserve"> </w:t>
      </w:r>
      <w:r w:rsidR="004A175A" w:rsidRPr="00406696">
        <w:rPr>
          <w:lang w:val="en-US"/>
        </w:rPr>
        <w:fldChar w:fldCharType="begin"/>
      </w:r>
      <w:r w:rsidR="004A175A" w:rsidRPr="00406696">
        <w:rPr>
          <w:lang w:val="en-US"/>
        </w:rPr>
        <w:instrText xml:space="preserve"> REF _Ref76129765 \h </w:instrText>
      </w:r>
      <w:r w:rsidR="004A175A" w:rsidRPr="00406696">
        <w:rPr>
          <w:lang w:val="en-US"/>
        </w:rPr>
      </w:r>
      <w:r w:rsidR="00406696">
        <w:rPr>
          <w:lang w:val="en-US"/>
        </w:rPr>
        <w:instrText xml:space="preserve"> \* MERGEFORMAT </w:instrText>
      </w:r>
      <w:r w:rsidR="004A175A" w:rsidRPr="00406696">
        <w:rPr>
          <w:lang w:val="en-US"/>
        </w:rPr>
        <w:fldChar w:fldCharType="separate"/>
      </w:r>
      <w:r w:rsidR="00B9521D" w:rsidRPr="00406696">
        <w:t xml:space="preserve">FIG </w:t>
      </w:r>
      <w:r w:rsidR="00B9521D" w:rsidRPr="00406696">
        <w:rPr>
          <w:noProof/>
        </w:rPr>
        <w:t>14</w:t>
      </w:r>
      <w:r w:rsidR="004A175A" w:rsidRPr="00406696">
        <w:rPr>
          <w:lang w:val="en-US"/>
        </w:rPr>
        <w:fldChar w:fldCharType="end"/>
      </w:r>
      <w:r w:rsidR="004746CB" w:rsidRPr="00406696">
        <w:rPr>
          <w:lang w:val="en-US"/>
        </w:rPr>
        <w:t>, versus the cavitation number show the onset of the cavitation for a value around 7 for the one leg configuration. In the case of two l</w:t>
      </w:r>
      <w:r w:rsidR="00CD6E7B" w:rsidRPr="00406696">
        <w:rPr>
          <w:lang w:val="en-US"/>
        </w:rPr>
        <w:t>egs, we were not able to reach the cavitation due to the limitation of the PLATEAU pump. The accelerators</w:t>
      </w:r>
      <w:r w:rsidR="004C261D" w:rsidRPr="00406696">
        <w:rPr>
          <w:lang w:val="en-US"/>
        </w:rPr>
        <w:t xml:space="preserve"> are better adapted</w:t>
      </w:r>
      <w:r w:rsidR="00CD6E7B" w:rsidRPr="00406696">
        <w:rPr>
          <w:lang w:val="en-US"/>
        </w:rPr>
        <w:t xml:space="preserve"> to determine the cavitation compare to the pressure sensor as we can notice on the</w:t>
      </w:r>
      <w:r w:rsidR="004A175A" w:rsidRPr="00406696">
        <w:rPr>
          <w:lang w:val="en-US"/>
        </w:rPr>
        <w:t xml:space="preserve"> </w:t>
      </w:r>
      <w:r w:rsidR="004A175A" w:rsidRPr="00406696">
        <w:rPr>
          <w:lang w:val="en-US"/>
        </w:rPr>
        <w:fldChar w:fldCharType="begin"/>
      </w:r>
      <w:r w:rsidR="004A175A" w:rsidRPr="00406696">
        <w:rPr>
          <w:lang w:val="en-US"/>
        </w:rPr>
        <w:instrText xml:space="preserve"> REF _Ref76129765 \h </w:instrText>
      </w:r>
      <w:r w:rsidR="004A175A" w:rsidRPr="00406696">
        <w:rPr>
          <w:lang w:val="en-US"/>
        </w:rPr>
      </w:r>
      <w:r w:rsidR="00406696">
        <w:rPr>
          <w:lang w:val="en-US"/>
        </w:rPr>
        <w:instrText xml:space="preserve"> \* MERGEFORMAT </w:instrText>
      </w:r>
      <w:r w:rsidR="004A175A" w:rsidRPr="00406696">
        <w:rPr>
          <w:lang w:val="en-US"/>
        </w:rPr>
        <w:fldChar w:fldCharType="separate"/>
      </w:r>
      <w:r w:rsidR="00B9521D" w:rsidRPr="00406696">
        <w:t xml:space="preserve">FIG </w:t>
      </w:r>
      <w:r w:rsidR="00B9521D" w:rsidRPr="00406696">
        <w:rPr>
          <w:noProof/>
        </w:rPr>
        <w:t>14</w:t>
      </w:r>
      <w:r w:rsidR="004A175A" w:rsidRPr="00406696">
        <w:rPr>
          <w:lang w:val="en-US"/>
        </w:rPr>
        <w:fldChar w:fldCharType="end"/>
      </w:r>
      <w:r w:rsidR="00CD6E7B" w:rsidRPr="00406696">
        <w:rPr>
          <w:lang w:val="en-US"/>
        </w:rPr>
        <w:t>. Further studies need to be performed to transpose those results obtained at</w:t>
      </w:r>
      <w:r w:rsidR="004C261D" w:rsidRPr="00406696">
        <w:rPr>
          <w:lang w:val="en-US"/>
        </w:rPr>
        <w:t xml:space="preserve"> a</w:t>
      </w:r>
      <w:r w:rsidR="00CD6E7B" w:rsidRPr="00406696">
        <w:rPr>
          <w:lang w:val="en-US"/>
        </w:rPr>
        <w:t xml:space="preserve"> small scale with water to the reactor case.</w:t>
      </w:r>
    </w:p>
    <w:p w:rsidR="00410F6D" w:rsidRPr="00406696" w:rsidRDefault="00410F6D" w:rsidP="003B2221">
      <w:pPr>
        <w:pStyle w:val="Corpsdetexte"/>
        <w:rPr>
          <w:lang w:val="en-US"/>
        </w:rPr>
      </w:pPr>
    </w:p>
    <w:p w:rsidR="00410F6D" w:rsidRPr="00406696" w:rsidRDefault="00410F6D" w:rsidP="00410F6D">
      <w:pPr>
        <w:pStyle w:val="Corpsdetexte"/>
        <w:jc w:val="center"/>
        <w:rPr>
          <w:lang w:val="en-US"/>
        </w:rPr>
      </w:pPr>
      <w:r w:rsidRPr="00406696">
        <w:rPr>
          <w:noProof/>
          <w:lang w:val="fr-FR" w:eastAsia="fr-FR"/>
        </w:rPr>
        <mc:AlternateContent>
          <mc:Choice Requires="wps">
            <w:drawing>
              <wp:anchor distT="0" distB="0" distL="114300" distR="114300" simplePos="0" relativeHeight="251671552" behindDoc="0" locked="0" layoutInCell="1" allowOverlap="1" wp14:anchorId="3E1DEB0A" wp14:editId="4D7E7F49">
                <wp:simplePos x="0" y="0"/>
                <wp:positionH relativeFrom="column">
                  <wp:posOffset>3141345</wp:posOffset>
                </wp:positionH>
                <wp:positionV relativeFrom="paragraph">
                  <wp:posOffset>1547495</wp:posOffset>
                </wp:positionV>
                <wp:extent cx="1009650" cy="419100"/>
                <wp:effectExtent l="0" t="0" r="0" b="0"/>
                <wp:wrapNone/>
                <wp:docPr id="19779" name="Zone de texte 19779"/>
                <wp:cNvGraphicFramePr/>
                <a:graphic xmlns:a="http://schemas.openxmlformats.org/drawingml/2006/main">
                  <a:graphicData uri="http://schemas.microsoft.com/office/word/2010/wordprocessingShape">
                    <wps:wsp>
                      <wps:cNvSpPr txBox="1"/>
                      <wps:spPr>
                        <a:xfrm>
                          <a:off x="0" y="0"/>
                          <a:ext cx="1009650" cy="419100"/>
                        </a:xfrm>
                        <a:prstGeom prst="rect">
                          <a:avLst/>
                        </a:prstGeom>
                        <a:noFill/>
                        <a:ln w="6350">
                          <a:noFill/>
                        </a:ln>
                      </wps:spPr>
                      <wps:txbx>
                        <w:txbxContent>
                          <w:p w:rsidR="002E5E87" w:rsidRPr="00E57219" w:rsidRDefault="002E5E87">
                            <w:pPr>
                              <w:rPr>
                                <w:sz w:val="20"/>
                              </w:rPr>
                            </w:pPr>
                            <w:r w:rsidRPr="00E57219">
                              <w:rPr>
                                <w:sz w:val="20"/>
                              </w:rPr>
                              <w:t>Fast pressure sensors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EB0A" id="Zone de texte 19779" o:spid="_x0000_s1168" type="#_x0000_t202" style="position:absolute;left:0;text-align:left;margin-left:247.35pt;margin-top:121.85pt;width:79.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" filled="f" stroked="f" strokeweight=".5pt">
                <v:textbox>
                  <w:txbxContent>
                    <w:p w:rsidR="002E5E87" w:rsidRPr="00E57219" w:rsidRDefault="002E5E87">
                      <w:pPr>
                        <w:rPr>
                          <w:sz w:val="20"/>
                        </w:rPr>
                      </w:pPr>
                      <w:r w:rsidRPr="00E57219">
                        <w:rPr>
                          <w:sz w:val="20"/>
                        </w:rPr>
                        <w:t>Fast pressure sensors</w:t>
                      </w:r>
                    </w:p>
                  </w:txbxContent>
                </v:textbox>
              </v:shape>
            </w:pict>
          </mc:Fallback>
        </mc:AlternateContent>
      </w:r>
      <w:r w:rsidRPr="00406696">
        <w:rPr>
          <w:noProof/>
          <w:lang w:val="fr-FR" w:eastAsia="fr-FR"/>
        </w:rPr>
        <mc:AlternateContent>
          <mc:Choice Requires="wps">
            <w:drawing>
              <wp:anchor distT="0" distB="0" distL="114300" distR="114300" simplePos="0" relativeHeight="251676672" behindDoc="0" locked="0" layoutInCell="1" allowOverlap="1" wp14:anchorId="59408338" wp14:editId="210B0DEA">
                <wp:simplePos x="0" y="0"/>
                <wp:positionH relativeFrom="column">
                  <wp:posOffset>3037205</wp:posOffset>
                </wp:positionH>
                <wp:positionV relativeFrom="paragraph">
                  <wp:posOffset>1098550</wp:posOffset>
                </wp:positionV>
                <wp:extent cx="104775" cy="523875"/>
                <wp:effectExtent l="76200" t="38100" r="28575" b="9525"/>
                <wp:wrapNone/>
                <wp:docPr id="19782" name="Connecteur droit avec flèche 19782"/>
                <wp:cNvGraphicFramePr/>
                <a:graphic xmlns:a="http://schemas.openxmlformats.org/drawingml/2006/main">
                  <a:graphicData uri="http://schemas.microsoft.com/office/word/2010/wordprocessingShape">
                    <wps:wsp>
                      <wps:cNvCnPr/>
                      <wps:spPr>
                        <a:xfrm flipH="1" flipV="1">
                          <a:off x="0" y="0"/>
                          <a:ext cx="104775" cy="5238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B72FD" id="Connecteur droit avec flèche 19782" o:spid="_x0000_s1026" type="#_x0000_t32" style="position:absolute;margin-left:239.15pt;margin-top:86.5pt;width:8.25pt;height:41.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80768" behindDoc="0" locked="0" layoutInCell="1" allowOverlap="1" wp14:anchorId="02C3AF12" wp14:editId="3BF0D43D">
                <wp:simplePos x="0" y="0"/>
                <wp:positionH relativeFrom="column">
                  <wp:posOffset>2694305</wp:posOffset>
                </wp:positionH>
                <wp:positionV relativeFrom="paragraph">
                  <wp:posOffset>1470660</wp:posOffset>
                </wp:positionV>
                <wp:extent cx="447675" cy="133350"/>
                <wp:effectExtent l="19050" t="57150" r="9525" b="19050"/>
                <wp:wrapNone/>
                <wp:docPr id="19784" name="Connecteur droit avec flèche 19784"/>
                <wp:cNvGraphicFramePr/>
                <a:graphic xmlns:a="http://schemas.openxmlformats.org/drawingml/2006/main">
                  <a:graphicData uri="http://schemas.microsoft.com/office/word/2010/wordprocessingShape">
                    <wps:wsp>
                      <wps:cNvCnPr/>
                      <wps:spPr>
                        <a:xfrm flipH="1" flipV="1">
                          <a:off x="0" y="0"/>
                          <a:ext cx="447675"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1BD11" id="Connecteur droit avec flèche 19784" o:spid="_x0000_s1026" type="#_x0000_t32" style="position:absolute;margin-left:212.15pt;margin-top:115.8pt;width:35.25pt;height:10.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78720" behindDoc="0" locked="0" layoutInCell="1" allowOverlap="1" wp14:anchorId="38B3AD76" wp14:editId="3EE6EBCC">
                <wp:simplePos x="0" y="0"/>
                <wp:positionH relativeFrom="column">
                  <wp:posOffset>2894330</wp:posOffset>
                </wp:positionH>
                <wp:positionV relativeFrom="paragraph">
                  <wp:posOffset>1279525</wp:posOffset>
                </wp:positionV>
                <wp:extent cx="247650" cy="304800"/>
                <wp:effectExtent l="38100" t="38100" r="19050" b="19050"/>
                <wp:wrapNone/>
                <wp:docPr id="19783" name="Connecteur droit avec flèche 19783"/>
                <wp:cNvGraphicFramePr/>
                <a:graphic xmlns:a="http://schemas.openxmlformats.org/drawingml/2006/main">
                  <a:graphicData uri="http://schemas.microsoft.com/office/word/2010/wordprocessingShape">
                    <wps:wsp>
                      <wps:cNvCnPr/>
                      <wps:spPr>
                        <a:xfrm flipH="1" flipV="1">
                          <a:off x="0" y="0"/>
                          <a:ext cx="247650" cy="304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533C6" id="Connecteur droit avec flèche 19783" o:spid="_x0000_s1026" type="#_x0000_t32" style="position:absolute;margin-left:227.9pt;margin-top:100.75pt;width:19.5pt;height:2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74624" behindDoc="0" locked="0" layoutInCell="1" allowOverlap="1" wp14:anchorId="5F13AFC9" wp14:editId="49B4F9FB">
                <wp:simplePos x="0" y="0"/>
                <wp:positionH relativeFrom="column">
                  <wp:posOffset>3141980</wp:posOffset>
                </wp:positionH>
                <wp:positionV relativeFrom="paragraph">
                  <wp:posOffset>1121410</wp:posOffset>
                </wp:positionV>
                <wp:extent cx="152400" cy="523875"/>
                <wp:effectExtent l="19050" t="38100" r="57150" b="9525"/>
                <wp:wrapNone/>
                <wp:docPr id="19781" name="Connecteur droit avec flèche 19781"/>
                <wp:cNvGraphicFramePr/>
                <a:graphic xmlns:a="http://schemas.openxmlformats.org/drawingml/2006/main">
                  <a:graphicData uri="http://schemas.microsoft.com/office/word/2010/wordprocessingShape">
                    <wps:wsp>
                      <wps:cNvCnPr/>
                      <wps:spPr>
                        <a:xfrm flipV="1">
                          <a:off x="0" y="0"/>
                          <a:ext cx="152400" cy="5238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2C1D8" id="Connecteur droit avec flèche 19781" o:spid="_x0000_s1026" type="#_x0000_t32" style="position:absolute;margin-left:247.4pt;margin-top:88.3pt;width:12pt;height:41.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72576" behindDoc="0" locked="0" layoutInCell="1" allowOverlap="1" wp14:anchorId="4F92277C" wp14:editId="45A79968">
                <wp:simplePos x="0" y="0"/>
                <wp:positionH relativeFrom="column">
                  <wp:posOffset>3142615</wp:posOffset>
                </wp:positionH>
                <wp:positionV relativeFrom="paragraph">
                  <wp:posOffset>1480185</wp:posOffset>
                </wp:positionV>
                <wp:extent cx="228600" cy="142875"/>
                <wp:effectExtent l="19050" t="38100" r="38100" b="28575"/>
                <wp:wrapNone/>
                <wp:docPr id="19780" name="Connecteur droit avec flèche 19780"/>
                <wp:cNvGraphicFramePr/>
                <a:graphic xmlns:a="http://schemas.openxmlformats.org/drawingml/2006/main">
                  <a:graphicData uri="http://schemas.microsoft.com/office/word/2010/wordprocessingShape">
                    <wps:wsp>
                      <wps:cNvCnPr/>
                      <wps:spPr>
                        <a:xfrm flipV="1">
                          <a:off x="0" y="0"/>
                          <a:ext cx="228600" cy="1428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1BAC3" id="Connecteur droit avec flèche 19780" o:spid="_x0000_s1026" type="#_x0000_t32" style="position:absolute;margin-left:247.45pt;margin-top:116.55pt;width:18pt;height:11.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86912" behindDoc="0" locked="0" layoutInCell="1" allowOverlap="1" wp14:anchorId="58981A5D" wp14:editId="1A08E6CF">
                <wp:simplePos x="0" y="0"/>
                <wp:positionH relativeFrom="column">
                  <wp:posOffset>3303905</wp:posOffset>
                </wp:positionH>
                <wp:positionV relativeFrom="paragraph">
                  <wp:posOffset>393700</wp:posOffset>
                </wp:positionV>
                <wp:extent cx="409575" cy="45085"/>
                <wp:effectExtent l="0" t="95250" r="9525" b="69215"/>
                <wp:wrapNone/>
                <wp:docPr id="19788" name="Connecteur droit avec flèche 19788"/>
                <wp:cNvGraphicFramePr/>
                <a:graphic xmlns:a="http://schemas.openxmlformats.org/drawingml/2006/main">
                  <a:graphicData uri="http://schemas.microsoft.com/office/word/2010/wordprocessingShape">
                    <wps:wsp>
                      <wps:cNvCnPr/>
                      <wps:spPr>
                        <a:xfrm flipH="1" flipV="1">
                          <a:off x="0" y="0"/>
                          <a:ext cx="409575" cy="450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4DA9B" id="Connecteur droit avec flèche 19788" o:spid="_x0000_s1026" type="#_x0000_t32" style="position:absolute;margin-left:260.15pt;margin-top:31pt;width:32.25pt;height:3.5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" strokecolor="black [3213]" strokeweight="3pt">
                <v:stroke endarrow="block"/>
              </v:shape>
            </w:pict>
          </mc:Fallback>
        </mc:AlternateContent>
      </w:r>
      <w:r w:rsidRPr="00406696">
        <w:rPr>
          <w:noProof/>
          <w:lang w:val="fr-FR" w:eastAsia="fr-FR"/>
        </w:rPr>
        <mc:AlternateContent>
          <mc:Choice Requires="wps">
            <w:drawing>
              <wp:anchor distT="0" distB="0" distL="114300" distR="114300" simplePos="0" relativeHeight="251684864" behindDoc="0" locked="0" layoutInCell="1" allowOverlap="1" wp14:anchorId="56265FA5" wp14:editId="09D88F1E">
                <wp:simplePos x="0" y="0"/>
                <wp:positionH relativeFrom="column">
                  <wp:posOffset>3653790</wp:posOffset>
                </wp:positionH>
                <wp:positionV relativeFrom="paragraph">
                  <wp:posOffset>320675</wp:posOffset>
                </wp:positionV>
                <wp:extent cx="1009650" cy="419100"/>
                <wp:effectExtent l="0" t="0" r="0" b="0"/>
                <wp:wrapNone/>
                <wp:docPr id="19787" name="Zone de texte 19787"/>
                <wp:cNvGraphicFramePr/>
                <a:graphic xmlns:a="http://schemas.openxmlformats.org/drawingml/2006/main">
                  <a:graphicData uri="http://schemas.microsoft.com/office/word/2010/wordprocessingShape">
                    <wps:wsp>
                      <wps:cNvSpPr txBox="1"/>
                      <wps:spPr>
                        <a:xfrm>
                          <a:off x="0" y="0"/>
                          <a:ext cx="1009650" cy="419100"/>
                        </a:xfrm>
                        <a:prstGeom prst="rect">
                          <a:avLst/>
                        </a:prstGeom>
                        <a:noFill/>
                        <a:ln w="6350">
                          <a:noFill/>
                        </a:ln>
                      </wps:spPr>
                      <wps:txbx>
                        <w:txbxContent>
                          <w:p w:rsidR="002E5E87" w:rsidRPr="00E57219" w:rsidRDefault="002E5E87" w:rsidP="00E57219">
                            <w:pPr>
                              <w:rPr>
                                <w:sz w:val="20"/>
                              </w:rPr>
                            </w:pPr>
                            <w:r>
                              <w:rPr>
                                <w:sz w:val="20"/>
                              </w:rPr>
                              <w:t>Cavitation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5FA5" id="Zone de texte 19787" o:spid="_x0000_s1169" type="#_x0000_t202" style="position:absolute;left:0;text-align:left;margin-left:287.7pt;margin-top:25.25pt;width:79.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" filled="f" stroked="f" strokeweight=".5pt">
                <v:textbox>
                  <w:txbxContent>
                    <w:p w:rsidR="002E5E87" w:rsidRPr="00E57219" w:rsidRDefault="002E5E87" w:rsidP="00E57219">
                      <w:pPr>
                        <w:rPr>
                          <w:sz w:val="20"/>
                        </w:rPr>
                      </w:pPr>
                      <w:r>
                        <w:rPr>
                          <w:sz w:val="20"/>
                        </w:rPr>
                        <w:t>Cavitation</w:t>
                      </w:r>
                    </w:p>
                  </w:txbxContent>
                </v:textbox>
              </v:shape>
            </w:pict>
          </mc:Fallback>
        </mc:AlternateContent>
      </w:r>
      <w:r w:rsidRPr="00406696">
        <w:rPr>
          <w:noProof/>
          <w:lang w:val="fr-FR" w:eastAsia="fr-FR"/>
        </w:rPr>
        <w:drawing>
          <wp:inline distT="0" distB="0" distL="0" distR="0" wp14:anchorId="35C4C603" wp14:editId="53F73A21">
            <wp:extent cx="2769870" cy="1543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25683"/>
                    <a:stretch/>
                  </pic:blipFill>
                  <pic:spPr bwMode="auto">
                    <a:xfrm>
                      <a:off x="0" y="0"/>
                      <a:ext cx="2779788" cy="1548575"/>
                    </a:xfrm>
                    <a:prstGeom prst="rect">
                      <a:avLst/>
                    </a:prstGeom>
                    <a:noFill/>
                    <a:ln>
                      <a:noFill/>
                    </a:ln>
                    <a:extLst>
                      <a:ext uri="{53640926-AAD7-44D8-BBD7-CCE9431645EC}">
                        <a14:shadowObscured xmlns:a14="http://schemas.microsoft.com/office/drawing/2010/main"/>
                      </a:ext>
                    </a:extLst>
                  </pic:spPr>
                </pic:pic>
              </a:graphicData>
            </a:graphic>
          </wp:inline>
        </w:drawing>
      </w:r>
    </w:p>
    <w:p w:rsidR="003B2221" w:rsidRPr="00406696" w:rsidRDefault="003B2221" w:rsidP="003B2221">
      <w:pPr>
        <w:pStyle w:val="Corpsdetexte"/>
        <w:rPr>
          <w:lang w:val="en-US"/>
        </w:rPr>
      </w:pPr>
    </w:p>
    <w:p w:rsidR="00BF64B3" w:rsidRPr="00406696" w:rsidRDefault="00BF64B3" w:rsidP="003B2221">
      <w:pPr>
        <w:pStyle w:val="Corpsdetexte"/>
        <w:rPr>
          <w:lang w:val="en-US"/>
        </w:rPr>
      </w:pPr>
    </w:p>
    <w:p w:rsidR="00410F6D" w:rsidRPr="00406696" w:rsidRDefault="00410F6D" w:rsidP="003B2221">
      <w:pPr>
        <w:pStyle w:val="Corpsdetexte"/>
        <w:rPr>
          <w:lang w:val="en-US"/>
        </w:rPr>
      </w:pPr>
    </w:p>
    <w:p w:rsidR="003A5C97" w:rsidRPr="00406696" w:rsidRDefault="003A5C97" w:rsidP="003A5C97">
      <w:pPr>
        <w:pStyle w:val="Figurecaption"/>
        <w:rPr>
          <w:lang w:val="en-US"/>
        </w:rPr>
      </w:pPr>
      <w:bookmarkStart w:id="12" w:name="_Ref76107757"/>
      <w:r w:rsidRPr="00406696">
        <w:t xml:space="preserve">FIG. </w:t>
      </w:r>
      <w:fldSimple w:instr=" SEQ Figure \* ARABIC ">
        <w:r w:rsidR="00B85F76" w:rsidRPr="00406696">
          <w:rPr>
            <w:noProof/>
          </w:rPr>
          <w:t>13</w:t>
        </w:r>
      </w:fldSimple>
      <w:bookmarkEnd w:id="12"/>
      <w:r w:rsidRPr="00406696">
        <w:t>: Setup for the analysis of the cavitation in the pump-diagrid pipe</w:t>
      </w:r>
    </w:p>
    <w:p w:rsidR="00E405F8" w:rsidRPr="00406696" w:rsidRDefault="00E405F8" w:rsidP="003B2221">
      <w:pPr>
        <w:pStyle w:val="Corpsdetexte"/>
        <w:rPr>
          <w:lang w:val="en-US"/>
        </w:rPr>
      </w:pPr>
    </w:p>
    <w:p w:rsidR="00BF64B3" w:rsidRPr="00406696" w:rsidRDefault="004A175A" w:rsidP="003B2221">
      <w:pPr>
        <w:pStyle w:val="Corpsdetexte"/>
        <w:rPr>
          <w:lang w:val="en-US"/>
        </w:rPr>
      </w:pPr>
      <w:r w:rsidRPr="00406696">
        <w:rPr>
          <w:noProof/>
          <w:lang w:val="fr-FR" w:eastAsia="fr-FR"/>
        </w:rPr>
        <mc:AlternateContent>
          <mc:Choice Requires="wps">
            <w:drawing>
              <wp:anchor distT="0" distB="0" distL="114300" distR="114300" simplePos="0" relativeHeight="251687936" behindDoc="0" locked="0" layoutInCell="1" allowOverlap="1" wp14:anchorId="3C427263" wp14:editId="41EBC008">
                <wp:simplePos x="0" y="0"/>
                <wp:positionH relativeFrom="column">
                  <wp:posOffset>1790700</wp:posOffset>
                </wp:positionH>
                <wp:positionV relativeFrom="paragraph">
                  <wp:posOffset>1330960</wp:posOffset>
                </wp:positionV>
                <wp:extent cx="476250" cy="0"/>
                <wp:effectExtent l="0" t="133350" r="0" b="133350"/>
                <wp:wrapNone/>
                <wp:docPr id="19791" name="Connecteur droit avec flèche 19791"/>
                <wp:cNvGraphicFramePr/>
                <a:graphic xmlns:a="http://schemas.openxmlformats.org/drawingml/2006/main">
                  <a:graphicData uri="http://schemas.microsoft.com/office/word/2010/wordprocessingShape">
                    <wps:wsp>
                      <wps:cNvCnPr/>
                      <wps:spPr>
                        <a:xfrm>
                          <a:off x="0" y="0"/>
                          <a:ext cx="476250" cy="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27662" id="Connecteur droit avec flèche 19791" o:spid="_x0000_s1026" type="#_x0000_t32" style="position:absolute;margin-left:141pt;margin-top:104.8pt;width:3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" strokecolor="black [3213]" strokeweight="2.25pt">
                <v:stroke endarrow="block" endarrowwidth="wide" endarrowlength="long"/>
              </v:shape>
            </w:pict>
          </mc:Fallback>
        </mc:AlternateContent>
      </w:r>
      <w:r w:rsidRPr="00406696">
        <w:rPr>
          <w:noProof/>
          <w:lang w:val="fr-FR" w:eastAsia="fr-FR"/>
        </w:rPr>
        <mc:AlternateContent>
          <mc:Choice Requires="wps">
            <w:drawing>
              <wp:anchor distT="0" distB="0" distL="114300" distR="114300" simplePos="0" relativeHeight="251689984" behindDoc="0" locked="0" layoutInCell="1" allowOverlap="1" wp14:anchorId="37409266" wp14:editId="7605090C">
                <wp:simplePos x="0" y="0"/>
                <wp:positionH relativeFrom="column">
                  <wp:posOffset>1209675</wp:posOffset>
                </wp:positionH>
                <wp:positionV relativeFrom="paragraph">
                  <wp:posOffset>2045335</wp:posOffset>
                </wp:positionV>
                <wp:extent cx="476250" cy="0"/>
                <wp:effectExtent l="0" t="133350" r="0" b="133350"/>
                <wp:wrapNone/>
                <wp:docPr id="19793" name="Connecteur droit avec flèche 19793"/>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3C839" id="Connecteur droit avec flèche 19793" o:spid="_x0000_s1026" type="#_x0000_t32" style="position:absolute;margin-left:95.25pt;margin-top:161.05pt;width:37.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" strokecolor="black [3213]" strokeweight="2.25pt">
                <v:stroke endarrow="block" endarrowwidth="wide" endarrowlength="long"/>
              </v:shape>
            </w:pict>
          </mc:Fallback>
        </mc:AlternateContent>
      </w:r>
      <w:r w:rsidR="00BF64B3" w:rsidRPr="00406696">
        <w:rPr>
          <w:noProof/>
          <w:lang w:val="fr-FR" w:eastAsia="fr-FR"/>
        </w:rPr>
        <w:drawing>
          <wp:inline distT="0" distB="0" distL="0" distR="0" wp14:anchorId="6B98DFDA" wp14:editId="296848D4">
            <wp:extent cx="5019675" cy="2743200"/>
            <wp:effectExtent l="0" t="0" r="9525" b="0"/>
            <wp:docPr id="19790" name="Graphique 19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64B3" w:rsidRPr="00406696" w:rsidRDefault="00BF64B3" w:rsidP="003B2221">
      <w:pPr>
        <w:pStyle w:val="Corpsdetexte"/>
        <w:rPr>
          <w:lang w:val="en-US"/>
        </w:rPr>
      </w:pPr>
    </w:p>
    <w:p w:rsidR="00BF64B3" w:rsidRPr="00406696" w:rsidRDefault="004A175A" w:rsidP="004A175A">
      <w:pPr>
        <w:pStyle w:val="Figurecaption"/>
        <w:rPr>
          <w:lang w:val="en-US"/>
        </w:rPr>
      </w:pPr>
      <w:bookmarkStart w:id="13" w:name="_Ref76129765"/>
      <w:r w:rsidRPr="00406696">
        <w:t xml:space="preserve">FIG </w:t>
      </w:r>
      <w:fldSimple w:instr=" SEQ Figure \* ARABIC ">
        <w:r w:rsidR="00B85F76" w:rsidRPr="00406696">
          <w:rPr>
            <w:noProof/>
          </w:rPr>
          <w:t>14</w:t>
        </w:r>
      </w:fldSimple>
      <w:bookmarkEnd w:id="13"/>
      <w:r w:rsidRPr="00406696">
        <w:t xml:space="preserve">: Normalized standard deviation of the response of an accelerometer and standard deviation of the pressure versus the cavitation number. </w:t>
      </w:r>
    </w:p>
    <w:p w:rsidR="00BF64B3" w:rsidRPr="00406696" w:rsidRDefault="00BF64B3" w:rsidP="003B2221">
      <w:pPr>
        <w:pStyle w:val="Corpsdetexte"/>
        <w:rPr>
          <w:lang w:val="en-US"/>
        </w:rPr>
      </w:pPr>
    </w:p>
    <w:p w:rsidR="00A60EBE" w:rsidRPr="00406696" w:rsidRDefault="00A60EBE" w:rsidP="00A60EBE">
      <w:pPr>
        <w:pStyle w:val="Titre2"/>
        <w:rPr>
          <w:lang w:val="en-US"/>
        </w:rPr>
      </w:pPr>
      <w:r w:rsidRPr="00406696">
        <w:rPr>
          <w:lang w:val="en-US"/>
        </w:rPr>
        <w:t>Conclusion</w:t>
      </w:r>
    </w:p>
    <w:p w:rsidR="00A60EBE" w:rsidRPr="00406696" w:rsidRDefault="00A60EBE" w:rsidP="003B2221">
      <w:pPr>
        <w:pStyle w:val="Corpsdetexte"/>
        <w:rPr>
          <w:lang w:val="en-US"/>
        </w:rPr>
      </w:pPr>
      <w:r w:rsidRPr="00406696">
        <w:rPr>
          <w:lang w:val="en-US"/>
        </w:rPr>
        <w:t>The PLATEAU facility was built in the framework of the ASTRID project to validate the code</w:t>
      </w:r>
      <w:r w:rsidR="00376447" w:rsidRPr="00406696">
        <w:rPr>
          <w:lang w:val="en-US"/>
        </w:rPr>
        <w:t>s</w:t>
      </w:r>
      <w:r w:rsidRPr="00406696">
        <w:rPr>
          <w:lang w:val="en-US"/>
        </w:rPr>
        <w:t xml:space="preserve"> and study specific issues. </w:t>
      </w:r>
      <w:r w:rsidR="00B66494" w:rsidRPr="00406696">
        <w:rPr>
          <w:lang w:val="en-US"/>
        </w:rPr>
        <w:t xml:space="preserve">It was designed to accommodate various mock-ups and as versatile as possible. The first commissioned </w:t>
      </w:r>
      <w:r w:rsidR="00376447" w:rsidRPr="00406696">
        <w:rPr>
          <w:lang w:val="en-US"/>
        </w:rPr>
        <w:t>one</w:t>
      </w:r>
      <w:r w:rsidR="00B66494" w:rsidRPr="00406696">
        <w:rPr>
          <w:lang w:val="en-US"/>
        </w:rPr>
        <w:t>, MICAS at</w:t>
      </w:r>
      <w:r w:rsidR="004C261D" w:rsidRPr="00406696">
        <w:rPr>
          <w:lang w:val="en-US"/>
        </w:rPr>
        <w:t xml:space="preserve"> the</w:t>
      </w:r>
      <w:r w:rsidR="00B66494" w:rsidRPr="00406696">
        <w:rPr>
          <w:lang w:val="en-US"/>
        </w:rPr>
        <w:t xml:space="preserve"> scale 1/6 of the hot plenum, aimed at studying</w:t>
      </w:r>
      <w:r w:rsidR="004C261D" w:rsidRPr="00406696">
        <w:rPr>
          <w:lang w:val="en-US"/>
        </w:rPr>
        <w:t xml:space="preserve"> the</w:t>
      </w:r>
      <w:r w:rsidR="00B66494" w:rsidRPr="00406696">
        <w:rPr>
          <w:lang w:val="en-US"/>
        </w:rPr>
        <w:t xml:space="preserve"> main different thermal hydraulic issues in the primary circuit and at providing data for the code validation. PIV technic enabled to measure the velocity in wide range of operating conditions and area</w:t>
      </w:r>
      <w:r w:rsidR="00376447" w:rsidRPr="00406696">
        <w:rPr>
          <w:lang w:val="en-US"/>
        </w:rPr>
        <w:t>s in</w:t>
      </w:r>
      <w:r w:rsidR="00B66494" w:rsidRPr="00406696">
        <w:rPr>
          <w:lang w:val="en-US"/>
        </w:rPr>
        <w:t xml:space="preserve"> the model. Comparisons with code calculations showed quite</w:t>
      </w:r>
      <w:r w:rsidR="004C261D" w:rsidRPr="00406696">
        <w:rPr>
          <w:lang w:val="en-US"/>
        </w:rPr>
        <w:t xml:space="preserve"> a</w:t>
      </w:r>
      <w:r w:rsidR="00C64FBD" w:rsidRPr="00406696">
        <w:rPr>
          <w:lang w:val="en-US"/>
        </w:rPr>
        <w:t xml:space="preserve"> good</w:t>
      </w:r>
      <w:r w:rsidR="00B66494" w:rsidRPr="00406696">
        <w:rPr>
          <w:lang w:val="en-US"/>
        </w:rPr>
        <w:t xml:space="preserve"> agreement</w:t>
      </w:r>
      <w:r w:rsidR="00C64FBD" w:rsidRPr="00406696">
        <w:rPr>
          <w:lang w:val="en-US"/>
        </w:rPr>
        <w:t>,</w:t>
      </w:r>
      <w:r w:rsidR="00B66494" w:rsidRPr="00406696">
        <w:rPr>
          <w:lang w:val="en-US"/>
        </w:rPr>
        <w:t xml:space="preserve"> which is encouraging for the code validation. </w:t>
      </w:r>
      <w:r w:rsidR="004621B5" w:rsidRPr="00406696">
        <w:rPr>
          <w:lang w:val="en-US"/>
        </w:rPr>
        <w:t>Gas entrainment was carefully studied because gas accumulation in the diagrid is a safety issue</w:t>
      </w:r>
      <w:r w:rsidR="004F66DD" w:rsidRPr="00406696">
        <w:rPr>
          <w:lang w:val="en-US"/>
        </w:rPr>
        <w:t xml:space="preserve"> and very difficult to take into account in</w:t>
      </w:r>
      <w:r w:rsidR="004C261D" w:rsidRPr="00406696">
        <w:rPr>
          <w:lang w:val="en-US"/>
        </w:rPr>
        <w:t xml:space="preserve"> the</w:t>
      </w:r>
      <w:r w:rsidR="004F66DD" w:rsidRPr="00406696">
        <w:rPr>
          <w:lang w:val="en-US"/>
        </w:rPr>
        <w:t xml:space="preserve"> current codes. </w:t>
      </w:r>
      <w:r w:rsidR="00C64FBD" w:rsidRPr="00406696">
        <w:rPr>
          <w:lang w:val="en-US"/>
        </w:rPr>
        <w:t>Using</w:t>
      </w:r>
      <w:r w:rsidR="004F66DD" w:rsidRPr="00406696">
        <w:rPr>
          <w:lang w:val="en-US"/>
        </w:rPr>
        <w:t xml:space="preserve"> a simple model from the literature, </w:t>
      </w:r>
      <w:r w:rsidR="00376447" w:rsidRPr="00406696">
        <w:rPr>
          <w:lang w:val="en-US"/>
        </w:rPr>
        <w:t xml:space="preserve">the </w:t>
      </w:r>
      <w:r w:rsidR="004F66DD" w:rsidRPr="00406696">
        <w:rPr>
          <w:lang w:val="en-US"/>
        </w:rPr>
        <w:t xml:space="preserve">gas entrainment can be forecasted. </w:t>
      </w:r>
      <w:r w:rsidR="00C64FBD" w:rsidRPr="00406696">
        <w:rPr>
          <w:lang w:val="en-US"/>
        </w:rPr>
        <w:t xml:space="preserve">However, a parameter was tuned to fit the experimental results. It is far lower compared to the theoretical value, which means gas entrainment occurs </w:t>
      </w:r>
      <w:r w:rsidR="00376447" w:rsidRPr="00406696">
        <w:rPr>
          <w:lang w:val="en-US"/>
        </w:rPr>
        <w:t>precociously</w:t>
      </w:r>
      <w:r w:rsidR="00C64FBD" w:rsidRPr="00406696">
        <w:rPr>
          <w:lang w:val="en-US"/>
        </w:rPr>
        <w:t>.</w:t>
      </w:r>
      <w:r w:rsidR="00B5216C" w:rsidRPr="00406696">
        <w:rPr>
          <w:lang w:val="en-US"/>
        </w:rPr>
        <w:t xml:space="preserve"> The jet outgoing the</w:t>
      </w:r>
      <w:bookmarkStart w:id="14" w:name="_GoBack"/>
      <w:bookmarkEnd w:id="14"/>
      <w:r w:rsidR="00B5216C" w:rsidRPr="00406696">
        <w:rPr>
          <w:lang w:val="en-US"/>
        </w:rPr>
        <w:t xml:space="preserve"> core is subject to oscillation when it rises to the surface and it may induce thermal fatigue to the immerged components. </w:t>
      </w:r>
      <w:r w:rsidR="00607E95" w:rsidRPr="00406696">
        <w:rPr>
          <w:lang w:val="en-US"/>
        </w:rPr>
        <w:t>Velocity measurements</w:t>
      </w:r>
      <w:r w:rsidR="00B5216C" w:rsidRPr="00406696">
        <w:rPr>
          <w:lang w:val="en-US"/>
        </w:rPr>
        <w:t xml:space="preserve"> were carried out to investigate the range of the operating conditions for which it occurs</w:t>
      </w:r>
      <w:r w:rsidR="003C0EF3" w:rsidRPr="00406696">
        <w:rPr>
          <w:lang w:val="en-US"/>
        </w:rPr>
        <w:t xml:space="preserve">. </w:t>
      </w:r>
      <w:r w:rsidR="00607E95" w:rsidRPr="00406696">
        <w:rPr>
          <w:lang w:val="en-US"/>
        </w:rPr>
        <w:t>As the behavior of the jet is determined by the competition between the inertia and buoyancy forces, the results were expressed using the Richardson number. T</w:t>
      </w:r>
      <w:r w:rsidR="00EB7FED" w:rsidRPr="00406696">
        <w:rPr>
          <w:lang w:val="en-US"/>
        </w:rPr>
        <w:t xml:space="preserve">hey showed a threshold value between </w:t>
      </w:r>
      <w:r w:rsidR="00607E95" w:rsidRPr="00406696">
        <w:rPr>
          <w:lang w:val="en-US"/>
        </w:rPr>
        <w:t>13</w:t>
      </w:r>
      <w:r w:rsidR="00EB7FED" w:rsidRPr="00406696">
        <w:rPr>
          <w:lang w:val="en-US"/>
        </w:rPr>
        <w:t xml:space="preserve"> and 27</w:t>
      </w:r>
      <w:r w:rsidR="00607E95" w:rsidRPr="00406696">
        <w:rPr>
          <w:lang w:val="en-US"/>
        </w:rPr>
        <w:t xml:space="preserve"> for which the jet starts to rise.</w:t>
      </w:r>
    </w:p>
    <w:p w:rsidR="00376447" w:rsidRPr="00406696" w:rsidRDefault="00376447" w:rsidP="003B2221">
      <w:pPr>
        <w:pStyle w:val="Corpsdetexte"/>
        <w:rPr>
          <w:lang w:val="en-US"/>
        </w:rPr>
      </w:pPr>
      <w:r w:rsidRPr="00406696">
        <w:rPr>
          <w:lang w:val="en-US"/>
        </w:rPr>
        <w:lastRenderedPageBreak/>
        <w:t>The ASTRID design included a sodium gas exchanger in order to allow the use of a Brayton conversion system.</w:t>
      </w:r>
      <w:r w:rsidR="0097296B" w:rsidRPr="00406696">
        <w:rPr>
          <w:lang w:val="en-US"/>
        </w:rPr>
        <w:t xml:space="preserve"> This exchanger, made up with tiny multi channels, needed optimizations especially regarding the distribution of the flow to increase its efficiency. In this purpose, CFD calculations were performed but they required validations from the experiments. The DANAH mock-up replicated the exchanger at scale 1 and the velocity was </w:t>
      </w:r>
      <w:r w:rsidR="00101942" w:rsidRPr="00406696">
        <w:rPr>
          <w:lang w:val="en-US"/>
        </w:rPr>
        <w:t>investigated in different locations</w:t>
      </w:r>
      <w:r w:rsidR="0097296B" w:rsidRPr="00406696">
        <w:rPr>
          <w:lang w:val="en-US"/>
        </w:rPr>
        <w:t xml:space="preserve"> for various operating conditions. The results correlated the calculations </w:t>
      </w:r>
      <w:r w:rsidR="00F57258" w:rsidRPr="00406696">
        <w:rPr>
          <w:lang w:val="en-US"/>
        </w:rPr>
        <w:t>which allowed validating the models chosen in code.</w:t>
      </w:r>
      <w:r w:rsidR="00101942" w:rsidRPr="00406696">
        <w:rPr>
          <w:lang w:val="en-US"/>
        </w:rPr>
        <w:t xml:space="preserve"> CFD studies permitted to improve the exchanger yield by reducing the maldistribution</w:t>
      </w:r>
      <w:r w:rsidR="00385888" w:rsidRPr="00406696">
        <w:rPr>
          <w:lang w:val="en-US"/>
        </w:rPr>
        <w:t>.</w:t>
      </w:r>
    </w:p>
    <w:p w:rsidR="00A60EBE" w:rsidRPr="00406696" w:rsidRDefault="00385888" w:rsidP="003B2221">
      <w:pPr>
        <w:pStyle w:val="Corpsdetexte"/>
      </w:pPr>
      <w:r w:rsidRPr="00406696">
        <w:rPr>
          <w:lang w:val="en-US"/>
        </w:rPr>
        <w:t>In the fr</w:t>
      </w:r>
      <w:r w:rsidR="004C261D" w:rsidRPr="00406696">
        <w:rPr>
          <w:lang w:val="en-US"/>
        </w:rPr>
        <w:t>amework of the sodium fire studies</w:t>
      </w:r>
      <w:r w:rsidRPr="00406696">
        <w:rPr>
          <w:lang w:val="en-US"/>
        </w:rPr>
        <w:t xml:space="preserve"> in case of a pipe leakage, </w:t>
      </w:r>
      <w:r w:rsidR="00EC117F" w:rsidRPr="00406696">
        <w:rPr>
          <w:lang w:val="en-US"/>
        </w:rPr>
        <w:t xml:space="preserve">the JET-SER mock-up was designed, built and connected to the PLATEAU loop. It aimed at studying the droplet sizes and velocities during a jet break-up using the shadowscopy technic at different operating conditions. </w:t>
      </w:r>
      <w:r w:rsidR="00245B7A" w:rsidRPr="00406696">
        <w:t>The main results showed that the amount of droplet</w:t>
      </w:r>
      <w:r w:rsidR="004C261D" w:rsidRPr="00406696">
        <w:t>s</w:t>
      </w:r>
      <w:r w:rsidR="00245B7A" w:rsidRPr="00406696">
        <w:t xml:space="preserve"> increase along the jet and the velocity at the nozzle outlet enhanced the fragmentation. Comparisons with a model from the literature are in good agreement for the downward jets not influenced by the gravity. The gravity seems to induce a smaller fragmentation.</w:t>
      </w:r>
    </w:p>
    <w:p w:rsidR="00245B7A" w:rsidRPr="00406696" w:rsidRDefault="00DB4EB2" w:rsidP="003B2221">
      <w:pPr>
        <w:pStyle w:val="Corpsdetexte"/>
      </w:pPr>
      <w:r w:rsidRPr="00406696">
        <w:t>Cavitation in the ram-shaped pump diagrid pipe was investigated using both accelerometer and pressure sensors. The results highlighted that the cavitation can occur for a cavitation number around 7 and the accelerometer are more sensitive to determine the cavitation onset.</w:t>
      </w:r>
    </w:p>
    <w:p w:rsidR="00DB4EB2" w:rsidRPr="00406696" w:rsidRDefault="002C480F" w:rsidP="003B2221">
      <w:pPr>
        <w:pStyle w:val="Corpsdetexte"/>
        <w:rPr>
          <w:lang w:val="en-US"/>
        </w:rPr>
      </w:pPr>
      <w:r w:rsidRPr="00406696">
        <w:t>As those experiments were performed with water and in the major cases at small scales, studies are in progress to assess the possibility to extrapolate this results at higher scale</w:t>
      </w:r>
      <w:r w:rsidR="004C261D" w:rsidRPr="00406696">
        <w:t>s</w:t>
      </w:r>
      <w:r w:rsidRPr="00406696">
        <w:t xml:space="preserve"> and for sodium.</w:t>
      </w:r>
    </w:p>
    <w:p w:rsidR="00245B7A" w:rsidRPr="00406696" w:rsidRDefault="00245B7A" w:rsidP="00537496">
      <w:pPr>
        <w:pStyle w:val="Corpsdetexte"/>
      </w:pPr>
    </w:p>
    <w:p w:rsidR="00D26ADA" w:rsidRPr="00406696" w:rsidRDefault="00D26ADA" w:rsidP="00537496">
      <w:pPr>
        <w:pStyle w:val="Otherunnumberedheadings"/>
      </w:pPr>
      <w:r w:rsidRPr="00406696">
        <w:t>References</w:t>
      </w:r>
    </w:p>
    <w:p w:rsidR="003C30E6" w:rsidRPr="00406696" w:rsidRDefault="003C30E6" w:rsidP="003C30E6">
      <w:pPr>
        <w:pStyle w:val="Referencelist"/>
      </w:pPr>
      <w:bookmarkStart w:id="15" w:name="_Ref76562046"/>
      <w:r w:rsidRPr="00406696">
        <w:t>GUENADOU, D, TKATSHENKO, I, AUBERT, P, “Plateau Facility in Support to Astrid and the SFR Program: An Overview of the First Mock-Up of the Astrid Upper Plenum, MICAS”, Proceedings of the16th International Topical Meeting on Nuclear Reactor Thermal Hydraulics (NURETH16), Chicago, Illinois, USA , 2015, August 30-September 4.</w:t>
      </w:r>
      <w:bookmarkEnd w:id="15"/>
    </w:p>
    <w:p w:rsidR="003C30E6" w:rsidRPr="00406696" w:rsidRDefault="003C30E6" w:rsidP="003C30E6">
      <w:pPr>
        <w:pStyle w:val="Referencelist"/>
      </w:pPr>
      <w:r w:rsidRPr="00406696">
        <w:t>GUENADOU, D, AUBERT, P, BISCAY, V, BOTTIN, M, DESCAMPS, J-P, “Study of the Free Surface Flow in the MICAS Mock-Up in Support of the ASTRID SFR Program”, Proceedings of the 11th International Topical Meeting on Nuclear Reactor Thermal Hydraulics, Operation and Safety (NUTHOS-11), Gyeongju, Korea, 2016, October 9-13 .</w:t>
      </w:r>
    </w:p>
    <w:p w:rsidR="003C30E6" w:rsidRPr="00406696" w:rsidRDefault="003C30E6" w:rsidP="003C30E6">
      <w:pPr>
        <w:pStyle w:val="Referencelist"/>
      </w:pPr>
      <w:r w:rsidRPr="00406696">
        <w:t>GUENADOU, D, AUBERT, DESCAMPS, J-P, “Analysis of the Gas Entrainment by Vortex in the Upper Plenum of the ASTRID Reactor Mock-up”, Proceeding of the 12th International Topical Meeting on Nuclear Reactor Thermal-Hydraulics, Operation and Safety (NUTHOS-12) Qingdao, China, 2018, October 14-18.</w:t>
      </w:r>
    </w:p>
    <w:p w:rsidR="003C30E6" w:rsidRPr="00406696" w:rsidRDefault="003C30E6" w:rsidP="003C30E6">
      <w:pPr>
        <w:pStyle w:val="Referencelist"/>
      </w:pPr>
      <w:r w:rsidRPr="00406696">
        <w:t>GUENADOU, D, AUBERT, DESCAMPS, J-P, “Gas Entrainment Criteria at the Free Surface of a Sodium Fast Reactor Mock-up”, Proceeding of the 10th International Conference on Multiphase Flow (ICMF), Rio de Janeiro, Brazil, 2019, May 19 – 24.</w:t>
      </w:r>
    </w:p>
    <w:p w:rsidR="003C30E6" w:rsidRPr="00406696" w:rsidRDefault="003C30E6" w:rsidP="003C30E6">
      <w:pPr>
        <w:pStyle w:val="Referencelist"/>
      </w:pPr>
      <w:bookmarkStart w:id="16" w:name="_Ref76562155"/>
      <w:r w:rsidRPr="00406696">
        <w:t>GUENADOU, D, AUBERT, DESCAMPS, J-P, “Flow Analysis in the Upper Plenum of the MICAS Model in Support of the ASTRID Reactor Program”, Proceedings of the17th International Topical Meeting on Nuclear Reactor Thermal Hydraulics (NURETH17), Xi’an, China, 2017 September 3-8.</w:t>
      </w:r>
      <w:bookmarkEnd w:id="16"/>
    </w:p>
    <w:p w:rsidR="003C30E6" w:rsidRPr="00406696" w:rsidRDefault="003C30E6" w:rsidP="003C30E6">
      <w:pPr>
        <w:pStyle w:val="Referencelist"/>
      </w:pPr>
      <w:bookmarkStart w:id="17" w:name="_Ref76562181"/>
      <w:r w:rsidRPr="00406696">
        <w:t>BIEDER, U, MAILLARD, J, GORSSE, Y, GUENADOU, D, “CFD Analysis of the Flow in the MICAS Experimental Facility, a Water Model of the Hot Pool of a Sodium Cooled Fast Reactor”, Nuclear Engineering and Design 350, August 2019, pp. 67-77.</w:t>
      </w:r>
      <w:bookmarkEnd w:id="17"/>
    </w:p>
    <w:p w:rsidR="003C30E6" w:rsidRPr="00406696" w:rsidRDefault="003C30E6" w:rsidP="003C30E6">
      <w:pPr>
        <w:pStyle w:val="Referencelist"/>
      </w:pPr>
      <w:bookmarkStart w:id="18" w:name="_Ref76562252"/>
      <w:r w:rsidRPr="00406696">
        <w:t>SAKAI, T,.EGUCI, Y, MONJI,</w:t>
      </w:r>
      <w:r w:rsidR="00B5188F" w:rsidRPr="00406696">
        <w:t xml:space="preserve"> H,</w:t>
      </w:r>
      <w:r w:rsidRPr="00406696">
        <w:t xml:space="preserve"> ITO,</w:t>
      </w:r>
      <w:r w:rsidR="00B5188F" w:rsidRPr="00406696">
        <w:t xml:space="preserve"> K,</w:t>
      </w:r>
      <w:r w:rsidRPr="00406696">
        <w:t xml:space="preserve"> OHSHIMA,</w:t>
      </w:r>
      <w:r w:rsidR="00B5188F" w:rsidRPr="00406696">
        <w:t xml:space="preserve"> H,</w:t>
      </w:r>
      <w:r w:rsidRPr="00406696">
        <w:t xml:space="preserve"> “Proposal of Design Criteria for Gas Entrainment from Vortex Dimples Based on Computational Fluid Dynamics Method”, Heat Transfer Engineering, 29(8), pp 731-739 (2008).</w:t>
      </w:r>
      <w:bookmarkEnd w:id="18"/>
    </w:p>
    <w:p w:rsidR="00B5188F" w:rsidRPr="00406696" w:rsidRDefault="00B5188F" w:rsidP="00B5188F">
      <w:pPr>
        <w:pStyle w:val="Referencelist"/>
      </w:pPr>
      <w:bookmarkStart w:id="19" w:name="_Ref477960944"/>
      <w:r w:rsidRPr="00406696">
        <w:t xml:space="preserve">TENCHINE, D, “Some Thermal Hydraulic Challenges in Sodium Cooled Fast Reactors”, </w:t>
      </w:r>
      <w:r w:rsidRPr="00406696">
        <w:rPr>
          <w:i/>
        </w:rPr>
        <w:t>Nuclear Engineering and Design,</w:t>
      </w:r>
      <w:r w:rsidRPr="00406696">
        <w:t xml:space="preserve"> </w:t>
      </w:r>
      <w:r w:rsidRPr="00406696">
        <w:rPr>
          <w:b/>
        </w:rPr>
        <w:t>240</w:t>
      </w:r>
      <w:r w:rsidRPr="00406696">
        <w:t>, pp. 1195-1217 (2010).</w:t>
      </w:r>
      <w:bookmarkEnd w:id="19"/>
    </w:p>
    <w:p w:rsidR="00B5188F" w:rsidRPr="00406696" w:rsidRDefault="00B5188F" w:rsidP="00B5188F">
      <w:pPr>
        <w:pStyle w:val="Referencelist"/>
      </w:pPr>
      <w:bookmarkStart w:id="20" w:name="_Ref73368905"/>
      <w:r w:rsidRPr="00406696">
        <w:t xml:space="preserve">TENCHINE, D, FOURNIER, C, DOLIAS, Y, “Gas entrainment issues in sodium cooled fast reactors”, </w:t>
      </w:r>
      <w:r w:rsidRPr="00406696">
        <w:rPr>
          <w:i/>
        </w:rPr>
        <w:t xml:space="preserve">Nuclear Engineering and Design, </w:t>
      </w:r>
      <w:r w:rsidRPr="00406696">
        <w:rPr>
          <w:b/>
        </w:rPr>
        <w:t>270</w:t>
      </w:r>
      <w:r w:rsidRPr="00406696">
        <w:t>, pp. 302-311 (2014).</w:t>
      </w:r>
      <w:bookmarkEnd w:id="20"/>
    </w:p>
    <w:p w:rsidR="00107A88" w:rsidRPr="00406696" w:rsidRDefault="00107A88" w:rsidP="00107A88">
      <w:pPr>
        <w:pStyle w:val="Referencelist"/>
      </w:pPr>
      <w:bookmarkStart w:id="21" w:name="_Ref76562664"/>
      <w:r w:rsidRPr="00406696">
        <w:t>CACHON, L et al. “Status of the Sodium Gas Heat Exchanger (SGHE) development for the Nitrogen Power Conversion System planes for the ASTRID SFR prototype” Proceeding of ICAPP’15, Nice (France), Mai 03-06, Paper 15362.</w:t>
      </w:r>
      <w:bookmarkEnd w:id="21"/>
    </w:p>
    <w:p w:rsidR="00107A88" w:rsidRPr="00406696" w:rsidRDefault="00107A88" w:rsidP="00107A88">
      <w:pPr>
        <w:pStyle w:val="Referencelist"/>
      </w:pPr>
      <w:bookmarkStart w:id="22" w:name="_Ref76563175"/>
      <w:r w:rsidRPr="00406696">
        <w:lastRenderedPageBreak/>
        <w:t>GALATI, C, CACHON, L, PRAT, L, GOURDON</w:t>
      </w:r>
      <w:r w:rsidR="00B85BBA" w:rsidRPr="00406696">
        <w:t>, C,</w:t>
      </w:r>
      <w:r w:rsidRPr="00406696">
        <w:t xml:space="preserve"> “Experimental and numerical validation of flow maldistribution in compact Heat exchanger”, Proceeding of NURETH’17, Xian (China), September 03-08, Paper 21083.</w:t>
      </w:r>
      <w:bookmarkEnd w:id="22"/>
    </w:p>
    <w:p w:rsidR="003F1104" w:rsidRPr="00406696" w:rsidRDefault="003F1104" w:rsidP="003F1104">
      <w:pPr>
        <w:pStyle w:val="Referencelist"/>
      </w:pPr>
      <w:bookmarkStart w:id="23" w:name="_Ref76652332"/>
      <w:r w:rsidRPr="00406696">
        <w:rPr>
          <w:lang w:val="en-US"/>
        </w:rPr>
        <w:t>WU, P., TSENG, L, FAETH. G,</w:t>
      </w:r>
      <w:r w:rsidRPr="00406696">
        <w:t xml:space="preserve"> “Primary breakup in gas/liquid mixing layers for turbulent liquids”. At. Sprays 1992, pp. 295‑317.</w:t>
      </w:r>
      <w:bookmarkEnd w:id="23"/>
    </w:p>
    <w:p w:rsidR="008B706F" w:rsidRPr="00406696" w:rsidRDefault="008B706F" w:rsidP="008B706F">
      <w:pPr>
        <w:pStyle w:val="Referencelist"/>
      </w:pPr>
      <w:bookmarkStart w:id="24" w:name="_Ref76653063"/>
      <w:r w:rsidRPr="00406696">
        <w:t>COURBIERE, P, “Sodium cavitation erosion testing”, 1979; 10 p; 6. Conference on fluid machinery; Budapest, Hungary; 17 - 22 Sep 1979</w:t>
      </w:r>
      <w:bookmarkEnd w:id="24"/>
    </w:p>
    <w:p w:rsidR="008B706F" w:rsidRPr="00406696" w:rsidRDefault="008B706F" w:rsidP="008B706F">
      <w:pPr>
        <w:pStyle w:val="Referencelist"/>
      </w:pPr>
      <w:bookmarkStart w:id="25" w:name="_Ref76653312"/>
      <w:r w:rsidRPr="00406696">
        <w:t>BISCI, R, COURBIERE, P, “Analogy of water as compared to sodium in cavitation”, International Atomic Energy Agency, Vienna (Austria). International Working Group on Fast Reactors; p. 62-67; Jun 1976; p. 62-67; Specialists meeting on cavitation in sodium and studies of analogy with water as compared to sodium; Cadarache, France; 12 - 16 Apr 1976</w:t>
      </w:r>
      <w:bookmarkEnd w:id="25"/>
    </w:p>
    <w:p w:rsidR="00B5188F" w:rsidRDefault="00B5188F" w:rsidP="00B5188F">
      <w:pPr>
        <w:pStyle w:val="Corpsdetexte3"/>
        <w:ind w:left="360"/>
        <w:jc w:val="both"/>
        <w:rPr>
          <w:sz w:val="22"/>
          <w:szCs w:val="22"/>
        </w:rPr>
      </w:pPr>
    </w:p>
    <w:sectPr w:rsidR="00B5188F" w:rsidSect="0026525A">
      <w:headerReference w:type="even" r:id="rId34"/>
      <w:headerReference w:type="default" r:id="rId35"/>
      <w:footerReference w:type="even" r:id="rId36"/>
      <w:footerReference w:type="default" r:id="rId37"/>
      <w:headerReference w:type="first" r:id="rId38"/>
      <w:footerReference w:type="first" r:id="rId3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E87" w:rsidRDefault="002E5E87">
      <w:r>
        <w:separator/>
      </w:r>
    </w:p>
  </w:endnote>
  <w:endnote w:type="continuationSeparator" w:id="0">
    <w:p w:rsidR="002E5E87" w:rsidRDefault="002E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E87" w:rsidRDefault="002E5E87">
    <w:pPr>
      <w:pStyle w:val="zyxClassification1"/>
    </w:pPr>
    <w:r>
      <w:fldChar w:fldCharType="begin"/>
    </w:r>
    <w:r>
      <w:instrText xml:space="preserve"> DOCPROPERTY "IaeaClassification"  \* MERGEFORMAT </w:instrText>
    </w:r>
    <w:r>
      <w:fldChar w:fldCharType="end"/>
    </w:r>
  </w:p>
  <w:p w:rsidR="002E5E87" w:rsidRDefault="002E5E87">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E87" w:rsidRDefault="002E5E87">
    <w:pPr>
      <w:pStyle w:val="zyxClassification1"/>
    </w:pPr>
    <w:r>
      <w:fldChar w:fldCharType="begin"/>
    </w:r>
    <w:r>
      <w:instrText xml:space="preserve"> DOCPROPERTY "IaeaClassification"  \* MERGEFORMAT </w:instrText>
    </w:r>
    <w:r>
      <w:fldChar w:fldCharType="end"/>
    </w:r>
  </w:p>
  <w:p w:rsidR="002E5E87" w:rsidRPr="00037321" w:rsidRDefault="002E5E87">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406696">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2E5E87">
      <w:trPr>
        <w:cantSplit/>
      </w:trPr>
      <w:tc>
        <w:tcPr>
          <w:tcW w:w="4644" w:type="dxa"/>
        </w:tcPr>
        <w:p w:rsidR="002E5E87" w:rsidRDefault="002E5E87">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2E5E87" w:rsidRDefault="002E5E8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7" w:name="DOC_bkmClassification2"/>
      <w:tc>
        <w:tcPr>
          <w:tcW w:w="5670" w:type="dxa"/>
          <w:tcMar>
            <w:right w:w="249" w:type="dxa"/>
          </w:tcMar>
        </w:tcPr>
        <w:p w:rsidR="002E5E87" w:rsidRDefault="002E5E8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7"/>
        <w:p w:rsidR="002E5E87" w:rsidRDefault="002E5E8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8" w:name="DOC_bkmFileName"/>
  <w:p w:rsidR="002E5E87" w:rsidRDefault="002E5E87">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E87" w:rsidRDefault="002E5E87">
      <w:r>
        <w:t>___________________________________________________________________________</w:t>
      </w:r>
    </w:p>
  </w:footnote>
  <w:footnote w:type="continuationSeparator" w:id="0">
    <w:p w:rsidR="002E5E87" w:rsidRDefault="002E5E87">
      <w:r>
        <w:t>___________________________________________________________________________</w:t>
      </w:r>
    </w:p>
  </w:footnote>
  <w:footnote w:type="continuationNotice" w:id="1">
    <w:p w:rsidR="002E5E87" w:rsidRDefault="002E5E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E87" w:rsidRDefault="002E5E87">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E87" w:rsidRPr="004B35B7" w:rsidRDefault="002E5E87" w:rsidP="004B35B7">
    <w:pPr>
      <w:pStyle w:val="Corpsdetexte"/>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2E5E87">
      <w:trPr>
        <w:cantSplit/>
        <w:trHeight w:val="716"/>
      </w:trPr>
      <w:tc>
        <w:tcPr>
          <w:tcW w:w="979" w:type="dxa"/>
          <w:vMerge w:val="restart"/>
        </w:tcPr>
        <w:p w:rsidR="002E5E87" w:rsidRDefault="002E5E87">
          <w:pPr>
            <w:spacing w:before="180"/>
            <w:ind w:left="17"/>
          </w:pPr>
        </w:p>
      </w:tc>
      <w:tc>
        <w:tcPr>
          <w:tcW w:w="3638" w:type="dxa"/>
          <w:vAlign w:val="bottom"/>
        </w:tcPr>
        <w:p w:rsidR="002E5E87" w:rsidRDefault="002E5E87">
          <w:pPr>
            <w:spacing w:after="20"/>
          </w:pPr>
        </w:p>
      </w:tc>
      <w:bookmarkStart w:id="26" w:name="DOC_bkmClassification1"/>
      <w:tc>
        <w:tcPr>
          <w:tcW w:w="5702" w:type="dxa"/>
          <w:vMerge w:val="restart"/>
          <w:tcMar>
            <w:right w:w="193" w:type="dxa"/>
          </w:tcMar>
        </w:tcPr>
        <w:p w:rsidR="002E5E87" w:rsidRDefault="002E5E8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6"/>
        <w:p w:rsidR="002E5E87" w:rsidRDefault="002E5E87">
          <w:pPr>
            <w:pStyle w:val="zyxConfid2Red"/>
          </w:pPr>
          <w:r>
            <w:fldChar w:fldCharType="begin"/>
          </w:r>
          <w:r>
            <w:instrText>DOCPROPERTY "IaeaClassification2"  \* MERGEFORMAT</w:instrText>
          </w:r>
          <w:r>
            <w:fldChar w:fldCharType="end"/>
          </w:r>
        </w:p>
      </w:tc>
    </w:tr>
    <w:tr w:rsidR="002E5E87">
      <w:trPr>
        <w:cantSplit/>
        <w:trHeight w:val="167"/>
      </w:trPr>
      <w:tc>
        <w:tcPr>
          <w:tcW w:w="979" w:type="dxa"/>
          <w:vMerge/>
        </w:tcPr>
        <w:p w:rsidR="002E5E87" w:rsidRDefault="002E5E87">
          <w:pPr>
            <w:spacing w:before="57"/>
          </w:pPr>
        </w:p>
      </w:tc>
      <w:tc>
        <w:tcPr>
          <w:tcW w:w="3638" w:type="dxa"/>
          <w:vAlign w:val="bottom"/>
        </w:tcPr>
        <w:p w:rsidR="002E5E87" w:rsidRDefault="002E5E87">
          <w:pPr>
            <w:pStyle w:val="Titre9"/>
            <w:spacing w:before="0" w:after="10"/>
          </w:pPr>
        </w:p>
      </w:tc>
      <w:tc>
        <w:tcPr>
          <w:tcW w:w="5702" w:type="dxa"/>
          <w:vMerge/>
          <w:vAlign w:val="bottom"/>
        </w:tcPr>
        <w:p w:rsidR="002E5E87" w:rsidRDefault="002E5E87">
          <w:pPr>
            <w:pStyle w:val="Titre9"/>
            <w:spacing w:before="0" w:after="10"/>
          </w:pPr>
        </w:p>
      </w:tc>
    </w:tr>
  </w:tbl>
  <w:p w:rsidR="002E5E87" w:rsidRDefault="002E5E8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151CA6"/>
    <w:multiLevelType w:val="hybridMultilevel"/>
    <w:tmpl w:val="A84870E4"/>
    <w:lvl w:ilvl="0" w:tplc="6522492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228460A"/>
    <w:multiLevelType w:val="hybridMultilevel"/>
    <w:tmpl w:val="F69EC356"/>
    <w:lvl w:ilvl="0" w:tplc="E2FA3E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8"/>
  </w:num>
  <w:num w:numId="8">
    <w:abstractNumId w:val="13"/>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1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88C"/>
    <w:rsid w:val="00003206"/>
    <w:rsid w:val="00013D87"/>
    <w:rsid w:val="000229AB"/>
    <w:rsid w:val="0002569A"/>
    <w:rsid w:val="00037321"/>
    <w:rsid w:val="00041A62"/>
    <w:rsid w:val="000828EA"/>
    <w:rsid w:val="00093A64"/>
    <w:rsid w:val="000A0299"/>
    <w:rsid w:val="000A2990"/>
    <w:rsid w:val="000A5A56"/>
    <w:rsid w:val="000B7B44"/>
    <w:rsid w:val="000C4332"/>
    <w:rsid w:val="000D5C58"/>
    <w:rsid w:val="000F701E"/>
    <w:rsid w:val="000F7E94"/>
    <w:rsid w:val="00101942"/>
    <w:rsid w:val="001074B3"/>
    <w:rsid w:val="00107A88"/>
    <w:rsid w:val="001119D6"/>
    <w:rsid w:val="00120CAC"/>
    <w:rsid w:val="001308F2"/>
    <w:rsid w:val="001313E8"/>
    <w:rsid w:val="00144F4C"/>
    <w:rsid w:val="00146082"/>
    <w:rsid w:val="00152A02"/>
    <w:rsid w:val="0016769F"/>
    <w:rsid w:val="00175285"/>
    <w:rsid w:val="00183BC4"/>
    <w:rsid w:val="00184B0C"/>
    <w:rsid w:val="001855BE"/>
    <w:rsid w:val="001A24E2"/>
    <w:rsid w:val="001A6F6F"/>
    <w:rsid w:val="001B0814"/>
    <w:rsid w:val="001C58F5"/>
    <w:rsid w:val="001D5CEE"/>
    <w:rsid w:val="002071D9"/>
    <w:rsid w:val="00215FF2"/>
    <w:rsid w:val="0023450F"/>
    <w:rsid w:val="00245B7A"/>
    <w:rsid w:val="00250CAD"/>
    <w:rsid w:val="00256822"/>
    <w:rsid w:val="00256DF7"/>
    <w:rsid w:val="0026380A"/>
    <w:rsid w:val="0026525A"/>
    <w:rsid w:val="00271133"/>
    <w:rsid w:val="00274790"/>
    <w:rsid w:val="00285755"/>
    <w:rsid w:val="002A1F9C"/>
    <w:rsid w:val="002A49A2"/>
    <w:rsid w:val="002B29C2"/>
    <w:rsid w:val="002B6696"/>
    <w:rsid w:val="002C29DB"/>
    <w:rsid w:val="002C4208"/>
    <w:rsid w:val="002C480F"/>
    <w:rsid w:val="002D0F16"/>
    <w:rsid w:val="002D396D"/>
    <w:rsid w:val="002E5E87"/>
    <w:rsid w:val="002F50C5"/>
    <w:rsid w:val="003017F8"/>
    <w:rsid w:val="00315D3D"/>
    <w:rsid w:val="00315F90"/>
    <w:rsid w:val="00331012"/>
    <w:rsid w:val="003311AC"/>
    <w:rsid w:val="00332552"/>
    <w:rsid w:val="00352DE1"/>
    <w:rsid w:val="003728E6"/>
    <w:rsid w:val="003744B5"/>
    <w:rsid w:val="00376447"/>
    <w:rsid w:val="00377CEF"/>
    <w:rsid w:val="00385888"/>
    <w:rsid w:val="00391255"/>
    <w:rsid w:val="003A5C97"/>
    <w:rsid w:val="003B1DE9"/>
    <w:rsid w:val="003B2221"/>
    <w:rsid w:val="003B5E0E"/>
    <w:rsid w:val="003C0EF3"/>
    <w:rsid w:val="003C30E6"/>
    <w:rsid w:val="003C35FD"/>
    <w:rsid w:val="003C7CE2"/>
    <w:rsid w:val="003D255A"/>
    <w:rsid w:val="003D324E"/>
    <w:rsid w:val="003F1104"/>
    <w:rsid w:val="003F6522"/>
    <w:rsid w:val="00406696"/>
    <w:rsid w:val="00410F6D"/>
    <w:rsid w:val="00416949"/>
    <w:rsid w:val="00424019"/>
    <w:rsid w:val="004257C3"/>
    <w:rsid w:val="004370D8"/>
    <w:rsid w:val="00452D57"/>
    <w:rsid w:val="004621B5"/>
    <w:rsid w:val="00472C43"/>
    <w:rsid w:val="004746CB"/>
    <w:rsid w:val="0048594F"/>
    <w:rsid w:val="0048630F"/>
    <w:rsid w:val="004A175A"/>
    <w:rsid w:val="004B35B7"/>
    <w:rsid w:val="004C261D"/>
    <w:rsid w:val="004D5A76"/>
    <w:rsid w:val="004E476C"/>
    <w:rsid w:val="004F2C4E"/>
    <w:rsid w:val="004F46E3"/>
    <w:rsid w:val="004F5CD3"/>
    <w:rsid w:val="004F66DD"/>
    <w:rsid w:val="00500C3B"/>
    <w:rsid w:val="00520CC8"/>
    <w:rsid w:val="00531540"/>
    <w:rsid w:val="00537496"/>
    <w:rsid w:val="00544ED3"/>
    <w:rsid w:val="00550664"/>
    <w:rsid w:val="0058477B"/>
    <w:rsid w:val="0058654F"/>
    <w:rsid w:val="00587FE7"/>
    <w:rsid w:val="00596ACA"/>
    <w:rsid w:val="005A01B4"/>
    <w:rsid w:val="005A624B"/>
    <w:rsid w:val="005B21E1"/>
    <w:rsid w:val="005B7FE0"/>
    <w:rsid w:val="005C3441"/>
    <w:rsid w:val="005C4BFF"/>
    <w:rsid w:val="005E39BC"/>
    <w:rsid w:val="005F00A0"/>
    <w:rsid w:val="005F3AA5"/>
    <w:rsid w:val="006051A8"/>
    <w:rsid w:val="00607E95"/>
    <w:rsid w:val="006139D2"/>
    <w:rsid w:val="00616515"/>
    <w:rsid w:val="00636F1B"/>
    <w:rsid w:val="0064539F"/>
    <w:rsid w:val="00647F33"/>
    <w:rsid w:val="00662532"/>
    <w:rsid w:val="00667766"/>
    <w:rsid w:val="00681B93"/>
    <w:rsid w:val="00697149"/>
    <w:rsid w:val="006A53AF"/>
    <w:rsid w:val="006A71D1"/>
    <w:rsid w:val="006B0939"/>
    <w:rsid w:val="006B2274"/>
    <w:rsid w:val="006C6E00"/>
    <w:rsid w:val="00713501"/>
    <w:rsid w:val="00717C6F"/>
    <w:rsid w:val="00717CCC"/>
    <w:rsid w:val="00737D94"/>
    <w:rsid w:val="007445DA"/>
    <w:rsid w:val="007647A8"/>
    <w:rsid w:val="007674AB"/>
    <w:rsid w:val="007A421F"/>
    <w:rsid w:val="007B2524"/>
    <w:rsid w:val="007B4FD1"/>
    <w:rsid w:val="007D47DC"/>
    <w:rsid w:val="007D78CA"/>
    <w:rsid w:val="00802381"/>
    <w:rsid w:val="0083096A"/>
    <w:rsid w:val="00840BEB"/>
    <w:rsid w:val="0086759F"/>
    <w:rsid w:val="00871F40"/>
    <w:rsid w:val="00877568"/>
    <w:rsid w:val="00883848"/>
    <w:rsid w:val="00891473"/>
    <w:rsid w:val="00896791"/>
    <w:rsid w:val="00897ED5"/>
    <w:rsid w:val="008A5719"/>
    <w:rsid w:val="008B6BB9"/>
    <w:rsid w:val="008B706F"/>
    <w:rsid w:val="008D69A2"/>
    <w:rsid w:val="008F058F"/>
    <w:rsid w:val="008F4050"/>
    <w:rsid w:val="00911232"/>
    <w:rsid w:val="00911543"/>
    <w:rsid w:val="0091601E"/>
    <w:rsid w:val="009203EE"/>
    <w:rsid w:val="009224B7"/>
    <w:rsid w:val="0094081F"/>
    <w:rsid w:val="009519C9"/>
    <w:rsid w:val="00956CEF"/>
    <w:rsid w:val="00960701"/>
    <w:rsid w:val="00966331"/>
    <w:rsid w:val="0097296B"/>
    <w:rsid w:val="00974893"/>
    <w:rsid w:val="009A1852"/>
    <w:rsid w:val="009A283B"/>
    <w:rsid w:val="009A570A"/>
    <w:rsid w:val="009D0575"/>
    <w:rsid w:val="009D0B86"/>
    <w:rsid w:val="009E0D5B"/>
    <w:rsid w:val="009E1558"/>
    <w:rsid w:val="00A118AD"/>
    <w:rsid w:val="00A233D1"/>
    <w:rsid w:val="00A42898"/>
    <w:rsid w:val="00A57919"/>
    <w:rsid w:val="00A60EBE"/>
    <w:rsid w:val="00A66875"/>
    <w:rsid w:val="00A91E4C"/>
    <w:rsid w:val="00A97E84"/>
    <w:rsid w:val="00AB6ACE"/>
    <w:rsid w:val="00AC5A3A"/>
    <w:rsid w:val="00AD48E3"/>
    <w:rsid w:val="00AD49F3"/>
    <w:rsid w:val="00AE60EF"/>
    <w:rsid w:val="00B00D80"/>
    <w:rsid w:val="00B02DCA"/>
    <w:rsid w:val="00B5188F"/>
    <w:rsid w:val="00B5216C"/>
    <w:rsid w:val="00B604BE"/>
    <w:rsid w:val="00B66494"/>
    <w:rsid w:val="00B67B6F"/>
    <w:rsid w:val="00B82FA5"/>
    <w:rsid w:val="00B85BBA"/>
    <w:rsid w:val="00B85F76"/>
    <w:rsid w:val="00B9521D"/>
    <w:rsid w:val="00BD1400"/>
    <w:rsid w:val="00BD481F"/>
    <w:rsid w:val="00BD605C"/>
    <w:rsid w:val="00BE2A76"/>
    <w:rsid w:val="00BE567C"/>
    <w:rsid w:val="00BF1901"/>
    <w:rsid w:val="00BF64B3"/>
    <w:rsid w:val="00C31FD2"/>
    <w:rsid w:val="00C41294"/>
    <w:rsid w:val="00C415C3"/>
    <w:rsid w:val="00C56E49"/>
    <w:rsid w:val="00C64FBD"/>
    <w:rsid w:val="00C65E60"/>
    <w:rsid w:val="00C65F66"/>
    <w:rsid w:val="00C67AC8"/>
    <w:rsid w:val="00C80704"/>
    <w:rsid w:val="00C956B8"/>
    <w:rsid w:val="00CA0102"/>
    <w:rsid w:val="00CD6E7B"/>
    <w:rsid w:val="00CD7E1F"/>
    <w:rsid w:val="00CE5A52"/>
    <w:rsid w:val="00CE72F5"/>
    <w:rsid w:val="00CF7AF3"/>
    <w:rsid w:val="00D0040E"/>
    <w:rsid w:val="00D26ADA"/>
    <w:rsid w:val="00D30B08"/>
    <w:rsid w:val="00D35A78"/>
    <w:rsid w:val="00D555A1"/>
    <w:rsid w:val="00D64DC2"/>
    <w:rsid w:val="00DA46CA"/>
    <w:rsid w:val="00DB4EB2"/>
    <w:rsid w:val="00DB65EF"/>
    <w:rsid w:val="00DE304B"/>
    <w:rsid w:val="00DF21EB"/>
    <w:rsid w:val="00E20E70"/>
    <w:rsid w:val="00E22CEA"/>
    <w:rsid w:val="00E25B68"/>
    <w:rsid w:val="00E405F8"/>
    <w:rsid w:val="00E569A2"/>
    <w:rsid w:val="00E57219"/>
    <w:rsid w:val="00E7416C"/>
    <w:rsid w:val="00E84003"/>
    <w:rsid w:val="00EB17BD"/>
    <w:rsid w:val="00EB7FED"/>
    <w:rsid w:val="00EC10FC"/>
    <w:rsid w:val="00EC117F"/>
    <w:rsid w:val="00ED0A99"/>
    <w:rsid w:val="00EE0041"/>
    <w:rsid w:val="00EE29B9"/>
    <w:rsid w:val="00F004EE"/>
    <w:rsid w:val="00F224F5"/>
    <w:rsid w:val="00F42E23"/>
    <w:rsid w:val="00F44EC7"/>
    <w:rsid w:val="00F45EEE"/>
    <w:rsid w:val="00F51E9C"/>
    <w:rsid w:val="00F523CA"/>
    <w:rsid w:val="00F538DA"/>
    <w:rsid w:val="00F57258"/>
    <w:rsid w:val="00F57C34"/>
    <w:rsid w:val="00F652F2"/>
    <w:rsid w:val="00F73892"/>
    <w:rsid w:val="00F74A9D"/>
    <w:rsid w:val="00F87B7C"/>
    <w:rsid w:val="00FA6E82"/>
    <w:rsid w:val="00FB7320"/>
    <w:rsid w:val="00FD5AFA"/>
    <w:rsid w:val="00FE6636"/>
    <w:rsid w:val="00FE7F68"/>
    <w:rsid w:val="00FF386F"/>
    <w:rsid w:val="00FF5C0C"/>
    <w:rsid w:val="00FF7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E0424A"/>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9"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D0040E"/>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99"/>
    <w:unhideWhenUsed/>
    <w:locked/>
    <w:rsid w:val="002C29DB"/>
    <w:rPr>
      <w:sz w:val="24"/>
      <w:szCs w:val="24"/>
    </w:rPr>
  </w:style>
  <w:style w:type="paragraph" w:customStyle="1" w:styleId="FIG-LONG">
    <w:name w:val="FIG-LONG"/>
    <w:basedOn w:val="Normal"/>
    <w:next w:val="Normal"/>
    <w:link w:val="FIG-LONGChar"/>
    <w:autoRedefine/>
    <w:qFormat/>
    <w:rsid w:val="00F44EC7"/>
    <w:pPr>
      <w:tabs>
        <w:tab w:val="left" w:pos="709"/>
      </w:tabs>
      <w:overflowPunct/>
      <w:autoSpaceDE/>
      <w:autoSpaceDN/>
      <w:adjustRightInd/>
      <w:spacing w:after="120"/>
      <w:ind w:left="709" w:hanging="709"/>
      <w:jc w:val="center"/>
      <w:textAlignment w:val="auto"/>
    </w:pPr>
    <w:rPr>
      <w:rFonts w:eastAsiaTheme="minorEastAsia"/>
      <w:i/>
      <w:iCs/>
      <w:sz w:val="18"/>
      <w:szCs w:val="18"/>
    </w:rPr>
  </w:style>
  <w:style w:type="character" w:customStyle="1" w:styleId="FIG-LONGChar">
    <w:name w:val="FIG-LONG Char"/>
    <w:basedOn w:val="Policepardfaut"/>
    <w:link w:val="FIG-LONG"/>
    <w:rsid w:val="00F44EC7"/>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paragraph" w:styleId="Corpsdetexte3">
    <w:name w:val="Body Text 3"/>
    <w:basedOn w:val="Normal"/>
    <w:link w:val="Corpsdetexte3Car"/>
    <w:uiPriority w:val="49"/>
    <w:semiHidden/>
    <w:unhideWhenUsed/>
    <w:locked/>
    <w:rsid w:val="00B5188F"/>
    <w:pPr>
      <w:spacing w:after="120"/>
    </w:pPr>
    <w:rPr>
      <w:sz w:val="16"/>
      <w:szCs w:val="16"/>
    </w:rPr>
  </w:style>
  <w:style w:type="character" w:customStyle="1" w:styleId="Corpsdetexte3Car">
    <w:name w:val="Corps de texte 3 Car"/>
    <w:basedOn w:val="Policepardfaut"/>
    <w:link w:val="Corpsdetexte3"/>
    <w:uiPriority w:val="49"/>
    <w:semiHidden/>
    <w:rsid w:val="00B5188F"/>
    <w:rPr>
      <w:sz w:val="16"/>
      <w:szCs w:val="16"/>
      <w:lang w:eastAsia="en-US"/>
    </w:rPr>
  </w:style>
  <w:style w:type="character" w:styleId="Textedelespacerserv">
    <w:name w:val="Placeholder Text"/>
    <w:basedOn w:val="Policepardfaut"/>
    <w:uiPriority w:val="99"/>
    <w:semiHidden/>
    <w:locked/>
    <w:rsid w:val="006677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648251">
      <w:bodyDiv w:val="1"/>
      <w:marLeft w:val="0"/>
      <w:marRight w:val="0"/>
      <w:marTop w:val="0"/>
      <w:marBottom w:val="0"/>
      <w:divBdr>
        <w:top w:val="none" w:sz="0" w:space="0" w:color="auto"/>
        <w:left w:val="none" w:sz="0" w:space="0" w:color="auto"/>
        <w:bottom w:val="none" w:sz="0" w:space="0" w:color="auto"/>
        <w:right w:val="none" w:sz="0" w:space="0" w:color="auto"/>
      </w:divBdr>
    </w:div>
    <w:div w:id="93841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chart" Target="charts/chart4.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urs\_comptes\Dg171306\Personnel\Documents\home\TECNA\PLATEAU\Micas\vortex\Ri-sci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urs\_comptes\Dg171306\Personnel\Documents\home\TECNA\PLATEAU\Congr&#232;s\AIEA-Camugnano\k-e%20DANA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urs\_comptes\Dg171306\Personnel\Documents\home\TECNA\PLATEAU\Congr&#232;s\AIEA-Camugnano\taille%20gouttes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g171306\Desktop\papier%20AIEA\accelero2bi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43547681539807"/>
          <c:y val="5.4236293379994166E-2"/>
          <c:w val="0.81011964129483816"/>
          <c:h val="0.81312481773111689"/>
        </c:manualLayout>
      </c:layout>
      <c:scatterChart>
        <c:scatterStyle val="lineMarker"/>
        <c:varyColors val="0"/>
        <c:ser>
          <c:idx val="0"/>
          <c:order val="0"/>
          <c:tx>
            <c:v>Jet - Mean</c:v>
          </c:tx>
          <c:spPr>
            <a:ln w="19050" cap="rnd">
              <a:solidFill>
                <a:schemeClr val="tx1"/>
              </a:solidFill>
              <a:round/>
            </a:ln>
            <a:effectLst/>
          </c:spPr>
          <c:marker>
            <c:symbol val="circle"/>
            <c:size val="6"/>
            <c:spPr>
              <a:solidFill>
                <a:schemeClr val="tx1"/>
              </a:solidFill>
              <a:ln w="9525">
                <a:solidFill>
                  <a:schemeClr val="tx1"/>
                </a:solidFill>
              </a:ln>
              <a:effectLst/>
            </c:spPr>
          </c:marker>
          <c:dPt>
            <c:idx val="9"/>
            <c:marker>
              <c:symbol val="circle"/>
              <c:size val="6"/>
              <c:spPr>
                <a:solidFill>
                  <a:schemeClr val="tx1"/>
                </a:solidFill>
                <a:ln w="9525">
                  <a:noFill/>
                </a:ln>
                <a:effectLst/>
              </c:spPr>
            </c:marker>
            <c:bubble3D val="0"/>
            <c:spPr>
              <a:ln w="19050" cap="rnd">
                <a:noFill/>
                <a:round/>
              </a:ln>
              <a:effectLst/>
            </c:spPr>
            <c:extLst>
              <c:ext xmlns:c16="http://schemas.microsoft.com/office/drawing/2014/chart" uri="{C3380CC4-5D6E-409C-BE32-E72D297353CC}">
                <c16:uniqueId val="{00000001-9099-4135-B28F-1802194EDFC4}"/>
              </c:ext>
            </c:extLst>
          </c:dPt>
          <c:dPt>
            <c:idx val="10"/>
            <c:marker>
              <c:symbol val="circle"/>
              <c:size val="6"/>
              <c:spPr>
                <a:solidFill>
                  <a:schemeClr val="tx1"/>
                </a:solidFill>
                <a:ln w="9525">
                  <a:solidFill>
                    <a:schemeClr val="tx1"/>
                  </a:solidFill>
                </a:ln>
                <a:effectLst/>
              </c:spPr>
            </c:marker>
            <c:bubble3D val="0"/>
            <c:spPr>
              <a:ln w="19050" cap="rnd">
                <a:noFill/>
                <a:round/>
              </a:ln>
              <a:effectLst/>
            </c:spPr>
            <c:extLst>
              <c:ext xmlns:c16="http://schemas.microsoft.com/office/drawing/2014/chart" uri="{C3380CC4-5D6E-409C-BE32-E72D297353CC}">
                <c16:uniqueId val="{00000003-9099-4135-B28F-1802194EDFC4}"/>
              </c:ext>
            </c:extLst>
          </c:dPt>
          <c:dLbls>
            <c:dLbl>
              <c:idx val="9"/>
              <c:layout>
                <c:manualLayout>
                  <c:x val="-4.1666666666666664E-2"/>
                  <c:y val="-0.10185185185185185"/>
                </c:manualLayout>
              </c:layout>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099-4135-B28F-1802194EDFC4}"/>
                </c:ext>
              </c:extLst>
            </c:dLbl>
            <c:dLbl>
              <c:idx val="10"/>
              <c:layout>
                <c:manualLayout>
                  <c:x val="-0.14444444444444443"/>
                  <c:y val="-4.6296296296296294E-3"/>
                </c:manualLayout>
              </c:layout>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099-4135-B28F-1802194EDF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Feuil1!$A$2:$A$12</c:f>
              <c:numCache>
                <c:formatCode>General</c:formatCode>
                <c:ptCount val="11"/>
                <c:pt idx="0">
                  <c:v>1.09780010667596</c:v>
                </c:pt>
                <c:pt idx="1">
                  <c:v>1.38314146297789</c:v>
                </c:pt>
                <c:pt idx="2">
                  <c:v>1.72723159448372</c:v>
                </c:pt>
                <c:pt idx="3">
                  <c:v>2.2549210512524702</c:v>
                </c:pt>
                <c:pt idx="4">
                  <c:v>3.0912816982577702</c:v>
                </c:pt>
                <c:pt idx="5">
                  <c:v>4.5299250473902202</c:v>
                </c:pt>
                <c:pt idx="6">
                  <c:v>7.0016371967384199</c:v>
                </c:pt>
                <c:pt idx="7">
                  <c:v>12.5868568165008</c:v>
                </c:pt>
                <c:pt idx="8">
                  <c:v>27.513185526342099</c:v>
                </c:pt>
                <c:pt idx="9">
                  <c:v>1.09293312569796</c:v>
                </c:pt>
                <c:pt idx="10">
                  <c:v>12.5868568165008</c:v>
                </c:pt>
              </c:numCache>
            </c:numRef>
          </c:xVal>
          <c:yVal>
            <c:numRef>
              <c:f>Feuil1!$B$2:$B$12</c:f>
              <c:numCache>
                <c:formatCode>General</c:formatCode>
                <c:ptCount val="11"/>
                <c:pt idx="0">
                  <c:v>13.366158592535463</c:v>
                </c:pt>
                <c:pt idx="1">
                  <c:v>15.056737765822696</c:v>
                </c:pt>
                <c:pt idx="2">
                  <c:v>16.853692294236335</c:v>
                </c:pt>
                <c:pt idx="3">
                  <c:v>16.845530502282916</c:v>
                </c:pt>
                <c:pt idx="4">
                  <c:v>18.003008631145253</c:v>
                </c:pt>
                <c:pt idx="5">
                  <c:v>15.76314085939212</c:v>
                </c:pt>
                <c:pt idx="6">
                  <c:v>13.839950615432121</c:v>
                </c:pt>
                <c:pt idx="7">
                  <c:v>10.63889581129666</c:v>
                </c:pt>
                <c:pt idx="8">
                  <c:v>-18.987864860192566</c:v>
                </c:pt>
                <c:pt idx="9">
                  <c:v>15.382257234898697</c:v>
                </c:pt>
                <c:pt idx="10">
                  <c:v>7.6680035402479358</c:v>
                </c:pt>
              </c:numCache>
            </c:numRef>
          </c:yVal>
          <c:smooth val="0"/>
          <c:extLst>
            <c:ext xmlns:c16="http://schemas.microsoft.com/office/drawing/2014/chart" uri="{C3380CC4-5D6E-409C-BE32-E72D297353CC}">
              <c16:uniqueId val="{00000004-9099-4135-B28F-1802194EDFC4}"/>
            </c:ext>
          </c:extLst>
        </c:ser>
        <c:ser>
          <c:idx val="1"/>
          <c:order val="1"/>
          <c:tx>
            <c:v>Jet - Max</c:v>
          </c:tx>
          <c:spPr>
            <a:ln w="19050" cap="rnd">
              <a:solidFill>
                <a:schemeClr val="tx1"/>
              </a:solidFill>
              <a:prstDash val="dash"/>
              <a:round/>
            </a:ln>
            <a:effectLst/>
          </c:spPr>
          <c:marker>
            <c:symbol val="circle"/>
            <c:size val="6"/>
            <c:spPr>
              <a:noFill/>
              <a:ln w="9525">
                <a:solidFill>
                  <a:schemeClr val="tx1"/>
                </a:solidFill>
              </a:ln>
              <a:effectLst/>
            </c:spPr>
          </c:marker>
          <c:dPt>
            <c:idx val="9"/>
            <c:marker>
              <c:symbol val="circle"/>
              <c:size val="6"/>
              <c:spPr>
                <a:noFill/>
                <a:ln w="9525">
                  <a:solidFill>
                    <a:schemeClr val="tx1"/>
                  </a:solidFill>
                </a:ln>
                <a:effectLst/>
              </c:spPr>
            </c:marker>
            <c:bubble3D val="0"/>
            <c:spPr>
              <a:ln w="19050" cap="rnd">
                <a:noFill/>
                <a:prstDash val="dash"/>
                <a:round/>
              </a:ln>
              <a:effectLst/>
            </c:spPr>
            <c:extLst>
              <c:ext xmlns:c16="http://schemas.microsoft.com/office/drawing/2014/chart" uri="{C3380CC4-5D6E-409C-BE32-E72D297353CC}">
                <c16:uniqueId val="{00000006-9099-4135-B28F-1802194EDFC4}"/>
              </c:ext>
            </c:extLst>
          </c:dPt>
          <c:dPt>
            <c:idx val="10"/>
            <c:marker>
              <c:symbol val="circle"/>
              <c:size val="6"/>
              <c:spPr>
                <a:noFill/>
                <a:ln w="9525">
                  <a:solidFill>
                    <a:schemeClr val="tx1"/>
                  </a:solidFill>
                </a:ln>
                <a:effectLst/>
              </c:spPr>
            </c:marker>
            <c:bubble3D val="0"/>
            <c:spPr>
              <a:ln w="19050" cap="rnd">
                <a:noFill/>
                <a:prstDash val="dash"/>
                <a:round/>
              </a:ln>
              <a:effectLst/>
            </c:spPr>
            <c:extLst>
              <c:ext xmlns:c16="http://schemas.microsoft.com/office/drawing/2014/chart" uri="{C3380CC4-5D6E-409C-BE32-E72D297353CC}">
                <c16:uniqueId val="{00000008-9099-4135-B28F-1802194EDFC4}"/>
              </c:ext>
            </c:extLst>
          </c:dPt>
          <c:dLbls>
            <c:dLbl>
              <c:idx val="9"/>
              <c:layout>
                <c:manualLayout>
                  <c:x val="2.2222222222222195E-2"/>
                  <c:y val="-7.407407407407407E-2"/>
                </c:manualLayout>
              </c:layout>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099-4135-B28F-1802194EDFC4}"/>
                </c:ext>
              </c:extLst>
            </c:dLbl>
            <c:dLbl>
              <c:idx val="10"/>
              <c:layout>
                <c:manualLayout>
                  <c:x val="-0.12361111111111112"/>
                  <c:y val="4.398184601924755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315°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7.4569335083114613E-2"/>
                      <c:h val="6.9375182268883062E-2"/>
                    </c:manualLayout>
                  </c15:layout>
                </c:ext>
                <c:ext xmlns:c16="http://schemas.microsoft.com/office/drawing/2014/chart" uri="{C3380CC4-5D6E-409C-BE32-E72D297353CC}">
                  <c16:uniqueId val="{00000008-9099-4135-B28F-1802194EDF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Feuil1!$D$2:$D$12</c:f>
              <c:numCache>
                <c:formatCode>General</c:formatCode>
                <c:ptCount val="11"/>
                <c:pt idx="0">
                  <c:v>1.09293312569796</c:v>
                </c:pt>
                <c:pt idx="1">
                  <c:v>1.38314146297789</c:v>
                </c:pt>
                <c:pt idx="2">
                  <c:v>1.7195740953963801</c:v>
                </c:pt>
                <c:pt idx="3">
                  <c:v>2.2549210512524702</c:v>
                </c:pt>
                <c:pt idx="4">
                  <c:v>3.0912816982577702</c:v>
                </c:pt>
                <c:pt idx="5">
                  <c:v>4.5299250473902202</c:v>
                </c:pt>
                <c:pt idx="6">
                  <c:v>7.0016371967384199</c:v>
                </c:pt>
                <c:pt idx="7">
                  <c:v>12.5868568165008</c:v>
                </c:pt>
                <c:pt idx="8">
                  <c:v>27.3912087203766</c:v>
                </c:pt>
                <c:pt idx="9">
                  <c:v>1.09780010667596</c:v>
                </c:pt>
                <c:pt idx="10">
                  <c:v>12.5868568165008</c:v>
                </c:pt>
              </c:numCache>
            </c:numRef>
          </c:xVal>
          <c:yVal>
            <c:numRef>
              <c:f>Feuil1!$E$2:$E$12</c:f>
              <c:numCache>
                <c:formatCode>General</c:formatCode>
                <c:ptCount val="11"/>
                <c:pt idx="0">
                  <c:v>13.47239791779597</c:v>
                </c:pt>
                <c:pt idx="1">
                  <c:v>15.799460833584879</c:v>
                </c:pt>
                <c:pt idx="2">
                  <c:v>17.702654687259024</c:v>
                </c:pt>
                <c:pt idx="3">
                  <c:v>14.192948117418009</c:v>
                </c:pt>
                <c:pt idx="4">
                  <c:v>14.183289996939745</c:v>
                </c:pt>
                <c:pt idx="5">
                  <c:v>16.611967222548905</c:v>
                </c:pt>
                <c:pt idx="6">
                  <c:v>15.007086864772662</c:v>
                </c:pt>
                <c:pt idx="7">
                  <c:v>10.63889581129666</c:v>
                </c:pt>
                <c:pt idx="8">
                  <c:v>-18.138902467169878</c:v>
                </c:pt>
                <c:pt idx="9">
                  <c:v>15</c:v>
                </c:pt>
                <c:pt idx="10">
                  <c:v>6.3947639955127862</c:v>
                </c:pt>
              </c:numCache>
            </c:numRef>
          </c:yVal>
          <c:smooth val="0"/>
          <c:extLst>
            <c:ext xmlns:c16="http://schemas.microsoft.com/office/drawing/2014/chart" uri="{C3380CC4-5D6E-409C-BE32-E72D297353CC}">
              <c16:uniqueId val="{00000009-9099-4135-B28F-1802194EDFC4}"/>
            </c:ext>
          </c:extLst>
        </c:ser>
        <c:dLbls>
          <c:showLegendKey val="0"/>
          <c:showVal val="0"/>
          <c:showCatName val="0"/>
          <c:showSerName val="0"/>
          <c:showPercent val="0"/>
          <c:showBubbleSize val="0"/>
        </c:dLbls>
        <c:axId val="378560640"/>
        <c:axId val="378556048"/>
      </c:scatterChart>
      <c:valAx>
        <c:axId val="378560640"/>
        <c:scaling>
          <c:logBase val="2"/>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b="1"/>
                  <a:t>Ri'</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378556048"/>
        <c:crosses val="autoZero"/>
        <c:crossBetween val="midCat"/>
      </c:valAx>
      <c:valAx>
        <c:axId val="37855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b="1"/>
                  <a:t>Angle (°)</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378560640"/>
        <c:crosses val="autoZero"/>
        <c:crossBetween val="midCat"/>
      </c:valAx>
      <c:spPr>
        <a:noFill/>
        <a:ln>
          <a:noFill/>
        </a:ln>
        <a:effectLst/>
      </c:spPr>
    </c:plotArea>
    <c:legend>
      <c:legendPos val="r"/>
      <c:layout>
        <c:manualLayout>
          <c:xMode val="edge"/>
          <c:yMode val="edge"/>
          <c:x val="0.23915223097112867"/>
          <c:y val="0.55613371245261012"/>
          <c:w val="0.24418110236220472"/>
          <c:h val="0.197917760279964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629194427619624E-2"/>
          <c:y val="4.3631431545917095E-2"/>
          <c:w val="0.86177540884312542"/>
          <c:h val="0.85420841947829151"/>
        </c:manualLayout>
      </c:layout>
      <c:scatterChart>
        <c:scatterStyle val="lineMarker"/>
        <c:varyColors val="0"/>
        <c:ser>
          <c:idx val="0"/>
          <c:order val="0"/>
          <c:tx>
            <c:v>CFD</c:v>
          </c:tx>
          <c:spPr>
            <a:ln w="28575" cap="rnd">
              <a:solidFill>
                <a:schemeClr val="tx1"/>
              </a:solidFill>
              <a:round/>
            </a:ln>
            <a:effectLst/>
          </c:spPr>
          <c:marker>
            <c:symbol val="none"/>
          </c:marker>
          <c:xVal>
            <c:numRef>
              <c:f>'wpd_datasets (1)'!$A$2:$A$90</c:f>
              <c:numCache>
                <c:formatCode>General</c:formatCode>
                <c:ptCount val="89"/>
                <c:pt idx="0">
                  <c:v>1.8548159307033301</c:v>
                </c:pt>
                <c:pt idx="1">
                  <c:v>4.7484543200577498</c:v>
                </c:pt>
                <c:pt idx="2">
                  <c:v>4.8931362395254698</c:v>
                </c:pt>
                <c:pt idx="3">
                  <c:v>5.0378181589931899</c:v>
                </c:pt>
                <c:pt idx="4">
                  <c:v>5.0378181589931899</c:v>
                </c:pt>
                <c:pt idx="5">
                  <c:v>5.0378181589931899</c:v>
                </c:pt>
                <c:pt idx="6">
                  <c:v>5.0378181589931899</c:v>
                </c:pt>
                <c:pt idx="7">
                  <c:v>5.1162790697674501</c:v>
                </c:pt>
                <c:pt idx="8">
                  <c:v>6.9767441860465098</c:v>
                </c:pt>
                <c:pt idx="9">
                  <c:v>11.6279069767441</c:v>
                </c:pt>
                <c:pt idx="10">
                  <c:v>17.351857082579201</c:v>
                </c:pt>
                <c:pt idx="11">
                  <c:v>23.267740011926001</c:v>
                </c:pt>
                <c:pt idx="12">
                  <c:v>29.302325581395301</c:v>
                </c:pt>
                <c:pt idx="13">
                  <c:v>35.999748925085498</c:v>
                </c:pt>
                <c:pt idx="14">
                  <c:v>42.325581395348799</c:v>
                </c:pt>
                <c:pt idx="15">
                  <c:v>49.889213193986699</c:v>
                </c:pt>
                <c:pt idx="16">
                  <c:v>56.833945328437302</c:v>
                </c:pt>
                <c:pt idx="17">
                  <c:v>63.199949785017097</c:v>
                </c:pt>
                <c:pt idx="18">
                  <c:v>69.565954241596799</c:v>
                </c:pt>
                <c:pt idx="19">
                  <c:v>75.931958698176501</c:v>
                </c:pt>
                <c:pt idx="20">
                  <c:v>82.297963154756303</c:v>
                </c:pt>
                <c:pt idx="21">
                  <c:v>88.663967611336005</c:v>
                </c:pt>
                <c:pt idx="22">
                  <c:v>95.029972067915693</c:v>
                </c:pt>
                <c:pt idx="23">
                  <c:v>101.395976524495</c:v>
                </c:pt>
                <c:pt idx="24">
                  <c:v>107.761980981075</c:v>
                </c:pt>
                <c:pt idx="25">
                  <c:v>114.127985437654</c:v>
                </c:pt>
                <c:pt idx="26">
                  <c:v>120.49398989423401</c:v>
                </c:pt>
                <c:pt idx="27">
                  <c:v>126.85999435081401</c:v>
                </c:pt>
                <c:pt idx="28">
                  <c:v>133.22599880739401</c:v>
                </c:pt>
                <c:pt idx="29">
                  <c:v>139.592003263973</c:v>
                </c:pt>
                <c:pt idx="30">
                  <c:v>145.95800772055301</c:v>
                </c:pt>
                <c:pt idx="31">
                  <c:v>152.324012177133</c:v>
                </c:pt>
                <c:pt idx="32">
                  <c:v>158.69001663371299</c:v>
                </c:pt>
                <c:pt idx="33">
                  <c:v>165.05602109029201</c:v>
                </c:pt>
                <c:pt idx="34">
                  <c:v>171.42202554687199</c:v>
                </c:pt>
                <c:pt idx="35">
                  <c:v>177.78803000345201</c:v>
                </c:pt>
                <c:pt idx="36">
                  <c:v>184.15403446003199</c:v>
                </c:pt>
                <c:pt idx="37">
                  <c:v>191.09876659448199</c:v>
                </c:pt>
                <c:pt idx="38">
                  <c:v>197.464771051062</c:v>
                </c:pt>
                <c:pt idx="39">
                  <c:v>214.82660138718799</c:v>
                </c:pt>
                <c:pt idx="40">
                  <c:v>221.19260584376801</c:v>
                </c:pt>
                <c:pt idx="41">
                  <c:v>228.71606565609</c:v>
                </c:pt>
                <c:pt idx="42">
                  <c:v>235.08207011266899</c:v>
                </c:pt>
                <c:pt idx="43">
                  <c:v>241.448074569249</c:v>
                </c:pt>
                <c:pt idx="44">
                  <c:v>248.83720930232499</c:v>
                </c:pt>
                <c:pt idx="45">
                  <c:v>254.41860465116201</c:v>
                </c:pt>
                <c:pt idx="46">
                  <c:v>258.23117722750499</c:v>
                </c:pt>
                <c:pt idx="47">
                  <c:v>266.91209239556798</c:v>
                </c:pt>
                <c:pt idx="48">
                  <c:v>272.12064149640599</c:v>
                </c:pt>
                <c:pt idx="49">
                  <c:v>274.96280952829198</c:v>
                </c:pt>
                <c:pt idx="50">
                  <c:v>275.882371402567</c:v>
                </c:pt>
                <c:pt idx="51">
                  <c:v>277.425645210222</c:v>
                </c:pt>
                <c:pt idx="52">
                  <c:v>278.48664595298601</c:v>
                </c:pt>
                <c:pt idx="53">
                  <c:v>279.53488372093</c:v>
                </c:pt>
                <c:pt idx="54">
                  <c:v>279.64410130872699</c:v>
                </c:pt>
                <c:pt idx="55">
                  <c:v>280.22282898659802</c:v>
                </c:pt>
                <c:pt idx="56">
                  <c:v>281.95901202021099</c:v>
                </c:pt>
                <c:pt idx="57">
                  <c:v>284.18604651162701</c:v>
                </c:pt>
                <c:pt idx="58">
                  <c:v>285.11627906976702</c:v>
                </c:pt>
                <c:pt idx="59">
                  <c:v>289.06909491976802</c:v>
                </c:pt>
                <c:pt idx="60">
                  <c:v>295.26974861124103</c:v>
                </c:pt>
                <c:pt idx="61">
                  <c:v>301.63575306782099</c:v>
                </c:pt>
                <c:pt idx="62">
                  <c:v>306.554938329724</c:v>
                </c:pt>
              </c:numCache>
            </c:numRef>
          </c:xVal>
          <c:yVal>
            <c:numRef>
              <c:f>'wpd_datasets (1)'!$B$2:$B$90</c:f>
              <c:numCache>
                <c:formatCode>General</c:formatCode>
                <c:ptCount val="89"/>
                <c:pt idx="0">
                  <c:v>-6.1223549845426098E-3</c:v>
                </c:pt>
                <c:pt idx="1">
                  <c:v>0.64575028409864599</c:v>
                </c:pt>
                <c:pt idx="2">
                  <c:v>0.29912483780042898</c:v>
                </c:pt>
                <c:pt idx="3">
                  <c:v>1.80660264195347</c:v>
                </c:pt>
                <c:pt idx="4">
                  <c:v>1.48737443013665</c:v>
                </c:pt>
                <c:pt idx="5">
                  <c:v>1.1681462183198199</c:v>
                </c:pt>
                <c:pt idx="6">
                  <c:v>0.84891800650299798</c:v>
                </c:pt>
                <c:pt idx="7">
                  <c:v>2.3560828982755799</c:v>
                </c:pt>
                <c:pt idx="8">
                  <c:v>2.5661400772933698</c:v>
                </c:pt>
                <c:pt idx="9">
                  <c:v>2.5898252988903199</c:v>
                </c:pt>
                <c:pt idx="10">
                  <c:v>2.5718988581582498</c:v>
                </c:pt>
                <c:pt idx="11">
                  <c:v>2.53002093119995</c:v>
                </c:pt>
                <c:pt idx="12">
                  <c:v>2.3812868669062301</c:v>
                </c:pt>
                <c:pt idx="13">
                  <c:v>2.2883797568083</c:v>
                </c:pt>
                <c:pt idx="14">
                  <c:v>2.2423576739665898</c:v>
                </c:pt>
                <c:pt idx="15">
                  <c:v>2.0967794299195801</c:v>
                </c:pt>
                <c:pt idx="16">
                  <c:v>2.0489514399039002</c:v>
                </c:pt>
                <c:pt idx="17">
                  <c:v>2.0340565775382</c:v>
                </c:pt>
                <c:pt idx="18">
                  <c:v>2.0213602565761999</c:v>
                </c:pt>
                <c:pt idx="19">
                  <c:v>2.01789780950973</c:v>
                </c:pt>
                <c:pt idx="20">
                  <c:v>2.0302648605498699</c:v>
                </c:pt>
                <c:pt idx="21">
                  <c:v>2.05978053453885</c:v>
                </c:pt>
                <c:pt idx="22">
                  <c:v>2.0747858352634401</c:v>
                </c:pt>
                <c:pt idx="23">
                  <c:v>2.1161736328323801</c:v>
                </c:pt>
                <c:pt idx="24">
                  <c:v>2.1536040558746801</c:v>
                </c:pt>
                <c:pt idx="25">
                  <c:v>2.1791623553370099</c:v>
                </c:pt>
                <c:pt idx="26">
                  <c:v>2.2047206547993401</c:v>
                </c:pt>
                <c:pt idx="27">
                  <c:v>2.2118112064706099</c:v>
                </c:pt>
                <c:pt idx="28">
                  <c:v>2.2162635084574398</c:v>
                </c:pt>
                <c:pt idx="29">
                  <c:v>2.2273114346553702</c:v>
                </c:pt>
                <c:pt idx="30">
                  <c:v>2.2119768640089301</c:v>
                </c:pt>
                <c:pt idx="31">
                  <c:v>2.2058761672580198</c:v>
                </c:pt>
                <c:pt idx="32">
                  <c:v>2.1694355991360901</c:v>
                </c:pt>
                <c:pt idx="33">
                  <c:v>2.14486715459413</c:v>
                </c:pt>
                <c:pt idx="34">
                  <c:v>2.1005118374188898</c:v>
                </c:pt>
                <c:pt idx="35">
                  <c:v>2.0505868820209399</c:v>
                </c:pt>
                <c:pt idx="36">
                  <c:v>2.0012482043306599</c:v>
                </c:pt>
                <c:pt idx="37">
                  <c:v>1.9259670611905</c:v>
                </c:pt>
                <c:pt idx="38">
                  <c:v>1.8720012089482201</c:v>
                </c:pt>
                <c:pt idx="39">
                  <c:v>1.5920659040485099</c:v>
                </c:pt>
                <c:pt idx="40">
                  <c:v>1.49098821865789</c:v>
                </c:pt>
                <c:pt idx="41">
                  <c:v>1.35465774408789</c:v>
                </c:pt>
                <c:pt idx="42">
                  <c:v>1.31240325687906</c:v>
                </c:pt>
                <c:pt idx="43">
                  <c:v>1.20903908842859</c:v>
                </c:pt>
                <c:pt idx="44">
                  <c:v>1.1155558568942501</c:v>
                </c:pt>
                <c:pt idx="45">
                  <c:v>1.1159897846181599</c:v>
                </c:pt>
                <c:pt idx="46">
                  <c:v>1.1539732955964499</c:v>
                </c:pt>
                <c:pt idx="47">
                  <c:v>1.4378203294747101</c:v>
                </c:pt>
                <c:pt idx="48">
                  <c:v>1.70091956013142</c:v>
                </c:pt>
                <c:pt idx="49">
                  <c:v>1.97668214931472</c:v>
                </c:pt>
                <c:pt idx="50">
                  <c:v>2.3686891874294398</c:v>
                </c:pt>
                <c:pt idx="51">
                  <c:v>2.8483424577247098</c:v>
                </c:pt>
                <c:pt idx="52">
                  <c:v>3.4022375252260599</c:v>
                </c:pt>
                <c:pt idx="53">
                  <c:v>3.9400998937781</c:v>
                </c:pt>
                <c:pt idx="54">
                  <c:v>4.3662999759020504</c:v>
                </c:pt>
                <c:pt idx="55">
                  <c:v>4.8271299336370603</c:v>
                </c:pt>
                <c:pt idx="56">
                  <c:v>5.2721690807769797</c:v>
                </c:pt>
                <c:pt idx="57">
                  <c:v>5.7830270978823402</c:v>
                </c:pt>
                <c:pt idx="58">
                  <c:v>6.10963003141456</c:v>
                </c:pt>
                <c:pt idx="59">
                  <c:v>6.0883084798839997</c:v>
                </c:pt>
                <c:pt idx="60">
                  <c:v>6.11048073341966</c:v>
                </c:pt>
                <c:pt idx="61">
                  <c:v>6.2104753632643099</c:v>
                </c:pt>
                <c:pt idx="62">
                  <c:v>6.2798920072869002</c:v>
                </c:pt>
              </c:numCache>
            </c:numRef>
          </c:yVal>
          <c:smooth val="0"/>
          <c:extLst>
            <c:ext xmlns:c16="http://schemas.microsoft.com/office/drawing/2014/chart" uri="{C3380CC4-5D6E-409C-BE32-E72D297353CC}">
              <c16:uniqueId val="{00000000-7872-4FFE-B6F1-04FD52DE2468}"/>
            </c:ext>
          </c:extLst>
        </c:ser>
        <c:ser>
          <c:idx val="1"/>
          <c:order val="1"/>
          <c:tx>
            <c:v>Exp.</c:v>
          </c:tx>
          <c:spPr>
            <a:ln w="25400" cap="rnd">
              <a:noFill/>
              <a:round/>
            </a:ln>
            <a:effectLst/>
          </c:spPr>
          <c:marker>
            <c:symbol val="circle"/>
            <c:size val="4"/>
            <c:spPr>
              <a:solidFill>
                <a:schemeClr val="tx1"/>
              </a:solidFill>
              <a:ln w="9525">
                <a:solidFill>
                  <a:schemeClr val="tx1"/>
                </a:solidFill>
              </a:ln>
              <a:effectLst/>
            </c:spPr>
          </c:marker>
          <c:errBars>
            <c:errDir val="y"/>
            <c:errBarType val="both"/>
            <c:errValType val="fixedVal"/>
            <c:noEndCap val="0"/>
            <c:val val="0.4"/>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'wpd_datasets (1)'!$C$2:$C$89</c:f>
              <c:numCache>
                <c:formatCode>General</c:formatCode>
                <c:ptCount val="88"/>
                <c:pt idx="0">
                  <c:v>7.4418604651162896</c:v>
                </c:pt>
                <c:pt idx="1">
                  <c:v>10.697674418604599</c:v>
                </c:pt>
                <c:pt idx="2">
                  <c:v>13.953488372093</c:v>
                </c:pt>
                <c:pt idx="3">
                  <c:v>17.674418604651098</c:v>
                </c:pt>
                <c:pt idx="4">
                  <c:v>21.395348837209301</c:v>
                </c:pt>
                <c:pt idx="5">
                  <c:v>25.581395348837201</c:v>
                </c:pt>
                <c:pt idx="6">
                  <c:v>28.837209302325501</c:v>
                </c:pt>
                <c:pt idx="7">
                  <c:v>31.162790697674399</c:v>
                </c:pt>
                <c:pt idx="8">
                  <c:v>34.651162790697597</c:v>
                </c:pt>
                <c:pt idx="9">
                  <c:v>38.3720930232558</c:v>
                </c:pt>
                <c:pt idx="10">
                  <c:v>41.6279069767442</c:v>
                </c:pt>
                <c:pt idx="11">
                  <c:v>45.116279069767401</c:v>
                </c:pt>
                <c:pt idx="12">
                  <c:v>48.837209302325498</c:v>
                </c:pt>
                <c:pt idx="13">
                  <c:v>52.093023255813897</c:v>
                </c:pt>
                <c:pt idx="14">
                  <c:v>55.348837209302303</c:v>
                </c:pt>
                <c:pt idx="15">
                  <c:v>58.604651162790603</c:v>
                </c:pt>
                <c:pt idx="16">
                  <c:v>62.325581395348799</c:v>
                </c:pt>
                <c:pt idx="17">
                  <c:v>65.581395348837205</c:v>
                </c:pt>
                <c:pt idx="18">
                  <c:v>68.837209302325505</c:v>
                </c:pt>
                <c:pt idx="19">
                  <c:v>72.558139534883693</c:v>
                </c:pt>
                <c:pt idx="20">
                  <c:v>76.744186046511601</c:v>
                </c:pt>
                <c:pt idx="21">
                  <c:v>79.534883720930196</c:v>
                </c:pt>
                <c:pt idx="22">
                  <c:v>82.790697674418595</c:v>
                </c:pt>
                <c:pt idx="23">
                  <c:v>86.976744186046403</c:v>
                </c:pt>
                <c:pt idx="24">
                  <c:v>89.999999999999901</c:v>
                </c:pt>
                <c:pt idx="25">
                  <c:v>93.488372093023202</c:v>
                </c:pt>
                <c:pt idx="26">
                  <c:v>96.744186046511601</c:v>
                </c:pt>
                <c:pt idx="27">
                  <c:v>100.23255813953401</c:v>
                </c:pt>
                <c:pt idx="28">
                  <c:v>103.255813953488</c:v>
                </c:pt>
                <c:pt idx="29">
                  <c:v>106.97674418604601</c:v>
                </c:pt>
                <c:pt idx="30">
                  <c:v>110</c:v>
                </c:pt>
                <c:pt idx="31">
                  <c:v>113.95348837209301</c:v>
                </c:pt>
                <c:pt idx="32">
                  <c:v>117.20930232558101</c:v>
                </c:pt>
                <c:pt idx="33">
                  <c:v>120.46511627906899</c:v>
                </c:pt>
                <c:pt idx="34">
                  <c:v>124.186046511627</c:v>
                </c:pt>
                <c:pt idx="35">
                  <c:v>127.44186046511599</c:v>
                </c:pt>
                <c:pt idx="36">
                  <c:v>131.16279069767401</c:v>
                </c:pt>
                <c:pt idx="37">
                  <c:v>134.41860465116201</c:v>
                </c:pt>
                <c:pt idx="38">
                  <c:v>138.13953488371999</c:v>
                </c:pt>
                <c:pt idx="39">
                  <c:v>141.39534883720901</c:v>
                </c:pt>
                <c:pt idx="40">
                  <c:v>144.65116279069699</c:v>
                </c:pt>
                <c:pt idx="41">
                  <c:v>148.37209302325499</c:v>
                </c:pt>
                <c:pt idx="42">
                  <c:v>151.62790697674399</c:v>
                </c:pt>
                <c:pt idx="43">
                  <c:v>154.88372093023199</c:v>
                </c:pt>
                <c:pt idx="44">
                  <c:v>158.60465116278999</c:v>
                </c:pt>
                <c:pt idx="45">
                  <c:v>161.86046511627899</c:v>
                </c:pt>
                <c:pt idx="46">
                  <c:v>165.58139534883699</c:v>
                </c:pt>
                <c:pt idx="47">
                  <c:v>168.83720930232499</c:v>
                </c:pt>
                <c:pt idx="48">
                  <c:v>172.325581395348</c:v>
                </c:pt>
                <c:pt idx="49">
                  <c:v>175.58139534883699</c:v>
                </c:pt>
                <c:pt idx="50">
                  <c:v>179.06976744185999</c:v>
                </c:pt>
                <c:pt idx="51">
                  <c:v>182.325581395348</c:v>
                </c:pt>
                <c:pt idx="52">
                  <c:v>186.046511627906</c:v>
                </c:pt>
                <c:pt idx="53">
                  <c:v>189.06976744185999</c:v>
                </c:pt>
                <c:pt idx="54">
                  <c:v>193.023255813953</c:v>
                </c:pt>
                <c:pt idx="55">
                  <c:v>196.279069767441</c:v>
                </c:pt>
                <c:pt idx="56">
                  <c:v>199.53488372093</c:v>
                </c:pt>
                <c:pt idx="57">
                  <c:v>203.255813953488</c:v>
                </c:pt>
                <c:pt idx="58">
                  <c:v>206.97674418604601</c:v>
                </c:pt>
                <c:pt idx="59">
                  <c:v>210.23255813953401</c:v>
                </c:pt>
                <c:pt idx="60">
                  <c:v>213.488372093023</c:v>
                </c:pt>
                <c:pt idx="61">
                  <c:v>216.744186046511</c:v>
                </c:pt>
                <c:pt idx="62">
                  <c:v>220.93023255813901</c:v>
                </c:pt>
                <c:pt idx="63">
                  <c:v>224.18604651162701</c:v>
                </c:pt>
                <c:pt idx="64">
                  <c:v>226.97674418604601</c:v>
                </c:pt>
                <c:pt idx="65">
                  <c:v>231.16279069767401</c:v>
                </c:pt>
                <c:pt idx="66">
                  <c:v>233.95348837209301</c:v>
                </c:pt>
                <c:pt idx="67">
                  <c:v>237.67441860465101</c:v>
                </c:pt>
                <c:pt idx="68">
                  <c:v>240.93023255813901</c:v>
                </c:pt>
                <c:pt idx="69">
                  <c:v>244.18604651162701</c:v>
                </c:pt>
                <c:pt idx="70">
                  <c:v>247.90697674418601</c:v>
                </c:pt>
                <c:pt idx="71">
                  <c:v>251.16279069767401</c:v>
                </c:pt>
                <c:pt idx="72">
                  <c:v>254.41860465116201</c:v>
                </c:pt>
                <c:pt idx="73">
                  <c:v>258.13953488371999</c:v>
                </c:pt>
                <c:pt idx="74">
                  <c:v>261.86046511627899</c:v>
                </c:pt>
                <c:pt idx="75">
                  <c:v>265.11627906976702</c:v>
                </c:pt>
                <c:pt idx="76">
                  <c:v>268.37209302325499</c:v>
                </c:pt>
                <c:pt idx="77">
                  <c:v>272.09302325581302</c:v>
                </c:pt>
                <c:pt idx="78">
                  <c:v>275.81395348837202</c:v>
                </c:pt>
                <c:pt idx="79">
                  <c:v>278.60465116278999</c:v>
                </c:pt>
                <c:pt idx="80">
                  <c:v>281.86046511627899</c:v>
                </c:pt>
                <c:pt idx="81">
                  <c:v>285.58139534883702</c:v>
                </c:pt>
                <c:pt idx="82">
                  <c:v>289.302325581395</c:v>
                </c:pt>
                <c:pt idx="83">
                  <c:v>292.55813953488303</c:v>
                </c:pt>
                <c:pt idx="84">
                  <c:v>295.81395348837202</c:v>
                </c:pt>
                <c:pt idx="85">
                  <c:v>299.53488372093</c:v>
                </c:pt>
                <c:pt idx="86">
                  <c:v>302.79069767441803</c:v>
                </c:pt>
                <c:pt idx="87">
                  <c:v>306.511627906976</c:v>
                </c:pt>
              </c:numCache>
            </c:numRef>
          </c:xVal>
          <c:yVal>
            <c:numRef>
              <c:f>'wpd_datasets (1)'!$D$2:$D$89</c:f>
              <c:numCache>
                <c:formatCode>General</c:formatCode>
                <c:ptCount val="88"/>
                <c:pt idx="0">
                  <c:v>2.65947069857843</c:v>
                </c:pt>
                <c:pt idx="1">
                  <c:v>2.9396072050082398</c:v>
                </c:pt>
                <c:pt idx="2">
                  <c:v>2.7999186385517598</c:v>
                </c:pt>
                <c:pt idx="3">
                  <c:v>2.7069134630596401</c:v>
                </c:pt>
                <c:pt idx="4">
                  <c:v>2.6139082875675101</c:v>
                </c:pt>
                <c:pt idx="5">
                  <c:v>2.5209392727190498</c:v>
                </c:pt>
                <c:pt idx="6">
                  <c:v>2.3346034759418699</c:v>
                </c:pt>
                <c:pt idx="7">
                  <c:v>2.2181662033584102</c:v>
                </c:pt>
                <c:pt idx="8">
                  <c:v>1.98520125658236</c:v>
                </c:pt>
                <c:pt idx="9">
                  <c:v>1.96216692657129</c:v>
                </c:pt>
                <c:pt idx="10">
                  <c:v>1.8691255904355</c:v>
                </c:pt>
                <c:pt idx="11">
                  <c:v>1.7527787194611999</c:v>
                </c:pt>
                <c:pt idx="12">
                  <c:v>1.82303885009153</c:v>
                </c:pt>
                <c:pt idx="13">
                  <c:v>1.66002666847469</c:v>
                </c:pt>
                <c:pt idx="14">
                  <c:v>1.59030894749926</c:v>
                </c:pt>
                <c:pt idx="15">
                  <c:v>1.47394399620313</c:v>
                </c:pt>
                <c:pt idx="16">
                  <c:v>1.4742332813523999</c:v>
                </c:pt>
                <c:pt idx="17">
                  <c:v>1.52113363617872</c:v>
                </c:pt>
                <c:pt idx="18">
                  <c:v>1.5213867606843301</c:v>
                </c:pt>
                <c:pt idx="19">
                  <c:v>1.4750288155129101</c:v>
                </c:pt>
                <c:pt idx="20">
                  <c:v>1.4753542613058499</c:v>
                </c:pt>
                <c:pt idx="21">
                  <c:v>1.40560037968675</c:v>
                </c:pt>
                <c:pt idx="22">
                  <c:v>1.3358826587113199</c:v>
                </c:pt>
                <c:pt idx="23">
                  <c:v>1.4528261803060001</c:v>
                </c:pt>
                <c:pt idx="24">
                  <c:v>1.52303206997084</c:v>
                </c:pt>
                <c:pt idx="25">
                  <c:v>1.5466268899586399</c:v>
                </c:pt>
                <c:pt idx="26">
                  <c:v>1.5235563993039001</c:v>
                </c:pt>
                <c:pt idx="27">
                  <c:v>1.5354894117115201</c:v>
                </c:pt>
                <c:pt idx="28">
                  <c:v>1.54738626347548</c:v>
                </c:pt>
                <c:pt idx="29">
                  <c:v>1.6176463941058099</c:v>
                </c:pt>
                <c:pt idx="30">
                  <c:v>1.5712342079688999</c:v>
                </c:pt>
                <c:pt idx="31">
                  <c:v>1.57154157344</c:v>
                </c:pt>
                <c:pt idx="32">
                  <c:v>1.5251474676249199</c:v>
                </c:pt>
                <c:pt idx="33">
                  <c:v>1.50207697697019</c:v>
                </c:pt>
                <c:pt idx="34">
                  <c:v>1.5723371076005099</c:v>
                </c:pt>
                <c:pt idx="35">
                  <c:v>1.61923746242683</c:v>
                </c:pt>
                <c:pt idx="36">
                  <c:v>1.5728795172554</c:v>
                </c:pt>
                <c:pt idx="37">
                  <c:v>1.64310348724207</c:v>
                </c:pt>
                <c:pt idx="38">
                  <c:v>1.6667163875516899</c:v>
                </c:pt>
                <c:pt idx="39">
                  <c:v>1.5969986665762601</c:v>
                </c:pt>
                <c:pt idx="40">
                  <c:v>1.6905462517232801</c:v>
                </c:pt>
                <c:pt idx="41">
                  <c:v>1.5975410762311499</c:v>
                </c:pt>
                <c:pt idx="42">
                  <c:v>1.5744705855764201</c:v>
                </c:pt>
                <c:pt idx="43">
                  <c:v>1.69134178588378</c:v>
                </c:pt>
                <c:pt idx="44">
                  <c:v>1.5750129952313101</c:v>
                </c:pt>
                <c:pt idx="45">
                  <c:v>1.6802223879585001</c:v>
                </c:pt>
                <c:pt idx="46">
                  <c:v>1.5755554048861999</c:v>
                </c:pt>
                <c:pt idx="47">
                  <c:v>1.6691029900332199</c:v>
                </c:pt>
                <c:pt idx="48">
                  <c:v>1.62272696453996</c:v>
                </c:pt>
                <c:pt idx="49">
                  <c:v>1.71627454968698</c:v>
                </c:pt>
                <c:pt idx="50">
                  <c:v>1.6465749090333801</c:v>
                </c:pt>
                <c:pt idx="51">
                  <c:v>1.64682803353899</c:v>
                </c:pt>
                <c:pt idx="52">
                  <c:v>1.62379370352792</c:v>
                </c:pt>
                <c:pt idx="53">
                  <c:v>1.6356905552918799</c:v>
                </c:pt>
                <c:pt idx="54">
                  <c:v>1.5543652677017601</c:v>
                </c:pt>
                <c:pt idx="55">
                  <c:v>1.53129477704703</c:v>
                </c:pt>
                <c:pt idx="56">
                  <c:v>1.5315479015526401</c:v>
                </c:pt>
                <c:pt idx="57">
                  <c:v>1.53183718670192</c:v>
                </c:pt>
                <c:pt idx="58">
                  <c:v>1.4388320112097901</c:v>
                </c:pt>
                <c:pt idx="59">
                  <c:v>1.39243790539471</c:v>
                </c:pt>
                <c:pt idx="60">
                  <c:v>1.53263272086243</c:v>
                </c:pt>
                <c:pt idx="61">
                  <c:v>1.57953307568874</c:v>
                </c:pt>
                <c:pt idx="62">
                  <c:v>1.5098876760006299</c:v>
                </c:pt>
                <c:pt idx="63">
                  <c:v>1.46349357018554</c:v>
                </c:pt>
                <c:pt idx="64">
                  <c:v>1.34709245824575</c:v>
                </c:pt>
                <c:pt idx="65">
                  <c:v>1.34741790403869</c:v>
                </c:pt>
                <c:pt idx="66">
                  <c:v>1.37095848306099</c:v>
                </c:pt>
                <c:pt idx="67">
                  <c:v>1.32460053788957</c:v>
                </c:pt>
                <c:pt idx="68">
                  <c:v>1.4881189685176399</c:v>
                </c:pt>
                <c:pt idx="69">
                  <c:v>1.3484304020611499</c:v>
                </c:pt>
                <c:pt idx="70">
                  <c:v>1.3020724568897299</c:v>
                </c:pt>
                <c:pt idx="71">
                  <c:v>1.4422672723574399</c:v>
                </c:pt>
                <c:pt idx="72">
                  <c:v>1.3725495513820101</c:v>
                </c:pt>
                <c:pt idx="73">
                  <c:v>1.4428096820123399</c:v>
                </c:pt>
                <c:pt idx="74">
                  <c:v>1.72298234908581</c:v>
                </c:pt>
                <c:pt idx="75">
                  <c:v>1.86317716455352</c:v>
                </c:pt>
                <c:pt idx="76">
                  <c:v>2.60978597419034</c:v>
                </c:pt>
                <c:pt idx="77">
                  <c:v>3.14651840802766</c:v>
                </c:pt>
                <c:pt idx="78">
                  <c:v>3.93981060862883</c:v>
                </c:pt>
                <c:pt idx="79">
                  <c:v>4.8263249485840802</c:v>
                </c:pt>
                <c:pt idx="80">
                  <c:v>5.36302122177774</c:v>
                </c:pt>
                <c:pt idx="81">
                  <c:v>5.6898411191719198</c:v>
                </c:pt>
                <c:pt idx="82">
                  <c:v>5.9933374014057401</c:v>
                </c:pt>
                <c:pt idx="83">
                  <c:v>5.9002960652699601</c:v>
                </c:pt>
                <c:pt idx="84">
                  <c:v>6.1337853413790704</c:v>
                </c:pt>
                <c:pt idx="85">
                  <c:v>6.1340746265283501</c:v>
                </c:pt>
                <c:pt idx="86">
                  <c:v>6.2276222116753601</c:v>
                </c:pt>
                <c:pt idx="87">
                  <c:v>5.6914683481365902</c:v>
                </c:pt>
              </c:numCache>
            </c:numRef>
          </c:yVal>
          <c:smooth val="0"/>
          <c:extLst>
            <c:ext xmlns:c16="http://schemas.microsoft.com/office/drawing/2014/chart" uri="{C3380CC4-5D6E-409C-BE32-E72D297353CC}">
              <c16:uniqueId val="{00000001-7872-4FFE-B6F1-04FD52DE2468}"/>
            </c:ext>
          </c:extLst>
        </c:ser>
        <c:dLbls>
          <c:showLegendKey val="0"/>
          <c:showVal val="0"/>
          <c:showCatName val="0"/>
          <c:showSerName val="0"/>
          <c:showPercent val="0"/>
          <c:showBubbleSize val="0"/>
        </c:dLbls>
        <c:axId val="410773544"/>
        <c:axId val="410767640"/>
      </c:scatterChart>
      <c:valAx>
        <c:axId val="410773544"/>
        <c:scaling>
          <c:orientation val="minMax"/>
          <c:max val="3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b="1"/>
                  <a:t>Axial distance (mm)</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10767640"/>
        <c:crosses val="autoZero"/>
        <c:crossBetween val="midCat"/>
      </c:valAx>
      <c:valAx>
        <c:axId val="410767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b="1"/>
                  <a:t>Velocity (m/s)</a:t>
                </a:r>
              </a:p>
            </c:rich>
          </c:tx>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10773544"/>
        <c:crosses val="autoZero"/>
        <c:crossBetween val="midCat"/>
      </c:valAx>
      <c:spPr>
        <a:noFill/>
        <a:ln>
          <a:noFill/>
        </a:ln>
        <a:effectLst/>
      </c:spPr>
    </c:plotArea>
    <c:legend>
      <c:legendPos val="r"/>
      <c:layout>
        <c:manualLayout>
          <c:xMode val="edge"/>
          <c:yMode val="edge"/>
          <c:x val="0.25198682168716946"/>
          <c:y val="0.18643377911094447"/>
          <c:w val="0.10096439344770862"/>
          <c:h val="0.1583234403391883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105861767279"/>
          <c:y val="5.4236293379994166E-2"/>
          <c:w val="0.80252887139107609"/>
          <c:h val="0.71732210557013709"/>
        </c:manualLayout>
      </c:layout>
      <c:scatterChart>
        <c:scatterStyle val="lineMarker"/>
        <c:varyColors val="0"/>
        <c:ser>
          <c:idx val="0"/>
          <c:order val="0"/>
          <c:tx>
            <c:v>Experimental</c:v>
          </c:tx>
          <c:spPr>
            <a:ln w="19050" cap="rnd">
              <a:noFill/>
              <a:round/>
            </a:ln>
            <a:effectLst/>
          </c:spPr>
          <c:marker>
            <c:symbol val="x"/>
            <c:size val="7"/>
            <c:spPr>
              <a:noFill/>
              <a:ln w="9525">
                <a:solidFill>
                  <a:schemeClr val="tx1"/>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'wpd_datasets (4)'!$B$2:$B$5</c:f>
              <c:numCache>
                <c:formatCode>General</c:formatCode>
                <c:ptCount val="4"/>
                <c:pt idx="0">
                  <c:v>-0.161042342076824</c:v>
                </c:pt>
                <c:pt idx="1">
                  <c:v>-0.43819137439826999</c:v>
                </c:pt>
                <c:pt idx="2">
                  <c:v>-0.64170350722074798</c:v>
                </c:pt>
                <c:pt idx="3">
                  <c:v>-0.87431476569407596</c:v>
                </c:pt>
              </c:numCache>
            </c:numRef>
          </c:xVal>
          <c:yVal>
            <c:numRef>
              <c:f>'wpd_datasets (4)'!$C$2:$C$5</c:f>
              <c:numCache>
                <c:formatCode>General</c:formatCode>
                <c:ptCount val="4"/>
                <c:pt idx="0">
                  <c:v>1.2586206896551699</c:v>
                </c:pt>
                <c:pt idx="1">
                  <c:v>2.0517241379310298</c:v>
                </c:pt>
                <c:pt idx="2">
                  <c:v>2.3793103448275801</c:v>
                </c:pt>
                <c:pt idx="3">
                  <c:v>2.8448275862068901</c:v>
                </c:pt>
              </c:numCache>
            </c:numRef>
          </c:yVal>
          <c:smooth val="0"/>
          <c:extLst>
            <c:ext xmlns:c16="http://schemas.microsoft.com/office/drawing/2014/chart" uri="{C3380CC4-5D6E-409C-BE32-E72D297353CC}">
              <c16:uniqueId val="{00000000-7271-42B4-A1EF-1EC2F994D586}"/>
            </c:ext>
          </c:extLst>
        </c:ser>
        <c:ser>
          <c:idx val="2"/>
          <c:order val="1"/>
          <c:tx>
            <c:v>CDF</c:v>
          </c:tx>
          <c:spPr>
            <a:ln w="25400" cap="rnd">
              <a:noFill/>
              <a:round/>
            </a:ln>
            <a:effectLst/>
          </c:spPr>
          <c:marker>
            <c:symbol val="circle"/>
            <c:size val="5"/>
            <c:spPr>
              <a:solidFill>
                <a:schemeClr val="tx1"/>
              </a:solidFill>
              <a:ln w="9525">
                <a:solidFill>
                  <a:schemeClr val="tx1"/>
                </a:solidFill>
              </a:ln>
              <a:effectLst/>
            </c:spPr>
          </c:marker>
          <c:xVal>
            <c:numRef>
              <c:f>'wpd_datasets (4)'!$H$2:$H$6</c:f>
              <c:numCache>
                <c:formatCode>General</c:formatCode>
                <c:ptCount val="5"/>
                <c:pt idx="0">
                  <c:v>-0.157902086813622</c:v>
                </c:pt>
                <c:pt idx="1">
                  <c:v>-0.43557298591502103</c:v>
                </c:pt>
                <c:pt idx="2">
                  <c:v>-0.64134273473470205</c:v>
                </c:pt>
                <c:pt idx="3">
                  <c:v>-0.87041698806671497</c:v>
                </c:pt>
                <c:pt idx="4">
                  <c:v>-0.99850685316737697</c:v>
                </c:pt>
              </c:numCache>
            </c:numRef>
          </c:xVal>
          <c:yVal>
            <c:numRef>
              <c:f>'wpd_datasets (4)'!$I$2:$I$6</c:f>
              <c:numCache>
                <c:formatCode>General</c:formatCode>
                <c:ptCount val="5"/>
                <c:pt idx="0">
                  <c:v>1.23632471581654</c:v>
                </c:pt>
                <c:pt idx="1">
                  <c:v>2.0717068775145</c:v>
                </c:pt>
                <c:pt idx="2">
                  <c:v>2.4935657204259698</c:v>
                </c:pt>
                <c:pt idx="3">
                  <c:v>2.9976362113385702</c:v>
                </c:pt>
                <c:pt idx="4">
                  <c:v>3.1517671681011001</c:v>
                </c:pt>
              </c:numCache>
            </c:numRef>
          </c:yVal>
          <c:smooth val="0"/>
          <c:extLst>
            <c:ext xmlns:c16="http://schemas.microsoft.com/office/drawing/2014/chart" uri="{C3380CC4-5D6E-409C-BE32-E72D297353CC}">
              <c16:uniqueId val="{00000001-7271-42B4-A1EF-1EC2F994D586}"/>
            </c:ext>
          </c:extLst>
        </c:ser>
        <c:ser>
          <c:idx val="1"/>
          <c:order val="2"/>
          <c:tx>
            <c:v>Wu model</c:v>
          </c:tx>
          <c:spPr>
            <a:ln w="19050" cap="rnd">
              <a:solidFill>
                <a:schemeClr val="tx1"/>
              </a:solidFill>
              <a:round/>
            </a:ln>
            <a:effectLst/>
          </c:spPr>
          <c:marker>
            <c:symbol val="none"/>
          </c:marker>
          <c:xVal>
            <c:numRef>
              <c:f>'wpd_datasets (4)'!$E$2:$E$11</c:f>
              <c:numCache>
                <c:formatCode>General</c:formatCode>
                <c:ptCount val="10"/>
                <c:pt idx="0">
                  <c:v>-7.1973701777322098E-3</c:v>
                </c:pt>
                <c:pt idx="1">
                  <c:v>-0.16560852242828999</c:v>
                </c:pt>
                <c:pt idx="2">
                  <c:v>-0.22290529548079899</c:v>
                </c:pt>
                <c:pt idx="3">
                  <c:v>-0.35398960827901199</c:v>
                </c:pt>
                <c:pt idx="4">
                  <c:v>-0.50836336592537401</c:v>
                </c:pt>
                <c:pt idx="5">
                  <c:v>-0.673404832181415</c:v>
                </c:pt>
                <c:pt idx="6">
                  <c:v>-0.74912409966856397</c:v>
                </c:pt>
                <c:pt idx="7">
                  <c:v>-0.78601368831253804</c:v>
                </c:pt>
                <c:pt idx="8">
                  <c:v>-1.0228635793122201</c:v>
                </c:pt>
                <c:pt idx="9">
                  <c:v>-1.19855602926243</c:v>
                </c:pt>
              </c:numCache>
            </c:numRef>
          </c:xVal>
          <c:yVal>
            <c:numRef>
              <c:f>'wpd_datasets (4)'!$F$2:$F$11</c:f>
              <c:numCache>
                <c:formatCode>General</c:formatCode>
                <c:ptCount val="10"/>
                <c:pt idx="0">
                  <c:v>1.5805761087068299E-2</c:v>
                </c:pt>
                <c:pt idx="1">
                  <c:v>1.04704732653916</c:v>
                </c:pt>
                <c:pt idx="2">
                  <c:v>1.2720810647307901</c:v>
                </c:pt>
                <c:pt idx="3">
                  <c:v>1.72214854111405</c:v>
                </c:pt>
                <c:pt idx="4">
                  <c:v>2.2015682442179698</c:v>
                </c:pt>
                <c:pt idx="5">
                  <c:v>2.6712038717483302</c:v>
                </c:pt>
                <c:pt idx="6">
                  <c:v>2.8668853832193202</c:v>
                </c:pt>
                <c:pt idx="7">
                  <c:v>2.9647261389548101</c:v>
                </c:pt>
                <c:pt idx="8">
                  <c:v>3.5224184466471198</c:v>
                </c:pt>
                <c:pt idx="9">
                  <c:v>3.9235655451626399</c:v>
                </c:pt>
              </c:numCache>
            </c:numRef>
          </c:yVal>
          <c:smooth val="1"/>
          <c:extLst>
            <c:ext xmlns:c16="http://schemas.microsoft.com/office/drawing/2014/chart" uri="{C3380CC4-5D6E-409C-BE32-E72D297353CC}">
              <c16:uniqueId val="{00000002-7271-42B4-A1EF-1EC2F994D586}"/>
            </c:ext>
          </c:extLst>
        </c:ser>
        <c:dLbls>
          <c:showLegendKey val="0"/>
          <c:showVal val="0"/>
          <c:showCatName val="0"/>
          <c:showSerName val="0"/>
          <c:showPercent val="0"/>
          <c:showBubbleSize val="0"/>
        </c:dLbls>
        <c:axId val="497308016"/>
        <c:axId val="497309328"/>
      </c:scatterChart>
      <c:valAx>
        <c:axId val="497308016"/>
        <c:scaling>
          <c:orientation val="minMax"/>
          <c:max val="0"/>
          <c:min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b="1"/>
                  <a:t>Y (m)</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97309328"/>
        <c:crosses val="autoZero"/>
        <c:crossBetween val="midCat"/>
      </c:valAx>
      <c:valAx>
        <c:axId val="49730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fr-FR" b="1"/>
                  <a:t>Droplet diameter (mm)</a:t>
                </a:r>
              </a:p>
            </c:rich>
          </c:tx>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97308016"/>
        <c:crossesAt val="-1.2"/>
        <c:crossBetween val="midCat"/>
      </c:valAx>
      <c:spPr>
        <a:noFill/>
        <a:ln>
          <a:noFill/>
        </a:ln>
        <a:effectLst/>
      </c:spPr>
    </c:plotArea>
    <c:legend>
      <c:legendPos val="r"/>
      <c:layout>
        <c:manualLayout>
          <c:xMode val="edge"/>
          <c:yMode val="edge"/>
          <c:x val="0.63813801399825021"/>
          <c:y val="0.10674285505978419"/>
          <c:w val="0.24797309711286089"/>
          <c:h val="0.2679954068241469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0925925925925923E-2"/>
          <c:w val="0.72079327844930186"/>
          <c:h val="0.74350320793234181"/>
        </c:manualLayout>
      </c:layout>
      <c:scatterChart>
        <c:scatterStyle val="lineMarker"/>
        <c:varyColors val="0"/>
        <c:ser>
          <c:idx val="0"/>
          <c:order val="0"/>
          <c:tx>
            <c:v>Acc. 1 leg</c:v>
          </c:tx>
          <c:spPr>
            <a:ln w="25400" cap="rnd">
              <a:noFill/>
              <a:round/>
            </a:ln>
            <a:effectLst/>
          </c:spPr>
          <c:marker>
            <c:symbol val="circle"/>
            <c:size val="5"/>
            <c:spPr>
              <a:solidFill>
                <a:schemeClr val="tx1"/>
              </a:solidFill>
              <a:ln w="9525">
                <a:solidFill>
                  <a:schemeClr val="tx1"/>
                </a:solidFill>
              </a:ln>
              <a:effectLst/>
            </c:spPr>
          </c:marker>
          <c:xVal>
            <c:numRef>
              <c:f>'1'!$A$3:$A$30</c:f>
              <c:numCache>
                <c:formatCode>General</c:formatCode>
                <c:ptCount val="28"/>
                <c:pt idx="0">
                  <c:v>4.1552182911205202</c:v>
                </c:pt>
                <c:pt idx="1">
                  <c:v>4.2419434315561197</c:v>
                </c:pt>
                <c:pt idx="2">
                  <c:v>4.3397063171380701</c:v>
                </c:pt>
                <c:pt idx="3">
                  <c:v>4.61082093229526</c:v>
                </c:pt>
                <c:pt idx="4">
                  <c:v>4.52488420222726</c:v>
                </c:pt>
                <c:pt idx="5">
                  <c:v>5.0023652311027904</c:v>
                </c:pt>
                <c:pt idx="6">
                  <c:v>4.9597910712525799</c:v>
                </c:pt>
                <c:pt idx="7">
                  <c:v>5.0895831280181296</c:v>
                </c:pt>
                <c:pt idx="8">
                  <c:v>5.6081600473046196</c:v>
                </c:pt>
                <c:pt idx="9">
                  <c:v>5.4792549522026199</c:v>
                </c:pt>
                <c:pt idx="10">
                  <c:v>5.6951808416280603</c:v>
                </c:pt>
                <c:pt idx="11">
                  <c:v>6.3861239775302998</c:v>
                </c:pt>
                <c:pt idx="12">
                  <c:v>6.1709864984724501</c:v>
                </c:pt>
                <c:pt idx="13">
                  <c:v>6.5594757071055501</c:v>
                </c:pt>
                <c:pt idx="14">
                  <c:v>7.2076475805656797</c:v>
                </c:pt>
                <c:pt idx="15">
                  <c:v>7.5530698728688197</c:v>
                </c:pt>
                <c:pt idx="16">
                  <c:v>8.2008475411451602</c:v>
                </c:pt>
                <c:pt idx="17">
                  <c:v>8.7622942741696992</c:v>
                </c:pt>
                <c:pt idx="18">
                  <c:v>10.790972701291</c:v>
                </c:pt>
                <c:pt idx="19">
                  <c:v>11.6975460727308</c:v>
                </c:pt>
                <c:pt idx="20">
                  <c:v>13.035281363949901</c:v>
                </c:pt>
                <c:pt idx="21">
                  <c:v>14.200748989849201</c:v>
                </c:pt>
                <c:pt idx="22">
                  <c:v>17.222627377550001</c:v>
                </c:pt>
                <c:pt idx="23">
                  <c:v>17.351729575243901</c:v>
                </c:pt>
                <c:pt idx="24">
                  <c:v>18.9487533261062</c:v>
                </c:pt>
                <c:pt idx="25">
                  <c:v>26.330738149206599</c:v>
                </c:pt>
                <c:pt idx="26">
                  <c:v>29.050261160934198</c:v>
                </c:pt>
                <c:pt idx="27">
                  <c:v>29.136197891002201</c:v>
                </c:pt>
              </c:numCache>
            </c:numRef>
          </c:xVal>
          <c:yVal>
            <c:numRef>
              <c:f>'1'!$B$3:$B$30</c:f>
              <c:numCache>
                <c:formatCode>General</c:formatCode>
                <c:ptCount val="28"/>
                <c:pt idx="0">
                  <c:v>2581.0502283105002</c:v>
                </c:pt>
                <c:pt idx="1">
                  <c:v>2549.08675799086</c:v>
                </c:pt>
                <c:pt idx="2">
                  <c:v>1622.14611872146</c:v>
                </c:pt>
                <c:pt idx="3">
                  <c:v>639.26940639269299</c:v>
                </c:pt>
                <c:pt idx="4">
                  <c:v>607.305936073059</c:v>
                </c:pt>
                <c:pt idx="5">
                  <c:v>391.55251141552401</c:v>
                </c:pt>
                <c:pt idx="6">
                  <c:v>343.60730593607201</c:v>
                </c:pt>
                <c:pt idx="7">
                  <c:v>319.63470319634598</c:v>
                </c:pt>
                <c:pt idx="8">
                  <c:v>271.68949771689398</c:v>
                </c:pt>
                <c:pt idx="9">
                  <c:v>223.74429223744301</c:v>
                </c:pt>
                <c:pt idx="10">
                  <c:v>215.753424657534</c:v>
                </c:pt>
                <c:pt idx="11">
                  <c:v>191.780821917808</c:v>
                </c:pt>
                <c:pt idx="12">
                  <c:v>135.84474885844699</c:v>
                </c:pt>
                <c:pt idx="13">
                  <c:v>135.84474885844699</c:v>
                </c:pt>
                <c:pt idx="14">
                  <c:v>79.908675799086694</c:v>
                </c:pt>
                <c:pt idx="15">
                  <c:v>71.9178082191779</c:v>
                </c:pt>
                <c:pt idx="16">
                  <c:v>47.9452054794519</c:v>
                </c:pt>
                <c:pt idx="17">
                  <c:v>23.9726027397259</c:v>
                </c:pt>
                <c:pt idx="18">
                  <c:v>31.9634703196343</c:v>
                </c:pt>
                <c:pt idx="19">
                  <c:v>23.9726027397259</c:v>
                </c:pt>
                <c:pt idx="20">
                  <c:v>55.936073059360702</c:v>
                </c:pt>
                <c:pt idx="21">
                  <c:v>55.936073059360702</c:v>
                </c:pt>
                <c:pt idx="22">
                  <c:v>31.9634703196343</c:v>
                </c:pt>
                <c:pt idx="23">
                  <c:v>63.926940639269098</c:v>
                </c:pt>
                <c:pt idx="24">
                  <c:v>71.9178082191779</c:v>
                </c:pt>
                <c:pt idx="25">
                  <c:v>15.9817351598171</c:v>
                </c:pt>
                <c:pt idx="26">
                  <c:v>7.9908675799083504</c:v>
                </c:pt>
                <c:pt idx="27">
                  <c:v>39.954337899543098</c:v>
                </c:pt>
              </c:numCache>
            </c:numRef>
          </c:yVal>
          <c:smooth val="0"/>
          <c:extLst>
            <c:ext xmlns:c16="http://schemas.microsoft.com/office/drawing/2014/chart" uri="{C3380CC4-5D6E-409C-BE32-E72D297353CC}">
              <c16:uniqueId val="{00000000-5C73-42DB-A4AD-CCAFBA843468}"/>
            </c:ext>
          </c:extLst>
        </c:ser>
        <c:ser>
          <c:idx val="1"/>
          <c:order val="1"/>
          <c:tx>
            <c:v>Acc. 2 legs</c:v>
          </c:tx>
          <c:spPr>
            <a:ln w="25400" cap="rnd">
              <a:noFill/>
              <a:round/>
            </a:ln>
            <a:effectLst/>
          </c:spPr>
          <c:marker>
            <c:symbol val="circle"/>
            <c:size val="5"/>
            <c:spPr>
              <a:solidFill>
                <a:schemeClr val="accent2"/>
              </a:solidFill>
              <a:ln w="9525">
                <a:solidFill>
                  <a:schemeClr val="accent2"/>
                </a:solidFill>
              </a:ln>
              <a:effectLst/>
            </c:spPr>
          </c:marker>
          <c:xVal>
            <c:numRef>
              <c:f>'1'!$C$3:$C$8</c:f>
              <c:numCache>
                <c:formatCode>General</c:formatCode>
                <c:ptCount val="6"/>
                <c:pt idx="0">
                  <c:v>11.308071351138199</c:v>
                </c:pt>
                <c:pt idx="1">
                  <c:v>11.394993594165699</c:v>
                </c:pt>
                <c:pt idx="2">
                  <c:v>11.7833842515029</c:v>
                </c:pt>
                <c:pt idx="3">
                  <c:v>14.244013008771001</c:v>
                </c:pt>
                <c:pt idx="4">
                  <c:v>18.776190006898499</c:v>
                </c:pt>
                <c:pt idx="5">
                  <c:v>26.330245392726901</c:v>
                </c:pt>
              </c:numCache>
            </c:numRef>
          </c:xVal>
          <c:yVal>
            <c:numRef>
              <c:f>'1'!$D$3:$D$8</c:f>
              <c:numCache>
                <c:formatCode>General</c:formatCode>
                <c:ptCount val="6"/>
                <c:pt idx="0">
                  <c:v>103.881278538812</c:v>
                </c:pt>
                <c:pt idx="1">
                  <c:v>55.936073059360702</c:v>
                </c:pt>
                <c:pt idx="2">
                  <c:v>63.926940639269098</c:v>
                </c:pt>
                <c:pt idx="3">
                  <c:v>47.9452054794519</c:v>
                </c:pt>
                <c:pt idx="4">
                  <c:v>63.926940639269098</c:v>
                </c:pt>
                <c:pt idx="5">
                  <c:v>55.936073059360702</c:v>
                </c:pt>
              </c:numCache>
            </c:numRef>
          </c:yVal>
          <c:smooth val="0"/>
          <c:extLst>
            <c:ext xmlns:c16="http://schemas.microsoft.com/office/drawing/2014/chart" uri="{C3380CC4-5D6E-409C-BE32-E72D297353CC}">
              <c16:uniqueId val="{00000001-5C73-42DB-A4AD-CCAFBA843468}"/>
            </c:ext>
          </c:extLst>
        </c:ser>
        <c:dLbls>
          <c:showLegendKey val="0"/>
          <c:showVal val="0"/>
          <c:showCatName val="0"/>
          <c:showSerName val="0"/>
          <c:showPercent val="0"/>
          <c:showBubbleSize val="0"/>
        </c:dLbls>
        <c:axId val="438839872"/>
        <c:axId val="435145592"/>
      </c:scatterChart>
      <c:scatterChart>
        <c:scatterStyle val="lineMarker"/>
        <c:varyColors val="0"/>
        <c:ser>
          <c:idx val="2"/>
          <c:order val="2"/>
          <c:tx>
            <c:v>Pressure</c:v>
          </c:tx>
          <c:spPr>
            <a:ln w="25400" cap="rnd">
              <a:noFill/>
              <a:round/>
            </a:ln>
            <a:effectLst/>
          </c:spPr>
          <c:marker>
            <c:symbol val="triangle"/>
            <c:size val="5"/>
            <c:spPr>
              <a:solidFill>
                <a:schemeClr val="tx1"/>
              </a:solidFill>
              <a:ln w="9525">
                <a:solidFill>
                  <a:schemeClr val="tx1"/>
                </a:solidFill>
              </a:ln>
              <a:effectLst/>
            </c:spPr>
          </c:marker>
          <c:xVal>
            <c:numRef>
              <c:f>'1'!$F$2:$F$22</c:f>
              <c:numCache>
                <c:formatCode>General</c:formatCode>
                <c:ptCount val="21"/>
                <c:pt idx="0">
                  <c:v>4.1917808219178001</c:v>
                </c:pt>
                <c:pt idx="1">
                  <c:v>4.4383561643835598</c:v>
                </c:pt>
                <c:pt idx="2">
                  <c:v>4.5205479452054798</c:v>
                </c:pt>
                <c:pt idx="3">
                  <c:v>4.9726027397260202</c:v>
                </c:pt>
                <c:pt idx="4">
                  <c:v>5.13698630136986</c:v>
                </c:pt>
                <c:pt idx="5">
                  <c:v>5.5479452054794498</c:v>
                </c:pt>
                <c:pt idx="6">
                  <c:v>5.7534246575342403</c:v>
                </c:pt>
                <c:pt idx="7">
                  <c:v>6.2054794520547896</c:v>
                </c:pt>
                <c:pt idx="8">
                  <c:v>6.5342465753424603</c:v>
                </c:pt>
                <c:pt idx="9">
                  <c:v>7.1506849315068397</c:v>
                </c:pt>
                <c:pt idx="10">
                  <c:v>8.0958904109588996</c:v>
                </c:pt>
                <c:pt idx="11">
                  <c:v>7.6438356164383503</c:v>
                </c:pt>
                <c:pt idx="12">
                  <c:v>8.7945205479452007</c:v>
                </c:pt>
                <c:pt idx="13">
                  <c:v>10.8082191780821</c:v>
                </c:pt>
                <c:pt idx="14">
                  <c:v>11.671232876712301</c:v>
                </c:pt>
                <c:pt idx="15">
                  <c:v>13.068493150684899</c:v>
                </c:pt>
                <c:pt idx="16">
                  <c:v>14.178082191780801</c:v>
                </c:pt>
                <c:pt idx="17">
                  <c:v>17.383561643835598</c:v>
                </c:pt>
                <c:pt idx="18">
                  <c:v>19.027397260273901</c:v>
                </c:pt>
                <c:pt idx="19">
                  <c:v>26.424657534246499</c:v>
                </c:pt>
                <c:pt idx="20">
                  <c:v>29.136986301369799</c:v>
                </c:pt>
              </c:numCache>
            </c:numRef>
          </c:xVal>
          <c:yVal>
            <c:numRef>
              <c:f>'1'!$G$2:$G$22</c:f>
              <c:numCache>
                <c:formatCode>General</c:formatCode>
                <c:ptCount val="21"/>
                <c:pt idx="0">
                  <c:v>18.082191780821901</c:v>
                </c:pt>
                <c:pt idx="1">
                  <c:v>15.205479452054799</c:v>
                </c:pt>
                <c:pt idx="2">
                  <c:v>14.337899543379001</c:v>
                </c:pt>
                <c:pt idx="3">
                  <c:v>11.2328767123287</c:v>
                </c:pt>
                <c:pt idx="4">
                  <c:v>10.730593607305901</c:v>
                </c:pt>
                <c:pt idx="5">
                  <c:v>10.2739726027397</c:v>
                </c:pt>
                <c:pt idx="6">
                  <c:v>8.5388127853881297</c:v>
                </c:pt>
                <c:pt idx="7">
                  <c:v>8.1735159817351608</c:v>
                </c:pt>
                <c:pt idx="8">
                  <c:v>6.9863013698630096</c:v>
                </c:pt>
                <c:pt idx="9">
                  <c:v>6.9863013698630096</c:v>
                </c:pt>
                <c:pt idx="10">
                  <c:v>6.5296803652967998</c:v>
                </c:pt>
                <c:pt idx="11">
                  <c:v>5.7077625570776203</c:v>
                </c:pt>
                <c:pt idx="12">
                  <c:v>4.8858447488584398</c:v>
                </c:pt>
                <c:pt idx="13">
                  <c:v>5.2054794520547896</c:v>
                </c:pt>
                <c:pt idx="14">
                  <c:v>3.6073059360730602</c:v>
                </c:pt>
                <c:pt idx="15">
                  <c:v>4.9315068493150704</c:v>
                </c:pt>
                <c:pt idx="16">
                  <c:v>3.9269406392694002</c:v>
                </c:pt>
                <c:pt idx="17">
                  <c:v>3.4703196347031899</c:v>
                </c:pt>
                <c:pt idx="18">
                  <c:v>2.9680365296803601</c:v>
                </c:pt>
                <c:pt idx="19">
                  <c:v>2.5114155251141499</c:v>
                </c:pt>
                <c:pt idx="20">
                  <c:v>1.6438356164383501</c:v>
                </c:pt>
              </c:numCache>
            </c:numRef>
          </c:yVal>
          <c:smooth val="0"/>
          <c:extLst>
            <c:ext xmlns:c16="http://schemas.microsoft.com/office/drawing/2014/chart" uri="{C3380CC4-5D6E-409C-BE32-E72D297353CC}">
              <c16:uniqueId val="{00000002-5C73-42DB-A4AD-CCAFBA843468}"/>
            </c:ext>
          </c:extLst>
        </c:ser>
        <c:dLbls>
          <c:showLegendKey val="0"/>
          <c:showVal val="0"/>
          <c:showCatName val="0"/>
          <c:showSerName val="0"/>
          <c:showPercent val="0"/>
          <c:showBubbleSize val="0"/>
        </c:dLbls>
        <c:axId val="525245536"/>
        <c:axId val="525244880"/>
      </c:scatterChart>
      <c:valAx>
        <c:axId val="438839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400">
                    <a:latin typeface="Symbol" panose="05050102010706020507" pitchFamily="18" charset="2"/>
                  </a:rPr>
                  <a:t>s</a:t>
                </a:r>
                <a:r>
                  <a:rPr lang="fr-FR" sz="800">
                    <a:latin typeface="+mn-lt"/>
                  </a:rPr>
                  <a:t>c</a:t>
                </a:r>
                <a:endParaRPr lang="fr-FR" sz="800"/>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5145592"/>
        <c:crosses val="autoZero"/>
        <c:crossBetween val="midCat"/>
      </c:valAx>
      <c:valAx>
        <c:axId val="43514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std(Q)/std(Q=0)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8839872"/>
        <c:crosses val="autoZero"/>
        <c:crossBetween val="midCat"/>
      </c:valAx>
      <c:valAx>
        <c:axId val="5252448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std(P)</a:t>
                </a:r>
                <a:r>
                  <a:rPr lang="fr-FR" baseline="0"/>
                  <a:t> (mbar)</a:t>
                </a:r>
                <a:endParaRPr lang="fr-F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5245536"/>
        <c:crosses val="max"/>
        <c:crossBetween val="midCat"/>
      </c:valAx>
      <c:valAx>
        <c:axId val="525245536"/>
        <c:scaling>
          <c:orientation val="minMax"/>
        </c:scaling>
        <c:delete val="1"/>
        <c:axPos val="b"/>
        <c:numFmt formatCode="General" sourceLinked="1"/>
        <c:majorTickMark val="out"/>
        <c:minorTickMark val="none"/>
        <c:tickLblPos val="nextTo"/>
        <c:crossAx val="525244880"/>
        <c:crosses val="autoZero"/>
        <c:crossBetween val="midCat"/>
      </c:valAx>
      <c:spPr>
        <a:noFill/>
        <a:ln>
          <a:noFill/>
        </a:ln>
        <a:effectLst/>
      </c:spPr>
    </c:plotArea>
    <c:legend>
      <c:legendPos val="r"/>
      <c:layout>
        <c:manualLayout>
          <c:xMode val="edge"/>
          <c:yMode val="edge"/>
          <c:x val="0.66676189195515656"/>
          <c:y val="9.3170749489647139E-2"/>
          <c:w val="0.13638651904754789"/>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purl.org/dc/elements/1.1/"/>
    <ds:schemaRef ds:uri="http://schemas.microsoft.com/office/2006/metadata/properties"/>
    <ds:schemaRef ds:uri="62d4e713-4844-4419-ae48-2c18eef7e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D287F567-FBEB-4FF4-8D55-CEAF8B4D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12</Pages>
  <Words>4313</Words>
  <Characters>23937</Characters>
  <Application>Microsoft Office Word</Application>
  <DocSecurity>0</DocSecurity>
  <Lines>199</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GUENADOU David 171306</cp:lastModifiedBy>
  <cp:revision>3</cp:revision>
  <cp:lastPrinted>2015-12-01T10:27:00Z</cp:lastPrinted>
  <dcterms:created xsi:type="dcterms:W3CDTF">2022-09-16T08:47:00Z</dcterms:created>
  <dcterms:modified xsi:type="dcterms:W3CDTF">2022-09-16T08:47:00Z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