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41DD9" w14:textId="77777777" w:rsidR="00E9623A" w:rsidRDefault="006160BB" w:rsidP="00E9623A">
      <w:pPr>
        <w:pStyle w:val="Ttulo1"/>
      </w:pPr>
      <w:r>
        <w:t xml:space="preserve">CONDITIONING AND IMMOBILIZATION OF </w:t>
      </w:r>
    </w:p>
    <w:p w14:paraId="32F96794" w14:textId="77777777" w:rsidR="00DC2CB2" w:rsidRDefault="006160BB" w:rsidP="00E9623A">
      <w:pPr>
        <w:pStyle w:val="Ttulo1"/>
      </w:pPr>
      <w:r>
        <w:t>INACTIVE ION EXCHANGE</w:t>
      </w:r>
      <w:r w:rsidR="00DC2CB2">
        <w:t xml:space="preserve"> RESINS</w:t>
      </w:r>
      <w:r>
        <w:t xml:space="preserve"> IN </w:t>
      </w:r>
    </w:p>
    <w:p w14:paraId="433FE03E" w14:textId="28126983" w:rsidR="003B5E0E" w:rsidRPr="0085159A" w:rsidRDefault="006160BB" w:rsidP="00E9623A">
      <w:pPr>
        <w:pStyle w:val="Ttulo1"/>
      </w:pPr>
      <w:r>
        <w:t>THERMOPLASTIC</w:t>
      </w:r>
      <w:r w:rsidR="00DC2CB2">
        <w:t xml:space="preserve"> </w:t>
      </w:r>
      <w:r w:rsidRPr="0085159A">
        <w:t>POLYMERS</w:t>
      </w:r>
    </w:p>
    <w:p w14:paraId="433FE03F" w14:textId="77777777" w:rsidR="00802381" w:rsidRPr="0085159A" w:rsidRDefault="00802381" w:rsidP="00537496">
      <w:pPr>
        <w:pStyle w:val="Authornameandaffiliation"/>
      </w:pPr>
    </w:p>
    <w:p w14:paraId="433FE040" w14:textId="311909C5" w:rsidR="003B5E0E" w:rsidRPr="0085159A" w:rsidRDefault="00E21912" w:rsidP="00537496">
      <w:pPr>
        <w:pStyle w:val="Authornameandaffiliation"/>
      </w:pPr>
      <w:r w:rsidRPr="0085159A">
        <w:t>M. SPINOSA</w:t>
      </w:r>
    </w:p>
    <w:p w14:paraId="162B2BB6" w14:textId="03242824" w:rsidR="009C5F80" w:rsidRPr="0085159A" w:rsidRDefault="009C5F80" w:rsidP="00537496">
      <w:pPr>
        <w:pStyle w:val="Authornameandaffiliation"/>
      </w:pPr>
      <w:r w:rsidRPr="0085159A">
        <w:t>National Atomic Energy Commission</w:t>
      </w:r>
      <w:r w:rsidR="0085159A">
        <w:t xml:space="preserve"> (CNEA)</w:t>
      </w:r>
    </w:p>
    <w:p w14:paraId="433FE042" w14:textId="65668215" w:rsidR="00FF386F" w:rsidRPr="00E21912" w:rsidRDefault="00E21912" w:rsidP="00537496">
      <w:pPr>
        <w:pStyle w:val="Authornameandaffiliation"/>
        <w:rPr>
          <w:lang w:val="es-AR"/>
        </w:rPr>
      </w:pPr>
      <w:r w:rsidRPr="00E21912">
        <w:rPr>
          <w:lang w:val="es-AR"/>
        </w:rPr>
        <w:t>San Mart</w:t>
      </w:r>
      <w:r>
        <w:rPr>
          <w:lang w:val="es-AR"/>
        </w:rPr>
        <w:t>í</w:t>
      </w:r>
      <w:r w:rsidRPr="00E21912">
        <w:rPr>
          <w:lang w:val="es-AR"/>
        </w:rPr>
        <w:t>n, Buenos Aires, Argentina</w:t>
      </w:r>
    </w:p>
    <w:p w14:paraId="433FE043" w14:textId="24F0CB68" w:rsidR="00FF386F" w:rsidRPr="009476DD" w:rsidRDefault="00FF386F" w:rsidP="00537496">
      <w:pPr>
        <w:pStyle w:val="Authornameandaffiliation"/>
        <w:rPr>
          <w:lang w:val="es-AR"/>
        </w:rPr>
      </w:pPr>
      <w:r w:rsidRPr="009476DD">
        <w:rPr>
          <w:lang w:val="es-AR"/>
        </w:rPr>
        <w:t xml:space="preserve">Email: </w:t>
      </w:r>
      <w:r w:rsidR="00E21912" w:rsidRPr="009476DD">
        <w:rPr>
          <w:lang w:val="es-AR"/>
        </w:rPr>
        <w:t>marianaspinosa</w:t>
      </w:r>
      <w:r w:rsidRPr="009476DD">
        <w:rPr>
          <w:lang w:val="es-AR"/>
        </w:rPr>
        <w:t>@</w:t>
      </w:r>
      <w:r w:rsidR="00E21912" w:rsidRPr="009476DD">
        <w:rPr>
          <w:lang w:val="es-AR"/>
        </w:rPr>
        <w:t>gmail</w:t>
      </w:r>
      <w:r w:rsidRPr="009476DD">
        <w:rPr>
          <w:lang w:val="es-AR"/>
        </w:rPr>
        <w:t>.com</w:t>
      </w:r>
    </w:p>
    <w:p w14:paraId="17C563B1" w14:textId="0A8E34E7" w:rsidR="00570B1F" w:rsidRDefault="00570B1F" w:rsidP="00E21912">
      <w:pPr>
        <w:pStyle w:val="Authornameandaffiliation"/>
        <w:rPr>
          <w:lang w:val="es-AR"/>
        </w:rPr>
      </w:pPr>
    </w:p>
    <w:p w14:paraId="1215841C" w14:textId="172D1A40" w:rsidR="00570B1F" w:rsidRPr="00AB2826" w:rsidRDefault="00570B1F" w:rsidP="00570B1F">
      <w:pPr>
        <w:pStyle w:val="Authornameandaffiliation"/>
      </w:pPr>
      <w:r w:rsidRPr="00AB2826">
        <w:t>L. J. DOS SANTOS</w:t>
      </w:r>
      <w:r w:rsidR="00AB2826" w:rsidRPr="00AB2826">
        <w:t xml:space="preserve"> and others</w:t>
      </w:r>
    </w:p>
    <w:p w14:paraId="5E79E2A3" w14:textId="776B99A6" w:rsidR="00570B1F" w:rsidRPr="009476DD" w:rsidRDefault="00570B1F" w:rsidP="00570B1F">
      <w:pPr>
        <w:pStyle w:val="Authornameandaffiliation"/>
      </w:pPr>
      <w:r w:rsidRPr="009476DD">
        <w:t>National Atomic Energy Commission</w:t>
      </w:r>
      <w:r w:rsidR="0085159A" w:rsidRPr="009476DD">
        <w:t xml:space="preserve"> (CNEA)</w:t>
      </w:r>
    </w:p>
    <w:p w14:paraId="04F87776" w14:textId="1A863386" w:rsidR="00570B1F" w:rsidRDefault="00570B1F" w:rsidP="00570B1F">
      <w:pPr>
        <w:pStyle w:val="Authornameandaffiliation"/>
        <w:rPr>
          <w:lang w:val="es-AR"/>
        </w:rPr>
      </w:pPr>
      <w:r w:rsidRPr="00E21912">
        <w:rPr>
          <w:lang w:val="es-AR"/>
        </w:rPr>
        <w:t>San Mart</w:t>
      </w:r>
      <w:r>
        <w:rPr>
          <w:lang w:val="es-AR"/>
        </w:rPr>
        <w:t>í</w:t>
      </w:r>
      <w:r w:rsidRPr="00E21912">
        <w:rPr>
          <w:lang w:val="es-AR"/>
        </w:rPr>
        <w:t>n, Buenos Aires, Argentina</w:t>
      </w:r>
    </w:p>
    <w:p w14:paraId="361A88C5" w14:textId="32FDC948" w:rsidR="00570B1F" w:rsidRDefault="00570B1F" w:rsidP="00570B1F">
      <w:pPr>
        <w:pStyle w:val="Authornameandaffiliation"/>
        <w:rPr>
          <w:lang w:val="es-AR"/>
        </w:rPr>
      </w:pPr>
    </w:p>
    <w:p w14:paraId="433FE049" w14:textId="77777777" w:rsidR="00647F33" w:rsidRPr="009476DD" w:rsidRDefault="00647F33" w:rsidP="00537496">
      <w:pPr>
        <w:pStyle w:val="Authornameandaffiliation"/>
        <w:rPr>
          <w:b/>
          <w:lang w:val="es-AR"/>
        </w:rPr>
      </w:pPr>
      <w:proofErr w:type="spellStart"/>
      <w:r w:rsidRPr="009476DD">
        <w:rPr>
          <w:b/>
          <w:lang w:val="es-AR"/>
        </w:rPr>
        <w:t>Abstract</w:t>
      </w:r>
      <w:proofErr w:type="spellEnd"/>
    </w:p>
    <w:p w14:paraId="433FE04A" w14:textId="77777777" w:rsidR="00647F33" w:rsidRPr="009476DD" w:rsidRDefault="00647F33" w:rsidP="00537496">
      <w:pPr>
        <w:pStyle w:val="Authornameandaffiliation"/>
        <w:rPr>
          <w:lang w:val="es-AR"/>
        </w:rPr>
      </w:pPr>
    </w:p>
    <w:p w14:paraId="2DF5872B" w14:textId="4CF8ED4E" w:rsidR="000A682D" w:rsidRPr="002D4C2E" w:rsidRDefault="000A682D" w:rsidP="00C54649">
      <w:pPr>
        <w:pStyle w:val="NormalWeb"/>
        <w:spacing w:beforeAutospacing="0" w:after="0" w:afterAutospacing="0" w:line="240" w:lineRule="atLeast"/>
        <w:ind w:firstLine="567"/>
        <w:jc w:val="both"/>
        <w:rPr>
          <w:color w:val="000000" w:themeColor="text1"/>
          <w:sz w:val="18"/>
          <w:szCs w:val="18"/>
          <w:lang w:val="en-US"/>
        </w:rPr>
      </w:pPr>
      <w:bookmarkStart w:id="0" w:name="_Hlk75423126"/>
      <w:r w:rsidRPr="002D4C2E">
        <w:rPr>
          <w:color w:val="000000" w:themeColor="text1"/>
          <w:sz w:val="18"/>
          <w:szCs w:val="18"/>
          <w:lang w:val="en-US"/>
        </w:rPr>
        <w:t xml:space="preserve">Spent ion exchange resins (IER), must be conditioned for storage and disposal, in order to reduce the possibility of dispersion, elution and diffusion of radioactive </w:t>
      </w:r>
      <w:r w:rsidR="00DA2C98">
        <w:rPr>
          <w:color w:val="000000" w:themeColor="text1"/>
          <w:sz w:val="18"/>
          <w:szCs w:val="18"/>
          <w:lang w:val="en-US"/>
        </w:rPr>
        <w:t>species</w:t>
      </w:r>
      <w:r w:rsidRPr="002D4C2E">
        <w:rPr>
          <w:color w:val="000000" w:themeColor="text1"/>
          <w:sz w:val="18"/>
          <w:szCs w:val="18"/>
          <w:lang w:val="en-US"/>
        </w:rPr>
        <w:t xml:space="preserve"> to the environment. The immobilization of 0, 10, 20 and 30 </w:t>
      </w:r>
      <w:proofErr w:type="spellStart"/>
      <w:r w:rsidRPr="002D4C2E">
        <w:rPr>
          <w:color w:val="000000" w:themeColor="text1"/>
          <w:sz w:val="18"/>
          <w:szCs w:val="18"/>
          <w:lang w:val="en-US"/>
        </w:rPr>
        <w:t>wt</w:t>
      </w:r>
      <w:proofErr w:type="spellEnd"/>
      <w:r w:rsidRPr="002D4C2E">
        <w:rPr>
          <w:color w:val="000000" w:themeColor="text1"/>
          <w:sz w:val="18"/>
          <w:szCs w:val="18"/>
          <w:lang w:val="en-US"/>
        </w:rPr>
        <w:t xml:space="preserve">% of dry cation exchange resins (CER), in linear low-density polyethylene (LLDPE), high impact polystyrene (HIPS) and recycled polyethylene (RPE), was studied. Each </w:t>
      </w:r>
      <w:r w:rsidR="009476DD">
        <w:rPr>
          <w:color w:val="000000" w:themeColor="text1"/>
          <w:sz w:val="18"/>
          <w:szCs w:val="18"/>
          <w:lang w:val="en-US"/>
        </w:rPr>
        <w:t>waste form</w:t>
      </w:r>
      <w:r w:rsidRPr="002D4C2E">
        <w:rPr>
          <w:color w:val="000000" w:themeColor="text1"/>
          <w:sz w:val="18"/>
          <w:szCs w:val="18"/>
          <w:lang w:val="en-US"/>
        </w:rPr>
        <w:t xml:space="preserve"> was studied</w:t>
      </w:r>
      <w:r w:rsidR="00DA2C98">
        <w:rPr>
          <w:color w:val="000000" w:themeColor="text1"/>
          <w:sz w:val="18"/>
          <w:szCs w:val="18"/>
          <w:lang w:val="en-US"/>
        </w:rPr>
        <w:t xml:space="preserve"> as</w:t>
      </w:r>
      <w:r w:rsidRPr="002D4C2E">
        <w:rPr>
          <w:color w:val="000000" w:themeColor="text1"/>
          <w:sz w:val="18"/>
          <w:szCs w:val="18"/>
          <w:lang w:val="en-US"/>
        </w:rPr>
        <w:t xml:space="preserve"> non-irradiated and 100 </w:t>
      </w:r>
      <w:proofErr w:type="spellStart"/>
      <w:r w:rsidRPr="002D4C2E">
        <w:rPr>
          <w:color w:val="000000" w:themeColor="text1"/>
          <w:sz w:val="18"/>
          <w:szCs w:val="18"/>
          <w:lang w:val="en-US"/>
        </w:rPr>
        <w:t>kGy</w:t>
      </w:r>
      <w:proofErr w:type="spellEnd"/>
      <w:r w:rsidR="00DA2C98" w:rsidRPr="00DA2C98">
        <w:rPr>
          <w:color w:val="000000" w:themeColor="text1"/>
          <w:sz w:val="18"/>
          <w:szCs w:val="18"/>
          <w:lang w:val="en-US"/>
        </w:rPr>
        <w:t xml:space="preserve"> </w:t>
      </w:r>
      <w:r w:rsidR="00DA2C98" w:rsidRPr="00C452B7">
        <w:rPr>
          <w:color w:val="000000" w:themeColor="text1"/>
          <w:sz w:val="18"/>
          <w:szCs w:val="18"/>
          <w:vertAlign w:val="superscript"/>
          <w:lang w:val="en-US"/>
        </w:rPr>
        <w:t>60</w:t>
      </w:r>
      <w:r w:rsidR="00DA2C98">
        <w:rPr>
          <w:color w:val="000000" w:themeColor="text1"/>
          <w:sz w:val="18"/>
          <w:szCs w:val="18"/>
          <w:lang w:val="en-US"/>
        </w:rPr>
        <w:t xml:space="preserve">Co </w:t>
      </w:r>
      <w:r w:rsidR="00DA2C98" w:rsidRPr="002D4C2E">
        <w:rPr>
          <w:color w:val="000000" w:themeColor="text1"/>
          <w:sz w:val="18"/>
          <w:szCs w:val="18"/>
          <w:lang w:val="en-US"/>
        </w:rPr>
        <w:t>gamma irradiated</w:t>
      </w:r>
      <w:r w:rsidR="00C452B7">
        <w:rPr>
          <w:color w:val="000000" w:themeColor="text1"/>
          <w:sz w:val="18"/>
          <w:szCs w:val="18"/>
          <w:lang w:val="en-US"/>
        </w:rPr>
        <w:t>.</w:t>
      </w:r>
      <w:r w:rsidRPr="002D4C2E">
        <w:rPr>
          <w:color w:val="000000" w:themeColor="text1"/>
          <w:sz w:val="18"/>
          <w:szCs w:val="18"/>
          <w:lang w:val="en-US"/>
        </w:rPr>
        <w:t xml:space="preserve"> The properties studied were swelling, mechanical properties and leaching resistance. The leaching tests were carried out with CER loaded with </w:t>
      </w:r>
      <w:r w:rsidR="00C452B7">
        <w:rPr>
          <w:color w:val="000000" w:themeColor="text1"/>
          <w:sz w:val="18"/>
          <w:szCs w:val="18"/>
          <w:lang w:val="en-US"/>
        </w:rPr>
        <w:t>a non-radioactive</w:t>
      </w:r>
      <w:r w:rsidRPr="002D4C2E">
        <w:rPr>
          <w:color w:val="000000" w:themeColor="text1"/>
          <w:sz w:val="18"/>
          <w:szCs w:val="18"/>
          <w:lang w:val="en-US"/>
        </w:rPr>
        <w:t xml:space="preserve"> solution of </w:t>
      </w:r>
      <w:bookmarkStart w:id="1" w:name="_Hlk65745292"/>
      <w:r w:rsidRPr="002D4C2E">
        <w:rPr>
          <w:color w:val="000000" w:themeColor="text1"/>
          <w:sz w:val="18"/>
          <w:szCs w:val="18"/>
          <w:lang w:val="en-US"/>
        </w:rPr>
        <w:t>Cs</w:t>
      </w:r>
      <w:r w:rsidRPr="00E16674">
        <w:rPr>
          <w:color w:val="000000" w:themeColor="text1"/>
          <w:sz w:val="18"/>
          <w:szCs w:val="18"/>
          <w:lang w:val="en-US"/>
        </w:rPr>
        <w:t>+</w:t>
      </w:r>
      <w:bookmarkEnd w:id="1"/>
      <w:r w:rsidRPr="002D4C2E">
        <w:rPr>
          <w:color w:val="000000" w:themeColor="text1"/>
          <w:sz w:val="18"/>
          <w:szCs w:val="18"/>
          <w:lang w:val="en-US"/>
        </w:rPr>
        <w:t>, Co</w:t>
      </w:r>
      <w:r w:rsidRPr="00E16674">
        <w:rPr>
          <w:color w:val="000000" w:themeColor="text1"/>
          <w:sz w:val="18"/>
          <w:szCs w:val="18"/>
          <w:lang w:val="en-US"/>
        </w:rPr>
        <w:t>2+</w:t>
      </w:r>
      <w:r w:rsidRPr="002D4C2E">
        <w:rPr>
          <w:color w:val="000000" w:themeColor="text1"/>
          <w:sz w:val="18"/>
          <w:szCs w:val="18"/>
          <w:lang w:val="en-US"/>
        </w:rPr>
        <w:t>, Ni</w:t>
      </w:r>
      <w:r w:rsidRPr="00E16674">
        <w:rPr>
          <w:color w:val="000000" w:themeColor="text1"/>
          <w:sz w:val="18"/>
          <w:szCs w:val="18"/>
          <w:lang w:val="en-US"/>
        </w:rPr>
        <w:t xml:space="preserve">2+ </w:t>
      </w:r>
      <w:r w:rsidRPr="002D4C2E">
        <w:rPr>
          <w:color w:val="000000" w:themeColor="text1"/>
          <w:sz w:val="18"/>
          <w:szCs w:val="18"/>
          <w:lang w:val="en-US"/>
        </w:rPr>
        <w:t>and Sr</w:t>
      </w:r>
      <w:r w:rsidRPr="00E16674">
        <w:rPr>
          <w:color w:val="000000" w:themeColor="text1"/>
          <w:sz w:val="18"/>
          <w:szCs w:val="18"/>
          <w:lang w:val="en-US"/>
        </w:rPr>
        <w:t xml:space="preserve">2+ </w:t>
      </w:r>
      <w:r w:rsidRPr="002D4C2E">
        <w:rPr>
          <w:color w:val="000000" w:themeColor="text1"/>
          <w:sz w:val="18"/>
          <w:szCs w:val="18"/>
          <w:lang w:val="en-US"/>
        </w:rPr>
        <w:t xml:space="preserve">measured by Total Reflection X-ray Fluorescence (TXRF). For CER immobilized in LLDPE, an increase in flexural modulus was observed </w:t>
      </w:r>
      <w:r w:rsidR="009476DD">
        <w:rPr>
          <w:color w:val="000000" w:themeColor="text1"/>
          <w:sz w:val="18"/>
          <w:szCs w:val="18"/>
          <w:lang w:val="en-US"/>
        </w:rPr>
        <w:t>when</w:t>
      </w:r>
      <w:r w:rsidR="00E16674">
        <w:rPr>
          <w:color w:val="000000" w:themeColor="text1"/>
          <w:sz w:val="18"/>
          <w:szCs w:val="18"/>
          <w:lang w:val="en-US"/>
        </w:rPr>
        <w:t xml:space="preserve"> </w:t>
      </w:r>
      <w:r w:rsidR="00E16674" w:rsidRPr="00E16674">
        <w:rPr>
          <w:color w:val="000000" w:themeColor="text1"/>
          <w:sz w:val="18"/>
          <w:szCs w:val="18"/>
          <w:lang w:val="en-US"/>
        </w:rPr>
        <w:t>CER contents increase</w:t>
      </w:r>
      <w:r w:rsidR="008C301F">
        <w:rPr>
          <w:color w:val="000000" w:themeColor="text1"/>
          <w:sz w:val="18"/>
          <w:szCs w:val="18"/>
          <w:lang w:val="en-US"/>
        </w:rPr>
        <w:t>d</w:t>
      </w:r>
      <w:r w:rsidR="009476DD">
        <w:rPr>
          <w:color w:val="000000" w:themeColor="text1"/>
          <w:sz w:val="18"/>
          <w:szCs w:val="18"/>
          <w:lang w:val="en-US"/>
        </w:rPr>
        <w:t xml:space="preserve"> </w:t>
      </w:r>
      <w:r w:rsidRPr="002D4C2E">
        <w:rPr>
          <w:color w:val="000000" w:themeColor="text1"/>
          <w:sz w:val="18"/>
          <w:szCs w:val="18"/>
          <w:lang w:val="en-US"/>
        </w:rPr>
        <w:t xml:space="preserve">as well as irradiated compared to non-irradiated samples. With RPE, no differences were observed in flexural modulus when </w:t>
      </w:r>
      <w:r w:rsidR="00D04929" w:rsidRPr="00D04929">
        <w:rPr>
          <w:color w:val="000000" w:themeColor="text1"/>
          <w:sz w:val="18"/>
          <w:szCs w:val="18"/>
          <w:lang w:val="en-US"/>
        </w:rPr>
        <w:t xml:space="preserve">the </w:t>
      </w:r>
      <w:r w:rsidR="00E16674" w:rsidRPr="00E16674">
        <w:rPr>
          <w:color w:val="000000" w:themeColor="text1"/>
          <w:sz w:val="18"/>
          <w:szCs w:val="18"/>
          <w:lang w:val="en-US"/>
        </w:rPr>
        <w:t>CER contents increase</w:t>
      </w:r>
      <w:r w:rsidR="008C301F">
        <w:rPr>
          <w:color w:val="000000" w:themeColor="text1"/>
          <w:sz w:val="18"/>
          <w:szCs w:val="18"/>
          <w:lang w:val="en-US"/>
        </w:rPr>
        <w:t>d</w:t>
      </w:r>
      <w:r w:rsidR="00E16674" w:rsidRPr="00E16674">
        <w:rPr>
          <w:color w:val="000000" w:themeColor="text1"/>
          <w:sz w:val="18"/>
          <w:szCs w:val="18"/>
          <w:lang w:val="en-US"/>
        </w:rPr>
        <w:t xml:space="preserve"> </w:t>
      </w:r>
      <w:r w:rsidRPr="002D4C2E">
        <w:rPr>
          <w:color w:val="000000" w:themeColor="text1"/>
          <w:sz w:val="18"/>
          <w:szCs w:val="18"/>
          <w:lang w:val="en-US"/>
        </w:rPr>
        <w:t>or for the irradiat</w:t>
      </w:r>
      <w:r w:rsidR="00EA597A">
        <w:rPr>
          <w:color w:val="000000" w:themeColor="text1"/>
          <w:sz w:val="18"/>
          <w:szCs w:val="18"/>
          <w:lang w:val="en-US"/>
        </w:rPr>
        <w:t>ed</w:t>
      </w:r>
      <w:r w:rsidRPr="002D4C2E">
        <w:rPr>
          <w:color w:val="000000" w:themeColor="text1"/>
          <w:sz w:val="18"/>
          <w:szCs w:val="18"/>
          <w:lang w:val="en-US"/>
        </w:rPr>
        <w:t xml:space="preserve"> </w:t>
      </w:r>
      <w:r w:rsidR="009476DD">
        <w:rPr>
          <w:color w:val="000000" w:themeColor="text1"/>
          <w:sz w:val="18"/>
          <w:szCs w:val="18"/>
          <w:lang w:val="en-US"/>
        </w:rPr>
        <w:t>samples</w:t>
      </w:r>
      <w:r w:rsidRPr="002D4C2E">
        <w:rPr>
          <w:color w:val="000000" w:themeColor="text1"/>
          <w:sz w:val="18"/>
          <w:szCs w:val="18"/>
          <w:lang w:val="en-US"/>
        </w:rPr>
        <w:t xml:space="preserve">. HIPS showed a decrease in the flexural modulus </w:t>
      </w:r>
      <w:r w:rsidR="00EA597A">
        <w:rPr>
          <w:color w:val="000000" w:themeColor="text1"/>
          <w:sz w:val="18"/>
          <w:szCs w:val="18"/>
          <w:lang w:val="en-US"/>
        </w:rPr>
        <w:t xml:space="preserve">when </w:t>
      </w:r>
      <w:r w:rsidR="00D04929" w:rsidRPr="00D04929">
        <w:rPr>
          <w:color w:val="000000" w:themeColor="text1"/>
          <w:sz w:val="18"/>
          <w:szCs w:val="18"/>
          <w:lang w:val="en-US"/>
        </w:rPr>
        <w:t xml:space="preserve">the </w:t>
      </w:r>
      <w:r w:rsidR="00E16674" w:rsidRPr="00E16674">
        <w:rPr>
          <w:color w:val="000000" w:themeColor="text1"/>
          <w:sz w:val="18"/>
          <w:szCs w:val="18"/>
          <w:lang w:val="en-US"/>
        </w:rPr>
        <w:t>CER contents increase</w:t>
      </w:r>
      <w:r w:rsidR="008C301F">
        <w:rPr>
          <w:color w:val="000000" w:themeColor="text1"/>
          <w:sz w:val="18"/>
          <w:szCs w:val="18"/>
          <w:lang w:val="en-US"/>
        </w:rPr>
        <w:t>d</w:t>
      </w:r>
      <w:r w:rsidRPr="002D4C2E">
        <w:rPr>
          <w:color w:val="000000" w:themeColor="text1"/>
          <w:sz w:val="18"/>
          <w:szCs w:val="18"/>
          <w:lang w:val="en-US"/>
        </w:rPr>
        <w:t xml:space="preserve">. However, no difference was observed between the irradiated and non-irradiated samples. The cumulative leached </w:t>
      </w:r>
      <w:r w:rsidR="00EA597A" w:rsidRPr="002D4C2E">
        <w:rPr>
          <w:color w:val="000000" w:themeColor="text1"/>
          <w:sz w:val="18"/>
          <w:szCs w:val="18"/>
          <w:lang w:val="en-US"/>
        </w:rPr>
        <w:t xml:space="preserve">fraction </w:t>
      </w:r>
      <w:r w:rsidRPr="002D4C2E">
        <w:rPr>
          <w:color w:val="000000" w:themeColor="text1"/>
          <w:sz w:val="18"/>
          <w:szCs w:val="18"/>
          <w:lang w:val="en-US"/>
        </w:rPr>
        <w:t xml:space="preserve">values were between 0.008 and 0.006 for </w:t>
      </w:r>
      <w:bookmarkStart w:id="2" w:name="_Hlk65748749"/>
      <w:r w:rsidRPr="002D4C2E">
        <w:rPr>
          <w:color w:val="000000" w:themeColor="text1"/>
          <w:sz w:val="18"/>
          <w:szCs w:val="18"/>
          <w:lang w:val="en-US"/>
        </w:rPr>
        <w:t>Cs</w:t>
      </w:r>
      <w:r w:rsidRPr="002D4C2E">
        <w:rPr>
          <w:color w:val="000000" w:themeColor="text1"/>
          <w:sz w:val="18"/>
          <w:szCs w:val="18"/>
          <w:vertAlign w:val="superscript"/>
          <w:lang w:val="en-US"/>
        </w:rPr>
        <w:t xml:space="preserve">+ </w:t>
      </w:r>
      <w:bookmarkEnd w:id="2"/>
      <w:r w:rsidRPr="002D4C2E">
        <w:rPr>
          <w:color w:val="000000" w:themeColor="text1"/>
          <w:sz w:val="18"/>
          <w:szCs w:val="18"/>
          <w:lang w:val="en-US"/>
        </w:rPr>
        <w:t>and 0.004 and 0.001 for Co</w:t>
      </w:r>
      <w:r w:rsidRPr="002D4C2E">
        <w:rPr>
          <w:color w:val="000000" w:themeColor="text1"/>
          <w:sz w:val="18"/>
          <w:szCs w:val="18"/>
          <w:vertAlign w:val="superscript"/>
          <w:lang w:val="en-US"/>
        </w:rPr>
        <w:t>2+</w:t>
      </w:r>
      <w:r w:rsidRPr="002D4C2E">
        <w:rPr>
          <w:color w:val="000000" w:themeColor="text1"/>
          <w:sz w:val="18"/>
          <w:szCs w:val="18"/>
          <w:lang w:val="en-US"/>
        </w:rPr>
        <w:t>, Ni</w:t>
      </w:r>
      <w:r w:rsidRPr="002D4C2E">
        <w:rPr>
          <w:color w:val="000000" w:themeColor="text1"/>
          <w:sz w:val="18"/>
          <w:szCs w:val="18"/>
          <w:vertAlign w:val="superscript"/>
          <w:lang w:val="en-US"/>
        </w:rPr>
        <w:t xml:space="preserve">2+ </w:t>
      </w:r>
      <w:r w:rsidRPr="002D4C2E">
        <w:rPr>
          <w:color w:val="000000" w:themeColor="text1"/>
          <w:sz w:val="18"/>
          <w:szCs w:val="18"/>
          <w:lang w:val="en-US"/>
        </w:rPr>
        <w:t>and Sr</w:t>
      </w:r>
      <w:r w:rsidRPr="002D4C2E">
        <w:rPr>
          <w:color w:val="000000" w:themeColor="text1"/>
          <w:sz w:val="18"/>
          <w:szCs w:val="18"/>
          <w:vertAlign w:val="superscript"/>
          <w:lang w:val="en-US"/>
        </w:rPr>
        <w:t>2+</w:t>
      </w:r>
      <w:r w:rsidRPr="002D4C2E">
        <w:rPr>
          <w:color w:val="000000" w:themeColor="text1"/>
          <w:sz w:val="18"/>
          <w:szCs w:val="18"/>
          <w:lang w:val="en-US"/>
        </w:rPr>
        <w:t xml:space="preserve">, respectively, for CER in LLDPE and RPE. An increase in the leaching of the non-irradiated specimens compared to the irradiated ones </w:t>
      </w:r>
      <w:r w:rsidR="000E6684" w:rsidRPr="000E6684">
        <w:rPr>
          <w:color w:val="000000" w:themeColor="text1"/>
          <w:sz w:val="18"/>
          <w:szCs w:val="18"/>
          <w:lang w:val="en-US"/>
        </w:rPr>
        <w:t xml:space="preserve">was observed </w:t>
      </w:r>
      <w:r w:rsidRPr="002D4C2E">
        <w:rPr>
          <w:color w:val="000000" w:themeColor="text1"/>
          <w:sz w:val="18"/>
          <w:szCs w:val="18"/>
          <w:lang w:val="en-US"/>
        </w:rPr>
        <w:t>for LLDPE. This effect was not observed for RPE. The cumulative fraction leached for HIPS was 0.015 for Cs</w:t>
      </w:r>
      <w:r w:rsidRPr="002D4C2E">
        <w:rPr>
          <w:color w:val="000000" w:themeColor="text1"/>
          <w:sz w:val="18"/>
          <w:szCs w:val="18"/>
          <w:vertAlign w:val="superscript"/>
          <w:lang w:val="en-US"/>
        </w:rPr>
        <w:t xml:space="preserve">+ </w:t>
      </w:r>
      <w:r w:rsidRPr="002D4C2E">
        <w:rPr>
          <w:color w:val="000000" w:themeColor="text1"/>
          <w:sz w:val="18"/>
          <w:szCs w:val="18"/>
          <w:lang w:val="en-US"/>
        </w:rPr>
        <w:t>and 0.002 for the other cations, being higher in the irradiated than in the non-irradiated samples. No swelling effect was observed for any condition and studied material. RPE showed the best performance as immobilizing matrix</w:t>
      </w:r>
      <w:r w:rsidR="00EA597A">
        <w:rPr>
          <w:color w:val="000000" w:themeColor="text1"/>
          <w:sz w:val="18"/>
          <w:szCs w:val="18"/>
          <w:lang w:val="en-US"/>
        </w:rPr>
        <w:t xml:space="preserve"> for CER </w:t>
      </w:r>
      <w:r w:rsidR="00EA597A" w:rsidRPr="00EA597A">
        <w:rPr>
          <w:color w:val="000000" w:themeColor="text1"/>
          <w:sz w:val="18"/>
          <w:szCs w:val="18"/>
          <w:lang w:val="en-US"/>
        </w:rPr>
        <w:t>in these conditions</w:t>
      </w:r>
      <w:r w:rsidRPr="002D4C2E">
        <w:rPr>
          <w:color w:val="000000" w:themeColor="text1"/>
          <w:sz w:val="18"/>
          <w:szCs w:val="18"/>
          <w:lang w:val="en-US"/>
        </w:rPr>
        <w:t>. Using recycled plastic in nuclear industry is an opportunity to include plastic waste as a resource in the context of a circular economy.</w:t>
      </w:r>
    </w:p>
    <w:bookmarkEnd w:id="0"/>
    <w:p w14:paraId="433FE04C" w14:textId="77777777" w:rsidR="00647F33" w:rsidRDefault="00F523CA" w:rsidP="004F0E23">
      <w:pPr>
        <w:pStyle w:val="Ttulo2"/>
        <w:numPr>
          <w:ilvl w:val="1"/>
          <w:numId w:val="5"/>
        </w:numPr>
      </w:pPr>
      <w:r>
        <w:t>INTRODUCTION</w:t>
      </w:r>
    </w:p>
    <w:p w14:paraId="3745563B" w14:textId="518CE3E2" w:rsidR="00A16770" w:rsidRDefault="00AD323C" w:rsidP="00D43B57">
      <w:pPr>
        <w:spacing w:line="260" w:lineRule="atLeast"/>
        <w:ind w:firstLine="567"/>
        <w:jc w:val="both"/>
        <w:rPr>
          <w:color w:val="000000" w:themeColor="text1"/>
          <w:sz w:val="20"/>
          <w:shd w:val="clear" w:color="auto" w:fill="FFFFFF"/>
          <w:lang w:val="en-US"/>
        </w:rPr>
      </w:pPr>
      <w:r>
        <w:rPr>
          <w:color w:val="000000" w:themeColor="text1"/>
          <w:sz w:val="20"/>
          <w:shd w:val="clear" w:color="auto" w:fill="FFFFFF"/>
          <w:lang w:val="en-US"/>
        </w:rPr>
        <w:t>P</w:t>
      </w:r>
      <w:r w:rsidR="00506667">
        <w:rPr>
          <w:color w:val="000000" w:themeColor="text1"/>
          <w:sz w:val="20"/>
          <w:shd w:val="clear" w:color="auto" w:fill="FFFFFF"/>
          <w:lang w:val="en-US"/>
        </w:rPr>
        <w:t>o</w:t>
      </w:r>
      <w:r>
        <w:rPr>
          <w:color w:val="000000" w:themeColor="text1"/>
          <w:sz w:val="20"/>
          <w:shd w:val="clear" w:color="auto" w:fill="FFFFFF"/>
          <w:lang w:val="en-US"/>
        </w:rPr>
        <w:t>lymeri</w:t>
      </w:r>
      <w:r w:rsidR="00506667">
        <w:rPr>
          <w:color w:val="000000" w:themeColor="text1"/>
          <w:sz w:val="20"/>
          <w:shd w:val="clear" w:color="auto" w:fill="FFFFFF"/>
          <w:lang w:val="en-US"/>
        </w:rPr>
        <w:t>c i</w:t>
      </w:r>
      <w:r w:rsidR="00A16770" w:rsidRPr="00A16770">
        <w:rPr>
          <w:color w:val="000000" w:themeColor="text1"/>
          <w:sz w:val="20"/>
          <w:shd w:val="clear" w:color="auto" w:fill="FFFFFF"/>
          <w:lang w:val="en-US"/>
        </w:rPr>
        <w:t>on exchange resins</w:t>
      </w:r>
      <w:r w:rsidR="00506667">
        <w:rPr>
          <w:color w:val="000000" w:themeColor="text1"/>
          <w:sz w:val="20"/>
          <w:shd w:val="clear" w:color="auto" w:fill="FFFFFF"/>
          <w:lang w:val="en-US"/>
        </w:rPr>
        <w:t xml:space="preserve"> (IER)</w:t>
      </w:r>
      <w:r w:rsidR="00A16770" w:rsidRPr="00A16770">
        <w:rPr>
          <w:color w:val="000000" w:themeColor="text1"/>
          <w:sz w:val="20"/>
          <w:shd w:val="clear" w:color="auto" w:fill="FFFFFF"/>
          <w:lang w:val="en-US"/>
        </w:rPr>
        <w:t>, based on sulfonate- and quaternary amine-functionalized polystyrene divinyl benzene (</w:t>
      </w:r>
      <w:proofErr w:type="spellStart"/>
      <w:r w:rsidR="00A16770" w:rsidRPr="00A16770">
        <w:rPr>
          <w:color w:val="000000" w:themeColor="text1"/>
          <w:sz w:val="20"/>
          <w:shd w:val="clear" w:color="auto" w:fill="FFFFFF"/>
          <w:lang w:val="en-US"/>
        </w:rPr>
        <w:t>PSdVB</w:t>
      </w:r>
      <w:proofErr w:type="spellEnd"/>
      <w:r w:rsidR="00A16770" w:rsidRPr="00A16770">
        <w:rPr>
          <w:color w:val="000000" w:themeColor="text1"/>
          <w:sz w:val="20"/>
          <w:shd w:val="clear" w:color="auto" w:fill="FFFFFF"/>
          <w:lang w:val="en-US"/>
        </w:rPr>
        <w:t>) copolymers, are used in</w:t>
      </w:r>
      <w:r w:rsidR="00506667">
        <w:rPr>
          <w:color w:val="000000" w:themeColor="text1"/>
          <w:sz w:val="20"/>
          <w:shd w:val="clear" w:color="auto" w:fill="FFFFFF"/>
          <w:lang w:val="en-US"/>
        </w:rPr>
        <w:t xml:space="preserve"> nuclear power plants for</w:t>
      </w:r>
      <w:r w:rsidR="00A16770" w:rsidRPr="00A16770">
        <w:rPr>
          <w:color w:val="000000" w:themeColor="text1"/>
          <w:sz w:val="20"/>
          <w:shd w:val="clear" w:color="auto" w:fill="FFFFFF"/>
          <w:lang w:val="en-US"/>
        </w:rPr>
        <w:t xml:space="preserve"> the purification of </w:t>
      </w:r>
      <w:r w:rsidR="00506667">
        <w:rPr>
          <w:color w:val="000000" w:themeColor="text1"/>
          <w:sz w:val="20"/>
          <w:shd w:val="clear" w:color="auto" w:fill="FFFFFF"/>
          <w:lang w:val="en-US"/>
        </w:rPr>
        <w:t xml:space="preserve">water in </w:t>
      </w:r>
      <w:r w:rsidR="00A16770" w:rsidRPr="00A16770">
        <w:rPr>
          <w:color w:val="000000" w:themeColor="text1"/>
          <w:sz w:val="20"/>
          <w:shd w:val="clear" w:color="auto" w:fill="FFFFFF"/>
          <w:lang w:val="en-US"/>
        </w:rPr>
        <w:t>the coolin</w:t>
      </w:r>
      <w:r w:rsidR="00506667">
        <w:rPr>
          <w:color w:val="000000" w:themeColor="text1"/>
          <w:sz w:val="20"/>
          <w:shd w:val="clear" w:color="auto" w:fill="FFFFFF"/>
          <w:lang w:val="en-US"/>
        </w:rPr>
        <w:t xml:space="preserve">g system </w:t>
      </w:r>
      <w:r w:rsidR="00506667" w:rsidRPr="00992561">
        <w:rPr>
          <w:color w:val="000000" w:themeColor="text1"/>
          <w:sz w:val="20"/>
          <w:shd w:val="clear" w:color="auto" w:fill="FFFFFF"/>
          <w:lang w:val="en-US"/>
        </w:rPr>
        <w:t>circuits</w:t>
      </w:r>
      <w:r w:rsidR="00A16770" w:rsidRPr="00992561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 w:rsidR="00A16770" w:rsidRPr="00992561">
        <w:rPr>
          <w:color w:val="000099"/>
          <w:sz w:val="20"/>
          <w:shd w:val="clear" w:color="auto" w:fill="FFFFFF"/>
          <w:lang w:val="en-US"/>
        </w:rPr>
        <w:t>[</w:t>
      </w:r>
      <w:r w:rsidR="00992561" w:rsidRPr="00992561">
        <w:rPr>
          <w:color w:val="000099"/>
          <w:sz w:val="20"/>
          <w:shd w:val="clear" w:color="auto" w:fill="FFFFFF"/>
          <w:lang w:val="en-US"/>
        </w:rPr>
        <w:t>1</w:t>
      </w:r>
      <w:r w:rsidR="00A16770" w:rsidRPr="00992561">
        <w:rPr>
          <w:color w:val="000099"/>
          <w:sz w:val="20"/>
          <w:shd w:val="clear" w:color="auto" w:fill="FFFFFF"/>
          <w:lang w:val="en-US"/>
        </w:rPr>
        <w:t>-</w:t>
      </w:r>
      <w:r w:rsidR="00992561" w:rsidRPr="00992561">
        <w:rPr>
          <w:color w:val="000099"/>
          <w:sz w:val="20"/>
          <w:shd w:val="clear" w:color="auto" w:fill="FFFFFF"/>
          <w:lang w:val="en-US"/>
        </w:rPr>
        <w:t>5</w:t>
      </w:r>
      <w:r w:rsidR="00A16770" w:rsidRPr="00992561">
        <w:rPr>
          <w:color w:val="000099"/>
          <w:sz w:val="20"/>
          <w:shd w:val="clear" w:color="auto" w:fill="FFFFFF"/>
          <w:lang w:val="en-US"/>
        </w:rPr>
        <w:t>]</w:t>
      </w:r>
      <w:r w:rsidR="00A16770" w:rsidRPr="00992561">
        <w:rPr>
          <w:color w:val="000000" w:themeColor="text1"/>
          <w:sz w:val="20"/>
          <w:shd w:val="clear" w:color="auto" w:fill="FFFFFF"/>
          <w:lang w:val="en-US"/>
        </w:rPr>
        <w:t>.</w:t>
      </w:r>
      <w:r w:rsidR="00A16770" w:rsidRPr="00A16770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>
        <w:rPr>
          <w:color w:val="000000" w:themeColor="text1"/>
          <w:sz w:val="20"/>
          <w:shd w:val="clear" w:color="auto" w:fill="FFFFFF"/>
          <w:lang w:val="en-US"/>
        </w:rPr>
        <w:t xml:space="preserve">Spent IER as radioactive waste </w:t>
      </w:r>
      <w:r w:rsidR="00A16770" w:rsidRPr="00A16770">
        <w:rPr>
          <w:color w:val="000000" w:themeColor="text1"/>
          <w:sz w:val="20"/>
          <w:shd w:val="clear" w:color="auto" w:fill="FFFFFF"/>
          <w:lang w:val="en-US"/>
        </w:rPr>
        <w:t>represent a large volume of radioactive waste generated during the operation of these plants</w:t>
      </w:r>
      <w:r w:rsidR="00506667">
        <w:rPr>
          <w:color w:val="000000" w:themeColor="text1"/>
          <w:sz w:val="20"/>
          <w:shd w:val="clear" w:color="auto" w:fill="FFFFFF"/>
          <w:lang w:val="en-US"/>
        </w:rPr>
        <w:t>.</w:t>
      </w:r>
    </w:p>
    <w:p w14:paraId="73B02562" w14:textId="6BD1C674" w:rsidR="00506667" w:rsidRPr="00506667" w:rsidRDefault="00506667" w:rsidP="00D43B57">
      <w:pPr>
        <w:spacing w:line="260" w:lineRule="atLeast"/>
        <w:ind w:firstLine="567"/>
        <w:jc w:val="both"/>
        <w:rPr>
          <w:color w:val="000000" w:themeColor="text1"/>
          <w:sz w:val="20"/>
          <w:shd w:val="clear" w:color="auto" w:fill="FFFFFF"/>
          <w:lang w:val="en-US"/>
        </w:rPr>
      </w:pPr>
      <w:r w:rsidRPr="00506667">
        <w:rPr>
          <w:color w:val="000000" w:themeColor="text1"/>
          <w:sz w:val="20"/>
          <w:shd w:val="clear" w:color="auto" w:fill="FFFFFF"/>
          <w:lang w:val="en-US"/>
        </w:rPr>
        <w:t xml:space="preserve">The resins </w:t>
      </w:r>
      <w:r w:rsidR="00AE2822">
        <w:rPr>
          <w:color w:val="000000" w:themeColor="text1"/>
          <w:sz w:val="20"/>
          <w:shd w:val="clear" w:color="auto" w:fill="FFFFFF"/>
          <w:lang w:val="en-US"/>
        </w:rPr>
        <w:t xml:space="preserve">accumulate </w:t>
      </w:r>
      <w:r w:rsidRPr="00506667">
        <w:rPr>
          <w:color w:val="000000" w:themeColor="text1"/>
          <w:sz w:val="20"/>
          <w:shd w:val="clear" w:color="auto" w:fill="FFFFFF"/>
          <w:lang w:val="en-US"/>
        </w:rPr>
        <w:t>fission</w:t>
      </w:r>
      <w:r w:rsidR="00AE2822">
        <w:rPr>
          <w:color w:val="000000" w:themeColor="text1"/>
          <w:sz w:val="20"/>
          <w:shd w:val="clear" w:color="auto" w:fill="FFFFFF"/>
          <w:lang w:val="en-US"/>
        </w:rPr>
        <w:t xml:space="preserve"> products</w:t>
      </w:r>
      <w:r w:rsidRPr="00506667">
        <w:rPr>
          <w:color w:val="000000" w:themeColor="text1"/>
          <w:sz w:val="20"/>
          <w:shd w:val="clear" w:color="auto" w:fill="FFFFFF"/>
          <w:lang w:val="en-US"/>
        </w:rPr>
        <w:t xml:space="preserve">, neutron activation products and </w:t>
      </w:r>
      <w:r w:rsidR="00AE2822">
        <w:rPr>
          <w:color w:val="000000" w:themeColor="text1"/>
          <w:sz w:val="20"/>
          <w:shd w:val="clear" w:color="auto" w:fill="FFFFFF"/>
          <w:lang w:val="en-US"/>
        </w:rPr>
        <w:t>actinides</w:t>
      </w:r>
      <w:r w:rsidRPr="00506667">
        <w:rPr>
          <w:color w:val="000000" w:themeColor="text1"/>
          <w:sz w:val="20"/>
          <w:shd w:val="clear" w:color="auto" w:fill="FFFFFF"/>
          <w:lang w:val="en-US"/>
        </w:rPr>
        <w:t xml:space="preserve"> such as uranium and </w:t>
      </w:r>
      <w:proofErr w:type="spellStart"/>
      <w:r w:rsidRPr="00506667">
        <w:rPr>
          <w:color w:val="000000" w:themeColor="text1"/>
          <w:sz w:val="20"/>
          <w:shd w:val="clear" w:color="auto" w:fill="FFFFFF"/>
          <w:lang w:val="en-US"/>
        </w:rPr>
        <w:t>transuranium</w:t>
      </w:r>
      <w:proofErr w:type="spellEnd"/>
      <w:r w:rsidR="00AE2822">
        <w:rPr>
          <w:color w:val="000000" w:themeColor="text1"/>
          <w:sz w:val="20"/>
          <w:shd w:val="clear" w:color="auto" w:fill="FFFFFF"/>
          <w:lang w:val="en-US"/>
        </w:rPr>
        <w:t xml:space="preserve"> elements</w:t>
      </w:r>
      <w:r w:rsidRPr="00506667">
        <w:rPr>
          <w:color w:val="000000" w:themeColor="text1"/>
          <w:sz w:val="20"/>
          <w:shd w:val="clear" w:color="auto" w:fill="FFFFFF"/>
          <w:lang w:val="en-US"/>
        </w:rPr>
        <w:t xml:space="preserve"> from </w:t>
      </w:r>
      <w:r w:rsidR="00AE2822">
        <w:rPr>
          <w:color w:val="000000" w:themeColor="text1"/>
          <w:sz w:val="20"/>
          <w:shd w:val="clear" w:color="auto" w:fill="FFFFFF"/>
          <w:lang w:val="en-US"/>
        </w:rPr>
        <w:t xml:space="preserve">the </w:t>
      </w:r>
      <w:r w:rsidRPr="00506667">
        <w:rPr>
          <w:color w:val="000000" w:themeColor="text1"/>
          <w:sz w:val="20"/>
          <w:shd w:val="clear" w:color="auto" w:fill="FFFFFF"/>
          <w:lang w:val="en-US"/>
        </w:rPr>
        <w:t>nuclear fuel.</w:t>
      </w:r>
    </w:p>
    <w:p w14:paraId="47970FA5" w14:textId="7BD4AC26" w:rsidR="00506667" w:rsidRPr="00DD1A2C" w:rsidRDefault="00506667" w:rsidP="00D43B57">
      <w:pPr>
        <w:spacing w:line="260" w:lineRule="atLeast"/>
        <w:ind w:firstLine="567"/>
        <w:jc w:val="both"/>
        <w:rPr>
          <w:color w:val="000099"/>
          <w:sz w:val="20"/>
          <w:highlight w:val="yellow"/>
          <w:shd w:val="clear" w:color="auto" w:fill="FFFFFF"/>
          <w:lang w:val="en-US"/>
        </w:rPr>
      </w:pPr>
      <w:r w:rsidRPr="00506667">
        <w:rPr>
          <w:color w:val="000000" w:themeColor="text1"/>
          <w:sz w:val="20"/>
          <w:shd w:val="clear" w:color="auto" w:fill="FFFFFF"/>
          <w:lang w:val="en-US"/>
        </w:rPr>
        <w:t xml:space="preserve">The management of </w:t>
      </w:r>
      <w:r>
        <w:rPr>
          <w:color w:val="000000" w:themeColor="text1"/>
          <w:sz w:val="20"/>
          <w:shd w:val="clear" w:color="auto" w:fill="FFFFFF"/>
          <w:lang w:val="en-US"/>
        </w:rPr>
        <w:t xml:space="preserve">spent </w:t>
      </w:r>
      <w:r w:rsidRPr="00506667">
        <w:rPr>
          <w:color w:val="000000" w:themeColor="text1"/>
          <w:sz w:val="20"/>
          <w:shd w:val="clear" w:color="auto" w:fill="FFFFFF"/>
          <w:lang w:val="en-US"/>
        </w:rPr>
        <w:t>IER as radioactive waste involves</w:t>
      </w:r>
      <w:r>
        <w:rPr>
          <w:color w:val="000000" w:themeColor="text1"/>
          <w:sz w:val="20"/>
          <w:shd w:val="clear" w:color="auto" w:fill="FFFFFF"/>
          <w:lang w:val="en-US"/>
        </w:rPr>
        <w:t xml:space="preserve"> many activities like</w:t>
      </w:r>
      <w:r w:rsidRPr="00506667">
        <w:rPr>
          <w:color w:val="000000" w:themeColor="text1"/>
          <w:sz w:val="20"/>
          <w:shd w:val="clear" w:color="auto" w:fill="FFFFFF"/>
          <w:lang w:val="en-US"/>
        </w:rPr>
        <w:t xml:space="preserve"> radiochemical characterization, storage, pre-treatment selection, treatment and conditioning processes, evaluation of the properties of the waste</w:t>
      </w:r>
      <w:r w:rsidR="00AE2822">
        <w:rPr>
          <w:color w:val="000000" w:themeColor="text1"/>
          <w:sz w:val="20"/>
          <w:shd w:val="clear" w:color="auto" w:fill="FFFFFF"/>
          <w:lang w:val="en-US"/>
        </w:rPr>
        <w:t xml:space="preserve"> form</w:t>
      </w:r>
      <w:r w:rsidRPr="00506667">
        <w:rPr>
          <w:color w:val="000000" w:themeColor="text1"/>
          <w:sz w:val="20"/>
          <w:shd w:val="clear" w:color="auto" w:fill="FFFFFF"/>
          <w:lang w:val="en-US"/>
        </w:rPr>
        <w:t xml:space="preserve"> and</w:t>
      </w:r>
      <w:r w:rsidR="00AE2822">
        <w:rPr>
          <w:color w:val="000000" w:themeColor="text1"/>
          <w:sz w:val="20"/>
          <w:shd w:val="clear" w:color="auto" w:fill="FFFFFF"/>
          <w:lang w:val="en-US"/>
        </w:rPr>
        <w:t xml:space="preserve"> subsequent s</w:t>
      </w:r>
      <w:r w:rsidRPr="00506667">
        <w:rPr>
          <w:color w:val="000000" w:themeColor="text1"/>
          <w:sz w:val="20"/>
          <w:shd w:val="clear" w:color="auto" w:fill="FFFFFF"/>
          <w:lang w:val="en-US"/>
        </w:rPr>
        <w:t xml:space="preserve">torage </w:t>
      </w:r>
      <w:r w:rsidR="00DD1A2C">
        <w:rPr>
          <w:color w:val="000000" w:themeColor="text1"/>
          <w:sz w:val="20"/>
          <w:shd w:val="clear" w:color="auto" w:fill="FFFFFF"/>
          <w:lang w:val="en-US"/>
        </w:rPr>
        <w:t>and/</w:t>
      </w:r>
      <w:r w:rsidRPr="00506667">
        <w:rPr>
          <w:color w:val="000000" w:themeColor="text1"/>
          <w:sz w:val="20"/>
          <w:shd w:val="clear" w:color="auto" w:fill="FFFFFF"/>
          <w:lang w:val="en-US"/>
        </w:rPr>
        <w:t xml:space="preserve">or </w:t>
      </w:r>
      <w:r w:rsidRPr="00992561">
        <w:rPr>
          <w:color w:val="000000" w:themeColor="text1"/>
          <w:sz w:val="20"/>
          <w:shd w:val="clear" w:color="auto" w:fill="FFFFFF"/>
          <w:lang w:val="en-US"/>
        </w:rPr>
        <w:t xml:space="preserve">disposal </w:t>
      </w:r>
      <w:r w:rsidRPr="00992561">
        <w:rPr>
          <w:color w:val="000099"/>
          <w:sz w:val="20"/>
          <w:shd w:val="clear" w:color="auto" w:fill="FFFFFF"/>
          <w:lang w:val="en-US"/>
        </w:rPr>
        <w:t>[1</w:t>
      </w:r>
      <w:r w:rsidR="00992561" w:rsidRPr="00992561">
        <w:rPr>
          <w:color w:val="000099"/>
          <w:sz w:val="20"/>
          <w:shd w:val="clear" w:color="auto" w:fill="FFFFFF"/>
          <w:lang w:val="en-US"/>
        </w:rPr>
        <w:t>,6</w:t>
      </w:r>
      <w:r w:rsidRPr="00992561">
        <w:rPr>
          <w:color w:val="000099"/>
          <w:sz w:val="20"/>
          <w:shd w:val="clear" w:color="auto" w:fill="FFFFFF"/>
          <w:lang w:val="en-US"/>
        </w:rPr>
        <w:t>]</w:t>
      </w:r>
      <w:r w:rsidRPr="00992561">
        <w:rPr>
          <w:color w:val="000000" w:themeColor="text1"/>
          <w:sz w:val="20"/>
          <w:shd w:val="clear" w:color="auto" w:fill="FFFFFF"/>
          <w:lang w:val="en-US"/>
        </w:rPr>
        <w:t>.</w:t>
      </w:r>
    </w:p>
    <w:p w14:paraId="0225E1DA" w14:textId="29FD5DCF" w:rsidR="00D43B57" w:rsidRDefault="00D43B57" w:rsidP="00D43B57">
      <w:pPr>
        <w:spacing w:line="260" w:lineRule="atLeast"/>
        <w:ind w:firstLine="567"/>
        <w:jc w:val="both"/>
        <w:rPr>
          <w:color w:val="000099"/>
          <w:sz w:val="20"/>
          <w:shd w:val="clear" w:color="auto" w:fill="FFFFFF"/>
          <w:lang w:val="en-US"/>
        </w:rPr>
      </w:pPr>
      <w:r w:rsidRPr="00D43B57">
        <w:rPr>
          <w:color w:val="000000" w:themeColor="text1"/>
          <w:sz w:val="20"/>
          <w:shd w:val="clear" w:color="auto" w:fill="FFFFFF"/>
          <w:lang w:val="en-US"/>
        </w:rPr>
        <w:t>Many of the radioisotopes present in IER have long half-</w:t>
      </w:r>
      <w:r w:rsidR="00AE2822">
        <w:rPr>
          <w:color w:val="000000" w:themeColor="text1"/>
          <w:sz w:val="20"/>
          <w:shd w:val="clear" w:color="auto" w:fill="FFFFFF"/>
          <w:lang w:val="en-US"/>
        </w:rPr>
        <w:t>lives</w:t>
      </w:r>
      <w:r w:rsidRPr="00D43B57">
        <w:rPr>
          <w:color w:val="000000" w:themeColor="text1"/>
          <w:sz w:val="20"/>
          <w:shd w:val="clear" w:color="auto" w:fill="FFFFFF"/>
          <w:lang w:val="en-US"/>
        </w:rPr>
        <w:t xml:space="preserve"> (t</w:t>
      </w:r>
      <w:r w:rsidRPr="00D43B57">
        <w:rPr>
          <w:color w:val="000000" w:themeColor="text1"/>
          <w:sz w:val="20"/>
          <w:shd w:val="clear" w:color="auto" w:fill="FFFFFF"/>
          <w:vertAlign w:val="subscript"/>
          <w:lang w:val="en-US"/>
        </w:rPr>
        <w:t>1/2</w:t>
      </w:r>
      <w:r w:rsidRPr="00D43B57">
        <w:rPr>
          <w:color w:val="000000" w:themeColor="text1"/>
          <w:sz w:val="20"/>
          <w:shd w:val="clear" w:color="auto" w:fill="FFFFFF"/>
          <w:lang w:val="en-US"/>
        </w:rPr>
        <w:t xml:space="preserve">), therefore it is necessary to isolate them for a long time to protect people and the environment from the adverse effects </w:t>
      </w:r>
      <w:r w:rsidR="009230A2">
        <w:rPr>
          <w:color w:val="000000" w:themeColor="text1"/>
          <w:sz w:val="20"/>
          <w:shd w:val="clear" w:color="auto" w:fill="FFFFFF"/>
          <w:lang w:val="en-US"/>
        </w:rPr>
        <w:t xml:space="preserve">of </w:t>
      </w:r>
      <w:r w:rsidR="006B3D16">
        <w:rPr>
          <w:color w:val="000000" w:themeColor="text1"/>
          <w:sz w:val="20"/>
          <w:shd w:val="clear" w:color="auto" w:fill="FFFFFF"/>
          <w:lang w:val="en-US"/>
        </w:rPr>
        <w:t xml:space="preserve">the ionizing </w:t>
      </w:r>
      <w:r w:rsidRPr="00D43B57">
        <w:rPr>
          <w:color w:val="000000" w:themeColor="text1"/>
          <w:sz w:val="20"/>
          <w:shd w:val="clear" w:color="auto" w:fill="FFFFFF"/>
          <w:lang w:val="en-US"/>
        </w:rPr>
        <w:t xml:space="preserve">radiation. The </w:t>
      </w:r>
      <w:r w:rsidR="006B3D16">
        <w:rPr>
          <w:color w:val="000000" w:themeColor="text1"/>
          <w:sz w:val="20"/>
          <w:shd w:val="clear" w:color="auto" w:fill="FFFFFF"/>
          <w:lang w:val="en-US"/>
        </w:rPr>
        <w:t>long</w:t>
      </w:r>
      <w:r w:rsidRPr="00D43B57">
        <w:rPr>
          <w:color w:val="000000" w:themeColor="text1"/>
          <w:sz w:val="20"/>
          <w:shd w:val="clear" w:color="auto" w:fill="FFFFFF"/>
          <w:lang w:val="en-US"/>
        </w:rPr>
        <w:t xml:space="preserve"> times</w:t>
      </w:r>
      <w:r w:rsidR="006B3D16">
        <w:rPr>
          <w:color w:val="000000" w:themeColor="text1"/>
          <w:sz w:val="20"/>
          <w:shd w:val="clear" w:color="auto" w:fill="FFFFFF"/>
          <w:lang w:val="en-US"/>
        </w:rPr>
        <w:t xml:space="preserve"> periods</w:t>
      </w:r>
      <w:r w:rsidRPr="00D43B57">
        <w:rPr>
          <w:color w:val="000000" w:themeColor="text1"/>
          <w:sz w:val="20"/>
          <w:shd w:val="clear" w:color="auto" w:fill="FFFFFF"/>
          <w:lang w:val="en-US"/>
        </w:rPr>
        <w:t xml:space="preserve"> involved in the</w:t>
      </w:r>
      <w:r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 w:rsidRPr="00D43B57">
        <w:rPr>
          <w:color w:val="000000" w:themeColor="text1"/>
          <w:sz w:val="20"/>
          <w:shd w:val="clear" w:color="auto" w:fill="FFFFFF"/>
          <w:lang w:val="en-US"/>
        </w:rPr>
        <w:t xml:space="preserve">storage and disposal make it necessary to treat and condition the waste in order to reduce the possibility of dispersion, elution and diffusion of radioactive </w:t>
      </w:r>
      <w:r w:rsidR="006B3D16">
        <w:rPr>
          <w:color w:val="000000" w:themeColor="text1"/>
          <w:sz w:val="20"/>
          <w:shd w:val="clear" w:color="auto" w:fill="FFFFFF"/>
          <w:lang w:val="en-US"/>
        </w:rPr>
        <w:t>species</w:t>
      </w:r>
      <w:r w:rsidRPr="00D43B57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 w:rsidRPr="00992561">
        <w:rPr>
          <w:color w:val="000099"/>
          <w:sz w:val="20"/>
          <w:shd w:val="clear" w:color="auto" w:fill="FFFFFF"/>
          <w:lang w:val="en-US"/>
        </w:rPr>
        <w:t>[</w:t>
      </w:r>
      <w:r w:rsidR="00992561" w:rsidRPr="00992561">
        <w:rPr>
          <w:color w:val="000099"/>
          <w:sz w:val="20"/>
          <w:shd w:val="clear" w:color="auto" w:fill="FFFFFF"/>
          <w:lang w:val="en-US"/>
        </w:rPr>
        <w:t>1</w:t>
      </w:r>
      <w:r w:rsidRPr="00992561">
        <w:rPr>
          <w:color w:val="000099"/>
          <w:sz w:val="20"/>
          <w:shd w:val="clear" w:color="auto" w:fill="FFFFFF"/>
          <w:lang w:val="en-US"/>
        </w:rPr>
        <w:t>]</w:t>
      </w:r>
      <w:r w:rsidRPr="00992561">
        <w:rPr>
          <w:color w:val="000000" w:themeColor="text1"/>
          <w:sz w:val="20"/>
          <w:shd w:val="clear" w:color="auto" w:fill="FFFFFF"/>
          <w:lang w:val="en-US"/>
        </w:rPr>
        <w:t>.</w:t>
      </w:r>
    </w:p>
    <w:p w14:paraId="2995B481" w14:textId="6661C6E4" w:rsidR="00D43B57" w:rsidRDefault="001E7D12" w:rsidP="00D43B57">
      <w:pPr>
        <w:spacing w:line="260" w:lineRule="atLeast"/>
        <w:ind w:firstLine="567"/>
        <w:jc w:val="both"/>
        <w:rPr>
          <w:color w:val="000099"/>
          <w:sz w:val="20"/>
          <w:shd w:val="clear" w:color="auto" w:fill="FFFFFF"/>
          <w:lang w:val="en-US"/>
        </w:rPr>
      </w:pPr>
      <w:r w:rsidRPr="001E7D12">
        <w:rPr>
          <w:color w:val="000000" w:themeColor="text1"/>
          <w:sz w:val="20"/>
          <w:shd w:val="clear" w:color="auto" w:fill="FFFFFF"/>
          <w:lang w:val="en-US"/>
        </w:rPr>
        <w:t xml:space="preserve">The immobilization matrixes that have been mainly used and continue to be developed, for low </w:t>
      </w:r>
      <w:r>
        <w:rPr>
          <w:color w:val="000000" w:themeColor="text1"/>
          <w:sz w:val="20"/>
          <w:shd w:val="clear" w:color="auto" w:fill="FFFFFF"/>
          <w:lang w:val="en-US"/>
        </w:rPr>
        <w:t xml:space="preserve">and </w:t>
      </w:r>
      <w:r w:rsidR="006B3D16">
        <w:rPr>
          <w:color w:val="000000" w:themeColor="text1"/>
          <w:sz w:val="20"/>
          <w:shd w:val="clear" w:color="auto" w:fill="FFFFFF"/>
          <w:lang w:val="en-US"/>
        </w:rPr>
        <w:t>intermediate level waste</w:t>
      </w:r>
      <w:r w:rsidRPr="001E7D12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>
        <w:rPr>
          <w:color w:val="000000" w:themeColor="text1"/>
          <w:sz w:val="20"/>
          <w:shd w:val="clear" w:color="auto" w:fill="FFFFFF"/>
          <w:lang w:val="en-US"/>
        </w:rPr>
        <w:t>such as IER</w:t>
      </w:r>
      <w:r w:rsidRPr="001E7D12">
        <w:rPr>
          <w:color w:val="000000" w:themeColor="text1"/>
          <w:sz w:val="20"/>
          <w:shd w:val="clear" w:color="auto" w:fill="FFFFFF"/>
          <w:lang w:val="en-US"/>
        </w:rPr>
        <w:t>, are cement, bitumen</w:t>
      </w:r>
      <w:r>
        <w:rPr>
          <w:color w:val="000000" w:themeColor="text1"/>
          <w:sz w:val="20"/>
          <w:shd w:val="clear" w:color="auto" w:fill="FFFFFF"/>
          <w:lang w:val="en-US"/>
        </w:rPr>
        <w:t>,</w:t>
      </w:r>
      <w:r w:rsidRPr="001E7D12">
        <w:rPr>
          <w:color w:val="000000" w:themeColor="text1"/>
          <w:sz w:val="20"/>
          <w:shd w:val="clear" w:color="auto" w:fill="FFFFFF"/>
          <w:lang w:val="en-US"/>
        </w:rPr>
        <w:t xml:space="preserve"> epoxy resins and thermoplastic </w:t>
      </w:r>
      <w:r w:rsidRPr="00992561">
        <w:rPr>
          <w:color w:val="000000" w:themeColor="text1"/>
          <w:sz w:val="20"/>
          <w:shd w:val="clear" w:color="auto" w:fill="FFFFFF"/>
          <w:lang w:val="en-US"/>
        </w:rPr>
        <w:t xml:space="preserve">polymers </w:t>
      </w:r>
      <w:r w:rsidRPr="00992561">
        <w:rPr>
          <w:color w:val="000099"/>
          <w:sz w:val="20"/>
          <w:shd w:val="clear" w:color="auto" w:fill="FFFFFF"/>
          <w:lang w:val="en-US"/>
        </w:rPr>
        <w:t>[</w:t>
      </w:r>
      <w:r w:rsidR="00992561" w:rsidRPr="00992561">
        <w:rPr>
          <w:color w:val="000099"/>
          <w:sz w:val="20"/>
          <w:shd w:val="clear" w:color="auto" w:fill="FFFFFF"/>
          <w:lang w:val="en-US"/>
        </w:rPr>
        <w:t>7</w:t>
      </w:r>
      <w:r w:rsidRPr="00992561">
        <w:rPr>
          <w:color w:val="000099"/>
          <w:sz w:val="20"/>
          <w:shd w:val="clear" w:color="auto" w:fill="FFFFFF"/>
          <w:lang w:val="en-US"/>
        </w:rPr>
        <w:t>]</w:t>
      </w:r>
      <w:r w:rsidRPr="00992561">
        <w:rPr>
          <w:color w:val="000000" w:themeColor="text1"/>
          <w:sz w:val="20"/>
          <w:shd w:val="clear" w:color="auto" w:fill="FFFFFF"/>
          <w:lang w:val="en-US"/>
        </w:rPr>
        <w:t>.</w:t>
      </w:r>
      <w:r w:rsidR="00D43B57" w:rsidRPr="00D43B57">
        <w:rPr>
          <w:color w:val="000000" w:themeColor="text1"/>
          <w:sz w:val="20"/>
          <w:shd w:val="clear" w:color="auto" w:fill="FFFFFF"/>
          <w:lang w:val="en-US"/>
        </w:rPr>
        <w:t xml:space="preserve"> A suitable immobilizing matrix must be chosen taking into account their availability, low cost, volumetric efficiency, simplicity of use and the properties of the </w:t>
      </w:r>
      <w:r w:rsidR="00D35BF1">
        <w:rPr>
          <w:color w:val="000000" w:themeColor="text1"/>
          <w:sz w:val="20"/>
          <w:shd w:val="clear" w:color="auto" w:fill="FFFFFF"/>
          <w:lang w:val="en-US"/>
        </w:rPr>
        <w:t>waste form</w:t>
      </w:r>
      <w:r w:rsidR="00D43B57" w:rsidRPr="00D43B57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 w:rsidR="00D43B57" w:rsidRPr="00992561">
        <w:rPr>
          <w:color w:val="000099"/>
          <w:sz w:val="20"/>
          <w:shd w:val="clear" w:color="auto" w:fill="FFFFFF"/>
          <w:lang w:val="en-US"/>
        </w:rPr>
        <w:t>[</w:t>
      </w:r>
      <w:r w:rsidR="00992561" w:rsidRPr="00992561">
        <w:rPr>
          <w:color w:val="000099"/>
          <w:sz w:val="20"/>
          <w:shd w:val="clear" w:color="auto" w:fill="FFFFFF"/>
          <w:lang w:val="en-US"/>
        </w:rPr>
        <w:t>8</w:t>
      </w:r>
      <w:r w:rsidR="00992561">
        <w:rPr>
          <w:color w:val="000099"/>
          <w:sz w:val="20"/>
          <w:shd w:val="clear" w:color="auto" w:fill="FFFFFF"/>
          <w:lang w:val="en-US"/>
        </w:rPr>
        <w:t>,</w:t>
      </w:r>
      <w:r w:rsidR="00992561" w:rsidRPr="00992561">
        <w:rPr>
          <w:color w:val="000099"/>
          <w:sz w:val="20"/>
          <w:shd w:val="clear" w:color="auto" w:fill="FFFFFF"/>
          <w:lang w:val="en-US"/>
        </w:rPr>
        <w:t>9</w:t>
      </w:r>
      <w:r w:rsidR="00D43B57" w:rsidRPr="00992561">
        <w:rPr>
          <w:color w:val="000099"/>
          <w:sz w:val="20"/>
          <w:shd w:val="clear" w:color="auto" w:fill="FFFFFF"/>
          <w:lang w:val="en-US"/>
        </w:rPr>
        <w:t>]</w:t>
      </w:r>
      <w:r w:rsidR="00D43B57" w:rsidRPr="00992561">
        <w:rPr>
          <w:color w:val="000000" w:themeColor="text1"/>
          <w:sz w:val="20"/>
          <w:shd w:val="clear" w:color="auto" w:fill="FFFFFF"/>
          <w:lang w:val="en-US"/>
        </w:rPr>
        <w:t>.</w:t>
      </w:r>
      <w:r w:rsidR="00D43B57" w:rsidRPr="00D43B57">
        <w:rPr>
          <w:color w:val="000000" w:themeColor="text1"/>
          <w:sz w:val="20"/>
          <w:shd w:val="clear" w:color="auto" w:fill="FFFFFF"/>
          <w:lang w:val="en-US"/>
        </w:rPr>
        <w:t xml:space="preserve"> Considering these characteristics, a </w:t>
      </w:r>
      <w:r w:rsidR="00D35BF1">
        <w:rPr>
          <w:color w:val="000000" w:themeColor="text1"/>
          <w:sz w:val="20"/>
          <w:shd w:val="clear" w:color="auto" w:fill="FFFFFF"/>
          <w:lang w:val="en-US"/>
        </w:rPr>
        <w:t xml:space="preserve">waste form </w:t>
      </w:r>
      <w:r w:rsidR="00D43B57" w:rsidRPr="00D43B57">
        <w:rPr>
          <w:color w:val="000000" w:themeColor="text1"/>
          <w:sz w:val="20"/>
          <w:shd w:val="clear" w:color="auto" w:fill="FFFFFF"/>
          <w:lang w:val="en-US"/>
        </w:rPr>
        <w:t>must present low leaching</w:t>
      </w:r>
      <w:r w:rsidR="00D35BF1">
        <w:rPr>
          <w:color w:val="000000" w:themeColor="text1"/>
          <w:sz w:val="20"/>
          <w:shd w:val="clear" w:color="auto" w:fill="FFFFFF"/>
          <w:lang w:val="en-US"/>
        </w:rPr>
        <w:t xml:space="preserve"> rate</w:t>
      </w:r>
      <w:r w:rsidR="00D43B57" w:rsidRPr="00D43B57">
        <w:rPr>
          <w:color w:val="000000" w:themeColor="text1"/>
          <w:sz w:val="20"/>
          <w:shd w:val="clear" w:color="auto" w:fill="FFFFFF"/>
          <w:lang w:val="en-US"/>
        </w:rPr>
        <w:t>, chemical and thermal stability, mechanical</w:t>
      </w:r>
      <w:r w:rsidR="00D35BF1">
        <w:rPr>
          <w:color w:val="000000" w:themeColor="text1"/>
          <w:sz w:val="20"/>
          <w:shd w:val="clear" w:color="auto" w:fill="FFFFFF"/>
          <w:lang w:val="en-US"/>
        </w:rPr>
        <w:t xml:space="preserve"> and</w:t>
      </w:r>
      <w:r w:rsidR="00D43B57" w:rsidRPr="00D43B57">
        <w:rPr>
          <w:color w:val="000000" w:themeColor="text1"/>
          <w:sz w:val="20"/>
          <w:shd w:val="clear" w:color="auto" w:fill="FFFFFF"/>
          <w:lang w:val="en-US"/>
        </w:rPr>
        <w:t xml:space="preserve"> radiation resistance, low swelling</w:t>
      </w:r>
      <w:r w:rsidR="00D35BF1">
        <w:rPr>
          <w:color w:val="000000" w:themeColor="text1"/>
          <w:sz w:val="20"/>
          <w:shd w:val="clear" w:color="auto" w:fill="FFFFFF"/>
          <w:lang w:val="en-US"/>
        </w:rPr>
        <w:t xml:space="preserve"> and</w:t>
      </w:r>
      <w:r w:rsidR="00D43B57" w:rsidRPr="00D43B57">
        <w:rPr>
          <w:color w:val="000000" w:themeColor="text1"/>
          <w:sz w:val="20"/>
          <w:shd w:val="clear" w:color="auto" w:fill="FFFFFF"/>
          <w:lang w:val="en-US"/>
        </w:rPr>
        <w:t xml:space="preserve"> solubility and</w:t>
      </w:r>
      <w:r w:rsidR="00D35BF1">
        <w:rPr>
          <w:color w:val="000000" w:themeColor="text1"/>
          <w:sz w:val="20"/>
          <w:shd w:val="clear" w:color="auto" w:fill="FFFFFF"/>
          <w:lang w:val="en-US"/>
        </w:rPr>
        <w:t xml:space="preserve"> it must also be</w:t>
      </w:r>
      <w:r w:rsidR="00D43B57" w:rsidRPr="00D43B57">
        <w:rPr>
          <w:color w:val="000000" w:themeColor="text1"/>
          <w:sz w:val="20"/>
          <w:shd w:val="clear" w:color="auto" w:fill="FFFFFF"/>
          <w:lang w:val="en-US"/>
        </w:rPr>
        <w:t xml:space="preserve"> no</w:t>
      </w:r>
      <w:r w:rsidR="00D35BF1">
        <w:rPr>
          <w:color w:val="000000" w:themeColor="text1"/>
          <w:sz w:val="20"/>
          <w:shd w:val="clear" w:color="auto" w:fill="FFFFFF"/>
          <w:lang w:val="en-US"/>
        </w:rPr>
        <w:t>n-</w:t>
      </w:r>
      <w:r w:rsidR="00D43B57" w:rsidRPr="00D43B57">
        <w:rPr>
          <w:color w:val="000000" w:themeColor="text1"/>
          <w:sz w:val="20"/>
          <w:shd w:val="clear" w:color="auto" w:fill="FFFFFF"/>
          <w:lang w:val="en-US"/>
        </w:rPr>
        <w:t xml:space="preserve">biodegradable </w:t>
      </w:r>
      <w:r w:rsidR="00D43B57" w:rsidRPr="00992561">
        <w:rPr>
          <w:color w:val="000099"/>
          <w:sz w:val="20"/>
          <w:shd w:val="clear" w:color="auto" w:fill="FFFFFF"/>
          <w:lang w:val="en-US"/>
        </w:rPr>
        <w:t>[</w:t>
      </w:r>
      <w:r w:rsidR="00992561" w:rsidRPr="00992561">
        <w:rPr>
          <w:color w:val="000099"/>
          <w:sz w:val="20"/>
          <w:shd w:val="clear" w:color="auto" w:fill="FFFFFF"/>
          <w:lang w:val="en-US"/>
        </w:rPr>
        <w:t>1</w:t>
      </w:r>
      <w:r w:rsidR="00D43B57" w:rsidRPr="00992561">
        <w:rPr>
          <w:color w:val="000099"/>
          <w:sz w:val="20"/>
          <w:shd w:val="clear" w:color="auto" w:fill="FFFFFF"/>
          <w:lang w:val="en-US"/>
        </w:rPr>
        <w:t>]</w:t>
      </w:r>
      <w:r w:rsidR="00D43B57" w:rsidRPr="00992561">
        <w:rPr>
          <w:color w:val="000000" w:themeColor="text1"/>
          <w:sz w:val="20"/>
          <w:shd w:val="clear" w:color="auto" w:fill="FFFFFF"/>
          <w:lang w:val="en-US"/>
        </w:rPr>
        <w:t>.</w:t>
      </w:r>
    </w:p>
    <w:p w14:paraId="683AA91A" w14:textId="5741A63C" w:rsidR="00A270F3" w:rsidRDefault="00A270F3" w:rsidP="00A270F3">
      <w:pPr>
        <w:spacing w:line="260" w:lineRule="atLeast"/>
        <w:ind w:firstLine="567"/>
        <w:jc w:val="both"/>
        <w:rPr>
          <w:color w:val="000000" w:themeColor="text1"/>
          <w:sz w:val="20"/>
          <w:shd w:val="clear" w:color="auto" w:fill="FFFFFF"/>
          <w:lang w:val="en-US"/>
        </w:rPr>
      </w:pPr>
      <w:r w:rsidRPr="00A270F3">
        <w:rPr>
          <w:color w:val="000000" w:themeColor="text1"/>
          <w:sz w:val="20"/>
          <w:shd w:val="clear" w:color="auto" w:fill="FFFFFF"/>
          <w:lang w:val="en-US"/>
        </w:rPr>
        <w:lastRenderedPageBreak/>
        <w:t xml:space="preserve">Cement is the most studied and used matrix for the immobilization of </w:t>
      </w:r>
      <w:r w:rsidR="00DE70BD">
        <w:rPr>
          <w:color w:val="000000" w:themeColor="text1"/>
          <w:sz w:val="20"/>
          <w:shd w:val="clear" w:color="auto" w:fill="FFFFFF"/>
          <w:lang w:val="en-US"/>
        </w:rPr>
        <w:t xml:space="preserve">this kind of </w:t>
      </w:r>
      <w:r w:rsidRPr="00A270F3">
        <w:rPr>
          <w:color w:val="000000" w:themeColor="text1"/>
          <w:sz w:val="20"/>
          <w:shd w:val="clear" w:color="auto" w:fill="FFFFFF"/>
          <w:lang w:val="en-US"/>
        </w:rPr>
        <w:t>radioactive waste. This material has excellent mechanical</w:t>
      </w:r>
      <w:r w:rsidR="001D0320">
        <w:rPr>
          <w:color w:val="000000" w:themeColor="text1"/>
          <w:sz w:val="20"/>
          <w:shd w:val="clear" w:color="auto" w:fill="FFFFFF"/>
          <w:lang w:val="en-US"/>
        </w:rPr>
        <w:t xml:space="preserve"> properties</w:t>
      </w:r>
      <w:r w:rsidRPr="00A270F3">
        <w:rPr>
          <w:color w:val="000000" w:themeColor="text1"/>
          <w:sz w:val="20"/>
          <w:shd w:val="clear" w:color="auto" w:fill="FFFFFF"/>
          <w:lang w:val="en-US"/>
        </w:rPr>
        <w:t>, physical and thermal stability, as well as being inexpensive and widely available. One of the best</w:t>
      </w:r>
      <w:r w:rsidR="006F0039">
        <w:rPr>
          <w:color w:val="000000" w:themeColor="text1"/>
          <w:sz w:val="20"/>
          <w:shd w:val="clear" w:color="auto" w:fill="FFFFFF"/>
          <w:lang w:val="en-US"/>
        </w:rPr>
        <w:t>-</w:t>
      </w:r>
      <w:r w:rsidRPr="00A270F3">
        <w:rPr>
          <w:color w:val="000000" w:themeColor="text1"/>
          <w:sz w:val="20"/>
          <w:shd w:val="clear" w:color="auto" w:fill="FFFFFF"/>
          <w:lang w:val="en-US"/>
        </w:rPr>
        <w:t>known disadvantages of cement is its high porosity, which would also allow much greater leaching than other immobilizing matri</w:t>
      </w:r>
      <w:r w:rsidR="003972D3">
        <w:rPr>
          <w:color w:val="000000" w:themeColor="text1"/>
          <w:sz w:val="20"/>
          <w:shd w:val="clear" w:color="auto" w:fill="FFFFFF"/>
          <w:lang w:val="en-US"/>
        </w:rPr>
        <w:t>x</w:t>
      </w:r>
      <w:r w:rsidRPr="00A270F3">
        <w:rPr>
          <w:color w:val="000000" w:themeColor="text1"/>
          <w:sz w:val="20"/>
          <w:shd w:val="clear" w:color="auto" w:fill="FFFFFF"/>
          <w:lang w:val="en-US"/>
        </w:rPr>
        <w:t xml:space="preserve">es. However, many formulations and combinations with other materials have been studied to improve these characteristics </w:t>
      </w:r>
      <w:r w:rsidRPr="00992561">
        <w:rPr>
          <w:color w:val="000099"/>
          <w:sz w:val="20"/>
          <w:shd w:val="clear" w:color="auto" w:fill="FFFFFF"/>
          <w:lang w:val="en-US"/>
        </w:rPr>
        <w:t>[</w:t>
      </w:r>
      <w:r w:rsidR="00C66865" w:rsidRPr="00992561">
        <w:rPr>
          <w:color w:val="000099"/>
          <w:sz w:val="20"/>
          <w:shd w:val="clear" w:color="auto" w:fill="FFFFFF"/>
          <w:lang w:val="en-US"/>
        </w:rPr>
        <w:t>1</w:t>
      </w:r>
      <w:r w:rsidR="00992561" w:rsidRPr="00992561">
        <w:rPr>
          <w:color w:val="000099"/>
          <w:sz w:val="20"/>
          <w:shd w:val="clear" w:color="auto" w:fill="FFFFFF"/>
          <w:lang w:val="en-US"/>
        </w:rPr>
        <w:t>0</w:t>
      </w:r>
      <w:r w:rsidRPr="00992561">
        <w:rPr>
          <w:color w:val="000099"/>
          <w:sz w:val="20"/>
          <w:shd w:val="clear" w:color="auto" w:fill="FFFFFF"/>
          <w:lang w:val="en-US"/>
        </w:rPr>
        <w:t>]</w:t>
      </w:r>
      <w:r w:rsidRPr="00992561">
        <w:rPr>
          <w:color w:val="000000" w:themeColor="text1"/>
          <w:sz w:val="20"/>
          <w:shd w:val="clear" w:color="auto" w:fill="FFFFFF"/>
          <w:lang w:val="en-US"/>
        </w:rPr>
        <w:t>.</w:t>
      </w:r>
      <w:r w:rsidR="001D0320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 w:rsidRPr="00A270F3">
        <w:rPr>
          <w:color w:val="000000" w:themeColor="text1"/>
          <w:sz w:val="20"/>
          <w:shd w:val="clear" w:color="auto" w:fill="FFFFFF"/>
          <w:lang w:val="en-US"/>
        </w:rPr>
        <w:t xml:space="preserve">One main disadvantage associated with cement </w:t>
      </w:r>
      <w:r w:rsidR="001D0320">
        <w:rPr>
          <w:color w:val="000000" w:themeColor="text1"/>
          <w:sz w:val="20"/>
          <w:shd w:val="clear" w:color="auto" w:fill="FFFFFF"/>
          <w:lang w:val="en-US"/>
        </w:rPr>
        <w:t xml:space="preserve">to immobilize IER </w:t>
      </w:r>
      <w:r w:rsidRPr="00A270F3">
        <w:rPr>
          <w:color w:val="000000" w:themeColor="text1"/>
          <w:sz w:val="20"/>
          <w:shd w:val="clear" w:color="auto" w:fill="FFFFFF"/>
          <w:lang w:val="en-US"/>
        </w:rPr>
        <w:t>is its low capacity for incorporation of high content IER.  As much as 20</w:t>
      </w:r>
      <w:r w:rsidR="00D74447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proofErr w:type="spellStart"/>
      <w:r w:rsidR="00D74447">
        <w:rPr>
          <w:color w:val="000000" w:themeColor="text1"/>
          <w:sz w:val="20"/>
          <w:shd w:val="clear" w:color="auto" w:fill="FFFFFF"/>
          <w:lang w:val="en-US"/>
        </w:rPr>
        <w:t>wt</w:t>
      </w:r>
      <w:proofErr w:type="spellEnd"/>
      <w:r w:rsidRPr="00A270F3">
        <w:rPr>
          <w:color w:val="000000" w:themeColor="text1"/>
          <w:sz w:val="20"/>
          <w:shd w:val="clear" w:color="auto" w:fill="FFFFFF"/>
          <w:lang w:val="en-US"/>
        </w:rPr>
        <w:t xml:space="preserve">% of resin </w:t>
      </w:r>
      <w:r w:rsidR="00812435" w:rsidRPr="00A270F3">
        <w:rPr>
          <w:color w:val="000000" w:themeColor="text1"/>
          <w:sz w:val="20"/>
          <w:shd w:val="clear" w:color="auto" w:fill="FFFFFF"/>
          <w:lang w:val="en-US"/>
        </w:rPr>
        <w:t>immobilizations</w:t>
      </w:r>
      <w:r w:rsidRPr="00A270F3">
        <w:rPr>
          <w:color w:val="000000" w:themeColor="text1"/>
          <w:sz w:val="20"/>
          <w:shd w:val="clear" w:color="auto" w:fill="FFFFFF"/>
          <w:lang w:val="en-US"/>
        </w:rPr>
        <w:t xml:space="preserve"> have been achieved but with a 6-fold increase in the </w:t>
      </w:r>
      <w:r w:rsidR="00082860">
        <w:rPr>
          <w:color w:val="000000" w:themeColor="text1"/>
          <w:sz w:val="20"/>
          <w:shd w:val="clear" w:color="auto" w:fill="FFFFFF"/>
          <w:lang w:val="en-US"/>
        </w:rPr>
        <w:t>waste form volume</w:t>
      </w:r>
      <w:r w:rsidRPr="00A270F3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 w:rsidRPr="00992561">
        <w:rPr>
          <w:color w:val="000099"/>
          <w:sz w:val="20"/>
          <w:shd w:val="clear" w:color="auto" w:fill="FFFFFF"/>
          <w:lang w:val="en-US"/>
        </w:rPr>
        <w:t>[</w:t>
      </w:r>
      <w:r w:rsidR="00992561" w:rsidRPr="00992561">
        <w:rPr>
          <w:color w:val="000099"/>
          <w:sz w:val="20"/>
          <w:shd w:val="clear" w:color="auto" w:fill="FFFFFF"/>
          <w:lang w:val="en-US"/>
        </w:rPr>
        <w:t>11</w:t>
      </w:r>
      <w:r w:rsidR="00992561">
        <w:rPr>
          <w:color w:val="000099"/>
          <w:sz w:val="20"/>
          <w:shd w:val="clear" w:color="auto" w:fill="FFFFFF"/>
          <w:lang w:val="en-US"/>
        </w:rPr>
        <w:t>,</w:t>
      </w:r>
      <w:r w:rsidR="00992561" w:rsidRPr="00992561">
        <w:rPr>
          <w:color w:val="000099"/>
          <w:sz w:val="20"/>
          <w:shd w:val="clear" w:color="auto" w:fill="FFFFFF"/>
          <w:lang w:val="en-US"/>
        </w:rPr>
        <w:t>12</w:t>
      </w:r>
      <w:r w:rsidRPr="00992561">
        <w:rPr>
          <w:color w:val="000099"/>
          <w:sz w:val="20"/>
          <w:shd w:val="clear" w:color="auto" w:fill="FFFFFF"/>
          <w:lang w:val="en-US"/>
        </w:rPr>
        <w:t>]</w:t>
      </w:r>
      <w:r w:rsidRPr="00992561">
        <w:rPr>
          <w:color w:val="000000" w:themeColor="text1"/>
          <w:sz w:val="20"/>
          <w:shd w:val="clear" w:color="auto" w:fill="FFFFFF"/>
          <w:lang w:val="en-US"/>
        </w:rPr>
        <w:t>.</w:t>
      </w:r>
      <w:r w:rsidRPr="00A270F3">
        <w:rPr>
          <w:color w:val="000000" w:themeColor="text1"/>
          <w:sz w:val="20"/>
          <w:shd w:val="clear" w:color="auto" w:fill="FFFFFF"/>
          <w:lang w:val="en-US"/>
        </w:rPr>
        <w:t xml:space="preserve"> Although </w:t>
      </w:r>
      <w:r w:rsidR="005910B6">
        <w:rPr>
          <w:color w:val="000000" w:themeColor="text1"/>
          <w:sz w:val="20"/>
          <w:shd w:val="clear" w:color="auto" w:fill="FFFFFF"/>
          <w:lang w:val="en-US"/>
        </w:rPr>
        <w:t>most</w:t>
      </w:r>
      <w:r w:rsidRPr="00A270F3">
        <w:rPr>
          <w:color w:val="000000" w:themeColor="text1"/>
          <w:sz w:val="20"/>
          <w:shd w:val="clear" w:color="auto" w:fill="FFFFFF"/>
          <w:lang w:val="en-US"/>
        </w:rPr>
        <w:t xml:space="preserve"> immobilization process</w:t>
      </w:r>
      <w:r w:rsidR="00521BDD">
        <w:rPr>
          <w:color w:val="000000" w:themeColor="text1"/>
          <w:sz w:val="20"/>
          <w:shd w:val="clear" w:color="auto" w:fill="FFFFFF"/>
          <w:lang w:val="en-US"/>
        </w:rPr>
        <w:t>es</w:t>
      </w:r>
      <w:r w:rsidRPr="00A270F3">
        <w:rPr>
          <w:color w:val="000000" w:themeColor="text1"/>
          <w:sz w:val="20"/>
          <w:shd w:val="clear" w:color="auto" w:fill="FFFFFF"/>
          <w:lang w:val="en-US"/>
        </w:rPr>
        <w:t xml:space="preserve"> impl</w:t>
      </w:r>
      <w:r w:rsidR="00521BDD">
        <w:rPr>
          <w:color w:val="000000" w:themeColor="text1"/>
          <w:sz w:val="20"/>
          <w:shd w:val="clear" w:color="auto" w:fill="FFFFFF"/>
          <w:lang w:val="en-US"/>
        </w:rPr>
        <w:t>y</w:t>
      </w:r>
      <w:r w:rsidRPr="00A270F3">
        <w:rPr>
          <w:color w:val="000000" w:themeColor="text1"/>
          <w:sz w:val="20"/>
          <w:shd w:val="clear" w:color="auto" w:fill="FFFFFF"/>
          <w:lang w:val="en-US"/>
        </w:rPr>
        <w:t xml:space="preserve"> an increase in the volume of the </w:t>
      </w:r>
      <w:r w:rsidR="00521BDD">
        <w:rPr>
          <w:color w:val="000000" w:themeColor="text1"/>
          <w:sz w:val="20"/>
          <w:shd w:val="clear" w:color="auto" w:fill="FFFFFF"/>
          <w:lang w:val="en-US"/>
        </w:rPr>
        <w:t xml:space="preserve">conditioned </w:t>
      </w:r>
      <w:r w:rsidRPr="00A270F3">
        <w:rPr>
          <w:color w:val="000000" w:themeColor="text1"/>
          <w:sz w:val="20"/>
          <w:shd w:val="clear" w:color="auto" w:fill="FFFFFF"/>
          <w:lang w:val="en-US"/>
        </w:rPr>
        <w:t>waste, the low capacity of the cement and its weight make</w:t>
      </w:r>
      <w:r w:rsidR="006F0039">
        <w:rPr>
          <w:color w:val="000000" w:themeColor="text1"/>
          <w:sz w:val="20"/>
          <w:shd w:val="clear" w:color="auto" w:fill="FFFFFF"/>
          <w:lang w:val="en-US"/>
        </w:rPr>
        <w:t xml:space="preserve"> it necessary for</w:t>
      </w:r>
      <w:r w:rsidRPr="00A270F3">
        <w:rPr>
          <w:color w:val="000000" w:themeColor="text1"/>
          <w:sz w:val="20"/>
          <w:shd w:val="clear" w:color="auto" w:fill="FFFFFF"/>
          <w:lang w:val="en-US"/>
        </w:rPr>
        <w:t xml:space="preserve"> other alternatives to be sought due to the costs associated with transportation.</w:t>
      </w:r>
    </w:p>
    <w:p w14:paraId="46BB993D" w14:textId="081837EE" w:rsidR="001565C3" w:rsidRPr="001565C3" w:rsidRDefault="001565C3" w:rsidP="001565C3">
      <w:pPr>
        <w:spacing w:line="260" w:lineRule="atLeast"/>
        <w:ind w:firstLine="567"/>
        <w:jc w:val="both"/>
        <w:rPr>
          <w:color w:val="000000" w:themeColor="text1"/>
          <w:sz w:val="20"/>
          <w:shd w:val="clear" w:color="auto" w:fill="FFFFFF"/>
          <w:lang w:val="en-US"/>
        </w:rPr>
      </w:pPr>
      <w:r w:rsidRPr="001565C3">
        <w:rPr>
          <w:color w:val="000000" w:themeColor="text1"/>
          <w:sz w:val="20"/>
          <w:shd w:val="clear" w:color="auto" w:fill="FFFFFF"/>
          <w:lang w:val="en-US"/>
        </w:rPr>
        <w:t>Bitumen is another material that has been used as an immobilizing mat</w:t>
      </w:r>
      <w:r>
        <w:rPr>
          <w:color w:val="000000" w:themeColor="text1"/>
          <w:sz w:val="20"/>
          <w:shd w:val="clear" w:color="auto" w:fill="FFFFFF"/>
          <w:lang w:val="en-US"/>
        </w:rPr>
        <w:t>rix</w:t>
      </w:r>
      <w:r w:rsidRPr="001565C3">
        <w:rPr>
          <w:color w:val="000000" w:themeColor="text1"/>
          <w:sz w:val="20"/>
          <w:shd w:val="clear" w:color="auto" w:fill="FFFFFF"/>
          <w:lang w:val="en-US"/>
        </w:rPr>
        <w:t xml:space="preserve">. It is chemically resistant and allows greater resin </w:t>
      </w:r>
      <w:r>
        <w:rPr>
          <w:color w:val="000000" w:themeColor="text1"/>
          <w:sz w:val="20"/>
          <w:shd w:val="clear" w:color="auto" w:fill="FFFFFF"/>
          <w:lang w:val="en-US"/>
        </w:rPr>
        <w:t>immobilization</w:t>
      </w:r>
      <w:r w:rsidRPr="001565C3">
        <w:rPr>
          <w:color w:val="000000" w:themeColor="text1"/>
          <w:sz w:val="20"/>
          <w:shd w:val="clear" w:color="auto" w:fill="FFFFFF"/>
          <w:lang w:val="en-US"/>
        </w:rPr>
        <w:t xml:space="preserve"> and lower volume increase </w:t>
      </w:r>
      <w:r>
        <w:rPr>
          <w:color w:val="000000" w:themeColor="text1"/>
          <w:sz w:val="20"/>
          <w:shd w:val="clear" w:color="auto" w:fill="FFFFFF"/>
          <w:lang w:val="en-US"/>
        </w:rPr>
        <w:t>than</w:t>
      </w:r>
      <w:r w:rsidRPr="001565C3">
        <w:rPr>
          <w:color w:val="000000" w:themeColor="text1"/>
          <w:sz w:val="20"/>
          <w:shd w:val="clear" w:color="auto" w:fill="FFFFFF"/>
          <w:lang w:val="en-US"/>
        </w:rPr>
        <w:t xml:space="preserve"> cement. Although bitumen has less radiation stability, the </w:t>
      </w:r>
      <w:r w:rsidR="00366A19">
        <w:rPr>
          <w:color w:val="000000" w:themeColor="text1"/>
          <w:sz w:val="20"/>
          <w:shd w:val="clear" w:color="auto" w:fill="FFFFFF"/>
          <w:lang w:val="en-US"/>
        </w:rPr>
        <w:t>waste form</w:t>
      </w:r>
      <w:r w:rsidRPr="001565C3">
        <w:rPr>
          <w:color w:val="000000" w:themeColor="text1"/>
          <w:sz w:val="20"/>
          <w:shd w:val="clear" w:color="auto" w:fill="FFFFFF"/>
          <w:lang w:val="en-US"/>
        </w:rPr>
        <w:t xml:space="preserve"> presents less leaching than cement. It has good rheological properties and plasticity, which allows deformation with l</w:t>
      </w:r>
      <w:r>
        <w:rPr>
          <w:color w:val="000000" w:themeColor="text1"/>
          <w:sz w:val="20"/>
          <w:shd w:val="clear" w:color="auto" w:fill="FFFFFF"/>
          <w:lang w:val="en-US"/>
        </w:rPr>
        <w:t xml:space="preserve">ess </w:t>
      </w:r>
      <w:r w:rsidR="00F32234" w:rsidRPr="00F32234">
        <w:rPr>
          <w:color w:val="000000" w:themeColor="text1"/>
          <w:sz w:val="20"/>
          <w:shd w:val="clear" w:color="auto" w:fill="FFFFFF"/>
          <w:lang w:val="en-US"/>
        </w:rPr>
        <w:t>brittleness</w:t>
      </w:r>
      <w:r w:rsidRPr="001565C3">
        <w:rPr>
          <w:color w:val="000000" w:themeColor="text1"/>
          <w:sz w:val="20"/>
          <w:shd w:val="clear" w:color="auto" w:fill="FFFFFF"/>
          <w:lang w:val="en-US"/>
        </w:rPr>
        <w:t xml:space="preserve"> and rupture of the material </w:t>
      </w:r>
      <w:r w:rsidRPr="00992561">
        <w:rPr>
          <w:color w:val="000099"/>
          <w:sz w:val="20"/>
          <w:shd w:val="clear" w:color="auto" w:fill="FFFFFF"/>
          <w:lang w:val="en-US"/>
        </w:rPr>
        <w:t>[</w:t>
      </w:r>
      <w:r w:rsidR="00992561" w:rsidRPr="00992561">
        <w:rPr>
          <w:color w:val="000099"/>
          <w:sz w:val="20"/>
          <w:shd w:val="clear" w:color="auto" w:fill="FFFFFF"/>
          <w:lang w:val="en-US"/>
        </w:rPr>
        <w:t>1</w:t>
      </w:r>
      <w:r w:rsidRPr="00992561">
        <w:rPr>
          <w:color w:val="000099"/>
          <w:sz w:val="20"/>
          <w:shd w:val="clear" w:color="auto" w:fill="FFFFFF"/>
          <w:lang w:val="en-US"/>
        </w:rPr>
        <w:t>,</w:t>
      </w:r>
      <w:r w:rsidR="00992561" w:rsidRPr="00992561">
        <w:rPr>
          <w:color w:val="000099"/>
          <w:sz w:val="20"/>
          <w:shd w:val="clear" w:color="auto" w:fill="FFFFFF"/>
          <w:lang w:val="en-US"/>
        </w:rPr>
        <w:t>13,14</w:t>
      </w:r>
      <w:r w:rsidRPr="00992561">
        <w:rPr>
          <w:color w:val="000099"/>
          <w:sz w:val="20"/>
          <w:shd w:val="clear" w:color="auto" w:fill="FFFFFF"/>
          <w:lang w:val="en-US"/>
        </w:rPr>
        <w:t>]</w:t>
      </w:r>
      <w:r w:rsidRPr="00992561">
        <w:rPr>
          <w:color w:val="000000" w:themeColor="text1"/>
          <w:sz w:val="20"/>
          <w:shd w:val="clear" w:color="auto" w:fill="FFFFFF"/>
          <w:lang w:val="en-US"/>
        </w:rPr>
        <w:t>.</w:t>
      </w:r>
    </w:p>
    <w:p w14:paraId="55EE3149" w14:textId="18F947E3" w:rsidR="002A02BE" w:rsidRPr="00A270F3" w:rsidRDefault="00F32234" w:rsidP="00F32234">
      <w:pPr>
        <w:spacing w:line="260" w:lineRule="atLeast"/>
        <w:ind w:firstLine="567"/>
        <w:jc w:val="both"/>
        <w:rPr>
          <w:color w:val="000000" w:themeColor="text1"/>
          <w:sz w:val="20"/>
          <w:shd w:val="clear" w:color="auto" w:fill="FFFFFF"/>
          <w:lang w:val="en-US"/>
        </w:rPr>
      </w:pPr>
      <w:r>
        <w:rPr>
          <w:color w:val="000000" w:themeColor="text1"/>
          <w:sz w:val="20"/>
          <w:shd w:val="clear" w:color="auto" w:fill="FFFFFF"/>
          <w:lang w:val="en-US"/>
        </w:rPr>
        <w:t>E</w:t>
      </w:r>
      <w:r w:rsidRPr="00F32234">
        <w:rPr>
          <w:color w:val="000000" w:themeColor="text1"/>
          <w:sz w:val="20"/>
          <w:shd w:val="clear" w:color="auto" w:fill="FFFFFF"/>
          <w:lang w:val="en-US"/>
        </w:rPr>
        <w:t>poxy resin</w:t>
      </w:r>
      <w:r w:rsidR="00227D14">
        <w:rPr>
          <w:color w:val="000000" w:themeColor="text1"/>
          <w:sz w:val="20"/>
          <w:shd w:val="clear" w:color="auto" w:fill="FFFFFF"/>
          <w:lang w:val="en-US"/>
        </w:rPr>
        <w:t xml:space="preserve"> as </w:t>
      </w:r>
      <w:r w:rsidR="00227D14" w:rsidRPr="00227D14">
        <w:rPr>
          <w:color w:val="000000" w:themeColor="text1"/>
          <w:sz w:val="20"/>
          <w:shd w:val="clear" w:color="auto" w:fill="FFFFFF"/>
          <w:lang w:val="en-US"/>
        </w:rPr>
        <w:t>thermosetting</w:t>
      </w:r>
      <w:r w:rsidR="00227D14">
        <w:rPr>
          <w:color w:val="000000" w:themeColor="text1"/>
          <w:sz w:val="20"/>
          <w:shd w:val="clear" w:color="auto" w:fill="FFFFFF"/>
          <w:lang w:val="en-US"/>
        </w:rPr>
        <w:t xml:space="preserve"> polymer</w:t>
      </w:r>
      <w:r w:rsidRPr="00F32234">
        <w:rPr>
          <w:color w:val="000000" w:themeColor="text1"/>
          <w:sz w:val="20"/>
          <w:shd w:val="clear" w:color="auto" w:fill="FFFFFF"/>
          <w:lang w:val="en-US"/>
        </w:rPr>
        <w:t xml:space="preserve"> has been widely studied</w:t>
      </w:r>
      <w:r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 w:rsidR="006F0039">
        <w:rPr>
          <w:color w:val="000000" w:themeColor="text1"/>
          <w:sz w:val="20"/>
          <w:shd w:val="clear" w:color="auto" w:fill="FFFFFF"/>
          <w:lang w:val="en-US"/>
        </w:rPr>
        <w:t>for</w:t>
      </w:r>
      <w:r>
        <w:rPr>
          <w:color w:val="000000" w:themeColor="text1"/>
          <w:sz w:val="20"/>
          <w:shd w:val="clear" w:color="auto" w:fill="FFFFFF"/>
          <w:lang w:val="en-US"/>
        </w:rPr>
        <w:t xml:space="preserve"> IER</w:t>
      </w:r>
      <w:r w:rsidRPr="00F32234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>
        <w:rPr>
          <w:color w:val="000000" w:themeColor="text1"/>
          <w:sz w:val="20"/>
          <w:shd w:val="clear" w:color="auto" w:fill="FFFFFF"/>
          <w:lang w:val="en-US"/>
        </w:rPr>
        <w:t>immobilization</w:t>
      </w:r>
      <w:r w:rsidRPr="00F32234">
        <w:rPr>
          <w:color w:val="000000" w:themeColor="text1"/>
          <w:sz w:val="20"/>
          <w:shd w:val="clear" w:color="auto" w:fill="FFFFFF"/>
          <w:lang w:val="en-US"/>
        </w:rPr>
        <w:t xml:space="preserve">. Epoxy resins allow the </w:t>
      </w:r>
      <w:r w:rsidR="008A2C58">
        <w:rPr>
          <w:color w:val="000000" w:themeColor="text1"/>
          <w:sz w:val="20"/>
          <w:shd w:val="clear" w:color="auto" w:fill="FFFFFF"/>
          <w:lang w:val="en-US"/>
        </w:rPr>
        <w:t>immobilization</w:t>
      </w:r>
      <w:r w:rsidRPr="00F32234">
        <w:rPr>
          <w:color w:val="000000" w:themeColor="text1"/>
          <w:sz w:val="20"/>
          <w:shd w:val="clear" w:color="auto" w:fill="FFFFFF"/>
          <w:lang w:val="en-US"/>
        </w:rPr>
        <w:t xml:space="preserve"> up to 50</w:t>
      </w:r>
      <w:r w:rsidR="00366A19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proofErr w:type="spellStart"/>
      <w:r w:rsidR="00366A19">
        <w:rPr>
          <w:color w:val="000000" w:themeColor="text1"/>
          <w:sz w:val="20"/>
          <w:shd w:val="clear" w:color="auto" w:fill="FFFFFF"/>
          <w:lang w:val="en-US"/>
        </w:rPr>
        <w:t>wt</w:t>
      </w:r>
      <w:proofErr w:type="spellEnd"/>
      <w:r w:rsidRPr="00F32234">
        <w:rPr>
          <w:color w:val="000000" w:themeColor="text1"/>
          <w:sz w:val="20"/>
          <w:shd w:val="clear" w:color="auto" w:fill="FFFFFF"/>
          <w:lang w:val="en-US"/>
        </w:rPr>
        <w:t xml:space="preserve">% IER, </w:t>
      </w:r>
      <w:r w:rsidR="008A2C58">
        <w:rPr>
          <w:color w:val="000000" w:themeColor="text1"/>
          <w:sz w:val="20"/>
          <w:shd w:val="clear" w:color="auto" w:fill="FFFFFF"/>
          <w:lang w:val="en-US"/>
        </w:rPr>
        <w:t xml:space="preserve">radiation resistance, leaching resistance, </w:t>
      </w:r>
      <w:r w:rsidRPr="00F32234">
        <w:rPr>
          <w:color w:val="000000" w:themeColor="text1"/>
          <w:sz w:val="20"/>
          <w:shd w:val="clear" w:color="auto" w:fill="FFFFFF"/>
          <w:lang w:val="en-US"/>
        </w:rPr>
        <w:t>excellent mechanical properties</w:t>
      </w:r>
      <w:r w:rsidR="000E0E47">
        <w:rPr>
          <w:color w:val="000000" w:themeColor="text1"/>
          <w:sz w:val="20"/>
          <w:shd w:val="clear" w:color="auto" w:fill="FFFFFF"/>
          <w:lang w:val="en-US"/>
        </w:rPr>
        <w:t xml:space="preserve"> and</w:t>
      </w:r>
      <w:r w:rsidR="008A2C58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 w:rsidR="008A2C58" w:rsidRPr="00F32234">
        <w:rPr>
          <w:color w:val="000000" w:themeColor="text1"/>
          <w:sz w:val="20"/>
          <w:shd w:val="clear" w:color="auto" w:fill="FFFFFF"/>
          <w:lang w:val="en-US"/>
        </w:rPr>
        <w:t>resistan</w:t>
      </w:r>
      <w:r w:rsidR="003972D3">
        <w:rPr>
          <w:color w:val="000000" w:themeColor="text1"/>
          <w:sz w:val="20"/>
          <w:shd w:val="clear" w:color="auto" w:fill="FFFFFF"/>
          <w:lang w:val="en-US"/>
        </w:rPr>
        <w:t>ce</w:t>
      </w:r>
      <w:r w:rsidR="008A2C58" w:rsidRPr="00F32234">
        <w:rPr>
          <w:color w:val="000000" w:themeColor="text1"/>
          <w:sz w:val="20"/>
          <w:shd w:val="clear" w:color="auto" w:fill="FFFFFF"/>
          <w:lang w:val="en-US"/>
        </w:rPr>
        <w:t xml:space="preserve"> to environmental degradation</w:t>
      </w:r>
      <w:r w:rsidRPr="00F32234">
        <w:rPr>
          <w:color w:val="000000" w:themeColor="text1"/>
          <w:sz w:val="20"/>
          <w:shd w:val="clear" w:color="auto" w:fill="FFFFFF"/>
          <w:lang w:val="en-US"/>
        </w:rPr>
        <w:t xml:space="preserve">. </w:t>
      </w:r>
      <w:r w:rsidR="008A2C58">
        <w:rPr>
          <w:color w:val="000000" w:themeColor="text1"/>
          <w:sz w:val="20"/>
          <w:shd w:val="clear" w:color="auto" w:fill="FFFFFF"/>
          <w:lang w:val="en-US"/>
        </w:rPr>
        <w:t xml:space="preserve">Although, </w:t>
      </w:r>
      <w:r w:rsidR="006F0039">
        <w:rPr>
          <w:color w:val="000000" w:themeColor="text1"/>
          <w:sz w:val="20"/>
          <w:shd w:val="clear" w:color="auto" w:fill="FFFFFF"/>
          <w:lang w:val="en-US"/>
        </w:rPr>
        <w:t xml:space="preserve">with </w:t>
      </w:r>
      <w:r w:rsidR="008A2C58">
        <w:rPr>
          <w:color w:val="000000" w:themeColor="text1"/>
          <w:sz w:val="20"/>
          <w:shd w:val="clear" w:color="auto" w:fill="FFFFFF"/>
          <w:lang w:val="en-US"/>
        </w:rPr>
        <w:t xml:space="preserve">excellent mechanical properties, </w:t>
      </w:r>
      <w:r w:rsidRPr="00F32234">
        <w:rPr>
          <w:color w:val="000000" w:themeColor="text1"/>
          <w:sz w:val="20"/>
          <w:shd w:val="clear" w:color="auto" w:fill="FFFFFF"/>
          <w:lang w:val="en-US"/>
        </w:rPr>
        <w:t xml:space="preserve">the </w:t>
      </w:r>
      <w:r w:rsidR="00366A19">
        <w:rPr>
          <w:color w:val="000000" w:themeColor="text1"/>
          <w:sz w:val="20"/>
          <w:shd w:val="clear" w:color="auto" w:fill="FFFFFF"/>
          <w:lang w:val="en-US"/>
        </w:rPr>
        <w:t xml:space="preserve">waste form </w:t>
      </w:r>
      <w:r w:rsidR="008A2C58">
        <w:rPr>
          <w:color w:val="000000" w:themeColor="text1"/>
          <w:sz w:val="20"/>
          <w:shd w:val="clear" w:color="auto" w:fill="FFFFFF"/>
          <w:lang w:val="en-US"/>
        </w:rPr>
        <w:t>could be</w:t>
      </w:r>
      <w:r w:rsidRPr="00F32234">
        <w:rPr>
          <w:color w:val="000000" w:themeColor="text1"/>
          <w:sz w:val="20"/>
          <w:shd w:val="clear" w:color="auto" w:fill="FFFFFF"/>
          <w:lang w:val="en-US"/>
        </w:rPr>
        <w:t xml:space="preserve"> brittle</w:t>
      </w:r>
      <w:r w:rsidR="008A2C58">
        <w:rPr>
          <w:color w:val="000000" w:themeColor="text1"/>
          <w:sz w:val="20"/>
          <w:shd w:val="clear" w:color="auto" w:fill="FFFFFF"/>
          <w:lang w:val="en-US"/>
        </w:rPr>
        <w:t xml:space="preserve"> allowing the fracture of material</w:t>
      </w:r>
      <w:r w:rsidRPr="00F32234">
        <w:rPr>
          <w:color w:val="000000" w:themeColor="text1"/>
          <w:sz w:val="20"/>
          <w:shd w:val="clear" w:color="auto" w:fill="FFFFFF"/>
          <w:lang w:val="en-US"/>
        </w:rPr>
        <w:t>.</w:t>
      </w:r>
      <w:r w:rsidR="008A2C58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 w:rsidR="006F0039">
        <w:rPr>
          <w:color w:val="000000" w:themeColor="text1"/>
          <w:sz w:val="20"/>
          <w:shd w:val="clear" w:color="auto" w:fill="FFFFFF"/>
          <w:lang w:val="en-US"/>
        </w:rPr>
        <w:t>T</w:t>
      </w:r>
      <w:r w:rsidRPr="00F32234">
        <w:rPr>
          <w:color w:val="000000" w:themeColor="text1"/>
          <w:sz w:val="20"/>
          <w:shd w:val="clear" w:color="auto" w:fill="FFFFFF"/>
          <w:lang w:val="en-US"/>
        </w:rPr>
        <w:t xml:space="preserve">he high cost of epoxy resin limits their commercial </w:t>
      </w:r>
      <w:r w:rsidRPr="00992561">
        <w:rPr>
          <w:color w:val="000000" w:themeColor="text1"/>
          <w:sz w:val="20"/>
          <w:shd w:val="clear" w:color="auto" w:fill="FFFFFF"/>
          <w:lang w:val="en-US"/>
        </w:rPr>
        <w:t>application</w:t>
      </w:r>
      <w:r w:rsidR="008A2C58" w:rsidRPr="00992561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 w:rsidR="008A2C58" w:rsidRPr="00992561">
        <w:rPr>
          <w:color w:val="000099"/>
          <w:sz w:val="20"/>
          <w:shd w:val="clear" w:color="auto" w:fill="FFFFFF"/>
          <w:lang w:val="en-US"/>
        </w:rPr>
        <w:t>[</w:t>
      </w:r>
      <w:r w:rsidR="00A66D54" w:rsidRPr="00992561">
        <w:rPr>
          <w:color w:val="000099"/>
          <w:sz w:val="20"/>
          <w:shd w:val="clear" w:color="auto" w:fill="FFFFFF"/>
          <w:lang w:val="en-US"/>
        </w:rPr>
        <w:t>2,</w:t>
      </w:r>
      <w:r w:rsidR="00992561" w:rsidRPr="00992561">
        <w:rPr>
          <w:color w:val="000099"/>
          <w:sz w:val="20"/>
          <w:shd w:val="clear" w:color="auto" w:fill="FFFFFF"/>
          <w:lang w:val="en-US"/>
        </w:rPr>
        <w:t>5</w:t>
      </w:r>
      <w:r w:rsidR="008A2C58" w:rsidRPr="00992561">
        <w:rPr>
          <w:color w:val="000099"/>
          <w:sz w:val="20"/>
          <w:shd w:val="clear" w:color="auto" w:fill="FFFFFF"/>
          <w:lang w:val="en-US"/>
        </w:rPr>
        <w:t>]</w:t>
      </w:r>
      <w:r w:rsidR="008A2C58" w:rsidRPr="00992561">
        <w:rPr>
          <w:color w:val="000000" w:themeColor="text1"/>
          <w:sz w:val="20"/>
          <w:shd w:val="clear" w:color="auto" w:fill="FFFFFF"/>
          <w:lang w:val="en-US"/>
        </w:rPr>
        <w:t>.</w:t>
      </w:r>
    </w:p>
    <w:p w14:paraId="4C82A68A" w14:textId="3B61E577" w:rsidR="00B52EC4" w:rsidRPr="00B52EC4" w:rsidRDefault="00B52EC4" w:rsidP="005A6816">
      <w:pPr>
        <w:spacing w:line="260" w:lineRule="atLeast"/>
        <w:ind w:firstLine="567"/>
        <w:jc w:val="both"/>
        <w:rPr>
          <w:color w:val="000000" w:themeColor="text1"/>
          <w:sz w:val="20"/>
          <w:shd w:val="clear" w:color="auto" w:fill="FFFFFF"/>
          <w:lang w:val="en-US"/>
        </w:rPr>
      </w:pPr>
      <w:r w:rsidRPr="00B52EC4">
        <w:rPr>
          <w:color w:val="000000" w:themeColor="text1"/>
          <w:sz w:val="20"/>
          <w:shd w:val="clear" w:color="auto" w:fill="FFFFFF"/>
          <w:lang w:val="en-US"/>
        </w:rPr>
        <w:t xml:space="preserve">Thermoplastic polymers are other </w:t>
      </w:r>
      <w:r w:rsidR="005A6816">
        <w:rPr>
          <w:color w:val="000000" w:themeColor="text1"/>
          <w:sz w:val="20"/>
          <w:shd w:val="clear" w:color="auto" w:fill="FFFFFF"/>
          <w:lang w:val="en-US"/>
        </w:rPr>
        <w:t>material</w:t>
      </w:r>
      <w:r w:rsidRPr="00B52EC4">
        <w:rPr>
          <w:color w:val="000000" w:themeColor="text1"/>
          <w:sz w:val="20"/>
          <w:shd w:val="clear" w:color="auto" w:fill="FFFFFF"/>
          <w:lang w:val="en-US"/>
        </w:rPr>
        <w:t xml:space="preserve"> used for the immobilization of IER. </w:t>
      </w:r>
      <w:r w:rsidR="005A6816" w:rsidRPr="005A6816">
        <w:rPr>
          <w:color w:val="000000" w:themeColor="text1"/>
          <w:sz w:val="20"/>
          <w:shd w:val="clear" w:color="auto" w:fill="FFFFFF"/>
          <w:lang w:val="en-US"/>
        </w:rPr>
        <w:t xml:space="preserve">Compared with cementation, </w:t>
      </w:r>
      <w:r w:rsidR="005A6816">
        <w:rPr>
          <w:color w:val="000000" w:themeColor="text1"/>
          <w:sz w:val="20"/>
          <w:shd w:val="clear" w:color="auto" w:fill="FFFFFF"/>
          <w:lang w:val="en-US"/>
        </w:rPr>
        <w:t xml:space="preserve">this process </w:t>
      </w:r>
      <w:r w:rsidR="005A6816" w:rsidRPr="005A6816">
        <w:rPr>
          <w:color w:val="000000" w:themeColor="text1"/>
          <w:sz w:val="20"/>
          <w:shd w:val="clear" w:color="auto" w:fill="FFFFFF"/>
          <w:lang w:val="en-US"/>
        </w:rPr>
        <w:t xml:space="preserve">needs </w:t>
      </w:r>
      <w:r w:rsidR="005A6816">
        <w:rPr>
          <w:color w:val="000000" w:themeColor="text1"/>
          <w:sz w:val="20"/>
          <w:shd w:val="clear" w:color="auto" w:fill="FFFFFF"/>
          <w:lang w:val="en-US"/>
        </w:rPr>
        <w:t xml:space="preserve">IER </w:t>
      </w:r>
      <w:r w:rsidR="005A6816" w:rsidRPr="005A6816">
        <w:rPr>
          <w:color w:val="000000" w:themeColor="text1"/>
          <w:sz w:val="20"/>
          <w:shd w:val="clear" w:color="auto" w:fill="FFFFFF"/>
          <w:lang w:val="en-US"/>
        </w:rPr>
        <w:t xml:space="preserve">dehydration </w:t>
      </w:r>
      <w:r w:rsidR="005A6816">
        <w:rPr>
          <w:color w:val="000000" w:themeColor="text1"/>
          <w:sz w:val="20"/>
          <w:shd w:val="clear" w:color="auto" w:fill="FFFFFF"/>
          <w:lang w:val="en-US"/>
        </w:rPr>
        <w:t>a</w:t>
      </w:r>
      <w:r w:rsidR="005A6816" w:rsidRPr="005A6816">
        <w:rPr>
          <w:color w:val="000000" w:themeColor="text1"/>
          <w:sz w:val="20"/>
          <w:shd w:val="clear" w:color="auto" w:fill="FFFFFF"/>
          <w:lang w:val="en-US"/>
        </w:rPr>
        <w:t>nd the operation process and facilities are</w:t>
      </w:r>
      <w:r w:rsidR="005A6816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 w:rsidR="005A6816" w:rsidRPr="00992561">
        <w:rPr>
          <w:color w:val="000000" w:themeColor="text1"/>
          <w:sz w:val="20"/>
          <w:shd w:val="clear" w:color="auto" w:fill="FFFFFF"/>
          <w:lang w:val="en-US"/>
        </w:rPr>
        <w:t xml:space="preserve">complex </w:t>
      </w:r>
      <w:r w:rsidR="005A6816" w:rsidRPr="00992561">
        <w:rPr>
          <w:color w:val="000099"/>
          <w:sz w:val="20"/>
          <w:shd w:val="clear" w:color="auto" w:fill="FFFFFF"/>
          <w:lang w:val="en-US"/>
        </w:rPr>
        <w:t>[1</w:t>
      </w:r>
      <w:r w:rsidR="00992561" w:rsidRPr="00992561">
        <w:rPr>
          <w:color w:val="000099"/>
          <w:sz w:val="20"/>
          <w:shd w:val="clear" w:color="auto" w:fill="FFFFFF"/>
          <w:lang w:val="en-US"/>
        </w:rPr>
        <w:t>0</w:t>
      </w:r>
      <w:r w:rsidR="005A6816" w:rsidRPr="00992561">
        <w:rPr>
          <w:color w:val="000099"/>
          <w:sz w:val="20"/>
          <w:shd w:val="clear" w:color="auto" w:fill="FFFFFF"/>
          <w:lang w:val="en-US"/>
        </w:rPr>
        <w:t>]</w:t>
      </w:r>
      <w:r w:rsidR="005A6816" w:rsidRPr="00992561">
        <w:rPr>
          <w:color w:val="000000" w:themeColor="text1"/>
          <w:sz w:val="20"/>
          <w:shd w:val="clear" w:color="auto" w:fill="FFFFFF"/>
          <w:lang w:val="en-US"/>
        </w:rPr>
        <w:t>.</w:t>
      </w:r>
      <w:r w:rsidR="005A6816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 w:rsidRPr="00B52EC4">
        <w:rPr>
          <w:color w:val="000000" w:themeColor="text1"/>
          <w:sz w:val="20"/>
          <w:shd w:val="clear" w:color="auto" w:fill="FFFFFF"/>
          <w:lang w:val="en-US"/>
        </w:rPr>
        <w:t>Leaching is less</w:t>
      </w:r>
      <w:r w:rsidR="006F0039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 w:rsidR="003972D3">
        <w:rPr>
          <w:color w:val="000000" w:themeColor="text1"/>
          <w:sz w:val="20"/>
          <w:shd w:val="clear" w:color="auto" w:fill="FFFFFF"/>
          <w:lang w:val="en-US"/>
        </w:rPr>
        <w:t>predominant</w:t>
      </w:r>
      <w:r w:rsidRPr="00B52EC4">
        <w:rPr>
          <w:color w:val="000000" w:themeColor="text1"/>
          <w:sz w:val="20"/>
          <w:shd w:val="clear" w:color="auto" w:fill="FFFFFF"/>
          <w:lang w:val="en-US"/>
        </w:rPr>
        <w:t xml:space="preserve"> in these polymers than in cement</w:t>
      </w:r>
      <w:r w:rsidR="005A6816">
        <w:rPr>
          <w:color w:val="000000" w:themeColor="text1"/>
          <w:sz w:val="20"/>
          <w:shd w:val="clear" w:color="auto" w:fill="FFFFFF"/>
          <w:lang w:val="en-US"/>
        </w:rPr>
        <w:t xml:space="preserve"> and t</w:t>
      </w:r>
      <w:r w:rsidR="005A6816" w:rsidRPr="00B52EC4">
        <w:rPr>
          <w:color w:val="000000" w:themeColor="text1"/>
          <w:sz w:val="20"/>
          <w:shd w:val="clear" w:color="auto" w:fill="FFFFFF"/>
          <w:lang w:val="en-US"/>
        </w:rPr>
        <w:t>hey have a greater capacity to immobilize the resin</w:t>
      </w:r>
      <w:r w:rsidR="005A6816">
        <w:rPr>
          <w:color w:val="000000" w:themeColor="text1"/>
          <w:sz w:val="20"/>
          <w:shd w:val="clear" w:color="auto" w:fill="FFFFFF"/>
          <w:lang w:val="en-US"/>
        </w:rPr>
        <w:t xml:space="preserve"> than cement</w:t>
      </w:r>
      <w:r w:rsidR="005E78C8">
        <w:rPr>
          <w:color w:val="000000" w:themeColor="text1"/>
          <w:sz w:val="20"/>
          <w:shd w:val="clear" w:color="auto" w:fill="FFFFFF"/>
          <w:lang w:val="en-US"/>
        </w:rPr>
        <w:t xml:space="preserve">. These polymers are resistant to radiation but not as resistance as cement. </w:t>
      </w:r>
      <w:r w:rsidRPr="00B52EC4">
        <w:rPr>
          <w:color w:val="000000" w:themeColor="text1"/>
          <w:sz w:val="20"/>
          <w:shd w:val="clear" w:color="auto" w:fill="FFFFFF"/>
          <w:lang w:val="en-US"/>
        </w:rPr>
        <w:t xml:space="preserve">Compared to bitumen, they have superior thermal and mechanical </w:t>
      </w:r>
      <w:r w:rsidRPr="00992561">
        <w:rPr>
          <w:color w:val="000000" w:themeColor="text1"/>
          <w:sz w:val="20"/>
          <w:shd w:val="clear" w:color="auto" w:fill="FFFFFF"/>
          <w:lang w:val="en-US"/>
        </w:rPr>
        <w:t xml:space="preserve">stability </w:t>
      </w:r>
      <w:r w:rsidRPr="00992561">
        <w:rPr>
          <w:color w:val="000099"/>
          <w:sz w:val="20"/>
          <w:shd w:val="clear" w:color="auto" w:fill="FFFFFF"/>
          <w:lang w:val="en-US"/>
        </w:rPr>
        <w:t>[</w:t>
      </w:r>
      <w:r w:rsidR="00992561" w:rsidRPr="00992561">
        <w:rPr>
          <w:color w:val="000099"/>
          <w:sz w:val="20"/>
          <w:shd w:val="clear" w:color="auto" w:fill="FFFFFF"/>
          <w:lang w:val="en-US"/>
        </w:rPr>
        <w:t>1</w:t>
      </w:r>
      <w:r w:rsidR="005E78C8" w:rsidRPr="00992561">
        <w:rPr>
          <w:color w:val="000099"/>
          <w:sz w:val="20"/>
          <w:shd w:val="clear" w:color="auto" w:fill="FFFFFF"/>
          <w:lang w:val="en-US"/>
        </w:rPr>
        <w:t>,</w:t>
      </w:r>
      <w:r w:rsidR="00992561" w:rsidRPr="00992561">
        <w:rPr>
          <w:color w:val="000099"/>
          <w:sz w:val="20"/>
          <w:shd w:val="clear" w:color="auto" w:fill="FFFFFF"/>
          <w:lang w:val="en-US"/>
        </w:rPr>
        <w:t>15</w:t>
      </w:r>
      <w:r w:rsidRPr="00992561">
        <w:rPr>
          <w:color w:val="000099"/>
          <w:sz w:val="20"/>
          <w:shd w:val="clear" w:color="auto" w:fill="FFFFFF"/>
          <w:lang w:val="en-US"/>
        </w:rPr>
        <w:t>]</w:t>
      </w:r>
      <w:r w:rsidRPr="00992561">
        <w:rPr>
          <w:color w:val="000000" w:themeColor="text1"/>
          <w:sz w:val="20"/>
          <w:shd w:val="clear" w:color="auto" w:fill="FFFFFF"/>
          <w:lang w:val="en-US"/>
        </w:rPr>
        <w:t>.</w:t>
      </w:r>
      <w:r w:rsidRPr="00B52EC4">
        <w:rPr>
          <w:color w:val="000000" w:themeColor="text1"/>
          <w:sz w:val="20"/>
          <w:shd w:val="clear" w:color="auto" w:fill="FFFFFF"/>
          <w:lang w:val="en-US"/>
        </w:rPr>
        <w:t xml:space="preserve"> </w:t>
      </w:r>
    </w:p>
    <w:p w14:paraId="7BFBA7BF" w14:textId="24E0495A" w:rsidR="00B52EC4" w:rsidRPr="00B52EC4" w:rsidRDefault="00B52EC4" w:rsidP="005E78C8">
      <w:pPr>
        <w:spacing w:line="260" w:lineRule="atLeast"/>
        <w:ind w:firstLine="567"/>
        <w:jc w:val="both"/>
        <w:rPr>
          <w:color w:val="000000" w:themeColor="text1"/>
          <w:sz w:val="20"/>
          <w:shd w:val="clear" w:color="auto" w:fill="FFFFFF"/>
          <w:lang w:val="en-US"/>
        </w:rPr>
      </w:pPr>
      <w:r w:rsidRPr="00B52EC4">
        <w:rPr>
          <w:color w:val="000000" w:themeColor="text1"/>
          <w:sz w:val="20"/>
          <w:shd w:val="clear" w:color="auto" w:fill="FFFFFF"/>
          <w:lang w:val="en-US"/>
        </w:rPr>
        <w:t xml:space="preserve">Polyethylene is one of the most widely used thermoplastics for immobilization of IER </w:t>
      </w:r>
      <w:r w:rsidRPr="00992561">
        <w:rPr>
          <w:color w:val="000099"/>
          <w:sz w:val="20"/>
          <w:shd w:val="clear" w:color="auto" w:fill="FFFFFF"/>
          <w:lang w:val="en-US"/>
        </w:rPr>
        <w:t>[</w:t>
      </w:r>
      <w:r w:rsidR="00992561" w:rsidRPr="00992561">
        <w:rPr>
          <w:color w:val="000099"/>
          <w:sz w:val="20"/>
          <w:shd w:val="clear" w:color="auto" w:fill="FFFFFF"/>
          <w:lang w:val="en-US"/>
        </w:rPr>
        <w:t>16</w:t>
      </w:r>
      <w:r w:rsidRPr="00992561">
        <w:rPr>
          <w:color w:val="000099"/>
          <w:sz w:val="20"/>
          <w:shd w:val="clear" w:color="auto" w:fill="FFFFFF"/>
          <w:lang w:val="en-US"/>
        </w:rPr>
        <w:t>]</w:t>
      </w:r>
      <w:r w:rsidRPr="00992561">
        <w:rPr>
          <w:color w:val="000000" w:themeColor="text1"/>
          <w:sz w:val="20"/>
          <w:shd w:val="clear" w:color="auto" w:fill="FFFFFF"/>
          <w:lang w:val="en-US"/>
        </w:rPr>
        <w:t>.</w:t>
      </w:r>
      <w:r w:rsidRPr="00B52EC4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 w:rsidR="00624F88" w:rsidRPr="00624F88">
        <w:rPr>
          <w:color w:val="000000" w:themeColor="text1"/>
          <w:sz w:val="20"/>
          <w:shd w:val="clear" w:color="auto" w:fill="FFFFFF"/>
          <w:lang w:val="en-US"/>
        </w:rPr>
        <w:t xml:space="preserve">Depending </w:t>
      </w:r>
      <w:r w:rsidR="00624F88" w:rsidRPr="00B52EC4">
        <w:rPr>
          <w:color w:val="000000" w:themeColor="text1"/>
          <w:sz w:val="20"/>
          <w:shd w:val="clear" w:color="auto" w:fill="FFFFFF"/>
          <w:lang w:val="en-US"/>
        </w:rPr>
        <w:t>on whether it is a high-density (HDPE) or low-density (LDPE) polyethylene</w:t>
      </w:r>
      <w:r w:rsidR="00624F88">
        <w:rPr>
          <w:color w:val="000000" w:themeColor="text1"/>
          <w:sz w:val="20"/>
          <w:shd w:val="clear" w:color="auto" w:fill="FFFFFF"/>
          <w:lang w:val="en-US"/>
        </w:rPr>
        <w:t xml:space="preserve">, </w:t>
      </w:r>
      <w:r w:rsidRPr="00B52EC4">
        <w:rPr>
          <w:color w:val="000000" w:themeColor="text1"/>
          <w:sz w:val="20"/>
          <w:shd w:val="clear" w:color="auto" w:fill="FFFFFF"/>
          <w:lang w:val="en-US"/>
        </w:rPr>
        <w:t xml:space="preserve">mechanical properties, </w:t>
      </w:r>
      <w:r w:rsidR="005E78C8" w:rsidRPr="00624F88">
        <w:rPr>
          <w:color w:val="000000" w:themeColor="text1"/>
          <w:sz w:val="20"/>
          <w:shd w:val="clear" w:color="auto" w:fill="FFFFFF"/>
          <w:lang w:val="en-US"/>
        </w:rPr>
        <w:t>swe</w:t>
      </w:r>
      <w:r w:rsidR="006F0039">
        <w:rPr>
          <w:color w:val="000000" w:themeColor="text1"/>
          <w:sz w:val="20"/>
          <w:shd w:val="clear" w:color="auto" w:fill="FFFFFF"/>
          <w:lang w:val="en-US"/>
        </w:rPr>
        <w:t>l</w:t>
      </w:r>
      <w:r w:rsidR="005E78C8" w:rsidRPr="00624F88">
        <w:rPr>
          <w:color w:val="000000" w:themeColor="text1"/>
          <w:sz w:val="20"/>
          <w:shd w:val="clear" w:color="auto" w:fill="FFFFFF"/>
          <w:lang w:val="en-US"/>
        </w:rPr>
        <w:t>ling</w:t>
      </w:r>
      <w:r w:rsidRPr="00B52EC4">
        <w:rPr>
          <w:color w:val="000000" w:themeColor="text1"/>
          <w:sz w:val="20"/>
          <w:shd w:val="clear" w:color="auto" w:fill="FFFFFF"/>
          <w:lang w:val="en-US"/>
        </w:rPr>
        <w:t xml:space="preserve">, flammability index, dissolution in solvents and other properties may change. LDPEs are preferred over HDPEs since they have a lower melting point, therefore they can be processed at lower temperatures, preventing the volatilization of certain radionuclides </w:t>
      </w:r>
      <w:r w:rsidRPr="00992561">
        <w:rPr>
          <w:color w:val="000099"/>
          <w:sz w:val="20"/>
          <w:shd w:val="clear" w:color="auto" w:fill="FFFFFF"/>
          <w:lang w:val="en-US"/>
        </w:rPr>
        <w:t>[</w:t>
      </w:r>
      <w:r w:rsidR="00992561" w:rsidRPr="00992561">
        <w:rPr>
          <w:color w:val="000099"/>
          <w:sz w:val="20"/>
          <w:shd w:val="clear" w:color="auto" w:fill="FFFFFF"/>
          <w:lang w:val="en-US"/>
        </w:rPr>
        <w:t>8</w:t>
      </w:r>
      <w:r w:rsidRPr="00992561">
        <w:rPr>
          <w:color w:val="000099"/>
          <w:sz w:val="20"/>
          <w:shd w:val="clear" w:color="auto" w:fill="FFFFFF"/>
          <w:lang w:val="en-US"/>
        </w:rPr>
        <w:t>]</w:t>
      </w:r>
      <w:r w:rsidRPr="00992561">
        <w:rPr>
          <w:color w:val="000000" w:themeColor="text1"/>
          <w:sz w:val="20"/>
          <w:shd w:val="clear" w:color="auto" w:fill="FFFFFF"/>
          <w:lang w:val="en-US"/>
        </w:rPr>
        <w:t>.</w:t>
      </w:r>
      <w:r w:rsidR="0032318E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 w:rsidR="00624F88">
        <w:rPr>
          <w:color w:val="000000" w:themeColor="text1"/>
          <w:sz w:val="20"/>
          <w:shd w:val="clear" w:color="auto" w:fill="FFFFFF"/>
          <w:lang w:val="en-US"/>
        </w:rPr>
        <w:t>Some authors</w:t>
      </w:r>
      <w:r w:rsidRPr="00B52EC4">
        <w:rPr>
          <w:color w:val="000000" w:themeColor="text1"/>
          <w:sz w:val="20"/>
          <w:shd w:val="clear" w:color="auto" w:fill="FFFFFF"/>
          <w:lang w:val="en-US"/>
        </w:rPr>
        <w:t xml:space="preserve"> studied the performance of </w:t>
      </w:r>
      <w:r w:rsidR="006B56B4">
        <w:rPr>
          <w:color w:val="000000" w:themeColor="text1"/>
          <w:sz w:val="20"/>
          <w:shd w:val="clear" w:color="auto" w:fill="FFFFFF"/>
          <w:lang w:val="en-US"/>
        </w:rPr>
        <w:t xml:space="preserve">radioactive IERs immobilized in </w:t>
      </w:r>
      <w:r w:rsidRPr="00B52EC4">
        <w:rPr>
          <w:color w:val="000000" w:themeColor="text1"/>
          <w:sz w:val="20"/>
          <w:shd w:val="clear" w:color="auto" w:fill="FFFFFF"/>
          <w:lang w:val="en-US"/>
        </w:rPr>
        <w:t>polyethylene</w:t>
      </w:r>
      <w:r w:rsidR="00A77CBE">
        <w:rPr>
          <w:color w:val="000000" w:themeColor="text1"/>
          <w:sz w:val="20"/>
          <w:shd w:val="clear" w:color="auto" w:fill="FFFFFF"/>
          <w:lang w:val="en-US"/>
        </w:rPr>
        <w:t>.</w:t>
      </w:r>
      <w:r w:rsidR="006B56B4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 w:rsidRPr="00B52EC4">
        <w:rPr>
          <w:color w:val="000000" w:themeColor="text1"/>
          <w:sz w:val="20"/>
          <w:shd w:val="clear" w:color="auto" w:fill="FFFFFF"/>
          <w:lang w:val="en-US"/>
        </w:rPr>
        <w:t>Their results showed that with 50</w:t>
      </w:r>
      <w:r w:rsidR="00996CAC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proofErr w:type="spellStart"/>
      <w:r w:rsidR="00996CAC">
        <w:rPr>
          <w:color w:val="000000" w:themeColor="text1"/>
          <w:sz w:val="20"/>
          <w:shd w:val="clear" w:color="auto" w:fill="FFFFFF"/>
          <w:lang w:val="en-US"/>
        </w:rPr>
        <w:t>wt</w:t>
      </w:r>
      <w:proofErr w:type="spellEnd"/>
      <w:r w:rsidRPr="00B52EC4">
        <w:rPr>
          <w:color w:val="000000" w:themeColor="text1"/>
          <w:sz w:val="20"/>
          <w:shd w:val="clear" w:color="auto" w:fill="FFFFFF"/>
          <w:lang w:val="en-US"/>
        </w:rPr>
        <w:t>%</w:t>
      </w:r>
      <w:r w:rsidR="0032318E">
        <w:rPr>
          <w:color w:val="000000" w:themeColor="text1"/>
          <w:sz w:val="20"/>
          <w:shd w:val="clear" w:color="auto" w:fill="FFFFFF"/>
          <w:lang w:val="en-US"/>
        </w:rPr>
        <w:t xml:space="preserve"> of immobilized </w:t>
      </w:r>
      <w:r w:rsidRPr="00B52EC4">
        <w:rPr>
          <w:color w:val="000000" w:themeColor="text1"/>
          <w:sz w:val="20"/>
          <w:shd w:val="clear" w:color="auto" w:fill="FFFFFF"/>
          <w:lang w:val="en-US"/>
        </w:rPr>
        <w:t xml:space="preserve">resin </w:t>
      </w:r>
      <w:r w:rsidR="006B56B4">
        <w:rPr>
          <w:color w:val="000000" w:themeColor="text1"/>
          <w:sz w:val="20"/>
          <w:shd w:val="clear" w:color="auto" w:fill="FFFFFF"/>
          <w:lang w:val="en-US"/>
        </w:rPr>
        <w:t xml:space="preserve">and with irradiation doses of 1000 </w:t>
      </w:r>
      <w:proofErr w:type="spellStart"/>
      <w:r w:rsidR="006B56B4">
        <w:rPr>
          <w:color w:val="000000" w:themeColor="text1"/>
          <w:sz w:val="20"/>
          <w:shd w:val="clear" w:color="auto" w:fill="FFFFFF"/>
          <w:lang w:val="en-US"/>
        </w:rPr>
        <w:t>kGy</w:t>
      </w:r>
      <w:proofErr w:type="spellEnd"/>
      <w:r w:rsidR="006B56B4">
        <w:rPr>
          <w:color w:val="000000" w:themeColor="text1"/>
          <w:sz w:val="20"/>
          <w:shd w:val="clear" w:color="auto" w:fill="FFFFFF"/>
          <w:lang w:val="en-US"/>
        </w:rPr>
        <w:t xml:space="preserve">, </w:t>
      </w:r>
      <w:r w:rsidRPr="00B52EC4">
        <w:rPr>
          <w:color w:val="000000" w:themeColor="text1"/>
          <w:sz w:val="20"/>
          <w:shd w:val="clear" w:color="auto" w:fill="FFFFFF"/>
          <w:lang w:val="en-US"/>
        </w:rPr>
        <w:t>no change in mechanical strength was observed</w:t>
      </w:r>
      <w:r w:rsidR="00A77CBE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 w:rsidR="00A77CBE" w:rsidRPr="0058324A">
        <w:rPr>
          <w:color w:val="000099"/>
          <w:sz w:val="20"/>
          <w:shd w:val="clear" w:color="auto" w:fill="FFFFFF"/>
          <w:lang w:val="en-US"/>
        </w:rPr>
        <w:t>[1</w:t>
      </w:r>
      <w:r w:rsidR="00992561" w:rsidRPr="0058324A">
        <w:rPr>
          <w:color w:val="000099"/>
          <w:sz w:val="20"/>
          <w:shd w:val="clear" w:color="auto" w:fill="FFFFFF"/>
          <w:lang w:val="en-US"/>
        </w:rPr>
        <w:t>0</w:t>
      </w:r>
      <w:r w:rsidR="00A77CBE" w:rsidRPr="0058324A">
        <w:rPr>
          <w:color w:val="000099"/>
          <w:sz w:val="20"/>
          <w:shd w:val="clear" w:color="auto" w:fill="FFFFFF"/>
          <w:lang w:val="en-US"/>
        </w:rPr>
        <w:t>,</w:t>
      </w:r>
      <w:r w:rsidR="00992561" w:rsidRPr="0058324A">
        <w:rPr>
          <w:color w:val="000099"/>
          <w:sz w:val="20"/>
          <w:shd w:val="clear" w:color="auto" w:fill="FFFFFF"/>
          <w:lang w:val="en-US"/>
        </w:rPr>
        <w:t>17</w:t>
      </w:r>
      <w:r w:rsidR="00A77CBE" w:rsidRPr="0058324A">
        <w:rPr>
          <w:color w:val="000099"/>
          <w:sz w:val="20"/>
          <w:shd w:val="clear" w:color="auto" w:fill="FFFFFF"/>
          <w:lang w:val="en-US"/>
        </w:rPr>
        <w:t>]</w:t>
      </w:r>
      <w:r w:rsidRPr="0058324A">
        <w:rPr>
          <w:color w:val="000000" w:themeColor="text1"/>
          <w:sz w:val="20"/>
          <w:shd w:val="clear" w:color="auto" w:fill="FFFFFF"/>
          <w:lang w:val="en-US"/>
        </w:rPr>
        <w:t>.</w:t>
      </w:r>
      <w:r w:rsidR="006B56B4" w:rsidRPr="0058324A">
        <w:rPr>
          <w:color w:val="000099"/>
          <w:sz w:val="20"/>
          <w:shd w:val="clear" w:color="auto" w:fill="FFFFFF"/>
          <w:lang w:val="en-US"/>
        </w:rPr>
        <w:t xml:space="preserve"> </w:t>
      </w:r>
      <w:r w:rsidRPr="00B52EC4">
        <w:rPr>
          <w:color w:val="000000" w:themeColor="text1"/>
          <w:sz w:val="20"/>
          <w:shd w:val="clear" w:color="auto" w:fill="FFFFFF"/>
          <w:lang w:val="en-US"/>
        </w:rPr>
        <w:t xml:space="preserve">The </w:t>
      </w:r>
      <w:r w:rsidR="00996CAC">
        <w:rPr>
          <w:color w:val="000000" w:themeColor="text1"/>
          <w:sz w:val="20"/>
          <w:shd w:val="clear" w:color="auto" w:fill="FFFFFF"/>
          <w:lang w:val="en-US"/>
        </w:rPr>
        <w:t>waste form</w:t>
      </w:r>
      <w:r w:rsidRPr="00B52EC4">
        <w:rPr>
          <w:color w:val="000000" w:themeColor="text1"/>
          <w:sz w:val="20"/>
          <w:shd w:val="clear" w:color="auto" w:fill="FFFFFF"/>
          <w:lang w:val="en-US"/>
        </w:rPr>
        <w:t xml:space="preserve"> showed no deformation </w:t>
      </w:r>
      <w:r w:rsidR="0032318E">
        <w:rPr>
          <w:color w:val="000000" w:themeColor="text1"/>
          <w:sz w:val="20"/>
          <w:shd w:val="clear" w:color="auto" w:fill="FFFFFF"/>
          <w:lang w:val="en-US"/>
        </w:rPr>
        <w:t>by swelling</w:t>
      </w:r>
      <w:r w:rsidRPr="00B52EC4">
        <w:rPr>
          <w:color w:val="000000" w:themeColor="text1"/>
          <w:sz w:val="20"/>
          <w:shd w:val="clear" w:color="auto" w:fill="FFFFFF"/>
          <w:lang w:val="en-US"/>
        </w:rPr>
        <w:t xml:space="preserve">, unlike bitumen products. </w:t>
      </w:r>
      <w:r w:rsidR="00A77CBE">
        <w:rPr>
          <w:color w:val="000000" w:themeColor="text1"/>
          <w:sz w:val="20"/>
          <w:shd w:val="clear" w:color="auto" w:fill="FFFFFF"/>
          <w:lang w:val="en-US"/>
        </w:rPr>
        <w:t>L</w:t>
      </w:r>
      <w:r w:rsidRPr="00B52EC4">
        <w:rPr>
          <w:color w:val="000000" w:themeColor="text1"/>
          <w:sz w:val="20"/>
          <w:shd w:val="clear" w:color="auto" w:fill="FFFFFF"/>
          <w:lang w:val="en-US"/>
        </w:rPr>
        <w:t>eaching was significantly less than other types of matri</w:t>
      </w:r>
      <w:r w:rsidR="003972D3">
        <w:rPr>
          <w:color w:val="000000" w:themeColor="text1"/>
          <w:sz w:val="20"/>
          <w:shd w:val="clear" w:color="auto" w:fill="FFFFFF"/>
          <w:lang w:val="en-US"/>
        </w:rPr>
        <w:t>x</w:t>
      </w:r>
      <w:r w:rsidRPr="00B52EC4">
        <w:rPr>
          <w:color w:val="000000" w:themeColor="text1"/>
          <w:sz w:val="20"/>
          <w:shd w:val="clear" w:color="auto" w:fill="FFFFFF"/>
          <w:lang w:val="en-US"/>
        </w:rPr>
        <w:t xml:space="preserve">es such as cement and bitumen </w:t>
      </w:r>
      <w:r w:rsidRPr="0058324A">
        <w:rPr>
          <w:color w:val="000099"/>
          <w:sz w:val="20"/>
          <w:shd w:val="clear" w:color="auto" w:fill="FFFFFF"/>
          <w:lang w:val="en-US"/>
        </w:rPr>
        <w:t>[</w:t>
      </w:r>
      <w:r w:rsidR="00992561" w:rsidRPr="0058324A">
        <w:rPr>
          <w:color w:val="000099"/>
          <w:sz w:val="20"/>
          <w:shd w:val="clear" w:color="auto" w:fill="FFFFFF"/>
          <w:lang w:val="en-US"/>
        </w:rPr>
        <w:t>16</w:t>
      </w:r>
      <w:r w:rsidRPr="0058324A">
        <w:rPr>
          <w:color w:val="000099"/>
          <w:sz w:val="20"/>
          <w:shd w:val="clear" w:color="auto" w:fill="FFFFFF"/>
          <w:lang w:val="en-US"/>
        </w:rPr>
        <w:t>,</w:t>
      </w:r>
      <w:r w:rsidR="00992561" w:rsidRPr="0058324A">
        <w:rPr>
          <w:color w:val="000099"/>
          <w:sz w:val="20"/>
          <w:shd w:val="clear" w:color="auto" w:fill="FFFFFF"/>
          <w:lang w:val="en-US"/>
        </w:rPr>
        <w:t>18</w:t>
      </w:r>
      <w:r w:rsidRPr="0058324A">
        <w:rPr>
          <w:color w:val="000099"/>
          <w:sz w:val="20"/>
          <w:shd w:val="clear" w:color="auto" w:fill="FFFFFF"/>
          <w:lang w:val="en-US"/>
        </w:rPr>
        <w:t>]</w:t>
      </w:r>
      <w:r w:rsidRPr="0058324A">
        <w:rPr>
          <w:color w:val="000000" w:themeColor="text1"/>
          <w:sz w:val="20"/>
          <w:shd w:val="clear" w:color="auto" w:fill="FFFFFF"/>
          <w:lang w:val="en-US"/>
        </w:rPr>
        <w:t>.</w:t>
      </w:r>
    </w:p>
    <w:p w14:paraId="35547F89" w14:textId="6F2209E4" w:rsidR="00ED79D2" w:rsidRDefault="00B52EC4" w:rsidP="000B4F71">
      <w:pPr>
        <w:spacing w:line="260" w:lineRule="atLeast"/>
        <w:ind w:firstLine="567"/>
        <w:jc w:val="both"/>
        <w:rPr>
          <w:color w:val="000000" w:themeColor="text1"/>
          <w:sz w:val="20"/>
          <w:shd w:val="clear" w:color="auto" w:fill="FFFFFF"/>
          <w:lang w:val="en-US"/>
        </w:rPr>
      </w:pPr>
      <w:r w:rsidRPr="00B52EC4">
        <w:rPr>
          <w:color w:val="000000" w:themeColor="text1"/>
          <w:sz w:val="20"/>
          <w:shd w:val="clear" w:color="auto" w:fill="FFFFFF"/>
          <w:lang w:val="en-US"/>
        </w:rPr>
        <w:t>Polystyrene is another thermoplastic available for immobilization process</w:t>
      </w:r>
      <w:r w:rsidR="00996CAC">
        <w:rPr>
          <w:color w:val="000000" w:themeColor="text1"/>
          <w:sz w:val="20"/>
          <w:shd w:val="clear" w:color="auto" w:fill="FFFFFF"/>
          <w:lang w:val="en-US"/>
        </w:rPr>
        <w:t>es</w:t>
      </w:r>
      <w:r w:rsidRPr="00B52EC4">
        <w:rPr>
          <w:color w:val="000000" w:themeColor="text1"/>
          <w:sz w:val="20"/>
          <w:shd w:val="clear" w:color="auto" w:fill="FFFFFF"/>
          <w:lang w:val="en-US"/>
        </w:rPr>
        <w:t>. Researchers studied</w:t>
      </w:r>
      <w:r w:rsidR="00A77CBE">
        <w:rPr>
          <w:color w:val="000000" w:themeColor="text1"/>
          <w:sz w:val="20"/>
          <w:shd w:val="clear" w:color="auto" w:fill="FFFFFF"/>
          <w:lang w:val="en-US"/>
        </w:rPr>
        <w:t xml:space="preserve"> the immobilization o</w:t>
      </w:r>
      <w:r w:rsidR="000B4F71">
        <w:rPr>
          <w:color w:val="000000" w:themeColor="text1"/>
          <w:sz w:val="20"/>
          <w:shd w:val="clear" w:color="auto" w:fill="FFFFFF"/>
          <w:lang w:val="en-US"/>
        </w:rPr>
        <w:t>f</w:t>
      </w:r>
      <w:r w:rsidR="00A77CBE">
        <w:rPr>
          <w:color w:val="000000" w:themeColor="text1"/>
          <w:sz w:val="20"/>
          <w:shd w:val="clear" w:color="auto" w:fill="FFFFFF"/>
          <w:lang w:val="en-US"/>
        </w:rPr>
        <w:t xml:space="preserve"> IER</w:t>
      </w:r>
      <w:r w:rsidR="000B4F71">
        <w:rPr>
          <w:color w:val="000000" w:themeColor="text1"/>
          <w:sz w:val="20"/>
          <w:shd w:val="clear" w:color="auto" w:fill="FFFFFF"/>
          <w:lang w:val="en-US"/>
        </w:rPr>
        <w:t xml:space="preserve"> in this matrix</w:t>
      </w:r>
      <w:r w:rsidRPr="00B52EC4">
        <w:rPr>
          <w:color w:val="000000" w:themeColor="text1"/>
          <w:sz w:val="20"/>
          <w:shd w:val="clear" w:color="auto" w:fill="FFFFFF"/>
          <w:lang w:val="en-US"/>
        </w:rPr>
        <w:t xml:space="preserve">. The </w:t>
      </w:r>
      <w:r w:rsidR="00996CAC">
        <w:rPr>
          <w:color w:val="000000" w:themeColor="text1"/>
          <w:sz w:val="20"/>
          <w:shd w:val="clear" w:color="auto" w:fill="FFFFFF"/>
          <w:lang w:val="en-US"/>
        </w:rPr>
        <w:t>waste form has shown</w:t>
      </w:r>
      <w:r w:rsidRPr="00B52EC4">
        <w:rPr>
          <w:color w:val="000000" w:themeColor="text1"/>
          <w:sz w:val="20"/>
          <w:shd w:val="clear" w:color="auto" w:fill="FFFFFF"/>
          <w:lang w:val="en-US"/>
        </w:rPr>
        <w:t xml:space="preserve"> good thermal resistance and leaching resistance, but high price and strict operation conditions</w:t>
      </w:r>
      <w:r w:rsidR="00A77CBE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 w:rsidR="00A77CBE" w:rsidRPr="0058324A">
        <w:rPr>
          <w:color w:val="000099"/>
          <w:sz w:val="20"/>
          <w:shd w:val="clear" w:color="auto" w:fill="FFFFFF"/>
          <w:lang w:val="en-US"/>
        </w:rPr>
        <w:t>[1</w:t>
      </w:r>
      <w:r w:rsidR="00992561" w:rsidRPr="0058324A">
        <w:rPr>
          <w:color w:val="000099"/>
          <w:sz w:val="20"/>
          <w:shd w:val="clear" w:color="auto" w:fill="FFFFFF"/>
          <w:lang w:val="en-US"/>
        </w:rPr>
        <w:t>0</w:t>
      </w:r>
      <w:r w:rsidR="00A77CBE" w:rsidRPr="0058324A">
        <w:rPr>
          <w:color w:val="000099"/>
          <w:sz w:val="20"/>
          <w:shd w:val="clear" w:color="auto" w:fill="FFFFFF"/>
          <w:lang w:val="en-US"/>
        </w:rPr>
        <w:t>]</w:t>
      </w:r>
      <w:r w:rsidR="00A77CBE" w:rsidRPr="0058324A">
        <w:rPr>
          <w:color w:val="000000" w:themeColor="text1"/>
          <w:sz w:val="20"/>
          <w:shd w:val="clear" w:color="auto" w:fill="FFFFFF"/>
          <w:lang w:val="en-US"/>
        </w:rPr>
        <w:t>.</w:t>
      </w:r>
    </w:p>
    <w:p w14:paraId="7B616BF9" w14:textId="29A69E62" w:rsidR="000B4F71" w:rsidRDefault="000B4F71" w:rsidP="005E78C8">
      <w:pPr>
        <w:spacing w:line="260" w:lineRule="atLeast"/>
        <w:ind w:firstLine="567"/>
        <w:jc w:val="both"/>
        <w:rPr>
          <w:color w:val="000000" w:themeColor="text1"/>
          <w:sz w:val="20"/>
          <w:shd w:val="clear" w:color="auto" w:fill="FFFFFF"/>
          <w:lang w:val="en-US"/>
        </w:rPr>
      </w:pPr>
      <w:r w:rsidRPr="00B52EC4">
        <w:rPr>
          <w:color w:val="000000" w:themeColor="text1"/>
          <w:sz w:val="20"/>
          <w:shd w:val="clear" w:color="auto" w:fill="FFFFFF"/>
          <w:lang w:val="en-US"/>
        </w:rPr>
        <w:t>Because of the brittleness of polystyrene,</w:t>
      </w:r>
      <w:r w:rsidR="00ED79D2" w:rsidRPr="00ED79D2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 w:rsidR="00ED79D2">
        <w:rPr>
          <w:color w:val="000000" w:themeColor="text1"/>
          <w:sz w:val="20"/>
          <w:shd w:val="clear" w:color="auto" w:fill="FFFFFF"/>
          <w:lang w:val="en-US"/>
        </w:rPr>
        <w:t>h</w:t>
      </w:r>
      <w:r w:rsidR="00ED79D2" w:rsidRPr="00B52EC4">
        <w:rPr>
          <w:color w:val="000000" w:themeColor="text1"/>
          <w:sz w:val="20"/>
          <w:shd w:val="clear" w:color="auto" w:fill="FFFFFF"/>
          <w:lang w:val="en-US"/>
        </w:rPr>
        <w:t xml:space="preserve">igh </w:t>
      </w:r>
      <w:r w:rsidR="00ED79D2">
        <w:rPr>
          <w:color w:val="000000" w:themeColor="text1"/>
          <w:sz w:val="20"/>
          <w:shd w:val="clear" w:color="auto" w:fill="FFFFFF"/>
          <w:lang w:val="en-US"/>
        </w:rPr>
        <w:t>i</w:t>
      </w:r>
      <w:r w:rsidR="00ED79D2" w:rsidRPr="00B52EC4">
        <w:rPr>
          <w:color w:val="000000" w:themeColor="text1"/>
          <w:sz w:val="20"/>
          <w:shd w:val="clear" w:color="auto" w:fill="FFFFFF"/>
          <w:lang w:val="en-US"/>
        </w:rPr>
        <w:t xml:space="preserve">mpact </w:t>
      </w:r>
      <w:r w:rsidR="000B04FA">
        <w:rPr>
          <w:color w:val="000000" w:themeColor="text1"/>
          <w:sz w:val="20"/>
          <w:shd w:val="clear" w:color="auto" w:fill="FFFFFF"/>
          <w:lang w:val="en-US"/>
        </w:rPr>
        <w:t>p</w:t>
      </w:r>
      <w:r w:rsidR="000B04FA" w:rsidRPr="00B52EC4">
        <w:rPr>
          <w:color w:val="000000" w:themeColor="text1"/>
          <w:sz w:val="20"/>
          <w:shd w:val="clear" w:color="auto" w:fill="FFFFFF"/>
          <w:lang w:val="en-US"/>
        </w:rPr>
        <w:t>olystyrene</w:t>
      </w:r>
      <w:r w:rsidR="00ED79D2" w:rsidRPr="00B52EC4">
        <w:rPr>
          <w:color w:val="000000" w:themeColor="text1"/>
          <w:sz w:val="20"/>
          <w:shd w:val="clear" w:color="auto" w:fill="FFFFFF"/>
          <w:lang w:val="en-US"/>
        </w:rPr>
        <w:t xml:space="preserve"> (HIPS)</w:t>
      </w:r>
      <w:r w:rsidR="00ED79D2">
        <w:rPr>
          <w:color w:val="000000" w:themeColor="text1"/>
          <w:sz w:val="20"/>
          <w:shd w:val="clear" w:color="auto" w:fill="FFFFFF"/>
          <w:lang w:val="en-US"/>
        </w:rPr>
        <w:t xml:space="preserve"> was stud</w:t>
      </w:r>
      <w:r w:rsidR="00996CAC">
        <w:rPr>
          <w:color w:val="000000" w:themeColor="text1"/>
          <w:sz w:val="20"/>
          <w:shd w:val="clear" w:color="auto" w:fill="FFFFFF"/>
          <w:lang w:val="en-US"/>
        </w:rPr>
        <w:t>ied</w:t>
      </w:r>
      <w:r w:rsidR="00ED79D2">
        <w:rPr>
          <w:color w:val="000000" w:themeColor="text1"/>
          <w:sz w:val="20"/>
          <w:shd w:val="clear" w:color="auto" w:fill="FFFFFF"/>
          <w:lang w:val="en-US"/>
        </w:rPr>
        <w:t>.</w:t>
      </w:r>
      <w:r>
        <w:rPr>
          <w:color w:val="000000" w:themeColor="text1"/>
          <w:sz w:val="20"/>
          <w:shd w:val="clear" w:color="auto" w:fill="FFFFFF"/>
          <w:lang w:val="en-US"/>
        </w:rPr>
        <w:t xml:space="preserve"> HIPS</w:t>
      </w:r>
      <w:r w:rsidRPr="00B52EC4">
        <w:rPr>
          <w:color w:val="000000" w:themeColor="text1"/>
          <w:sz w:val="20"/>
          <w:shd w:val="clear" w:color="auto" w:fill="FFFFFF"/>
          <w:lang w:val="en-US"/>
        </w:rPr>
        <w:t xml:space="preserve"> is a copolymer of polystyrene and polybutadiene</w:t>
      </w:r>
      <w:r w:rsidR="00ED79D2">
        <w:rPr>
          <w:color w:val="000000" w:themeColor="text1"/>
          <w:sz w:val="20"/>
          <w:shd w:val="clear" w:color="auto" w:fill="FFFFFF"/>
          <w:lang w:val="en-US"/>
        </w:rPr>
        <w:t xml:space="preserve"> rubber. </w:t>
      </w:r>
      <w:r w:rsidRPr="00B52EC4">
        <w:rPr>
          <w:color w:val="000000" w:themeColor="text1"/>
          <w:sz w:val="20"/>
          <w:shd w:val="clear" w:color="auto" w:fill="FFFFFF"/>
          <w:lang w:val="en-US"/>
        </w:rPr>
        <w:t xml:space="preserve">The composition and morphology of this thermoplastic provides a good balance between stiffness and elasticity </w:t>
      </w:r>
      <w:r w:rsidRPr="003C15B6">
        <w:rPr>
          <w:color w:val="000099"/>
          <w:sz w:val="20"/>
          <w:shd w:val="clear" w:color="auto" w:fill="FFFFFF"/>
          <w:lang w:val="en-US"/>
        </w:rPr>
        <w:t>[</w:t>
      </w:r>
      <w:r w:rsidR="00992561" w:rsidRPr="003C15B6">
        <w:rPr>
          <w:color w:val="000099"/>
          <w:sz w:val="20"/>
          <w:shd w:val="clear" w:color="auto" w:fill="FFFFFF"/>
          <w:lang w:val="en-US"/>
        </w:rPr>
        <w:t>19</w:t>
      </w:r>
      <w:r w:rsidRPr="003C15B6">
        <w:rPr>
          <w:color w:val="000099"/>
          <w:sz w:val="20"/>
          <w:shd w:val="clear" w:color="auto" w:fill="FFFFFF"/>
          <w:lang w:val="en-US"/>
        </w:rPr>
        <w:t>]</w:t>
      </w:r>
      <w:r w:rsidRPr="003C15B6">
        <w:rPr>
          <w:color w:val="000000" w:themeColor="text1"/>
          <w:sz w:val="20"/>
          <w:shd w:val="clear" w:color="auto" w:fill="FFFFFF"/>
          <w:lang w:val="en-US"/>
        </w:rPr>
        <w:t>.</w:t>
      </w:r>
    </w:p>
    <w:p w14:paraId="0EAECC1E" w14:textId="6E9CA148" w:rsidR="00B52EC4" w:rsidRPr="00B52EC4" w:rsidRDefault="00B52EC4" w:rsidP="005E78C8">
      <w:pPr>
        <w:spacing w:line="260" w:lineRule="atLeast"/>
        <w:ind w:firstLine="567"/>
        <w:jc w:val="both"/>
        <w:rPr>
          <w:color w:val="000000" w:themeColor="text1"/>
          <w:sz w:val="20"/>
          <w:shd w:val="clear" w:color="auto" w:fill="FFFFFF"/>
          <w:lang w:val="en-US"/>
        </w:rPr>
      </w:pPr>
      <w:r w:rsidRPr="00B52EC4">
        <w:rPr>
          <w:color w:val="000000" w:themeColor="text1"/>
          <w:sz w:val="20"/>
          <w:shd w:val="clear" w:color="auto" w:fill="FFFFFF"/>
          <w:lang w:val="en-US"/>
        </w:rPr>
        <w:t>Due to efforts being made worldwide to reduce the environmental impact of plastics, the possibility of using recycled plastics (</w:t>
      </w:r>
      <w:r w:rsidR="00996CAC">
        <w:rPr>
          <w:color w:val="000000" w:themeColor="text1"/>
          <w:sz w:val="20"/>
          <w:shd w:val="clear" w:color="auto" w:fill="FFFFFF"/>
          <w:lang w:val="en-US"/>
        </w:rPr>
        <w:t>after being used</w:t>
      </w:r>
      <w:r w:rsidRPr="00B52EC4">
        <w:rPr>
          <w:color w:val="000000" w:themeColor="text1"/>
          <w:sz w:val="20"/>
          <w:shd w:val="clear" w:color="auto" w:fill="FFFFFF"/>
          <w:lang w:val="en-US"/>
        </w:rPr>
        <w:t xml:space="preserve"> or scrap) for the immobilization of this type of waste has been considered </w:t>
      </w:r>
      <w:r w:rsidRPr="003C15B6">
        <w:rPr>
          <w:color w:val="000099"/>
          <w:sz w:val="20"/>
          <w:shd w:val="clear" w:color="auto" w:fill="FFFFFF"/>
          <w:lang w:val="en-US"/>
        </w:rPr>
        <w:t>[</w:t>
      </w:r>
      <w:r w:rsidR="00992561" w:rsidRPr="003C15B6">
        <w:rPr>
          <w:color w:val="000099"/>
          <w:sz w:val="20"/>
          <w:shd w:val="clear" w:color="auto" w:fill="FFFFFF"/>
          <w:lang w:val="en-US"/>
        </w:rPr>
        <w:t>20, 21</w:t>
      </w:r>
      <w:r w:rsidRPr="003C15B6">
        <w:rPr>
          <w:color w:val="000099"/>
          <w:sz w:val="20"/>
          <w:shd w:val="clear" w:color="auto" w:fill="FFFFFF"/>
          <w:lang w:val="en-US"/>
        </w:rPr>
        <w:t>]</w:t>
      </w:r>
      <w:r w:rsidRPr="003C15B6">
        <w:rPr>
          <w:color w:val="000000" w:themeColor="text1"/>
          <w:sz w:val="20"/>
          <w:shd w:val="clear" w:color="auto" w:fill="FFFFFF"/>
          <w:lang w:val="en-US"/>
        </w:rPr>
        <w:t>.</w:t>
      </w:r>
      <w:r w:rsidRPr="00B52EC4">
        <w:rPr>
          <w:color w:val="000000" w:themeColor="text1"/>
          <w:sz w:val="20"/>
          <w:shd w:val="clear" w:color="auto" w:fill="FFFFFF"/>
          <w:lang w:val="en-US"/>
        </w:rPr>
        <w:t xml:space="preserve"> However, the use of recycled plastics for immobilization of IER has not been </w:t>
      </w:r>
      <w:r w:rsidR="00996CAC">
        <w:rPr>
          <w:color w:val="000000" w:themeColor="text1"/>
          <w:sz w:val="20"/>
          <w:shd w:val="clear" w:color="auto" w:fill="FFFFFF"/>
          <w:lang w:val="en-US"/>
        </w:rPr>
        <w:t>enough</w:t>
      </w:r>
      <w:r w:rsidR="00BA3552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 w:rsidRPr="00B52EC4">
        <w:rPr>
          <w:color w:val="000000" w:themeColor="text1"/>
          <w:sz w:val="20"/>
          <w:shd w:val="clear" w:color="auto" w:fill="FFFFFF"/>
          <w:lang w:val="en-US"/>
        </w:rPr>
        <w:t>developed</w:t>
      </w:r>
      <w:r w:rsidR="00996CAC">
        <w:rPr>
          <w:color w:val="000000" w:themeColor="text1"/>
          <w:sz w:val="20"/>
          <w:shd w:val="clear" w:color="auto" w:fill="FFFFFF"/>
          <w:lang w:val="en-US"/>
        </w:rPr>
        <w:t xml:space="preserve"> so far</w:t>
      </w:r>
      <w:r w:rsidRPr="00B52EC4">
        <w:rPr>
          <w:color w:val="000000" w:themeColor="text1"/>
          <w:sz w:val="20"/>
          <w:shd w:val="clear" w:color="auto" w:fill="FFFFFF"/>
          <w:lang w:val="en-US"/>
        </w:rPr>
        <w:t xml:space="preserve">. Research is needed in order to compare the behavior of recycled </w:t>
      </w:r>
      <w:r w:rsidR="00CE2210">
        <w:rPr>
          <w:color w:val="000000" w:themeColor="text1"/>
          <w:sz w:val="20"/>
          <w:shd w:val="clear" w:color="auto" w:fill="FFFFFF"/>
          <w:lang w:val="en-US"/>
        </w:rPr>
        <w:t>polymers</w:t>
      </w:r>
      <w:r w:rsidRPr="00B52EC4">
        <w:rPr>
          <w:color w:val="000000" w:themeColor="text1"/>
          <w:sz w:val="20"/>
          <w:shd w:val="clear" w:color="auto" w:fill="FFFFFF"/>
          <w:lang w:val="en-US"/>
        </w:rPr>
        <w:t xml:space="preserve"> with raw</w:t>
      </w:r>
      <w:r w:rsidR="005A655A">
        <w:rPr>
          <w:color w:val="000000" w:themeColor="text1"/>
          <w:sz w:val="20"/>
          <w:shd w:val="clear" w:color="auto" w:fill="FFFFFF"/>
          <w:lang w:val="en-US"/>
        </w:rPr>
        <w:t xml:space="preserve"> virgin</w:t>
      </w:r>
      <w:r w:rsidRPr="00B52EC4">
        <w:rPr>
          <w:color w:val="000000" w:themeColor="text1"/>
          <w:sz w:val="20"/>
          <w:shd w:val="clear" w:color="auto" w:fill="FFFFFF"/>
          <w:lang w:val="en-US"/>
        </w:rPr>
        <w:t xml:space="preserve"> materials, diversifying the existing options. In this way, the results will contribute to generate knowledge and technology which can be evaluated as a possible strategy for the treatment and conditioning of</w:t>
      </w:r>
      <w:r w:rsidR="00CE2210">
        <w:rPr>
          <w:color w:val="000000" w:themeColor="text1"/>
          <w:sz w:val="20"/>
          <w:shd w:val="clear" w:color="auto" w:fill="FFFFFF"/>
          <w:lang w:val="en-US"/>
        </w:rPr>
        <w:t xml:space="preserve"> this kind of radioactive</w:t>
      </w:r>
      <w:r w:rsidRPr="00B52EC4">
        <w:rPr>
          <w:color w:val="000000" w:themeColor="text1"/>
          <w:sz w:val="20"/>
          <w:shd w:val="clear" w:color="auto" w:fill="FFFFFF"/>
          <w:lang w:val="en-US"/>
        </w:rPr>
        <w:t xml:space="preserve"> waste.</w:t>
      </w:r>
    </w:p>
    <w:p w14:paraId="62D94AED" w14:textId="26A37478" w:rsidR="00B52EC4" w:rsidRPr="00B52EC4" w:rsidRDefault="00B52EC4" w:rsidP="00B52EC4">
      <w:pPr>
        <w:spacing w:line="260" w:lineRule="atLeast"/>
        <w:ind w:firstLine="567"/>
        <w:rPr>
          <w:color w:val="000000" w:themeColor="text1"/>
          <w:sz w:val="20"/>
          <w:shd w:val="clear" w:color="auto" w:fill="FFFFFF"/>
          <w:lang w:val="en-US"/>
        </w:rPr>
      </w:pPr>
      <w:r w:rsidRPr="00B52EC4">
        <w:rPr>
          <w:color w:val="000000" w:themeColor="text1"/>
          <w:sz w:val="20"/>
          <w:shd w:val="clear" w:color="auto" w:fill="FFFFFF"/>
          <w:lang w:val="en-US"/>
        </w:rPr>
        <w:t xml:space="preserve">The use of recycled plastics in the treatment of </w:t>
      </w:r>
      <w:r w:rsidR="00523170">
        <w:rPr>
          <w:color w:val="000000" w:themeColor="text1"/>
          <w:sz w:val="20"/>
          <w:shd w:val="clear" w:color="auto" w:fill="FFFFFF"/>
          <w:lang w:val="en-US"/>
        </w:rPr>
        <w:t>radioactive</w:t>
      </w:r>
      <w:r w:rsidRPr="00B52EC4">
        <w:rPr>
          <w:color w:val="000000" w:themeColor="text1"/>
          <w:sz w:val="20"/>
          <w:shd w:val="clear" w:color="auto" w:fill="FFFFFF"/>
          <w:lang w:val="en-US"/>
        </w:rPr>
        <w:t xml:space="preserve"> waste could also be a strategy to reduce their environmental impact and a resource which can contribute to the circular economy of plastics. </w:t>
      </w:r>
    </w:p>
    <w:p w14:paraId="451C507F" w14:textId="2E478185" w:rsidR="00B52EC4" w:rsidRDefault="00B52EC4" w:rsidP="00980EC0">
      <w:pPr>
        <w:spacing w:line="260" w:lineRule="atLeast"/>
        <w:ind w:firstLine="567"/>
        <w:jc w:val="both"/>
        <w:rPr>
          <w:color w:val="000000" w:themeColor="text1"/>
          <w:sz w:val="20"/>
          <w:shd w:val="clear" w:color="auto" w:fill="FFFFFF"/>
          <w:lang w:val="en-US"/>
        </w:rPr>
      </w:pPr>
      <w:r w:rsidRPr="00B52EC4">
        <w:rPr>
          <w:color w:val="000000" w:themeColor="text1"/>
          <w:sz w:val="20"/>
          <w:shd w:val="clear" w:color="auto" w:fill="FFFFFF"/>
          <w:lang w:val="en-US"/>
        </w:rPr>
        <w:t>In this work, the immobilization of cation exchange resins (CER) in</w:t>
      </w:r>
      <w:r w:rsidR="005A655A">
        <w:rPr>
          <w:color w:val="000000" w:themeColor="text1"/>
          <w:sz w:val="20"/>
          <w:shd w:val="clear" w:color="auto" w:fill="FFFFFF"/>
          <w:lang w:val="en-US"/>
        </w:rPr>
        <w:t xml:space="preserve"> virgin</w:t>
      </w:r>
      <w:r w:rsidR="00567422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 w:rsidRPr="00B52EC4">
        <w:rPr>
          <w:color w:val="000000" w:themeColor="text1"/>
          <w:sz w:val="20"/>
          <w:shd w:val="clear" w:color="auto" w:fill="FFFFFF"/>
          <w:lang w:val="en-US"/>
        </w:rPr>
        <w:t>and recycled thermoplastic polymers was evaluated. Linear low</w:t>
      </w:r>
      <w:r w:rsidR="00BA3552">
        <w:rPr>
          <w:color w:val="000000" w:themeColor="text1"/>
          <w:sz w:val="20"/>
          <w:shd w:val="clear" w:color="auto" w:fill="FFFFFF"/>
          <w:lang w:val="en-US"/>
        </w:rPr>
        <w:t>-</w:t>
      </w:r>
      <w:r w:rsidRPr="00B52EC4">
        <w:rPr>
          <w:color w:val="000000" w:themeColor="text1"/>
          <w:sz w:val="20"/>
          <w:shd w:val="clear" w:color="auto" w:fill="FFFFFF"/>
          <w:lang w:val="en-US"/>
        </w:rPr>
        <w:t xml:space="preserve">density polyethylene (LLDPE), recycled polyethylene (RPE) and high impact polystyrene (HIPS) were studied. The </w:t>
      </w:r>
      <w:r w:rsidR="00980EC0">
        <w:rPr>
          <w:color w:val="000000" w:themeColor="text1"/>
          <w:sz w:val="20"/>
          <w:shd w:val="clear" w:color="auto" w:fill="FFFFFF"/>
          <w:lang w:val="en-US"/>
        </w:rPr>
        <w:t>CER</w:t>
      </w:r>
      <w:r w:rsidRPr="00B52EC4">
        <w:rPr>
          <w:color w:val="000000" w:themeColor="text1"/>
          <w:sz w:val="20"/>
          <w:shd w:val="clear" w:color="auto" w:fill="FFFFFF"/>
          <w:lang w:val="en-US"/>
        </w:rPr>
        <w:t>s were dried at 160 ° C to reduce the volume</w:t>
      </w:r>
      <w:r w:rsidR="00980EC0">
        <w:rPr>
          <w:color w:val="000000" w:themeColor="text1"/>
          <w:sz w:val="20"/>
          <w:shd w:val="clear" w:color="auto" w:fill="FFFFFF"/>
          <w:lang w:val="en-US"/>
        </w:rPr>
        <w:t xml:space="preserve"> and</w:t>
      </w:r>
      <w:r w:rsidR="00BA3552">
        <w:rPr>
          <w:color w:val="000000" w:themeColor="text1"/>
          <w:sz w:val="20"/>
          <w:shd w:val="clear" w:color="auto" w:fill="FFFFFF"/>
          <w:lang w:val="en-US"/>
        </w:rPr>
        <w:t xml:space="preserve"> to</w:t>
      </w:r>
      <w:r w:rsidR="00980EC0">
        <w:rPr>
          <w:color w:val="000000" w:themeColor="text1"/>
          <w:sz w:val="20"/>
          <w:shd w:val="clear" w:color="auto" w:fill="FFFFFF"/>
          <w:lang w:val="en-US"/>
        </w:rPr>
        <w:t xml:space="preserve"> r</w:t>
      </w:r>
      <w:r w:rsidR="00980EC0" w:rsidRPr="00980EC0">
        <w:rPr>
          <w:color w:val="000000" w:themeColor="text1"/>
          <w:sz w:val="20"/>
          <w:shd w:val="clear" w:color="auto" w:fill="FFFFFF"/>
          <w:lang w:val="en-US"/>
        </w:rPr>
        <w:t>elease the contained water</w:t>
      </w:r>
      <w:r w:rsidR="00980EC0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 w:rsidRPr="00B52EC4">
        <w:rPr>
          <w:color w:val="000000" w:themeColor="text1"/>
          <w:sz w:val="20"/>
          <w:shd w:val="clear" w:color="auto" w:fill="FFFFFF"/>
          <w:lang w:val="en-US"/>
        </w:rPr>
        <w:t xml:space="preserve">to avoid the formation of bubbles during </w:t>
      </w:r>
      <w:r w:rsidR="005A655A">
        <w:rPr>
          <w:color w:val="000000" w:themeColor="text1"/>
          <w:sz w:val="20"/>
          <w:shd w:val="clear" w:color="auto" w:fill="FFFFFF"/>
          <w:lang w:val="en-US"/>
        </w:rPr>
        <w:t xml:space="preserve">the </w:t>
      </w:r>
      <w:r w:rsidR="00523170">
        <w:rPr>
          <w:color w:val="000000" w:themeColor="text1"/>
          <w:sz w:val="20"/>
          <w:shd w:val="clear" w:color="auto" w:fill="FFFFFF"/>
          <w:lang w:val="en-US"/>
        </w:rPr>
        <w:t>i</w:t>
      </w:r>
      <w:r w:rsidRPr="00B52EC4">
        <w:rPr>
          <w:color w:val="000000" w:themeColor="text1"/>
          <w:sz w:val="20"/>
          <w:shd w:val="clear" w:color="auto" w:fill="FFFFFF"/>
          <w:lang w:val="en-US"/>
        </w:rPr>
        <w:t>mmobilization process</w:t>
      </w:r>
      <w:r w:rsidR="00523170">
        <w:rPr>
          <w:color w:val="000000" w:themeColor="text1"/>
          <w:sz w:val="20"/>
          <w:shd w:val="clear" w:color="auto" w:fill="FFFFFF"/>
          <w:lang w:val="en-US"/>
        </w:rPr>
        <w:t xml:space="preserve"> of </w:t>
      </w:r>
      <w:r w:rsidR="00523170" w:rsidRPr="00B52EC4">
        <w:rPr>
          <w:color w:val="000000" w:themeColor="text1"/>
          <w:sz w:val="20"/>
          <w:shd w:val="clear" w:color="auto" w:fill="FFFFFF"/>
          <w:lang w:val="en-US"/>
        </w:rPr>
        <w:t>thermoplastics</w:t>
      </w:r>
      <w:r w:rsidRPr="00B52EC4">
        <w:rPr>
          <w:color w:val="000000" w:themeColor="text1"/>
          <w:sz w:val="20"/>
          <w:shd w:val="clear" w:color="auto" w:fill="FFFFFF"/>
          <w:lang w:val="en-US"/>
        </w:rPr>
        <w:t>. The different immobilizing polymeric matrixes/CER compositions were obtained by discontinuous process.</w:t>
      </w:r>
      <w:r w:rsidR="00373877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 w:rsidRPr="00B52EC4">
        <w:rPr>
          <w:color w:val="000000" w:themeColor="text1"/>
          <w:sz w:val="20"/>
          <w:shd w:val="clear" w:color="auto" w:fill="FFFFFF"/>
          <w:lang w:val="en-US"/>
        </w:rPr>
        <w:t xml:space="preserve">Testing </w:t>
      </w:r>
      <w:r w:rsidRPr="00B52EC4">
        <w:rPr>
          <w:color w:val="000000" w:themeColor="text1"/>
          <w:sz w:val="20"/>
          <w:shd w:val="clear" w:color="auto" w:fill="FFFFFF"/>
          <w:lang w:val="en-US"/>
        </w:rPr>
        <w:lastRenderedPageBreak/>
        <w:t xml:space="preserve">specimens were manufactured by thermo compression. </w:t>
      </w:r>
      <w:r w:rsidR="00373877">
        <w:rPr>
          <w:color w:val="000000" w:themeColor="text1"/>
          <w:sz w:val="20"/>
          <w:shd w:val="clear" w:color="auto" w:fill="FFFFFF"/>
          <w:lang w:val="en-US"/>
        </w:rPr>
        <w:t>Flexural mechanical properties</w:t>
      </w:r>
      <w:r w:rsidRPr="00B52EC4">
        <w:rPr>
          <w:color w:val="000000" w:themeColor="text1"/>
          <w:sz w:val="20"/>
          <w:shd w:val="clear" w:color="auto" w:fill="FFFFFF"/>
          <w:lang w:val="en-US"/>
        </w:rPr>
        <w:t>, swelling</w:t>
      </w:r>
      <w:r w:rsidR="00980EC0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 w:rsidRPr="00B52EC4">
        <w:rPr>
          <w:color w:val="000000" w:themeColor="text1"/>
          <w:sz w:val="20"/>
          <w:shd w:val="clear" w:color="auto" w:fill="FFFFFF"/>
          <w:lang w:val="en-US"/>
        </w:rPr>
        <w:t>and leaching capacity were evaluated</w:t>
      </w:r>
      <w:r w:rsidR="00373877">
        <w:rPr>
          <w:color w:val="000000" w:themeColor="text1"/>
          <w:sz w:val="20"/>
          <w:shd w:val="clear" w:color="auto" w:fill="FFFFFF"/>
          <w:lang w:val="en-US"/>
        </w:rPr>
        <w:t xml:space="preserve"> in </w:t>
      </w:r>
      <w:r w:rsidR="00980EC0">
        <w:rPr>
          <w:color w:val="000000" w:themeColor="text1"/>
          <w:sz w:val="20"/>
          <w:shd w:val="clear" w:color="auto" w:fill="FFFFFF"/>
          <w:lang w:val="en-US"/>
        </w:rPr>
        <w:t>non-</w:t>
      </w:r>
      <w:r w:rsidRPr="00B52EC4">
        <w:rPr>
          <w:color w:val="000000" w:themeColor="text1"/>
          <w:sz w:val="20"/>
          <w:shd w:val="clear" w:color="auto" w:fill="FFFFFF"/>
          <w:lang w:val="en-US"/>
        </w:rPr>
        <w:t>irradiat</w:t>
      </w:r>
      <w:r w:rsidR="009035EF">
        <w:rPr>
          <w:color w:val="000000" w:themeColor="text1"/>
          <w:sz w:val="20"/>
          <w:shd w:val="clear" w:color="auto" w:fill="FFFFFF"/>
          <w:lang w:val="en-US"/>
        </w:rPr>
        <w:t>ed</w:t>
      </w:r>
      <w:r w:rsidRPr="00B52EC4">
        <w:rPr>
          <w:color w:val="000000" w:themeColor="text1"/>
          <w:sz w:val="20"/>
          <w:shd w:val="clear" w:color="auto" w:fill="FFFFFF"/>
          <w:lang w:val="en-US"/>
        </w:rPr>
        <w:t xml:space="preserve"> and </w:t>
      </w:r>
      <w:r w:rsidR="00523170" w:rsidRPr="00B52EC4">
        <w:rPr>
          <w:color w:val="000000" w:themeColor="text1"/>
          <w:sz w:val="20"/>
          <w:shd w:val="clear" w:color="auto" w:fill="FFFFFF"/>
          <w:lang w:val="en-US"/>
        </w:rPr>
        <w:t xml:space="preserve">100 </w:t>
      </w:r>
      <w:proofErr w:type="spellStart"/>
      <w:r w:rsidR="00523170" w:rsidRPr="00B52EC4">
        <w:rPr>
          <w:color w:val="000000" w:themeColor="text1"/>
          <w:sz w:val="20"/>
          <w:shd w:val="clear" w:color="auto" w:fill="FFFFFF"/>
          <w:lang w:val="en-US"/>
        </w:rPr>
        <w:t>kGy</w:t>
      </w:r>
      <w:proofErr w:type="spellEnd"/>
      <w:r w:rsidR="00523170" w:rsidRPr="00B52EC4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 w:rsidR="00523170" w:rsidRPr="00523170">
        <w:rPr>
          <w:color w:val="000000" w:themeColor="text1"/>
          <w:sz w:val="20"/>
          <w:shd w:val="clear" w:color="auto" w:fill="FFFFFF"/>
          <w:vertAlign w:val="superscript"/>
          <w:lang w:val="en-US"/>
        </w:rPr>
        <w:t>60</w:t>
      </w:r>
      <w:r w:rsidR="00523170">
        <w:rPr>
          <w:color w:val="000000" w:themeColor="text1"/>
          <w:sz w:val="20"/>
          <w:shd w:val="clear" w:color="auto" w:fill="FFFFFF"/>
          <w:lang w:val="en-US"/>
        </w:rPr>
        <w:t xml:space="preserve">Co </w:t>
      </w:r>
      <w:r w:rsidR="00523170" w:rsidRPr="00B52EC4">
        <w:rPr>
          <w:color w:val="000000" w:themeColor="text1"/>
          <w:sz w:val="20"/>
          <w:shd w:val="clear" w:color="auto" w:fill="FFFFFF"/>
          <w:lang w:val="en-US"/>
        </w:rPr>
        <w:t xml:space="preserve">gamma </w:t>
      </w:r>
      <w:r w:rsidR="005A655A">
        <w:rPr>
          <w:color w:val="000000" w:themeColor="text1"/>
          <w:sz w:val="20"/>
          <w:shd w:val="clear" w:color="auto" w:fill="FFFFFF"/>
          <w:lang w:val="en-US"/>
        </w:rPr>
        <w:t>i</w:t>
      </w:r>
      <w:r w:rsidR="00523170" w:rsidRPr="00B52EC4">
        <w:rPr>
          <w:color w:val="000000" w:themeColor="text1"/>
          <w:sz w:val="20"/>
          <w:shd w:val="clear" w:color="auto" w:fill="FFFFFF"/>
          <w:lang w:val="en-US"/>
        </w:rPr>
        <w:t>r</w:t>
      </w:r>
      <w:r w:rsidR="000E0E47">
        <w:rPr>
          <w:color w:val="000000" w:themeColor="text1"/>
          <w:sz w:val="20"/>
          <w:shd w:val="clear" w:color="auto" w:fill="FFFFFF"/>
          <w:lang w:val="en-US"/>
        </w:rPr>
        <w:t>r</w:t>
      </w:r>
      <w:r w:rsidR="00523170" w:rsidRPr="00B52EC4">
        <w:rPr>
          <w:color w:val="000000" w:themeColor="text1"/>
          <w:sz w:val="20"/>
          <w:shd w:val="clear" w:color="auto" w:fill="FFFFFF"/>
          <w:lang w:val="en-US"/>
        </w:rPr>
        <w:t>adiat</w:t>
      </w:r>
      <w:r w:rsidR="00523170">
        <w:rPr>
          <w:color w:val="000000" w:themeColor="text1"/>
          <w:sz w:val="20"/>
          <w:shd w:val="clear" w:color="auto" w:fill="FFFFFF"/>
          <w:lang w:val="en-US"/>
        </w:rPr>
        <w:t xml:space="preserve">ed </w:t>
      </w:r>
      <w:r w:rsidR="00373877">
        <w:rPr>
          <w:color w:val="000000" w:themeColor="text1"/>
          <w:sz w:val="20"/>
          <w:shd w:val="clear" w:color="auto" w:fill="FFFFFF"/>
          <w:lang w:val="en-US"/>
        </w:rPr>
        <w:t>samples</w:t>
      </w:r>
      <w:r w:rsidR="00523170">
        <w:rPr>
          <w:color w:val="000000" w:themeColor="text1"/>
          <w:sz w:val="20"/>
          <w:shd w:val="clear" w:color="auto" w:fill="FFFFFF"/>
          <w:lang w:val="en-US"/>
        </w:rPr>
        <w:t>.</w:t>
      </w:r>
    </w:p>
    <w:p w14:paraId="433FE053" w14:textId="3D6B0CAE" w:rsidR="00EE0041" w:rsidRDefault="009F1DF0" w:rsidP="004F0E23">
      <w:pPr>
        <w:pStyle w:val="Ttulo2"/>
        <w:numPr>
          <w:ilvl w:val="1"/>
          <w:numId w:val="5"/>
        </w:numPr>
      </w:pPr>
      <w:r>
        <w:t>materials and methods</w:t>
      </w:r>
    </w:p>
    <w:p w14:paraId="489C0D3F" w14:textId="4D994FF0" w:rsidR="008A317A" w:rsidRPr="002D4C2E" w:rsidRDefault="008B06D2" w:rsidP="0004796C">
      <w:pPr>
        <w:spacing w:line="260" w:lineRule="atLeast"/>
        <w:ind w:firstLine="567"/>
        <w:contextualSpacing/>
        <w:jc w:val="both"/>
        <w:rPr>
          <w:color w:val="000000" w:themeColor="text1"/>
          <w:sz w:val="20"/>
          <w:shd w:val="clear" w:color="auto" w:fill="FFFFFF"/>
          <w:lang w:val="en-US"/>
        </w:rPr>
      </w:pPr>
      <w:bookmarkStart w:id="3" w:name="_Hlk74563385"/>
      <w:r w:rsidRPr="002D4C2E">
        <w:rPr>
          <w:color w:val="000000" w:themeColor="text1"/>
          <w:sz w:val="20"/>
          <w:shd w:val="clear" w:color="auto" w:fill="FFFFFF"/>
          <w:lang w:val="en-US"/>
        </w:rPr>
        <w:t>Immobilization of Cation Exchange Resin (CER) in thermoplastics polymers was studied. The matrix</w:t>
      </w:r>
      <w:r w:rsidR="00F370A3">
        <w:rPr>
          <w:color w:val="000000" w:themeColor="text1"/>
          <w:sz w:val="20"/>
          <w:shd w:val="clear" w:color="auto" w:fill="FFFFFF"/>
          <w:lang w:val="en-US"/>
        </w:rPr>
        <w:t>es</w:t>
      </w:r>
      <w:r w:rsidRPr="002D4C2E">
        <w:rPr>
          <w:color w:val="000000" w:themeColor="text1"/>
          <w:sz w:val="20"/>
          <w:shd w:val="clear" w:color="auto" w:fill="FFFFFF"/>
          <w:lang w:val="en-US"/>
        </w:rPr>
        <w:t xml:space="preserve"> used were </w:t>
      </w:r>
      <w:r w:rsidR="00EF30ED" w:rsidRPr="002D4C2E">
        <w:rPr>
          <w:color w:val="000000" w:themeColor="text1"/>
          <w:sz w:val="20"/>
          <w:shd w:val="clear" w:color="auto" w:fill="FFFFFF"/>
          <w:lang w:val="en-US"/>
        </w:rPr>
        <w:t>L</w:t>
      </w:r>
      <w:r w:rsidRPr="002D4C2E">
        <w:rPr>
          <w:color w:val="000000" w:themeColor="text1"/>
          <w:sz w:val="20"/>
          <w:shd w:val="clear" w:color="auto" w:fill="FFFFFF"/>
          <w:lang w:val="en-US"/>
        </w:rPr>
        <w:t xml:space="preserve">inear </w:t>
      </w:r>
      <w:r w:rsidR="00EF30ED" w:rsidRPr="002D4C2E">
        <w:rPr>
          <w:color w:val="000000" w:themeColor="text1"/>
          <w:sz w:val="20"/>
          <w:shd w:val="clear" w:color="auto" w:fill="FFFFFF"/>
          <w:lang w:val="en-US"/>
        </w:rPr>
        <w:t>L</w:t>
      </w:r>
      <w:r w:rsidRPr="002D4C2E">
        <w:rPr>
          <w:color w:val="000000" w:themeColor="text1"/>
          <w:sz w:val="20"/>
          <w:shd w:val="clear" w:color="auto" w:fill="FFFFFF"/>
          <w:lang w:val="en-US"/>
        </w:rPr>
        <w:t>ow-</w:t>
      </w:r>
      <w:r w:rsidR="00EF30ED" w:rsidRPr="002D4C2E">
        <w:rPr>
          <w:color w:val="000000" w:themeColor="text1"/>
          <w:sz w:val="20"/>
          <w:shd w:val="clear" w:color="auto" w:fill="FFFFFF"/>
          <w:lang w:val="en-US"/>
        </w:rPr>
        <w:t>D</w:t>
      </w:r>
      <w:r w:rsidRPr="002D4C2E">
        <w:rPr>
          <w:color w:val="000000" w:themeColor="text1"/>
          <w:sz w:val="20"/>
          <w:shd w:val="clear" w:color="auto" w:fill="FFFFFF"/>
          <w:lang w:val="en-US"/>
        </w:rPr>
        <w:t xml:space="preserve">ensity </w:t>
      </w:r>
      <w:r w:rsidR="00EF30ED" w:rsidRPr="002D4C2E">
        <w:rPr>
          <w:color w:val="000000" w:themeColor="text1"/>
          <w:sz w:val="20"/>
          <w:shd w:val="clear" w:color="auto" w:fill="FFFFFF"/>
          <w:lang w:val="en-US"/>
        </w:rPr>
        <w:t>P</w:t>
      </w:r>
      <w:r w:rsidRPr="002D4C2E">
        <w:rPr>
          <w:color w:val="000000" w:themeColor="text1"/>
          <w:sz w:val="20"/>
          <w:shd w:val="clear" w:color="auto" w:fill="FFFFFF"/>
          <w:lang w:val="en-US"/>
        </w:rPr>
        <w:t xml:space="preserve">olyethylene (LLDPE), </w:t>
      </w:r>
      <w:r w:rsidR="00EF30ED" w:rsidRPr="002D4C2E">
        <w:rPr>
          <w:color w:val="000000" w:themeColor="text1"/>
          <w:sz w:val="20"/>
          <w:shd w:val="clear" w:color="auto" w:fill="FFFFFF"/>
          <w:lang w:val="en-US"/>
        </w:rPr>
        <w:t>H</w:t>
      </w:r>
      <w:r w:rsidRPr="002D4C2E">
        <w:rPr>
          <w:color w:val="000000" w:themeColor="text1"/>
          <w:sz w:val="20"/>
          <w:shd w:val="clear" w:color="auto" w:fill="FFFFFF"/>
          <w:lang w:val="en-US"/>
        </w:rPr>
        <w:t xml:space="preserve">igh </w:t>
      </w:r>
      <w:r w:rsidR="00EF30ED" w:rsidRPr="002D4C2E">
        <w:rPr>
          <w:color w:val="000000" w:themeColor="text1"/>
          <w:sz w:val="20"/>
          <w:shd w:val="clear" w:color="auto" w:fill="FFFFFF"/>
          <w:lang w:val="en-US"/>
        </w:rPr>
        <w:t>I</w:t>
      </w:r>
      <w:r w:rsidRPr="002D4C2E">
        <w:rPr>
          <w:color w:val="000000" w:themeColor="text1"/>
          <w:sz w:val="20"/>
          <w:shd w:val="clear" w:color="auto" w:fill="FFFFFF"/>
          <w:lang w:val="en-US"/>
        </w:rPr>
        <w:t xml:space="preserve">mpact </w:t>
      </w:r>
      <w:r w:rsidR="00EF30ED" w:rsidRPr="002D4C2E">
        <w:rPr>
          <w:color w:val="000000" w:themeColor="text1"/>
          <w:sz w:val="20"/>
          <w:shd w:val="clear" w:color="auto" w:fill="FFFFFF"/>
          <w:lang w:val="en-US"/>
        </w:rPr>
        <w:t>P</w:t>
      </w:r>
      <w:r w:rsidRPr="002D4C2E">
        <w:rPr>
          <w:color w:val="000000" w:themeColor="text1"/>
          <w:sz w:val="20"/>
          <w:shd w:val="clear" w:color="auto" w:fill="FFFFFF"/>
          <w:lang w:val="en-US"/>
        </w:rPr>
        <w:t xml:space="preserve">olystyrene (HIPS) and </w:t>
      </w:r>
      <w:r w:rsidR="00EF30ED" w:rsidRPr="002D4C2E">
        <w:rPr>
          <w:color w:val="000000" w:themeColor="text1"/>
          <w:sz w:val="20"/>
          <w:shd w:val="clear" w:color="auto" w:fill="FFFFFF"/>
          <w:lang w:val="en-US"/>
        </w:rPr>
        <w:t>R</w:t>
      </w:r>
      <w:r w:rsidRPr="002D4C2E">
        <w:rPr>
          <w:color w:val="000000" w:themeColor="text1"/>
          <w:sz w:val="20"/>
          <w:shd w:val="clear" w:color="auto" w:fill="FFFFFF"/>
          <w:lang w:val="en-US"/>
        </w:rPr>
        <w:t xml:space="preserve">ecycled </w:t>
      </w:r>
      <w:r w:rsidR="00EF30ED" w:rsidRPr="002D4C2E">
        <w:rPr>
          <w:color w:val="000000" w:themeColor="text1"/>
          <w:sz w:val="20"/>
          <w:shd w:val="clear" w:color="auto" w:fill="FFFFFF"/>
          <w:lang w:val="en-US"/>
        </w:rPr>
        <w:t>P</w:t>
      </w:r>
      <w:r w:rsidRPr="002D4C2E">
        <w:rPr>
          <w:color w:val="000000" w:themeColor="text1"/>
          <w:sz w:val="20"/>
          <w:shd w:val="clear" w:color="auto" w:fill="FFFFFF"/>
          <w:lang w:val="en-US"/>
        </w:rPr>
        <w:t>olyethylene (RPE).</w:t>
      </w:r>
      <w:r w:rsidR="002D4C2E" w:rsidRPr="002D4C2E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 w:rsidRPr="002D4C2E">
        <w:rPr>
          <w:color w:val="000000" w:themeColor="text1"/>
          <w:sz w:val="20"/>
          <w:shd w:val="clear" w:color="auto" w:fill="FFFFFF"/>
          <w:lang w:val="en-US"/>
        </w:rPr>
        <w:t>The</w:t>
      </w:r>
      <w:r w:rsidR="002D4C2E" w:rsidRPr="002D4C2E">
        <w:rPr>
          <w:color w:val="000000" w:themeColor="text1"/>
          <w:sz w:val="20"/>
          <w:shd w:val="clear" w:color="auto" w:fill="FFFFFF"/>
          <w:lang w:val="en-US"/>
        </w:rPr>
        <w:t xml:space="preserve"> used </w:t>
      </w:r>
      <w:r w:rsidRPr="002D4C2E">
        <w:rPr>
          <w:color w:val="000000" w:themeColor="text1"/>
          <w:sz w:val="20"/>
          <w:shd w:val="clear" w:color="auto" w:fill="FFFFFF"/>
          <w:lang w:val="en-US"/>
        </w:rPr>
        <w:t>CER w</w:t>
      </w:r>
      <w:r w:rsidR="00271368">
        <w:rPr>
          <w:color w:val="000000" w:themeColor="text1"/>
          <w:sz w:val="20"/>
          <w:shd w:val="clear" w:color="auto" w:fill="FFFFFF"/>
          <w:lang w:val="en-US"/>
        </w:rPr>
        <w:t>ere</w:t>
      </w:r>
      <w:r w:rsidRPr="002D4C2E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 w:rsidR="009F747C" w:rsidRPr="002D4C2E">
        <w:rPr>
          <w:color w:val="000000" w:themeColor="text1"/>
          <w:sz w:val="20"/>
          <w:shd w:val="clear" w:color="auto" w:fill="FFFFFF"/>
          <w:lang w:val="en-US"/>
        </w:rPr>
        <w:t>DOW AMBERLITE IR 120 N</w:t>
      </w:r>
      <w:r w:rsidR="00EF30ED" w:rsidRPr="002D4C2E">
        <w:rPr>
          <w:color w:val="000000" w:themeColor="text1"/>
          <w:sz w:val="20"/>
          <w:shd w:val="clear" w:color="auto" w:fill="FFFFFF"/>
          <w:lang w:val="en-US"/>
        </w:rPr>
        <w:t>a with molecular structure of</w:t>
      </w:r>
      <w:r w:rsidR="0022443A" w:rsidRPr="002D4C2E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 w:rsidR="009F747C" w:rsidRPr="002D4C2E">
        <w:rPr>
          <w:color w:val="000000" w:themeColor="text1"/>
          <w:sz w:val="20"/>
          <w:shd w:val="clear" w:color="auto" w:fill="FFFFFF"/>
          <w:lang w:val="en-US"/>
        </w:rPr>
        <w:t>polystyrene crosslinked with divinylbenzene (PS-DVB) and sulfonic acid</w:t>
      </w:r>
      <w:r w:rsidR="00EF30ED" w:rsidRPr="002D4C2E">
        <w:rPr>
          <w:color w:val="000000" w:themeColor="text1"/>
          <w:sz w:val="20"/>
          <w:shd w:val="clear" w:color="auto" w:fill="FFFFFF"/>
          <w:lang w:val="en-US"/>
        </w:rPr>
        <w:t xml:space="preserve"> as</w:t>
      </w:r>
      <w:r w:rsidR="009F747C" w:rsidRPr="002D4C2E">
        <w:rPr>
          <w:color w:val="000000" w:themeColor="text1"/>
          <w:sz w:val="20"/>
          <w:shd w:val="clear" w:color="auto" w:fill="FFFFFF"/>
          <w:lang w:val="en-US"/>
        </w:rPr>
        <w:t xml:space="preserve"> functional groups. </w:t>
      </w:r>
      <w:r w:rsidR="00EB4BD9">
        <w:rPr>
          <w:color w:val="000000" w:themeColor="text1"/>
          <w:sz w:val="20"/>
          <w:shd w:val="clear" w:color="auto" w:fill="FFFFFF"/>
          <w:lang w:val="en-US"/>
        </w:rPr>
        <w:t xml:space="preserve">The resin </w:t>
      </w:r>
      <w:r w:rsidR="00E41004">
        <w:rPr>
          <w:color w:val="000000" w:themeColor="text1"/>
          <w:sz w:val="20"/>
          <w:shd w:val="clear" w:color="auto" w:fill="FFFFFF"/>
          <w:lang w:val="en-US"/>
        </w:rPr>
        <w:t>total</w:t>
      </w:r>
      <w:r w:rsidR="008679EC" w:rsidRPr="002D4C2E">
        <w:rPr>
          <w:color w:val="000000" w:themeColor="text1"/>
          <w:sz w:val="20"/>
          <w:shd w:val="clear" w:color="auto" w:fill="FFFFFF"/>
          <w:lang w:val="en-US"/>
        </w:rPr>
        <w:t xml:space="preserve"> exchange capacity </w:t>
      </w:r>
      <w:r w:rsidR="00EB4BD9">
        <w:rPr>
          <w:color w:val="000000" w:themeColor="text1"/>
          <w:sz w:val="20"/>
          <w:shd w:val="clear" w:color="auto" w:fill="FFFFFF"/>
          <w:lang w:val="en-US"/>
        </w:rPr>
        <w:t>was</w:t>
      </w:r>
      <w:r w:rsidR="00EB4BD9" w:rsidRPr="002D4C2E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 w:rsidR="008679EC" w:rsidRPr="002D4C2E">
        <w:rPr>
          <w:color w:val="000000" w:themeColor="text1"/>
          <w:sz w:val="20"/>
          <w:shd w:val="clear" w:color="auto" w:fill="FFFFFF"/>
          <w:lang w:val="en-US"/>
        </w:rPr>
        <w:t>2</w:t>
      </w:r>
      <w:r w:rsidR="00716940">
        <w:rPr>
          <w:color w:val="000000" w:themeColor="text1"/>
          <w:sz w:val="20"/>
          <w:shd w:val="clear" w:color="auto" w:fill="FFFFFF"/>
          <w:lang w:val="en-US"/>
        </w:rPr>
        <w:t>.</w:t>
      </w:r>
      <w:r w:rsidR="008679EC" w:rsidRPr="002D4C2E">
        <w:rPr>
          <w:color w:val="000000" w:themeColor="text1"/>
          <w:sz w:val="20"/>
          <w:shd w:val="clear" w:color="auto" w:fill="FFFFFF"/>
          <w:lang w:val="en-US"/>
        </w:rPr>
        <w:t>0 eq/L</w:t>
      </w:r>
      <w:r w:rsidR="0022443A" w:rsidRPr="002D4C2E">
        <w:rPr>
          <w:color w:val="000000" w:themeColor="text1"/>
          <w:sz w:val="20"/>
          <w:shd w:val="clear" w:color="auto" w:fill="FFFFFF"/>
          <w:lang w:val="en-US"/>
        </w:rPr>
        <w:t xml:space="preserve">, </w:t>
      </w:r>
      <w:r w:rsidR="008679EC" w:rsidRPr="002D4C2E">
        <w:rPr>
          <w:color w:val="000000" w:themeColor="text1"/>
          <w:sz w:val="20"/>
          <w:shd w:val="clear" w:color="auto" w:fill="FFFFFF"/>
          <w:lang w:val="en-US"/>
        </w:rPr>
        <w:t>shipping weight of 840 g/</w:t>
      </w:r>
      <w:r w:rsidR="0022443A" w:rsidRPr="002D4C2E">
        <w:rPr>
          <w:color w:val="000000" w:themeColor="text1"/>
          <w:sz w:val="20"/>
          <w:shd w:val="clear" w:color="auto" w:fill="FFFFFF"/>
          <w:lang w:val="en-US"/>
        </w:rPr>
        <w:t xml:space="preserve">L and 28 % of humidity </w:t>
      </w:r>
      <w:r w:rsidR="00EB4BD9">
        <w:rPr>
          <w:color w:val="000000" w:themeColor="text1"/>
          <w:sz w:val="20"/>
          <w:shd w:val="clear" w:color="auto" w:fill="FFFFFF"/>
          <w:lang w:val="en-US"/>
        </w:rPr>
        <w:t xml:space="preserve">was </w:t>
      </w:r>
      <w:r w:rsidR="0022443A" w:rsidRPr="002D4C2E">
        <w:rPr>
          <w:color w:val="000000" w:themeColor="text1"/>
          <w:sz w:val="20"/>
          <w:shd w:val="clear" w:color="auto" w:fill="FFFFFF"/>
          <w:lang w:val="en-US"/>
        </w:rPr>
        <w:t>determined by thermogravimetric analysis (TGA)</w:t>
      </w:r>
      <w:r w:rsidR="008A317A" w:rsidRPr="002D4C2E">
        <w:rPr>
          <w:color w:val="000000" w:themeColor="text1"/>
          <w:sz w:val="20"/>
          <w:shd w:val="clear" w:color="auto" w:fill="FFFFFF"/>
          <w:lang w:val="en-US"/>
        </w:rPr>
        <w:t>.</w:t>
      </w:r>
      <w:r w:rsidR="002D4C2E" w:rsidRPr="002D4C2E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 w:rsidR="008A317A" w:rsidRPr="002D4C2E">
        <w:rPr>
          <w:color w:val="000000" w:themeColor="text1"/>
          <w:sz w:val="20"/>
          <w:shd w:val="clear" w:color="auto" w:fill="FFFFFF"/>
          <w:lang w:val="en-US"/>
        </w:rPr>
        <w:t>CER were dried at 160 °C</w:t>
      </w:r>
      <w:r w:rsidR="00F370A3">
        <w:rPr>
          <w:color w:val="000000" w:themeColor="text1"/>
          <w:sz w:val="20"/>
          <w:shd w:val="clear" w:color="auto" w:fill="FFFFFF"/>
          <w:lang w:val="en-US"/>
        </w:rPr>
        <w:t>,</w:t>
      </w:r>
      <w:r w:rsidR="005D6579" w:rsidRPr="002D4C2E">
        <w:rPr>
          <w:color w:val="000000" w:themeColor="text1"/>
          <w:sz w:val="20"/>
          <w:shd w:val="clear" w:color="auto" w:fill="FFFFFF"/>
          <w:lang w:val="en-US"/>
        </w:rPr>
        <w:t xml:space="preserve"> not only to reduce the volume of waste but also as</w:t>
      </w:r>
      <w:r w:rsidR="00F370A3">
        <w:rPr>
          <w:color w:val="000000" w:themeColor="text1"/>
          <w:sz w:val="20"/>
          <w:shd w:val="clear" w:color="auto" w:fill="FFFFFF"/>
          <w:lang w:val="en-US"/>
        </w:rPr>
        <w:t xml:space="preserve"> a</w:t>
      </w:r>
      <w:r w:rsidR="005D6579" w:rsidRPr="002D4C2E">
        <w:rPr>
          <w:color w:val="000000" w:themeColor="text1"/>
          <w:sz w:val="20"/>
          <w:shd w:val="clear" w:color="auto" w:fill="FFFFFF"/>
          <w:lang w:val="en-US"/>
        </w:rPr>
        <w:t xml:space="preserve"> necessary condition to immobilize in thermoplastics polymers</w:t>
      </w:r>
      <w:r w:rsidR="00EB4BD9">
        <w:rPr>
          <w:color w:val="000000" w:themeColor="text1"/>
          <w:sz w:val="20"/>
          <w:shd w:val="clear" w:color="auto" w:fill="FFFFFF"/>
          <w:lang w:val="en-US"/>
        </w:rPr>
        <w:t xml:space="preserve">, in order to </w:t>
      </w:r>
      <w:r w:rsidR="00EB4BD9" w:rsidRPr="002D4C2E">
        <w:rPr>
          <w:color w:val="000000" w:themeColor="text1"/>
          <w:sz w:val="20"/>
          <w:shd w:val="clear" w:color="auto" w:fill="FFFFFF"/>
          <w:lang w:val="en-US"/>
        </w:rPr>
        <w:t>avoid</w:t>
      </w:r>
      <w:r w:rsidR="005D6579" w:rsidRPr="002D4C2E">
        <w:rPr>
          <w:color w:val="000000" w:themeColor="text1"/>
          <w:sz w:val="20"/>
          <w:shd w:val="clear" w:color="auto" w:fill="FFFFFF"/>
          <w:lang w:val="en-US"/>
        </w:rPr>
        <w:t xml:space="preserve"> the production of bubble during the process and the manufacture of defective </w:t>
      </w:r>
      <w:r w:rsidR="005D6579" w:rsidRPr="004934DE">
        <w:rPr>
          <w:color w:val="000000" w:themeColor="text1"/>
          <w:sz w:val="20"/>
          <w:shd w:val="clear" w:color="auto" w:fill="FFFFFF"/>
          <w:lang w:val="en-US"/>
        </w:rPr>
        <w:t>specimens</w:t>
      </w:r>
      <w:r w:rsidR="005105DD" w:rsidRPr="004934DE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 w:rsidR="005105DD" w:rsidRPr="004934DE">
        <w:rPr>
          <w:color w:val="000099"/>
          <w:sz w:val="20"/>
          <w:shd w:val="clear" w:color="auto" w:fill="FFFFFF"/>
          <w:lang w:val="en-US"/>
        </w:rPr>
        <w:t>[</w:t>
      </w:r>
      <w:r w:rsidR="004934DE" w:rsidRPr="004934DE">
        <w:rPr>
          <w:color w:val="000099"/>
          <w:sz w:val="20"/>
          <w:shd w:val="clear" w:color="auto" w:fill="FFFFFF"/>
          <w:lang w:val="en-US"/>
        </w:rPr>
        <w:t>22</w:t>
      </w:r>
      <w:r w:rsidR="005105DD" w:rsidRPr="004934DE">
        <w:rPr>
          <w:color w:val="000099"/>
          <w:sz w:val="20"/>
          <w:shd w:val="clear" w:color="auto" w:fill="FFFFFF"/>
          <w:lang w:val="en-US"/>
        </w:rPr>
        <w:t>]</w:t>
      </w:r>
      <w:r w:rsidR="005D6579" w:rsidRPr="004934DE">
        <w:rPr>
          <w:color w:val="000000" w:themeColor="text1"/>
          <w:sz w:val="20"/>
          <w:shd w:val="clear" w:color="auto" w:fill="FFFFFF"/>
          <w:lang w:val="en-US"/>
        </w:rPr>
        <w:t>.</w:t>
      </w:r>
    </w:p>
    <w:p w14:paraId="5C73A4DC" w14:textId="2591AE28" w:rsidR="00A01DB3" w:rsidRPr="002D4C2E" w:rsidRDefault="007C673B" w:rsidP="0004796C">
      <w:pPr>
        <w:spacing w:line="260" w:lineRule="atLeast"/>
        <w:ind w:firstLine="567"/>
        <w:contextualSpacing/>
        <w:jc w:val="both"/>
        <w:rPr>
          <w:color w:val="000000" w:themeColor="text1"/>
          <w:sz w:val="20"/>
          <w:shd w:val="clear" w:color="auto" w:fill="FFFFFF"/>
          <w:lang w:val="en-US"/>
        </w:rPr>
      </w:pPr>
      <w:r>
        <w:rPr>
          <w:color w:val="000000" w:themeColor="text1"/>
          <w:sz w:val="20"/>
          <w:shd w:val="clear" w:color="auto" w:fill="FFFFFF"/>
          <w:lang w:val="en-US"/>
        </w:rPr>
        <w:t>Waste forms</w:t>
      </w:r>
      <w:r w:rsidR="00394921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 w:rsidR="006C1480">
        <w:rPr>
          <w:color w:val="000000" w:themeColor="text1"/>
          <w:sz w:val="20"/>
          <w:shd w:val="clear" w:color="auto" w:fill="FFFFFF"/>
          <w:lang w:val="en-US"/>
        </w:rPr>
        <w:t>of</w:t>
      </w:r>
      <w:r w:rsidR="005D6579" w:rsidRPr="002D4C2E">
        <w:rPr>
          <w:color w:val="000000" w:themeColor="text1"/>
          <w:sz w:val="20"/>
          <w:shd w:val="clear" w:color="auto" w:fill="FFFFFF"/>
          <w:lang w:val="en-US"/>
        </w:rPr>
        <w:t xml:space="preserve"> 0, 10, 20 y 30</w:t>
      </w:r>
      <w:r w:rsidR="00716940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proofErr w:type="spellStart"/>
      <w:r w:rsidR="00716940">
        <w:rPr>
          <w:color w:val="000000" w:themeColor="text1"/>
          <w:sz w:val="20"/>
          <w:shd w:val="clear" w:color="auto" w:fill="FFFFFF"/>
          <w:lang w:val="en-US"/>
        </w:rPr>
        <w:t>wt</w:t>
      </w:r>
      <w:proofErr w:type="spellEnd"/>
      <w:r w:rsidR="005D6579" w:rsidRPr="002D4C2E">
        <w:rPr>
          <w:color w:val="000000" w:themeColor="text1"/>
          <w:sz w:val="20"/>
          <w:shd w:val="clear" w:color="auto" w:fill="FFFFFF"/>
          <w:lang w:val="en-US"/>
        </w:rPr>
        <w:t xml:space="preserve">% immobilized </w:t>
      </w:r>
      <w:r w:rsidR="00716940" w:rsidRPr="002D4C2E">
        <w:rPr>
          <w:color w:val="000000" w:themeColor="text1"/>
          <w:sz w:val="20"/>
          <w:shd w:val="clear" w:color="auto" w:fill="FFFFFF"/>
          <w:lang w:val="en-US"/>
        </w:rPr>
        <w:t xml:space="preserve">CER </w:t>
      </w:r>
      <w:r w:rsidR="005D6579" w:rsidRPr="002D4C2E">
        <w:rPr>
          <w:color w:val="000000" w:themeColor="text1"/>
          <w:sz w:val="20"/>
          <w:shd w:val="clear" w:color="auto" w:fill="FFFFFF"/>
          <w:lang w:val="en-US"/>
        </w:rPr>
        <w:t>in LLDPE, HIPS and RPE</w:t>
      </w:r>
      <w:r w:rsidR="00A01DB3" w:rsidRPr="002D4C2E">
        <w:rPr>
          <w:color w:val="000000" w:themeColor="text1"/>
          <w:sz w:val="20"/>
          <w:shd w:val="clear" w:color="auto" w:fill="FFFFFF"/>
          <w:lang w:val="en-US"/>
        </w:rPr>
        <w:t xml:space="preserve"> were manufactured. CER loaded with</w:t>
      </w:r>
      <w:r w:rsidR="0049776C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 w:rsidR="0049776C" w:rsidRPr="00622893">
        <w:rPr>
          <w:color w:val="000000" w:themeColor="text1"/>
          <w:sz w:val="20"/>
          <w:shd w:val="clear" w:color="auto" w:fill="FFFFFF"/>
          <w:lang w:val="en-US"/>
        </w:rPr>
        <w:t>Cs</w:t>
      </w:r>
      <w:r w:rsidR="0049776C" w:rsidRPr="00622893">
        <w:rPr>
          <w:color w:val="000000" w:themeColor="text1"/>
          <w:sz w:val="20"/>
          <w:shd w:val="clear" w:color="auto" w:fill="FFFFFF"/>
          <w:vertAlign w:val="superscript"/>
          <w:lang w:val="en-US"/>
        </w:rPr>
        <w:t>+</w:t>
      </w:r>
      <w:r w:rsidR="0049776C" w:rsidRPr="00622893">
        <w:rPr>
          <w:color w:val="000000" w:themeColor="text1"/>
          <w:sz w:val="20"/>
          <w:shd w:val="clear" w:color="auto" w:fill="FFFFFF"/>
          <w:lang w:val="en-US"/>
        </w:rPr>
        <w:t>, Co</w:t>
      </w:r>
      <w:r w:rsidR="0049776C" w:rsidRPr="00622893">
        <w:rPr>
          <w:color w:val="000000" w:themeColor="text1"/>
          <w:sz w:val="20"/>
          <w:shd w:val="clear" w:color="auto" w:fill="FFFFFF"/>
          <w:vertAlign w:val="superscript"/>
          <w:lang w:val="en-US"/>
        </w:rPr>
        <w:t>2+</w:t>
      </w:r>
      <w:r w:rsidR="0049776C" w:rsidRPr="00622893">
        <w:rPr>
          <w:color w:val="000000" w:themeColor="text1"/>
          <w:sz w:val="20"/>
          <w:shd w:val="clear" w:color="auto" w:fill="FFFFFF"/>
          <w:lang w:val="en-US"/>
        </w:rPr>
        <w:t>, Ni</w:t>
      </w:r>
      <w:r w:rsidR="0049776C" w:rsidRPr="00622893">
        <w:rPr>
          <w:color w:val="000000" w:themeColor="text1"/>
          <w:sz w:val="20"/>
          <w:shd w:val="clear" w:color="auto" w:fill="FFFFFF"/>
          <w:vertAlign w:val="superscript"/>
          <w:lang w:val="en-US"/>
        </w:rPr>
        <w:t>2+</w:t>
      </w:r>
      <w:r w:rsidR="0049776C" w:rsidRPr="00622893">
        <w:rPr>
          <w:color w:val="000000" w:themeColor="text1"/>
          <w:sz w:val="20"/>
          <w:shd w:val="clear" w:color="auto" w:fill="FFFFFF"/>
          <w:lang w:val="en-US"/>
        </w:rPr>
        <w:t xml:space="preserve"> and Sr</w:t>
      </w:r>
      <w:r w:rsidR="0049776C" w:rsidRPr="00622893">
        <w:rPr>
          <w:color w:val="000000" w:themeColor="text1"/>
          <w:sz w:val="20"/>
          <w:shd w:val="clear" w:color="auto" w:fill="FFFFFF"/>
          <w:vertAlign w:val="superscript"/>
          <w:lang w:val="en-US"/>
        </w:rPr>
        <w:t>2+</w:t>
      </w:r>
      <w:r w:rsidR="00A01DB3" w:rsidRPr="002D4C2E">
        <w:rPr>
          <w:color w:val="000000" w:themeColor="text1"/>
          <w:sz w:val="20"/>
          <w:shd w:val="clear" w:color="auto" w:fill="FFFFFF"/>
          <w:lang w:val="en-US"/>
        </w:rPr>
        <w:t xml:space="preserve"> cations from simulating solution were used and immobilized at 30</w:t>
      </w:r>
      <w:r w:rsidR="00271368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proofErr w:type="spellStart"/>
      <w:r w:rsidR="00716940">
        <w:rPr>
          <w:color w:val="000000" w:themeColor="text1"/>
          <w:sz w:val="20"/>
          <w:shd w:val="clear" w:color="auto" w:fill="FFFFFF"/>
          <w:lang w:val="en-US"/>
        </w:rPr>
        <w:t>wt</w:t>
      </w:r>
      <w:proofErr w:type="spellEnd"/>
      <w:r w:rsidR="00A01DB3" w:rsidRPr="002D4C2E">
        <w:rPr>
          <w:color w:val="000000" w:themeColor="text1"/>
          <w:sz w:val="20"/>
          <w:shd w:val="clear" w:color="auto" w:fill="FFFFFF"/>
          <w:lang w:val="en-US"/>
        </w:rPr>
        <w:t>% to carry out the leaching tests.</w:t>
      </w:r>
      <w:r w:rsidR="002D4C2E" w:rsidRPr="002D4C2E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 w:rsidR="00A01DB3" w:rsidRPr="002D4C2E">
        <w:rPr>
          <w:color w:val="000000" w:themeColor="text1"/>
          <w:sz w:val="20"/>
          <w:shd w:val="clear" w:color="auto" w:fill="FFFFFF"/>
          <w:lang w:val="en-US"/>
        </w:rPr>
        <w:t xml:space="preserve">The different </w:t>
      </w:r>
      <w:r>
        <w:rPr>
          <w:color w:val="000000" w:themeColor="text1"/>
          <w:sz w:val="20"/>
          <w:shd w:val="clear" w:color="auto" w:fill="FFFFFF"/>
          <w:lang w:val="en-US"/>
        </w:rPr>
        <w:t xml:space="preserve">waste forms </w:t>
      </w:r>
      <w:r w:rsidR="00A01DB3" w:rsidRPr="002D4C2E">
        <w:rPr>
          <w:color w:val="000000" w:themeColor="text1"/>
          <w:sz w:val="20"/>
          <w:shd w:val="clear" w:color="auto" w:fill="FFFFFF"/>
          <w:lang w:val="en-US"/>
        </w:rPr>
        <w:t xml:space="preserve">were irradiated at 100 </w:t>
      </w:r>
      <w:proofErr w:type="spellStart"/>
      <w:r w:rsidR="00A01DB3" w:rsidRPr="002D4C2E">
        <w:rPr>
          <w:color w:val="000000" w:themeColor="text1"/>
          <w:sz w:val="20"/>
          <w:shd w:val="clear" w:color="auto" w:fill="FFFFFF"/>
          <w:lang w:val="en-US"/>
        </w:rPr>
        <w:t>kGy</w:t>
      </w:r>
      <w:proofErr w:type="spellEnd"/>
      <w:r w:rsidR="00A01DB3" w:rsidRPr="002D4C2E">
        <w:rPr>
          <w:color w:val="000000" w:themeColor="text1"/>
          <w:sz w:val="20"/>
          <w:shd w:val="clear" w:color="auto" w:fill="FFFFFF"/>
          <w:lang w:val="en-US"/>
        </w:rPr>
        <w:t xml:space="preserve"> in </w:t>
      </w:r>
      <w:r w:rsidR="00A01DB3" w:rsidRPr="002D4C2E">
        <w:rPr>
          <w:color w:val="000000" w:themeColor="text1"/>
          <w:sz w:val="20"/>
          <w:shd w:val="clear" w:color="auto" w:fill="FFFFFF"/>
          <w:vertAlign w:val="superscript"/>
          <w:lang w:val="en-US"/>
        </w:rPr>
        <w:t>60</w:t>
      </w:r>
      <w:r w:rsidR="00A01DB3" w:rsidRPr="002D4C2E">
        <w:rPr>
          <w:color w:val="000000" w:themeColor="text1"/>
          <w:sz w:val="20"/>
          <w:shd w:val="clear" w:color="auto" w:fill="FFFFFF"/>
          <w:lang w:val="en-US"/>
        </w:rPr>
        <w:t xml:space="preserve">Co gamma source to simulate </w:t>
      </w:r>
      <w:r w:rsidR="00716940">
        <w:rPr>
          <w:color w:val="000000" w:themeColor="text1"/>
          <w:sz w:val="20"/>
          <w:shd w:val="clear" w:color="auto" w:fill="FFFFFF"/>
          <w:lang w:val="en-US"/>
        </w:rPr>
        <w:t xml:space="preserve">the radiation effect of the </w:t>
      </w:r>
      <w:r w:rsidR="00A01DB3" w:rsidRPr="002D4C2E">
        <w:rPr>
          <w:color w:val="000000" w:themeColor="text1"/>
          <w:sz w:val="20"/>
          <w:shd w:val="clear" w:color="auto" w:fill="FFFFFF"/>
          <w:lang w:val="en-US"/>
        </w:rPr>
        <w:t>radioactive waste.</w:t>
      </w:r>
    </w:p>
    <w:p w14:paraId="2A88F82C" w14:textId="5BBCDF0F" w:rsidR="0033759B" w:rsidRPr="005C6C4D" w:rsidRDefault="005C6C4D" w:rsidP="0086431C">
      <w:pPr>
        <w:spacing w:line="260" w:lineRule="atLeast"/>
        <w:ind w:firstLine="567"/>
        <w:contextualSpacing/>
        <w:jc w:val="both"/>
        <w:rPr>
          <w:color w:val="000000" w:themeColor="text1"/>
          <w:sz w:val="20"/>
          <w:lang w:val="en-US"/>
        </w:rPr>
      </w:pPr>
      <w:r w:rsidRPr="002D4C2E">
        <w:rPr>
          <w:color w:val="000000" w:themeColor="text1"/>
          <w:sz w:val="20"/>
          <w:shd w:val="clear" w:color="auto" w:fill="FFFFFF"/>
          <w:lang w:val="en-US"/>
        </w:rPr>
        <w:t>Leaching, flexu</w:t>
      </w:r>
      <w:r w:rsidR="006C1480">
        <w:rPr>
          <w:color w:val="000000" w:themeColor="text1"/>
          <w:sz w:val="20"/>
          <w:shd w:val="clear" w:color="auto" w:fill="FFFFFF"/>
          <w:lang w:val="en-US"/>
        </w:rPr>
        <w:t>ral</w:t>
      </w:r>
      <w:r w:rsidRPr="002D4C2E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 w:rsidR="006C1480" w:rsidRPr="002D4C2E">
        <w:rPr>
          <w:color w:val="000000" w:themeColor="text1"/>
          <w:sz w:val="20"/>
          <w:shd w:val="clear" w:color="auto" w:fill="FFFFFF"/>
          <w:lang w:val="en-US"/>
        </w:rPr>
        <w:t xml:space="preserve">mechanical </w:t>
      </w:r>
      <w:r w:rsidR="006C1480">
        <w:rPr>
          <w:color w:val="000000" w:themeColor="text1"/>
          <w:sz w:val="20"/>
          <w:shd w:val="clear" w:color="auto" w:fill="FFFFFF"/>
          <w:lang w:val="en-US"/>
        </w:rPr>
        <w:t>tests</w:t>
      </w:r>
      <w:r w:rsidRPr="002D4C2E">
        <w:rPr>
          <w:color w:val="000000" w:themeColor="text1"/>
          <w:sz w:val="20"/>
          <w:shd w:val="clear" w:color="auto" w:fill="FFFFFF"/>
          <w:lang w:val="en-US"/>
        </w:rPr>
        <w:t xml:space="preserve"> and swelling were analyzed from different </w:t>
      </w:r>
      <w:r w:rsidR="00271368">
        <w:rPr>
          <w:color w:val="000000" w:themeColor="text1"/>
          <w:sz w:val="20"/>
          <w:shd w:val="clear" w:color="auto" w:fill="FFFFFF"/>
          <w:lang w:val="en-US"/>
        </w:rPr>
        <w:t>waste form</w:t>
      </w:r>
      <w:r w:rsidR="007F126F" w:rsidRPr="002D4C2E">
        <w:rPr>
          <w:color w:val="000000" w:themeColor="text1"/>
          <w:sz w:val="20"/>
          <w:shd w:val="clear" w:color="auto" w:fill="FFFFFF"/>
          <w:lang w:val="en-US"/>
        </w:rPr>
        <w:t xml:space="preserve">, </w:t>
      </w:r>
      <w:r w:rsidR="00EF30ED" w:rsidRPr="002D4C2E">
        <w:rPr>
          <w:color w:val="000000" w:themeColor="text1"/>
          <w:sz w:val="20"/>
          <w:shd w:val="clear" w:color="auto" w:fill="FFFFFF"/>
          <w:lang w:val="en-US"/>
        </w:rPr>
        <w:t>non-irradiated</w:t>
      </w:r>
      <w:r w:rsidR="007F126F" w:rsidRPr="002D4C2E">
        <w:rPr>
          <w:color w:val="000000" w:themeColor="text1"/>
          <w:sz w:val="20"/>
          <w:shd w:val="clear" w:color="auto" w:fill="FFFFFF"/>
          <w:lang w:val="en-US"/>
        </w:rPr>
        <w:t xml:space="preserve"> and irradiated</w:t>
      </w:r>
      <w:r w:rsidR="007F126F" w:rsidRPr="002D4C2E">
        <w:rPr>
          <w:color w:val="000000" w:themeColor="text1"/>
          <w:sz w:val="20"/>
          <w:lang w:val="en-US"/>
        </w:rPr>
        <w:t>.</w:t>
      </w:r>
    </w:p>
    <w:p w14:paraId="438AACEF" w14:textId="3AE88CBA" w:rsidR="00362682" w:rsidRPr="002D4C2E" w:rsidRDefault="00EF30ED" w:rsidP="00362682">
      <w:pPr>
        <w:pStyle w:val="Ttulo3"/>
        <w:rPr>
          <w:color w:val="000000" w:themeColor="text1"/>
          <w:lang w:val="en-US"/>
        </w:rPr>
      </w:pPr>
      <w:bookmarkStart w:id="4" w:name="_Hlk75423452"/>
      <w:bookmarkEnd w:id="3"/>
      <w:r w:rsidRPr="002D4C2E">
        <w:rPr>
          <w:color w:val="000000" w:themeColor="text1"/>
          <w:lang w:val="en-US"/>
        </w:rPr>
        <w:t>L</w:t>
      </w:r>
      <w:r w:rsidR="007F126F" w:rsidRPr="002D4C2E">
        <w:rPr>
          <w:color w:val="000000" w:themeColor="text1"/>
          <w:lang w:val="en-US"/>
        </w:rPr>
        <w:t>oad</w:t>
      </w:r>
      <w:r w:rsidRPr="002D4C2E">
        <w:rPr>
          <w:color w:val="000000" w:themeColor="text1"/>
          <w:lang w:val="en-US"/>
        </w:rPr>
        <w:t xml:space="preserve"> of</w:t>
      </w:r>
      <w:r w:rsidR="007F126F" w:rsidRPr="002D4C2E">
        <w:rPr>
          <w:color w:val="000000" w:themeColor="text1"/>
          <w:lang w:val="en-US"/>
        </w:rPr>
        <w:t xml:space="preserve"> </w:t>
      </w:r>
      <w:r w:rsidRPr="002D4C2E">
        <w:rPr>
          <w:color w:val="000000" w:themeColor="text1"/>
          <w:lang w:val="en-US"/>
        </w:rPr>
        <w:t xml:space="preserve">CER </w:t>
      </w:r>
      <w:r w:rsidR="007F126F" w:rsidRPr="002D4C2E">
        <w:rPr>
          <w:color w:val="000000" w:themeColor="text1"/>
          <w:lang w:val="en-US"/>
        </w:rPr>
        <w:t>with cations simulating solution</w:t>
      </w:r>
      <w:bookmarkEnd w:id="4"/>
    </w:p>
    <w:p w14:paraId="59979E7E" w14:textId="53CC03AB" w:rsidR="00364737" w:rsidRPr="00622893" w:rsidRDefault="007F126F" w:rsidP="0004796C">
      <w:pPr>
        <w:spacing w:line="260" w:lineRule="atLeast"/>
        <w:ind w:firstLine="567"/>
        <w:contextualSpacing/>
        <w:jc w:val="both"/>
        <w:rPr>
          <w:color w:val="000000" w:themeColor="text1"/>
          <w:sz w:val="20"/>
          <w:shd w:val="clear" w:color="auto" w:fill="FFFFFF"/>
          <w:lang w:val="en-US"/>
        </w:rPr>
      </w:pPr>
      <w:bookmarkStart w:id="5" w:name="_Hlk75423486"/>
      <w:r w:rsidRPr="00622893">
        <w:rPr>
          <w:color w:val="000000" w:themeColor="text1"/>
          <w:sz w:val="20"/>
          <w:shd w:val="clear" w:color="auto" w:fill="FFFFFF"/>
          <w:lang w:val="en-US"/>
        </w:rPr>
        <w:t xml:space="preserve">CER were loaded with simulating solutions of </w:t>
      </w:r>
      <w:r w:rsidR="00EB6B55" w:rsidRPr="00622893">
        <w:rPr>
          <w:color w:val="000000" w:themeColor="text1"/>
          <w:sz w:val="20"/>
          <w:shd w:val="clear" w:color="auto" w:fill="FFFFFF"/>
          <w:lang w:val="en-US"/>
        </w:rPr>
        <w:t>stable</w:t>
      </w:r>
      <w:r w:rsidR="00364737" w:rsidRPr="00622893">
        <w:rPr>
          <w:color w:val="000000" w:themeColor="text1"/>
          <w:sz w:val="20"/>
          <w:shd w:val="clear" w:color="auto" w:fill="FFFFFF"/>
          <w:lang w:val="en-US"/>
        </w:rPr>
        <w:t xml:space="preserve"> isotopes of</w:t>
      </w:r>
      <w:r w:rsidR="00EB6B55" w:rsidRPr="00622893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 w:rsidRPr="00622893">
        <w:rPr>
          <w:color w:val="000000" w:themeColor="text1"/>
          <w:sz w:val="20"/>
          <w:shd w:val="clear" w:color="auto" w:fill="FFFFFF"/>
          <w:lang w:val="en-US"/>
        </w:rPr>
        <w:t>Cs</w:t>
      </w:r>
      <w:r w:rsidRPr="00622893">
        <w:rPr>
          <w:color w:val="000000" w:themeColor="text1"/>
          <w:sz w:val="20"/>
          <w:shd w:val="clear" w:color="auto" w:fill="FFFFFF"/>
          <w:vertAlign w:val="superscript"/>
          <w:lang w:val="en-US"/>
        </w:rPr>
        <w:t>+</w:t>
      </w:r>
      <w:r w:rsidRPr="00622893">
        <w:rPr>
          <w:color w:val="000000" w:themeColor="text1"/>
          <w:sz w:val="20"/>
          <w:shd w:val="clear" w:color="auto" w:fill="FFFFFF"/>
          <w:lang w:val="en-US"/>
        </w:rPr>
        <w:t>, Co</w:t>
      </w:r>
      <w:r w:rsidRPr="00622893">
        <w:rPr>
          <w:color w:val="000000" w:themeColor="text1"/>
          <w:sz w:val="20"/>
          <w:shd w:val="clear" w:color="auto" w:fill="FFFFFF"/>
          <w:vertAlign w:val="superscript"/>
          <w:lang w:val="en-US"/>
        </w:rPr>
        <w:t>2+</w:t>
      </w:r>
      <w:r w:rsidRPr="00622893">
        <w:rPr>
          <w:color w:val="000000" w:themeColor="text1"/>
          <w:sz w:val="20"/>
          <w:shd w:val="clear" w:color="auto" w:fill="FFFFFF"/>
          <w:lang w:val="en-US"/>
        </w:rPr>
        <w:t>, Ni</w:t>
      </w:r>
      <w:r w:rsidRPr="00622893">
        <w:rPr>
          <w:color w:val="000000" w:themeColor="text1"/>
          <w:sz w:val="20"/>
          <w:shd w:val="clear" w:color="auto" w:fill="FFFFFF"/>
          <w:vertAlign w:val="superscript"/>
          <w:lang w:val="en-US"/>
        </w:rPr>
        <w:t>2+</w:t>
      </w:r>
      <w:r w:rsidRPr="00622893">
        <w:rPr>
          <w:color w:val="000000" w:themeColor="text1"/>
          <w:sz w:val="20"/>
          <w:shd w:val="clear" w:color="auto" w:fill="FFFFFF"/>
          <w:lang w:val="en-US"/>
        </w:rPr>
        <w:t xml:space="preserve"> and Sr</w:t>
      </w:r>
      <w:r w:rsidRPr="00622893">
        <w:rPr>
          <w:color w:val="000000" w:themeColor="text1"/>
          <w:sz w:val="20"/>
          <w:shd w:val="clear" w:color="auto" w:fill="FFFFFF"/>
          <w:vertAlign w:val="superscript"/>
          <w:lang w:val="en-US"/>
        </w:rPr>
        <w:t>2+</w:t>
      </w:r>
      <w:r w:rsidR="002D4C2E" w:rsidRPr="00622893">
        <w:rPr>
          <w:color w:val="000000" w:themeColor="text1"/>
          <w:sz w:val="20"/>
          <w:shd w:val="clear" w:color="auto" w:fill="FFFFFF"/>
          <w:lang w:val="en-US"/>
        </w:rPr>
        <w:t xml:space="preserve"> cations</w:t>
      </w:r>
      <w:r w:rsidRPr="00622893">
        <w:rPr>
          <w:color w:val="000000" w:themeColor="text1"/>
          <w:sz w:val="20"/>
          <w:shd w:val="clear" w:color="auto" w:fill="FFFFFF"/>
          <w:lang w:val="en-US"/>
        </w:rPr>
        <w:t>.</w:t>
      </w:r>
      <w:r w:rsidR="00BC2713" w:rsidRPr="00622893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 w:rsidR="00EB6B55" w:rsidRPr="00622893">
        <w:rPr>
          <w:color w:val="000000" w:themeColor="text1"/>
          <w:sz w:val="20"/>
          <w:shd w:val="clear" w:color="auto" w:fill="FFFFFF"/>
          <w:lang w:val="en-US"/>
        </w:rPr>
        <w:t xml:space="preserve">To carry out this assay, 40 g of CER </w:t>
      </w:r>
      <w:r w:rsidR="00364737" w:rsidRPr="00622893">
        <w:rPr>
          <w:color w:val="000000" w:themeColor="text1"/>
          <w:sz w:val="20"/>
          <w:shd w:val="clear" w:color="auto" w:fill="FFFFFF"/>
          <w:lang w:val="en-US"/>
        </w:rPr>
        <w:t xml:space="preserve">were mixed </w:t>
      </w:r>
      <w:r w:rsidR="00EB6B55" w:rsidRPr="00622893">
        <w:rPr>
          <w:color w:val="000000" w:themeColor="text1"/>
          <w:sz w:val="20"/>
          <w:shd w:val="clear" w:color="auto" w:fill="FFFFFF"/>
          <w:lang w:val="en-US"/>
        </w:rPr>
        <w:t>with 1L of simulating solution</w:t>
      </w:r>
      <w:r w:rsidR="00622893" w:rsidRPr="00622893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 w:rsidR="00EB6B55" w:rsidRPr="00622893">
        <w:rPr>
          <w:color w:val="000000" w:themeColor="text1"/>
          <w:sz w:val="20"/>
          <w:shd w:val="clear" w:color="auto" w:fill="FFFFFF"/>
          <w:lang w:val="en-US"/>
        </w:rPr>
        <w:t>15 mM</w:t>
      </w:r>
      <w:r w:rsidR="00BB77CD" w:rsidRPr="00622893">
        <w:rPr>
          <w:color w:val="000000" w:themeColor="text1"/>
          <w:sz w:val="20"/>
          <w:shd w:val="clear" w:color="auto" w:fill="FFFFFF"/>
          <w:lang w:val="en-US"/>
        </w:rPr>
        <w:t xml:space="preserve"> in </w:t>
      </w:r>
      <w:r w:rsidR="00364737" w:rsidRPr="00622893">
        <w:rPr>
          <w:color w:val="000000" w:themeColor="text1"/>
          <w:sz w:val="20"/>
          <w:shd w:val="clear" w:color="auto" w:fill="FFFFFF"/>
          <w:lang w:val="en-US"/>
        </w:rPr>
        <w:t>each</w:t>
      </w:r>
      <w:r w:rsidR="00BB77CD" w:rsidRPr="00622893">
        <w:rPr>
          <w:color w:val="000000" w:themeColor="text1"/>
          <w:sz w:val="20"/>
          <w:shd w:val="clear" w:color="auto" w:fill="FFFFFF"/>
          <w:lang w:val="en-US"/>
        </w:rPr>
        <w:t xml:space="preserve"> of</w:t>
      </w:r>
      <w:r w:rsidR="00364737" w:rsidRPr="00622893">
        <w:rPr>
          <w:color w:val="000000" w:themeColor="text1"/>
          <w:sz w:val="20"/>
          <w:shd w:val="clear" w:color="auto" w:fill="FFFFFF"/>
          <w:lang w:val="en-US"/>
        </w:rPr>
        <w:t xml:space="preserve"> cation</w:t>
      </w:r>
      <w:r w:rsidR="00BB77CD" w:rsidRPr="00622893">
        <w:rPr>
          <w:color w:val="000000" w:themeColor="text1"/>
          <w:sz w:val="20"/>
          <w:shd w:val="clear" w:color="auto" w:fill="FFFFFF"/>
          <w:lang w:val="en-US"/>
        </w:rPr>
        <w:t xml:space="preserve"> in 0,1 M HNO</w:t>
      </w:r>
      <w:r w:rsidR="00BB77CD" w:rsidRPr="00271368">
        <w:rPr>
          <w:color w:val="000000" w:themeColor="text1"/>
          <w:sz w:val="20"/>
          <w:shd w:val="clear" w:color="auto" w:fill="FFFFFF"/>
          <w:vertAlign w:val="subscript"/>
          <w:lang w:val="en-US"/>
        </w:rPr>
        <w:t>3</w:t>
      </w:r>
      <w:r w:rsidR="00364737" w:rsidRPr="00622893">
        <w:rPr>
          <w:color w:val="000000" w:themeColor="text1"/>
          <w:sz w:val="20"/>
          <w:shd w:val="clear" w:color="auto" w:fill="FFFFFF"/>
          <w:lang w:val="en-US"/>
        </w:rPr>
        <w:t xml:space="preserve">, during 30 minutes and 70 rpm to get </w:t>
      </w:r>
      <w:r w:rsidR="00F370A3">
        <w:rPr>
          <w:color w:val="000000" w:themeColor="text1"/>
          <w:sz w:val="20"/>
          <w:shd w:val="clear" w:color="auto" w:fill="FFFFFF"/>
          <w:lang w:val="en-US"/>
        </w:rPr>
        <w:t xml:space="preserve">a </w:t>
      </w:r>
      <w:r w:rsidR="00364737" w:rsidRPr="00622893">
        <w:rPr>
          <w:color w:val="000000" w:themeColor="text1"/>
          <w:sz w:val="20"/>
          <w:shd w:val="clear" w:color="auto" w:fill="FFFFFF"/>
          <w:lang w:val="en-US"/>
        </w:rPr>
        <w:t>suitable load.</w:t>
      </w:r>
    </w:p>
    <w:p w14:paraId="3DEEC8BD" w14:textId="77C61FF5" w:rsidR="00896478" w:rsidRPr="00622893" w:rsidRDefault="00394921" w:rsidP="0004796C">
      <w:pPr>
        <w:spacing w:line="260" w:lineRule="atLeast"/>
        <w:ind w:firstLine="567"/>
        <w:contextualSpacing/>
        <w:jc w:val="both"/>
        <w:rPr>
          <w:color w:val="000000" w:themeColor="text1"/>
          <w:sz w:val="20"/>
          <w:shd w:val="clear" w:color="auto" w:fill="FFFFFF"/>
          <w:lang w:val="en-US"/>
        </w:rPr>
      </w:pPr>
      <w:r>
        <w:rPr>
          <w:color w:val="000000" w:themeColor="text1"/>
          <w:sz w:val="20"/>
          <w:shd w:val="clear" w:color="auto" w:fill="FFFFFF"/>
          <w:lang w:val="en-US"/>
        </w:rPr>
        <w:t xml:space="preserve">The cations content </w:t>
      </w:r>
      <w:r w:rsidR="00BB77CD" w:rsidRPr="00622893">
        <w:rPr>
          <w:color w:val="000000" w:themeColor="text1"/>
          <w:sz w:val="20"/>
          <w:shd w:val="clear" w:color="auto" w:fill="FFFFFF"/>
          <w:lang w:val="en-US"/>
        </w:rPr>
        <w:t>was measured</w:t>
      </w:r>
      <w:r w:rsidR="002938B2" w:rsidRPr="00622893">
        <w:rPr>
          <w:color w:val="000000" w:themeColor="text1"/>
          <w:sz w:val="20"/>
          <w:shd w:val="clear" w:color="auto" w:fill="FFFFFF"/>
          <w:lang w:val="en-US"/>
        </w:rPr>
        <w:t xml:space="preserve"> at the beginning </w:t>
      </w:r>
      <w:r w:rsidR="00BB77CD" w:rsidRPr="00622893">
        <w:rPr>
          <w:color w:val="000000" w:themeColor="text1"/>
          <w:sz w:val="20"/>
          <w:shd w:val="clear" w:color="auto" w:fill="FFFFFF"/>
          <w:lang w:val="en-US"/>
        </w:rPr>
        <w:t>and after 30 min</w:t>
      </w:r>
      <w:r w:rsidR="002938B2" w:rsidRPr="00622893">
        <w:rPr>
          <w:color w:val="000000" w:themeColor="text1"/>
          <w:sz w:val="20"/>
          <w:shd w:val="clear" w:color="auto" w:fill="FFFFFF"/>
          <w:lang w:val="en-US"/>
        </w:rPr>
        <w:t xml:space="preserve"> contact</w:t>
      </w:r>
      <w:r w:rsidR="00BB77CD" w:rsidRPr="00622893">
        <w:rPr>
          <w:color w:val="000000" w:themeColor="text1"/>
          <w:sz w:val="20"/>
          <w:shd w:val="clear" w:color="auto" w:fill="FFFFFF"/>
          <w:lang w:val="en-US"/>
        </w:rPr>
        <w:t xml:space="preserve"> with CER by</w:t>
      </w:r>
      <w:r w:rsidR="00896478" w:rsidRPr="00622893">
        <w:rPr>
          <w:color w:val="000000" w:themeColor="text1"/>
          <w:sz w:val="20"/>
          <w:shd w:val="clear" w:color="auto" w:fill="FFFFFF"/>
          <w:lang w:val="en-US"/>
        </w:rPr>
        <w:t xml:space="preserve"> Total</w:t>
      </w:r>
      <w:r w:rsidR="00BB77CD" w:rsidRPr="00622893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 w:rsidR="00896478" w:rsidRPr="00622893">
        <w:rPr>
          <w:color w:val="000000" w:themeColor="text1"/>
          <w:sz w:val="20"/>
          <w:shd w:val="clear" w:color="auto" w:fill="FFFFFF"/>
          <w:lang w:val="en-US"/>
        </w:rPr>
        <w:t>Refle</w:t>
      </w:r>
      <w:r w:rsidR="002938B2" w:rsidRPr="00622893">
        <w:rPr>
          <w:color w:val="000000" w:themeColor="text1"/>
          <w:sz w:val="20"/>
          <w:shd w:val="clear" w:color="auto" w:fill="FFFFFF"/>
          <w:lang w:val="en-US"/>
        </w:rPr>
        <w:t>ct</w:t>
      </w:r>
      <w:r w:rsidR="00896478" w:rsidRPr="00622893">
        <w:rPr>
          <w:color w:val="000000" w:themeColor="text1"/>
          <w:sz w:val="20"/>
          <w:shd w:val="clear" w:color="auto" w:fill="FFFFFF"/>
          <w:lang w:val="en-US"/>
        </w:rPr>
        <w:t>ion X-Ray Fluorescence (TXRF)</w:t>
      </w:r>
      <w:r w:rsidR="002938B2" w:rsidRPr="00622893">
        <w:rPr>
          <w:color w:val="000000" w:themeColor="text1"/>
          <w:sz w:val="20"/>
          <w:shd w:val="clear" w:color="auto" w:fill="FFFFFF"/>
          <w:lang w:val="en-US"/>
        </w:rPr>
        <w:t xml:space="preserve"> to define the loaded percent</w:t>
      </w:r>
      <w:r w:rsidR="004C1B0D" w:rsidRPr="00622893">
        <w:rPr>
          <w:color w:val="000000" w:themeColor="text1"/>
          <w:sz w:val="20"/>
          <w:shd w:val="clear" w:color="auto" w:fill="FFFFFF"/>
          <w:lang w:val="en-US"/>
        </w:rPr>
        <w:t>.</w:t>
      </w:r>
      <w:r w:rsidR="00AE78C0" w:rsidRPr="00622893">
        <w:rPr>
          <w:color w:val="000000" w:themeColor="text1"/>
          <w:sz w:val="20"/>
          <w:shd w:val="clear" w:color="auto" w:fill="FFFFFF"/>
          <w:lang w:val="en-US"/>
        </w:rPr>
        <w:t xml:space="preserve">  </w:t>
      </w:r>
    </w:p>
    <w:bookmarkEnd w:id="5"/>
    <w:p w14:paraId="5D3B12C9" w14:textId="7096B693" w:rsidR="00362682" w:rsidRPr="00BA729C" w:rsidRDefault="0062781C" w:rsidP="00537496">
      <w:pPr>
        <w:pStyle w:val="Ttulo3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Waste forms</w:t>
      </w:r>
      <w:r w:rsidRPr="0049776C">
        <w:rPr>
          <w:color w:val="000000" w:themeColor="text1"/>
          <w:lang w:val="en-US"/>
        </w:rPr>
        <w:t xml:space="preserve"> </w:t>
      </w:r>
      <w:r w:rsidR="006900F5" w:rsidRPr="0049776C">
        <w:rPr>
          <w:color w:val="000000" w:themeColor="text1"/>
          <w:lang w:val="en-US"/>
        </w:rPr>
        <w:t xml:space="preserve">and </w:t>
      </w:r>
      <w:r>
        <w:rPr>
          <w:color w:val="000000" w:themeColor="text1"/>
          <w:lang w:val="en-US"/>
        </w:rPr>
        <w:t xml:space="preserve">testing </w:t>
      </w:r>
      <w:proofErr w:type="gramStart"/>
      <w:r>
        <w:rPr>
          <w:color w:val="000000" w:themeColor="text1"/>
          <w:lang w:val="en-US"/>
        </w:rPr>
        <w:t>specimens</w:t>
      </w:r>
      <w:proofErr w:type="gramEnd"/>
      <w:r>
        <w:rPr>
          <w:color w:val="000000" w:themeColor="text1"/>
          <w:lang w:val="en-US"/>
        </w:rPr>
        <w:t xml:space="preserve"> </w:t>
      </w:r>
      <w:r w:rsidR="006900F5">
        <w:rPr>
          <w:color w:val="000000" w:themeColor="text1"/>
          <w:lang w:val="en-US"/>
        </w:rPr>
        <w:t>preparation</w:t>
      </w:r>
    </w:p>
    <w:p w14:paraId="403FD797" w14:textId="77ED283E" w:rsidR="006C3DC9" w:rsidRPr="009901A9" w:rsidRDefault="00F45185" w:rsidP="00A2376D">
      <w:pPr>
        <w:spacing w:line="260" w:lineRule="atLeast"/>
        <w:ind w:firstLine="567"/>
        <w:contextualSpacing/>
        <w:jc w:val="both"/>
        <w:rPr>
          <w:color w:val="000000" w:themeColor="text1"/>
          <w:sz w:val="20"/>
          <w:shd w:val="clear" w:color="auto" w:fill="FFFFFF"/>
          <w:lang w:val="en-US"/>
        </w:rPr>
      </w:pPr>
      <w:r>
        <w:rPr>
          <w:color w:val="000000" w:themeColor="text1"/>
          <w:sz w:val="20"/>
          <w:shd w:val="clear" w:color="auto" w:fill="FFFFFF"/>
          <w:lang w:val="en-US"/>
        </w:rPr>
        <w:t>Blends</w:t>
      </w:r>
      <w:r w:rsidR="00D352A0" w:rsidRPr="009901A9">
        <w:rPr>
          <w:color w:val="000000" w:themeColor="text1"/>
          <w:sz w:val="20"/>
          <w:shd w:val="clear" w:color="auto" w:fill="FFFFFF"/>
          <w:lang w:val="en-US"/>
        </w:rPr>
        <w:t xml:space="preserve"> of thermoplastics polymers and CER were </w:t>
      </w:r>
      <w:r w:rsidR="00E543D2" w:rsidRPr="009901A9">
        <w:rPr>
          <w:color w:val="000000" w:themeColor="text1"/>
          <w:sz w:val="20"/>
          <w:shd w:val="clear" w:color="auto" w:fill="FFFFFF"/>
          <w:lang w:val="en-US"/>
        </w:rPr>
        <w:t>made</w:t>
      </w:r>
      <w:r w:rsidR="00D352A0" w:rsidRPr="009901A9">
        <w:rPr>
          <w:color w:val="000000" w:themeColor="text1"/>
          <w:sz w:val="20"/>
          <w:shd w:val="clear" w:color="auto" w:fill="FFFFFF"/>
          <w:lang w:val="en-US"/>
        </w:rPr>
        <w:t xml:space="preserve"> in </w:t>
      </w:r>
      <w:r w:rsidR="00E7512F">
        <w:rPr>
          <w:color w:val="000000" w:themeColor="text1"/>
          <w:sz w:val="20"/>
          <w:shd w:val="clear" w:color="auto" w:fill="FFFFFF"/>
          <w:lang w:val="en-US"/>
        </w:rPr>
        <w:t xml:space="preserve">a </w:t>
      </w:r>
      <w:proofErr w:type="spellStart"/>
      <w:r w:rsidR="00D352A0" w:rsidRPr="009901A9">
        <w:rPr>
          <w:color w:val="000000" w:themeColor="text1"/>
          <w:sz w:val="20"/>
          <w:shd w:val="clear" w:color="auto" w:fill="FFFFFF"/>
          <w:lang w:val="en-US"/>
        </w:rPr>
        <w:t>Brabender</w:t>
      </w:r>
      <w:proofErr w:type="spellEnd"/>
      <w:r w:rsidR="00D352A0" w:rsidRPr="009901A9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proofErr w:type="spellStart"/>
      <w:r w:rsidR="00D352A0" w:rsidRPr="009901A9">
        <w:rPr>
          <w:color w:val="000000" w:themeColor="text1"/>
          <w:sz w:val="20"/>
          <w:shd w:val="clear" w:color="auto" w:fill="FFFFFF"/>
          <w:lang w:val="en-US"/>
        </w:rPr>
        <w:t>Plasticorder</w:t>
      </w:r>
      <w:proofErr w:type="spellEnd"/>
      <w:r w:rsidR="00D352A0" w:rsidRPr="009901A9">
        <w:rPr>
          <w:color w:val="000000" w:themeColor="text1"/>
          <w:sz w:val="20"/>
          <w:shd w:val="clear" w:color="auto" w:fill="FFFFFF"/>
          <w:lang w:val="en-US"/>
        </w:rPr>
        <w:t xml:space="preserve"> discontinuous mixer machine.  </w:t>
      </w:r>
      <w:r w:rsidR="007C673B">
        <w:rPr>
          <w:color w:val="000000" w:themeColor="text1"/>
          <w:sz w:val="20"/>
          <w:shd w:val="clear" w:color="auto" w:fill="FFFFFF"/>
          <w:lang w:val="en-US"/>
        </w:rPr>
        <w:t>Waste forms</w:t>
      </w:r>
      <w:r w:rsidR="00D352A0" w:rsidRPr="009901A9">
        <w:rPr>
          <w:color w:val="000000" w:themeColor="text1"/>
          <w:sz w:val="20"/>
          <w:shd w:val="clear" w:color="auto" w:fill="FFFFFF"/>
          <w:lang w:val="en-US"/>
        </w:rPr>
        <w:t xml:space="preserve"> of LLDPE, HIPS and RPE with 0, 10, 20 and 30 </w:t>
      </w:r>
      <w:proofErr w:type="spellStart"/>
      <w:r w:rsidR="00271368">
        <w:rPr>
          <w:color w:val="000000" w:themeColor="text1"/>
          <w:sz w:val="20"/>
          <w:shd w:val="clear" w:color="auto" w:fill="FFFFFF"/>
          <w:lang w:val="en-US"/>
        </w:rPr>
        <w:t>wt</w:t>
      </w:r>
      <w:proofErr w:type="spellEnd"/>
      <w:r w:rsidR="00D352A0" w:rsidRPr="009901A9">
        <w:rPr>
          <w:color w:val="000000" w:themeColor="text1"/>
          <w:sz w:val="20"/>
          <w:shd w:val="clear" w:color="auto" w:fill="FFFFFF"/>
          <w:lang w:val="en-US"/>
        </w:rPr>
        <w:t>%</w:t>
      </w:r>
      <w:r w:rsidR="00613B8F" w:rsidRPr="009901A9">
        <w:rPr>
          <w:color w:val="000000" w:themeColor="text1"/>
          <w:sz w:val="20"/>
          <w:shd w:val="clear" w:color="auto" w:fill="FFFFFF"/>
          <w:lang w:val="en-US"/>
        </w:rPr>
        <w:t xml:space="preserve"> of CER, dry and unloaded, were made to </w:t>
      </w:r>
      <w:r w:rsidR="00E7512F">
        <w:rPr>
          <w:color w:val="000000" w:themeColor="text1"/>
          <w:sz w:val="20"/>
          <w:shd w:val="clear" w:color="auto" w:fill="FFFFFF"/>
          <w:lang w:val="en-US"/>
        </w:rPr>
        <w:t xml:space="preserve">the </w:t>
      </w:r>
      <w:r w:rsidR="00613B8F" w:rsidRPr="009901A9">
        <w:rPr>
          <w:color w:val="000000" w:themeColor="text1"/>
          <w:sz w:val="20"/>
          <w:shd w:val="clear" w:color="auto" w:fill="FFFFFF"/>
          <w:lang w:val="en-US"/>
        </w:rPr>
        <w:t>flexural assays</w:t>
      </w:r>
      <w:r w:rsidR="002B6AF5" w:rsidRPr="009901A9">
        <w:rPr>
          <w:color w:val="000000" w:themeColor="text1"/>
          <w:sz w:val="20"/>
          <w:shd w:val="clear" w:color="auto" w:fill="FFFFFF"/>
          <w:lang w:val="en-US"/>
        </w:rPr>
        <w:t xml:space="preserve">. </w:t>
      </w:r>
      <w:r w:rsidR="00047865">
        <w:rPr>
          <w:color w:val="000000" w:themeColor="text1"/>
          <w:sz w:val="20"/>
          <w:shd w:val="clear" w:color="auto" w:fill="FFFFFF"/>
          <w:lang w:val="en-US"/>
        </w:rPr>
        <w:t>Waste forms</w:t>
      </w:r>
      <w:r w:rsidR="006900F5" w:rsidRPr="009901A9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 w:rsidR="00613B8F" w:rsidRPr="009901A9">
        <w:rPr>
          <w:color w:val="000000" w:themeColor="text1"/>
          <w:sz w:val="20"/>
          <w:shd w:val="clear" w:color="auto" w:fill="FFFFFF"/>
          <w:lang w:val="en-US"/>
        </w:rPr>
        <w:t>with</w:t>
      </w:r>
      <w:r w:rsidR="002B6AF5" w:rsidRPr="009901A9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 w:rsidR="00613B8F" w:rsidRPr="009901A9">
        <w:rPr>
          <w:color w:val="000000" w:themeColor="text1"/>
          <w:sz w:val="20"/>
          <w:shd w:val="clear" w:color="auto" w:fill="FFFFFF"/>
          <w:lang w:val="en-US"/>
        </w:rPr>
        <w:t>30</w:t>
      </w:r>
      <w:r w:rsidR="00271368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proofErr w:type="spellStart"/>
      <w:r w:rsidR="00271368">
        <w:rPr>
          <w:color w:val="000000" w:themeColor="text1"/>
          <w:sz w:val="20"/>
          <w:shd w:val="clear" w:color="auto" w:fill="FFFFFF"/>
          <w:lang w:val="en-US"/>
        </w:rPr>
        <w:t>wt</w:t>
      </w:r>
      <w:proofErr w:type="spellEnd"/>
      <w:r w:rsidR="00613B8F" w:rsidRPr="009901A9">
        <w:rPr>
          <w:color w:val="000000" w:themeColor="text1"/>
          <w:sz w:val="20"/>
          <w:shd w:val="clear" w:color="auto" w:fill="FFFFFF"/>
          <w:lang w:val="en-US"/>
        </w:rPr>
        <w:t xml:space="preserve">% of dry and </w:t>
      </w:r>
      <w:r w:rsidR="006900F5">
        <w:rPr>
          <w:color w:val="000000" w:themeColor="text1"/>
          <w:sz w:val="20"/>
          <w:shd w:val="clear" w:color="auto" w:fill="FFFFFF"/>
          <w:lang w:val="en-US"/>
        </w:rPr>
        <w:t xml:space="preserve">cation </w:t>
      </w:r>
      <w:r w:rsidR="00613B8F" w:rsidRPr="009901A9">
        <w:rPr>
          <w:color w:val="000000" w:themeColor="text1"/>
          <w:sz w:val="20"/>
          <w:shd w:val="clear" w:color="auto" w:fill="FFFFFF"/>
          <w:lang w:val="en-US"/>
        </w:rPr>
        <w:t>loaded CER</w:t>
      </w:r>
      <w:r w:rsidR="002B6AF5" w:rsidRPr="009901A9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 w:rsidR="006900F5" w:rsidRPr="009901A9">
        <w:rPr>
          <w:color w:val="000000" w:themeColor="text1"/>
          <w:sz w:val="20"/>
          <w:shd w:val="clear" w:color="auto" w:fill="FFFFFF"/>
          <w:lang w:val="en-US"/>
        </w:rPr>
        <w:t>w</w:t>
      </w:r>
      <w:r w:rsidR="006900F5">
        <w:rPr>
          <w:color w:val="000000" w:themeColor="text1"/>
          <w:sz w:val="20"/>
          <w:shd w:val="clear" w:color="auto" w:fill="FFFFFF"/>
          <w:lang w:val="en-US"/>
        </w:rPr>
        <w:t xml:space="preserve">ere </w:t>
      </w:r>
      <w:r w:rsidR="006900F5" w:rsidRPr="009901A9">
        <w:rPr>
          <w:color w:val="000000" w:themeColor="text1"/>
          <w:sz w:val="20"/>
          <w:shd w:val="clear" w:color="auto" w:fill="FFFFFF"/>
          <w:lang w:val="en-US"/>
        </w:rPr>
        <w:t>made</w:t>
      </w:r>
      <w:r w:rsidR="00613B8F" w:rsidRPr="009901A9">
        <w:rPr>
          <w:color w:val="000000" w:themeColor="text1"/>
          <w:sz w:val="20"/>
          <w:shd w:val="clear" w:color="auto" w:fill="FFFFFF"/>
          <w:lang w:val="en-US"/>
        </w:rPr>
        <w:t xml:space="preserve"> to </w:t>
      </w:r>
      <w:r w:rsidR="006900F5">
        <w:rPr>
          <w:color w:val="000000" w:themeColor="text1"/>
          <w:sz w:val="20"/>
          <w:shd w:val="clear" w:color="auto" w:fill="FFFFFF"/>
          <w:lang w:val="en-US"/>
        </w:rPr>
        <w:t xml:space="preserve">evaluate </w:t>
      </w:r>
      <w:r w:rsidR="00613B8F" w:rsidRPr="009901A9">
        <w:rPr>
          <w:color w:val="000000" w:themeColor="text1"/>
          <w:sz w:val="20"/>
          <w:shd w:val="clear" w:color="auto" w:fill="FFFFFF"/>
          <w:lang w:val="en-US"/>
        </w:rPr>
        <w:t>leaching and swellin</w:t>
      </w:r>
      <w:r w:rsidR="002A3677" w:rsidRPr="009901A9">
        <w:rPr>
          <w:color w:val="000000" w:themeColor="text1"/>
          <w:sz w:val="20"/>
          <w:shd w:val="clear" w:color="auto" w:fill="FFFFFF"/>
          <w:lang w:val="en-US"/>
        </w:rPr>
        <w:t>g</w:t>
      </w:r>
      <w:r w:rsidR="00AD1818">
        <w:rPr>
          <w:color w:val="000000" w:themeColor="text1"/>
          <w:sz w:val="20"/>
          <w:shd w:val="clear" w:color="auto" w:fill="FFFFFF"/>
          <w:lang w:val="en-US"/>
        </w:rPr>
        <w:t xml:space="preserve"> material</w:t>
      </w:r>
      <w:r w:rsidR="00613B8F" w:rsidRPr="009901A9">
        <w:rPr>
          <w:color w:val="000000" w:themeColor="text1"/>
          <w:sz w:val="20"/>
          <w:shd w:val="clear" w:color="auto" w:fill="FFFFFF"/>
          <w:lang w:val="en-US"/>
        </w:rPr>
        <w:t>.</w:t>
      </w:r>
      <w:r w:rsidR="009901A9" w:rsidRPr="009901A9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 w:rsidR="00F72452">
        <w:rPr>
          <w:color w:val="000000" w:themeColor="text1"/>
          <w:sz w:val="20"/>
          <w:shd w:val="clear" w:color="auto" w:fill="FFFFFF"/>
          <w:lang w:val="en-US"/>
        </w:rPr>
        <w:t>Processing t</w:t>
      </w:r>
      <w:r w:rsidR="006C3DC9" w:rsidRPr="009901A9">
        <w:rPr>
          <w:color w:val="000000" w:themeColor="text1"/>
          <w:sz w:val="20"/>
          <w:shd w:val="clear" w:color="auto" w:fill="FFFFFF"/>
          <w:lang w:val="en-US"/>
        </w:rPr>
        <w:t xml:space="preserve">emperatures </w:t>
      </w:r>
      <w:r w:rsidR="00F72452">
        <w:rPr>
          <w:color w:val="000000" w:themeColor="text1"/>
          <w:sz w:val="20"/>
          <w:shd w:val="clear" w:color="auto" w:fill="FFFFFF"/>
          <w:lang w:val="en-US"/>
        </w:rPr>
        <w:t xml:space="preserve">were </w:t>
      </w:r>
      <w:r w:rsidR="006C3DC9" w:rsidRPr="009901A9">
        <w:rPr>
          <w:color w:val="000000" w:themeColor="text1"/>
          <w:sz w:val="20"/>
          <w:shd w:val="clear" w:color="auto" w:fill="FFFFFF"/>
          <w:lang w:val="en-US"/>
        </w:rPr>
        <w:t>180 °C</w:t>
      </w:r>
      <w:r w:rsidR="00D65956" w:rsidRPr="009901A9">
        <w:rPr>
          <w:color w:val="000000" w:themeColor="text1"/>
          <w:sz w:val="20"/>
          <w:shd w:val="clear" w:color="auto" w:fill="FFFFFF"/>
          <w:lang w:val="en-US"/>
        </w:rPr>
        <w:t xml:space="preserve"> for LLDPE and RPE, and 220 °C for HIPS</w:t>
      </w:r>
      <w:r w:rsidR="006848EC">
        <w:rPr>
          <w:color w:val="000000" w:themeColor="text1"/>
          <w:sz w:val="20"/>
          <w:shd w:val="clear" w:color="auto" w:fill="FFFFFF"/>
          <w:lang w:val="en-US"/>
        </w:rPr>
        <w:t xml:space="preserve"> were used</w:t>
      </w:r>
      <w:r w:rsidR="00D65956" w:rsidRPr="009901A9">
        <w:rPr>
          <w:color w:val="000000" w:themeColor="text1"/>
          <w:sz w:val="20"/>
          <w:shd w:val="clear" w:color="auto" w:fill="FFFFFF"/>
          <w:lang w:val="en-US"/>
        </w:rPr>
        <w:t>.</w:t>
      </w:r>
    </w:p>
    <w:p w14:paraId="53C6692C" w14:textId="63B63C7C" w:rsidR="00D65956" w:rsidRPr="009901A9" w:rsidRDefault="00F72452" w:rsidP="00A2376D">
      <w:pPr>
        <w:spacing w:line="260" w:lineRule="atLeast"/>
        <w:ind w:firstLine="567"/>
        <w:contextualSpacing/>
        <w:jc w:val="both"/>
        <w:rPr>
          <w:color w:val="000000" w:themeColor="text1"/>
          <w:sz w:val="20"/>
          <w:shd w:val="clear" w:color="auto" w:fill="FFFFFF"/>
          <w:lang w:val="en-US"/>
        </w:rPr>
      </w:pPr>
      <w:r>
        <w:rPr>
          <w:color w:val="000000" w:themeColor="text1"/>
          <w:sz w:val="20"/>
          <w:shd w:val="clear" w:color="auto" w:fill="FFFFFF"/>
          <w:lang w:val="en-US"/>
        </w:rPr>
        <w:t>From e</w:t>
      </w:r>
      <w:r w:rsidR="00D65956" w:rsidRPr="009901A9">
        <w:rPr>
          <w:color w:val="000000" w:themeColor="text1"/>
          <w:sz w:val="20"/>
          <w:shd w:val="clear" w:color="auto" w:fill="FFFFFF"/>
          <w:lang w:val="en-US"/>
        </w:rPr>
        <w:t xml:space="preserve">ach </w:t>
      </w:r>
      <w:r w:rsidR="007C673B">
        <w:rPr>
          <w:color w:val="000000" w:themeColor="text1"/>
          <w:sz w:val="20"/>
          <w:shd w:val="clear" w:color="auto" w:fill="FFFFFF"/>
          <w:lang w:val="en-US"/>
        </w:rPr>
        <w:t>waste forms</w:t>
      </w:r>
      <w:r w:rsidR="00E7512F">
        <w:rPr>
          <w:color w:val="000000" w:themeColor="text1"/>
          <w:sz w:val="20"/>
          <w:shd w:val="clear" w:color="auto" w:fill="FFFFFF"/>
          <w:lang w:val="en-US"/>
        </w:rPr>
        <w:t>,</w:t>
      </w:r>
      <w:r w:rsidR="00D65956" w:rsidRPr="009901A9">
        <w:rPr>
          <w:color w:val="000000" w:themeColor="text1"/>
          <w:sz w:val="20"/>
          <w:shd w:val="clear" w:color="auto" w:fill="FFFFFF"/>
          <w:lang w:val="en-US"/>
        </w:rPr>
        <w:t xml:space="preserve"> rectangular specimens</w:t>
      </w:r>
      <w:r>
        <w:rPr>
          <w:color w:val="000000" w:themeColor="text1"/>
          <w:sz w:val="20"/>
          <w:shd w:val="clear" w:color="auto" w:fill="FFFFFF"/>
          <w:lang w:val="en-US"/>
        </w:rPr>
        <w:t xml:space="preserve"> were obtained </w:t>
      </w:r>
      <w:r w:rsidR="00D65956" w:rsidRPr="009901A9">
        <w:rPr>
          <w:color w:val="000000" w:themeColor="text1"/>
          <w:sz w:val="20"/>
          <w:shd w:val="clear" w:color="auto" w:fill="FFFFFF"/>
          <w:lang w:val="en-US"/>
        </w:rPr>
        <w:t>by</w:t>
      </w:r>
      <w:r w:rsidR="00FE0091" w:rsidRPr="009901A9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>
        <w:rPr>
          <w:color w:val="000000" w:themeColor="text1"/>
          <w:sz w:val="20"/>
          <w:shd w:val="clear" w:color="auto" w:fill="FFFFFF"/>
          <w:lang w:val="en-US"/>
        </w:rPr>
        <w:t xml:space="preserve">thermos </w:t>
      </w:r>
      <w:r w:rsidR="00FE0091" w:rsidRPr="009901A9">
        <w:rPr>
          <w:color w:val="000000" w:themeColor="text1"/>
          <w:sz w:val="20"/>
          <w:shd w:val="clear" w:color="auto" w:fill="FFFFFF"/>
          <w:lang w:val="en-US"/>
        </w:rPr>
        <w:t>molding and</w:t>
      </w:r>
      <w:r w:rsidR="00D65956" w:rsidRPr="009901A9">
        <w:rPr>
          <w:color w:val="000000" w:themeColor="text1"/>
          <w:sz w:val="20"/>
          <w:shd w:val="clear" w:color="auto" w:fill="FFFFFF"/>
          <w:lang w:val="en-US"/>
        </w:rPr>
        <w:t xml:space="preserve"> thermocompression</w:t>
      </w:r>
      <w:r>
        <w:rPr>
          <w:color w:val="000000" w:themeColor="text1"/>
          <w:sz w:val="20"/>
          <w:shd w:val="clear" w:color="auto" w:fill="FFFFFF"/>
          <w:lang w:val="en-US"/>
        </w:rPr>
        <w:t>,</w:t>
      </w:r>
      <w:r w:rsidR="009901A9" w:rsidRPr="009901A9">
        <w:rPr>
          <w:color w:val="000000" w:themeColor="text1"/>
          <w:sz w:val="20"/>
          <w:shd w:val="clear" w:color="auto" w:fill="FFFFFF"/>
          <w:lang w:val="en-US"/>
        </w:rPr>
        <w:t xml:space="preserve"> in hydraulic press.</w:t>
      </w:r>
      <w:r w:rsidR="00D65956" w:rsidRPr="009901A9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 w:rsidR="009901A9" w:rsidRPr="009901A9">
        <w:rPr>
          <w:color w:val="000000" w:themeColor="text1"/>
          <w:sz w:val="20"/>
          <w:shd w:val="clear" w:color="auto" w:fill="FFFFFF"/>
          <w:lang w:val="en-US"/>
        </w:rPr>
        <w:t>The specimen’s</w:t>
      </w:r>
      <w:r w:rsidR="00D65956" w:rsidRPr="009901A9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 w:rsidR="009901A9" w:rsidRPr="009901A9">
        <w:rPr>
          <w:color w:val="000000" w:themeColor="text1"/>
          <w:sz w:val="20"/>
          <w:shd w:val="clear" w:color="auto" w:fill="FFFFFF"/>
          <w:lang w:val="en-US"/>
        </w:rPr>
        <w:t xml:space="preserve">measures were </w:t>
      </w:r>
      <w:r w:rsidR="00D65956" w:rsidRPr="009901A9">
        <w:rPr>
          <w:color w:val="000000" w:themeColor="text1"/>
          <w:sz w:val="20"/>
          <w:shd w:val="clear" w:color="auto" w:fill="FFFFFF"/>
          <w:lang w:val="en-US"/>
        </w:rPr>
        <w:t>100</w:t>
      </w:r>
      <w:r w:rsidR="00FE0091" w:rsidRPr="009901A9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 w:rsidR="00F45185">
        <w:rPr>
          <w:color w:val="000000" w:themeColor="text1"/>
          <w:sz w:val="20"/>
          <w:shd w:val="clear" w:color="auto" w:fill="FFFFFF"/>
          <w:lang w:val="en-US"/>
        </w:rPr>
        <w:t>mm x</w:t>
      </w:r>
      <w:r w:rsidR="00FE0091" w:rsidRPr="009901A9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 w:rsidR="00D65956" w:rsidRPr="009901A9">
        <w:rPr>
          <w:color w:val="000000" w:themeColor="text1"/>
          <w:sz w:val="20"/>
          <w:shd w:val="clear" w:color="auto" w:fill="FFFFFF"/>
          <w:lang w:val="en-US"/>
        </w:rPr>
        <w:t>1</w:t>
      </w:r>
      <w:r w:rsidR="00FE0091" w:rsidRPr="009901A9">
        <w:rPr>
          <w:color w:val="000000" w:themeColor="text1"/>
          <w:sz w:val="20"/>
          <w:shd w:val="clear" w:color="auto" w:fill="FFFFFF"/>
          <w:lang w:val="en-US"/>
        </w:rPr>
        <w:t>0</w:t>
      </w:r>
      <w:r w:rsidR="00F45185">
        <w:rPr>
          <w:color w:val="000000" w:themeColor="text1"/>
          <w:sz w:val="20"/>
          <w:shd w:val="clear" w:color="auto" w:fill="FFFFFF"/>
          <w:lang w:val="en-US"/>
        </w:rPr>
        <w:t xml:space="preserve"> mm x </w:t>
      </w:r>
      <w:r w:rsidR="00D65956" w:rsidRPr="009901A9">
        <w:rPr>
          <w:color w:val="000000" w:themeColor="text1"/>
          <w:sz w:val="20"/>
          <w:shd w:val="clear" w:color="auto" w:fill="FFFFFF"/>
          <w:lang w:val="en-US"/>
        </w:rPr>
        <w:t>3 mm</w:t>
      </w:r>
      <w:r w:rsidR="009901A9" w:rsidRPr="009901A9">
        <w:rPr>
          <w:color w:val="000000" w:themeColor="text1"/>
          <w:sz w:val="20"/>
          <w:shd w:val="clear" w:color="auto" w:fill="FFFFFF"/>
          <w:lang w:val="en-US"/>
        </w:rPr>
        <w:t>.</w:t>
      </w:r>
    </w:p>
    <w:p w14:paraId="4AC34AA9" w14:textId="74F98287" w:rsidR="00362682" w:rsidRPr="009901A9" w:rsidRDefault="007B695A" w:rsidP="00537496">
      <w:pPr>
        <w:pStyle w:val="Ttulo3"/>
        <w:rPr>
          <w:color w:val="000000" w:themeColor="text1"/>
          <w:lang w:val="es-AR"/>
        </w:rPr>
      </w:pPr>
      <w:proofErr w:type="spellStart"/>
      <w:r w:rsidRPr="009901A9">
        <w:rPr>
          <w:color w:val="000000" w:themeColor="text1"/>
          <w:lang w:val="es-AR"/>
        </w:rPr>
        <w:t>Samples</w:t>
      </w:r>
      <w:proofErr w:type="spellEnd"/>
      <w:r w:rsidRPr="009901A9">
        <w:rPr>
          <w:color w:val="000000" w:themeColor="text1"/>
          <w:lang w:val="es-AR"/>
        </w:rPr>
        <w:t xml:space="preserve"> </w:t>
      </w:r>
      <w:proofErr w:type="spellStart"/>
      <w:r w:rsidRPr="009901A9">
        <w:rPr>
          <w:color w:val="000000" w:themeColor="text1"/>
          <w:lang w:val="es-AR"/>
        </w:rPr>
        <w:t>Irradiation</w:t>
      </w:r>
      <w:proofErr w:type="spellEnd"/>
    </w:p>
    <w:p w14:paraId="393B94A4" w14:textId="47ACF08C" w:rsidR="00E93C5E" w:rsidRPr="009901A9" w:rsidRDefault="00E93C5E" w:rsidP="001707EF">
      <w:pPr>
        <w:spacing w:line="260" w:lineRule="atLeast"/>
        <w:ind w:firstLine="567"/>
        <w:contextualSpacing/>
        <w:jc w:val="both"/>
        <w:rPr>
          <w:color w:val="000000" w:themeColor="text1"/>
          <w:sz w:val="20"/>
          <w:shd w:val="clear" w:color="auto" w:fill="FFFFFF"/>
          <w:lang w:val="en-US"/>
        </w:rPr>
      </w:pPr>
      <w:r w:rsidRPr="009901A9">
        <w:rPr>
          <w:color w:val="000000" w:themeColor="text1"/>
          <w:sz w:val="20"/>
          <w:shd w:val="clear" w:color="auto" w:fill="FFFFFF"/>
          <w:lang w:val="en-US"/>
        </w:rPr>
        <w:t xml:space="preserve">The specimens </w:t>
      </w:r>
      <w:r w:rsidR="00504BED" w:rsidRPr="009901A9">
        <w:rPr>
          <w:color w:val="000000" w:themeColor="text1"/>
          <w:sz w:val="20"/>
          <w:shd w:val="clear" w:color="auto" w:fill="FFFFFF"/>
          <w:lang w:val="en-US"/>
        </w:rPr>
        <w:t xml:space="preserve">prepared as described before were </w:t>
      </w:r>
      <w:r w:rsidR="0073051E" w:rsidRPr="009901A9">
        <w:rPr>
          <w:color w:val="000000" w:themeColor="text1"/>
          <w:sz w:val="20"/>
          <w:shd w:val="clear" w:color="auto" w:fill="FFFFFF"/>
          <w:lang w:val="en-US"/>
        </w:rPr>
        <w:t>subjected to</w:t>
      </w:r>
      <w:r w:rsidR="00504BED" w:rsidRPr="009901A9">
        <w:rPr>
          <w:color w:val="000000" w:themeColor="text1"/>
          <w:sz w:val="20"/>
          <w:shd w:val="clear" w:color="auto" w:fill="FFFFFF"/>
          <w:lang w:val="en-US"/>
        </w:rPr>
        <w:t xml:space="preserve"> gamma radiation dose of</w:t>
      </w:r>
      <w:r w:rsidRPr="009901A9">
        <w:rPr>
          <w:color w:val="000000" w:themeColor="text1"/>
          <w:sz w:val="20"/>
          <w:shd w:val="clear" w:color="auto" w:fill="FFFFFF"/>
          <w:lang w:val="en-US"/>
        </w:rPr>
        <w:t xml:space="preserve"> 100 </w:t>
      </w:r>
      <w:proofErr w:type="spellStart"/>
      <w:r w:rsidRPr="009901A9">
        <w:rPr>
          <w:color w:val="000000" w:themeColor="text1"/>
          <w:sz w:val="20"/>
          <w:shd w:val="clear" w:color="auto" w:fill="FFFFFF"/>
          <w:lang w:val="en-US"/>
        </w:rPr>
        <w:t>kGy</w:t>
      </w:r>
      <w:proofErr w:type="spellEnd"/>
      <w:r w:rsidR="00504BED" w:rsidRPr="009901A9">
        <w:rPr>
          <w:color w:val="000000" w:themeColor="text1"/>
          <w:sz w:val="20"/>
          <w:shd w:val="clear" w:color="auto" w:fill="FFFFFF"/>
          <w:lang w:val="en-US"/>
        </w:rPr>
        <w:t xml:space="preserve"> in </w:t>
      </w:r>
      <w:r w:rsidR="00504BED" w:rsidRPr="009901A9">
        <w:rPr>
          <w:color w:val="000000" w:themeColor="text1"/>
          <w:sz w:val="20"/>
          <w:shd w:val="clear" w:color="auto" w:fill="FFFFFF"/>
          <w:vertAlign w:val="superscript"/>
          <w:lang w:val="en-US"/>
        </w:rPr>
        <w:t>60</w:t>
      </w:r>
      <w:r w:rsidR="00504BED" w:rsidRPr="009901A9">
        <w:rPr>
          <w:color w:val="000000" w:themeColor="text1"/>
          <w:sz w:val="20"/>
          <w:shd w:val="clear" w:color="auto" w:fill="FFFFFF"/>
          <w:lang w:val="en-US"/>
        </w:rPr>
        <w:t xml:space="preserve">Co gamma ray source, during 4 h, </w:t>
      </w:r>
      <w:r w:rsidR="007B695A" w:rsidRPr="009901A9">
        <w:rPr>
          <w:color w:val="000000" w:themeColor="text1"/>
          <w:sz w:val="20"/>
          <w:shd w:val="clear" w:color="auto" w:fill="FFFFFF"/>
          <w:lang w:val="en-US"/>
        </w:rPr>
        <w:t xml:space="preserve">at </w:t>
      </w:r>
      <w:r w:rsidR="00504BED" w:rsidRPr="009901A9">
        <w:rPr>
          <w:color w:val="000000" w:themeColor="text1"/>
          <w:sz w:val="20"/>
          <w:shd w:val="clear" w:color="auto" w:fill="FFFFFF"/>
          <w:lang w:val="en-US"/>
        </w:rPr>
        <w:t>15 cm from source and rate dose of</w:t>
      </w:r>
      <w:r w:rsidRPr="009901A9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 w:rsidR="00504BED" w:rsidRPr="009901A9">
        <w:rPr>
          <w:color w:val="000000" w:themeColor="text1"/>
          <w:sz w:val="20"/>
          <w:shd w:val="clear" w:color="auto" w:fill="FFFFFF"/>
          <w:lang w:val="en-US"/>
        </w:rPr>
        <w:t>23</w:t>
      </w:r>
      <w:r w:rsidR="00CA324B">
        <w:rPr>
          <w:color w:val="000000" w:themeColor="text1"/>
          <w:sz w:val="20"/>
          <w:shd w:val="clear" w:color="auto" w:fill="FFFFFF"/>
          <w:lang w:val="en-US"/>
        </w:rPr>
        <w:t>.</w:t>
      </w:r>
      <w:r w:rsidR="00504BED" w:rsidRPr="009901A9">
        <w:rPr>
          <w:color w:val="000000" w:themeColor="text1"/>
          <w:sz w:val="20"/>
          <w:shd w:val="clear" w:color="auto" w:fill="FFFFFF"/>
          <w:lang w:val="en-US"/>
        </w:rPr>
        <w:t xml:space="preserve">8 </w:t>
      </w:r>
      <w:proofErr w:type="spellStart"/>
      <w:r w:rsidR="00504BED" w:rsidRPr="009901A9">
        <w:rPr>
          <w:color w:val="000000" w:themeColor="text1"/>
          <w:sz w:val="20"/>
          <w:shd w:val="clear" w:color="auto" w:fill="FFFFFF"/>
          <w:lang w:val="en-US"/>
        </w:rPr>
        <w:t>kGy</w:t>
      </w:r>
      <w:proofErr w:type="spellEnd"/>
      <w:r w:rsidR="00504BED" w:rsidRPr="009901A9">
        <w:rPr>
          <w:color w:val="000000" w:themeColor="text1"/>
          <w:sz w:val="20"/>
          <w:shd w:val="clear" w:color="auto" w:fill="FFFFFF"/>
          <w:lang w:val="en-US"/>
        </w:rPr>
        <w:t>/h.</w:t>
      </w:r>
      <w:r w:rsidR="00361B40" w:rsidRPr="009901A9">
        <w:rPr>
          <w:color w:val="000000" w:themeColor="text1"/>
          <w:sz w:val="20"/>
          <w:shd w:val="clear" w:color="auto" w:fill="FFFFFF"/>
          <w:lang w:val="en-US"/>
        </w:rPr>
        <w:t xml:space="preserve"> Non-irradiate</w:t>
      </w:r>
      <w:r w:rsidR="00E7512F">
        <w:rPr>
          <w:color w:val="000000" w:themeColor="text1"/>
          <w:sz w:val="20"/>
          <w:shd w:val="clear" w:color="auto" w:fill="FFFFFF"/>
          <w:lang w:val="en-US"/>
        </w:rPr>
        <w:t>d</w:t>
      </w:r>
      <w:r w:rsidR="00361B40" w:rsidRPr="009901A9">
        <w:rPr>
          <w:color w:val="000000" w:themeColor="text1"/>
          <w:sz w:val="20"/>
          <w:shd w:val="clear" w:color="auto" w:fill="FFFFFF"/>
          <w:lang w:val="en-US"/>
        </w:rPr>
        <w:t xml:space="preserve"> and irradiated samples were used for comparison purposes.</w:t>
      </w:r>
    </w:p>
    <w:p w14:paraId="3E77CAC4" w14:textId="6C0576FC" w:rsidR="00362682" w:rsidRPr="009901A9" w:rsidRDefault="00427D75" w:rsidP="001707EF">
      <w:pPr>
        <w:pStyle w:val="Ttulo3"/>
        <w:rPr>
          <w:color w:val="000000" w:themeColor="text1"/>
          <w:lang w:val="es-AR"/>
        </w:rPr>
      </w:pPr>
      <w:proofErr w:type="spellStart"/>
      <w:r w:rsidRPr="009901A9">
        <w:rPr>
          <w:color w:val="000000" w:themeColor="text1"/>
          <w:lang w:val="es-AR"/>
        </w:rPr>
        <w:t>Flexural</w:t>
      </w:r>
      <w:proofErr w:type="spellEnd"/>
      <w:r w:rsidRPr="009901A9">
        <w:rPr>
          <w:color w:val="000000" w:themeColor="text1"/>
          <w:lang w:val="es-AR"/>
        </w:rPr>
        <w:t xml:space="preserve"> </w:t>
      </w:r>
      <w:proofErr w:type="spellStart"/>
      <w:r w:rsidRPr="009901A9">
        <w:rPr>
          <w:color w:val="000000" w:themeColor="text1"/>
          <w:lang w:val="es-AR"/>
        </w:rPr>
        <w:t>mechanical</w:t>
      </w:r>
      <w:proofErr w:type="spellEnd"/>
      <w:r w:rsidRPr="009901A9">
        <w:rPr>
          <w:color w:val="000000" w:themeColor="text1"/>
          <w:lang w:val="es-AR"/>
        </w:rPr>
        <w:t xml:space="preserve"> </w:t>
      </w:r>
      <w:proofErr w:type="spellStart"/>
      <w:r w:rsidRPr="009901A9">
        <w:rPr>
          <w:color w:val="000000" w:themeColor="text1"/>
          <w:lang w:val="es-AR"/>
        </w:rPr>
        <w:t>testing</w:t>
      </w:r>
      <w:proofErr w:type="spellEnd"/>
    </w:p>
    <w:p w14:paraId="58D28796" w14:textId="32865861" w:rsidR="002D29A8" w:rsidRPr="009901A9" w:rsidRDefault="005105DD" w:rsidP="002D29A8">
      <w:pPr>
        <w:spacing w:line="260" w:lineRule="atLeast"/>
        <w:ind w:firstLine="567"/>
        <w:contextualSpacing/>
        <w:jc w:val="both"/>
        <w:rPr>
          <w:rFonts w:eastAsia="Calibri"/>
          <w:i/>
          <w:iCs/>
          <w:color w:val="000000" w:themeColor="text1"/>
          <w:sz w:val="20"/>
          <w:lang w:val="en-US" w:eastAsia="es-AR"/>
        </w:rPr>
      </w:pPr>
      <w:r w:rsidRPr="009901A9">
        <w:rPr>
          <w:color w:val="000000" w:themeColor="text1"/>
          <w:sz w:val="20"/>
          <w:shd w:val="clear" w:color="auto" w:fill="FFFFFF"/>
          <w:lang w:val="en-US"/>
        </w:rPr>
        <w:t>Ten</w:t>
      </w:r>
      <w:r w:rsidR="002D29A8" w:rsidRPr="009901A9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 w:rsidR="00797C0E" w:rsidRPr="009901A9">
        <w:rPr>
          <w:color w:val="000000" w:themeColor="text1"/>
          <w:sz w:val="20"/>
          <w:shd w:val="clear" w:color="auto" w:fill="FFFFFF"/>
          <w:lang w:val="en-US"/>
        </w:rPr>
        <w:t xml:space="preserve">rectangular specimens </w:t>
      </w:r>
      <w:r w:rsidR="008F5A62">
        <w:rPr>
          <w:color w:val="000000" w:themeColor="text1"/>
          <w:sz w:val="20"/>
          <w:shd w:val="clear" w:color="auto" w:fill="FFFFFF"/>
          <w:lang w:val="en-US"/>
        </w:rPr>
        <w:t>(</w:t>
      </w:r>
      <w:r w:rsidR="00797C0E" w:rsidRPr="009901A9">
        <w:rPr>
          <w:color w:val="000000" w:themeColor="text1"/>
          <w:sz w:val="20"/>
          <w:shd w:val="clear" w:color="auto" w:fill="FFFFFF"/>
          <w:lang w:val="en-US"/>
        </w:rPr>
        <w:t>100</w:t>
      </w:r>
      <w:r w:rsidR="00595655">
        <w:rPr>
          <w:color w:val="000000" w:themeColor="text1"/>
          <w:sz w:val="20"/>
          <w:shd w:val="clear" w:color="auto" w:fill="FFFFFF"/>
          <w:lang w:val="en-US"/>
        </w:rPr>
        <w:t xml:space="preserve"> mm </w:t>
      </w:r>
      <w:r w:rsidR="008F5A62">
        <w:rPr>
          <w:color w:val="000000" w:themeColor="text1"/>
          <w:sz w:val="20"/>
          <w:shd w:val="clear" w:color="auto" w:fill="FFFFFF"/>
          <w:lang w:val="en-US"/>
        </w:rPr>
        <w:t>x</w:t>
      </w:r>
      <w:r w:rsidR="00595655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 w:rsidR="00797C0E" w:rsidRPr="009901A9">
        <w:rPr>
          <w:color w:val="000000" w:themeColor="text1"/>
          <w:sz w:val="20"/>
          <w:shd w:val="clear" w:color="auto" w:fill="FFFFFF"/>
          <w:lang w:val="en-US"/>
        </w:rPr>
        <w:t>10</w:t>
      </w:r>
      <w:r w:rsidR="00595655">
        <w:rPr>
          <w:color w:val="000000" w:themeColor="text1"/>
          <w:sz w:val="20"/>
          <w:shd w:val="clear" w:color="auto" w:fill="FFFFFF"/>
          <w:lang w:val="en-US"/>
        </w:rPr>
        <w:t xml:space="preserve"> mm </w:t>
      </w:r>
      <w:r w:rsidR="008F5A62">
        <w:rPr>
          <w:color w:val="000000" w:themeColor="text1"/>
          <w:sz w:val="20"/>
          <w:shd w:val="clear" w:color="auto" w:fill="FFFFFF"/>
          <w:lang w:val="en-US"/>
        </w:rPr>
        <w:t>x</w:t>
      </w:r>
      <w:r w:rsidR="00595655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 w:rsidR="00797C0E" w:rsidRPr="009901A9">
        <w:rPr>
          <w:color w:val="000000" w:themeColor="text1"/>
          <w:sz w:val="20"/>
          <w:shd w:val="clear" w:color="auto" w:fill="FFFFFF"/>
          <w:lang w:val="en-US"/>
        </w:rPr>
        <w:t>3 mm</w:t>
      </w:r>
      <w:r w:rsidR="008F5A62">
        <w:rPr>
          <w:color w:val="000000" w:themeColor="text1"/>
          <w:sz w:val="20"/>
          <w:shd w:val="clear" w:color="auto" w:fill="FFFFFF"/>
          <w:lang w:val="en-US"/>
        </w:rPr>
        <w:t>)</w:t>
      </w:r>
      <w:r w:rsidR="002D29A8" w:rsidRPr="009901A9">
        <w:rPr>
          <w:color w:val="000000" w:themeColor="text1"/>
          <w:sz w:val="20"/>
          <w:shd w:val="clear" w:color="auto" w:fill="FFFFFF"/>
          <w:lang w:val="en-US"/>
        </w:rPr>
        <w:t xml:space="preserve"> of each </w:t>
      </w:r>
      <w:r w:rsidR="008F5A62">
        <w:rPr>
          <w:color w:val="000000" w:themeColor="text1"/>
          <w:sz w:val="20"/>
          <w:shd w:val="clear" w:color="auto" w:fill="FFFFFF"/>
          <w:lang w:val="en-US"/>
        </w:rPr>
        <w:t xml:space="preserve">CER/polymer composition </w:t>
      </w:r>
      <w:r w:rsidR="002D29A8" w:rsidRPr="009901A9">
        <w:rPr>
          <w:color w:val="000000" w:themeColor="text1"/>
          <w:sz w:val="20"/>
          <w:shd w:val="clear" w:color="auto" w:fill="FFFFFF"/>
          <w:lang w:val="en-US"/>
        </w:rPr>
        <w:t>were analyzed following the recommendation of ASTM D790 – 03 (2003) standard</w:t>
      </w:r>
      <w:r w:rsidR="009901A9" w:rsidRPr="009901A9">
        <w:rPr>
          <w:color w:val="000000" w:themeColor="text1"/>
          <w:sz w:val="20"/>
          <w:shd w:val="clear" w:color="auto" w:fill="FFFFFF"/>
          <w:lang w:val="en-US"/>
        </w:rPr>
        <w:t>:</w:t>
      </w:r>
      <w:r w:rsidR="002D29A8" w:rsidRPr="009901A9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 w:rsidR="002D29A8" w:rsidRPr="009901A9">
        <w:rPr>
          <w:i/>
          <w:iCs/>
          <w:color w:val="000000" w:themeColor="text1"/>
          <w:sz w:val="20"/>
          <w:shd w:val="clear" w:color="auto" w:fill="FFFFFF"/>
          <w:lang w:val="en-US"/>
        </w:rPr>
        <w:t>“Standard Test Methods for Flexural Properties of Unreinforced and Reinforced Plastics and Electrical Insulating Materials</w:t>
      </w:r>
      <w:r w:rsidR="002D29A8" w:rsidRPr="004934DE">
        <w:rPr>
          <w:i/>
          <w:iCs/>
          <w:color w:val="000000" w:themeColor="text1"/>
          <w:sz w:val="20"/>
          <w:shd w:val="clear" w:color="auto" w:fill="FFFFFF"/>
          <w:lang w:val="en-US"/>
        </w:rPr>
        <w:t>”</w:t>
      </w:r>
      <w:r w:rsidR="00BC53C1" w:rsidRPr="004934DE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 w:rsidR="002D29A8" w:rsidRPr="004934DE">
        <w:rPr>
          <w:color w:val="000099"/>
          <w:sz w:val="20"/>
          <w:shd w:val="clear" w:color="auto" w:fill="FFFFFF"/>
          <w:lang w:val="en-US"/>
        </w:rPr>
        <w:t>[2</w:t>
      </w:r>
      <w:r w:rsidR="004934DE" w:rsidRPr="004934DE">
        <w:rPr>
          <w:color w:val="000099"/>
          <w:sz w:val="20"/>
          <w:shd w:val="clear" w:color="auto" w:fill="FFFFFF"/>
          <w:lang w:val="en-US"/>
        </w:rPr>
        <w:t>3</w:t>
      </w:r>
      <w:r w:rsidR="002D29A8" w:rsidRPr="004934DE">
        <w:rPr>
          <w:color w:val="000099"/>
          <w:sz w:val="20"/>
          <w:shd w:val="clear" w:color="auto" w:fill="FFFFFF"/>
          <w:lang w:val="en-US"/>
        </w:rPr>
        <w:t>]</w:t>
      </w:r>
      <w:r w:rsidR="00BC53C1" w:rsidRPr="004934DE">
        <w:rPr>
          <w:color w:val="000000" w:themeColor="text1"/>
          <w:sz w:val="20"/>
          <w:shd w:val="clear" w:color="auto" w:fill="FFFFFF"/>
          <w:lang w:val="en-US"/>
        </w:rPr>
        <w:t>.</w:t>
      </w:r>
    </w:p>
    <w:p w14:paraId="0485ACF0" w14:textId="313A770E" w:rsidR="002D29A8" w:rsidRPr="009901A9" w:rsidRDefault="002D29A8" w:rsidP="002D29A8">
      <w:pPr>
        <w:spacing w:line="260" w:lineRule="atLeast"/>
        <w:ind w:firstLine="567"/>
        <w:contextualSpacing/>
        <w:jc w:val="both"/>
        <w:rPr>
          <w:color w:val="000000" w:themeColor="text1"/>
          <w:sz w:val="20"/>
          <w:shd w:val="clear" w:color="auto" w:fill="FFFFFF"/>
          <w:lang w:val="en-US"/>
        </w:rPr>
      </w:pPr>
      <w:r w:rsidRPr="009901A9">
        <w:rPr>
          <w:color w:val="000000" w:themeColor="text1"/>
          <w:sz w:val="20"/>
          <w:shd w:val="clear" w:color="auto" w:fill="FFFFFF"/>
          <w:lang w:val="en-US"/>
        </w:rPr>
        <w:t>These tests were carr</w:t>
      </w:r>
      <w:r w:rsidR="0028787E">
        <w:rPr>
          <w:color w:val="000000" w:themeColor="text1"/>
          <w:sz w:val="20"/>
          <w:shd w:val="clear" w:color="auto" w:fill="FFFFFF"/>
          <w:lang w:val="en-US"/>
        </w:rPr>
        <w:t>ied</w:t>
      </w:r>
      <w:r w:rsidRPr="009901A9">
        <w:rPr>
          <w:color w:val="000000" w:themeColor="text1"/>
          <w:sz w:val="20"/>
          <w:shd w:val="clear" w:color="auto" w:fill="FFFFFF"/>
          <w:lang w:val="en-US"/>
        </w:rPr>
        <w:t xml:space="preserve"> out </w:t>
      </w:r>
      <w:r w:rsidR="0028787E">
        <w:rPr>
          <w:color w:val="000000" w:themeColor="text1"/>
          <w:sz w:val="20"/>
          <w:shd w:val="clear" w:color="auto" w:fill="FFFFFF"/>
          <w:lang w:val="en-US"/>
        </w:rPr>
        <w:t>i</w:t>
      </w:r>
      <w:r w:rsidRPr="009901A9">
        <w:rPr>
          <w:color w:val="000000" w:themeColor="text1"/>
          <w:sz w:val="20"/>
          <w:shd w:val="clear" w:color="auto" w:fill="FFFFFF"/>
          <w:lang w:val="en-US"/>
        </w:rPr>
        <w:t>n mechanical testing machine (Instron-5985)</w:t>
      </w:r>
      <w:r w:rsidR="007F70FA" w:rsidRPr="009901A9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 w:rsidR="0028787E">
        <w:rPr>
          <w:color w:val="000000" w:themeColor="text1"/>
          <w:sz w:val="20"/>
          <w:shd w:val="clear" w:color="auto" w:fill="FFFFFF"/>
          <w:lang w:val="en-US"/>
        </w:rPr>
        <w:t>with a</w:t>
      </w:r>
      <w:r w:rsidRPr="009901A9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 w:rsidR="00797C0E" w:rsidRPr="009901A9">
        <w:rPr>
          <w:color w:val="000000" w:themeColor="text1"/>
          <w:sz w:val="20"/>
          <w:shd w:val="clear" w:color="auto" w:fill="FFFFFF"/>
          <w:lang w:val="en-US"/>
        </w:rPr>
        <w:t xml:space="preserve">load </w:t>
      </w:r>
      <w:r w:rsidRPr="009901A9">
        <w:rPr>
          <w:color w:val="000000" w:themeColor="text1"/>
          <w:sz w:val="20"/>
          <w:shd w:val="clear" w:color="auto" w:fill="FFFFFF"/>
          <w:lang w:val="en-US"/>
        </w:rPr>
        <w:t xml:space="preserve">cell of 1 </w:t>
      </w:r>
      <w:proofErr w:type="spellStart"/>
      <w:r w:rsidR="00595655">
        <w:rPr>
          <w:color w:val="000000" w:themeColor="text1"/>
          <w:sz w:val="20"/>
          <w:shd w:val="clear" w:color="auto" w:fill="FFFFFF"/>
          <w:lang w:val="en-US"/>
        </w:rPr>
        <w:t>k</w:t>
      </w:r>
      <w:r w:rsidRPr="009901A9">
        <w:rPr>
          <w:color w:val="000000" w:themeColor="text1"/>
          <w:sz w:val="20"/>
          <w:shd w:val="clear" w:color="auto" w:fill="FFFFFF"/>
          <w:lang w:val="en-US"/>
        </w:rPr>
        <w:t>N</w:t>
      </w:r>
      <w:r w:rsidR="007F70FA" w:rsidRPr="009901A9">
        <w:rPr>
          <w:color w:val="000000" w:themeColor="text1"/>
          <w:sz w:val="20"/>
          <w:shd w:val="clear" w:color="auto" w:fill="FFFFFF"/>
          <w:lang w:val="en-US"/>
        </w:rPr>
        <w:t>.</w:t>
      </w:r>
      <w:proofErr w:type="spellEnd"/>
      <w:r w:rsidR="00797C0E" w:rsidRPr="009901A9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 w:rsidR="007F70FA" w:rsidRPr="009901A9">
        <w:rPr>
          <w:color w:val="000000" w:themeColor="text1"/>
          <w:sz w:val="20"/>
          <w:shd w:val="clear" w:color="auto" w:fill="FFFFFF"/>
          <w:lang w:val="en-US"/>
        </w:rPr>
        <w:t>The specimen rest</w:t>
      </w:r>
      <w:r w:rsidR="00CA1488">
        <w:rPr>
          <w:color w:val="000000" w:themeColor="text1"/>
          <w:sz w:val="20"/>
          <w:shd w:val="clear" w:color="auto" w:fill="FFFFFF"/>
          <w:lang w:val="en-US"/>
        </w:rPr>
        <w:t>s</w:t>
      </w:r>
      <w:r w:rsidR="007F70FA" w:rsidRPr="009901A9">
        <w:rPr>
          <w:color w:val="000000" w:themeColor="text1"/>
          <w:sz w:val="20"/>
          <w:shd w:val="clear" w:color="auto" w:fill="FFFFFF"/>
          <w:lang w:val="en-US"/>
        </w:rPr>
        <w:t xml:space="preserve"> on two supports at 60 mm of distance </w:t>
      </w:r>
      <w:r w:rsidR="00CA1488">
        <w:rPr>
          <w:color w:val="000000" w:themeColor="text1"/>
          <w:sz w:val="20"/>
          <w:shd w:val="clear" w:color="auto" w:fill="FFFFFF"/>
          <w:lang w:val="en-US"/>
        </w:rPr>
        <w:t xml:space="preserve">from </w:t>
      </w:r>
      <w:r w:rsidR="007F70FA" w:rsidRPr="009901A9">
        <w:rPr>
          <w:color w:val="000000" w:themeColor="text1"/>
          <w:sz w:val="20"/>
          <w:shd w:val="clear" w:color="auto" w:fill="FFFFFF"/>
          <w:lang w:val="en-US"/>
        </w:rPr>
        <w:t>each other and the third</w:t>
      </w:r>
      <w:r w:rsidR="00797C0E" w:rsidRPr="009901A9">
        <w:rPr>
          <w:color w:val="000000" w:themeColor="text1"/>
          <w:sz w:val="20"/>
          <w:shd w:val="clear" w:color="auto" w:fill="FFFFFF"/>
          <w:lang w:val="en-US"/>
        </w:rPr>
        <w:t xml:space="preserve"> point</w:t>
      </w:r>
      <w:r w:rsidR="007F70FA" w:rsidRPr="009901A9">
        <w:rPr>
          <w:color w:val="000000" w:themeColor="text1"/>
          <w:sz w:val="20"/>
          <w:shd w:val="clear" w:color="auto" w:fill="FFFFFF"/>
          <w:lang w:val="en-US"/>
        </w:rPr>
        <w:t xml:space="preserve"> </w:t>
      </w:r>
      <w:r w:rsidR="00047865">
        <w:rPr>
          <w:color w:val="000000" w:themeColor="text1"/>
          <w:sz w:val="20"/>
          <w:shd w:val="clear" w:color="auto" w:fill="FFFFFF"/>
          <w:lang w:val="en-US"/>
        </w:rPr>
        <w:t>is</w:t>
      </w:r>
      <w:r w:rsidR="007F70FA" w:rsidRPr="009901A9">
        <w:rPr>
          <w:color w:val="000000" w:themeColor="text1"/>
          <w:sz w:val="20"/>
          <w:shd w:val="clear" w:color="auto" w:fill="FFFFFF"/>
          <w:lang w:val="en-US"/>
        </w:rPr>
        <w:t xml:space="preserve"> loaded on the midway between the supports. The rate of crosshead motion was 2 mm/min until 10 mm of maximum strain</w:t>
      </w:r>
      <w:r w:rsidR="00427D75" w:rsidRPr="009901A9">
        <w:rPr>
          <w:color w:val="000000" w:themeColor="text1"/>
          <w:sz w:val="20"/>
          <w:shd w:val="clear" w:color="auto" w:fill="FFFFFF"/>
          <w:lang w:val="en-US"/>
        </w:rPr>
        <w:t>.</w:t>
      </w:r>
    </w:p>
    <w:p w14:paraId="40830B26" w14:textId="205FB904" w:rsidR="00362682" w:rsidRPr="009901A9" w:rsidRDefault="00427D75" w:rsidP="00537496">
      <w:pPr>
        <w:pStyle w:val="Ttulo3"/>
        <w:rPr>
          <w:lang w:val="es-AR"/>
        </w:rPr>
      </w:pPr>
      <w:proofErr w:type="spellStart"/>
      <w:r w:rsidRPr="009901A9">
        <w:rPr>
          <w:lang w:val="es-AR"/>
        </w:rPr>
        <w:t>Leaching</w:t>
      </w:r>
      <w:proofErr w:type="spellEnd"/>
      <w:r w:rsidRPr="009901A9">
        <w:rPr>
          <w:lang w:val="es-AR"/>
        </w:rPr>
        <w:t xml:space="preserve"> </w:t>
      </w:r>
      <w:proofErr w:type="spellStart"/>
      <w:r w:rsidR="00595655">
        <w:rPr>
          <w:lang w:val="es-AR"/>
        </w:rPr>
        <w:t>tests</w:t>
      </w:r>
      <w:proofErr w:type="spellEnd"/>
    </w:p>
    <w:p w14:paraId="41A167D6" w14:textId="2C8946D4" w:rsidR="00427D75" w:rsidRPr="00BC53C1" w:rsidRDefault="00427D75" w:rsidP="001115EA">
      <w:pPr>
        <w:spacing w:line="260" w:lineRule="atLeast"/>
        <w:ind w:firstLine="567"/>
        <w:contextualSpacing/>
        <w:jc w:val="both"/>
        <w:rPr>
          <w:sz w:val="20"/>
          <w:lang w:val="en-US" w:eastAsia="es-AR"/>
        </w:rPr>
      </w:pPr>
      <w:r w:rsidRPr="00BC53C1">
        <w:rPr>
          <w:sz w:val="20"/>
          <w:shd w:val="clear" w:color="auto" w:fill="FFFFFF"/>
          <w:lang w:val="en-US"/>
        </w:rPr>
        <w:lastRenderedPageBreak/>
        <w:t xml:space="preserve">Leaching </w:t>
      </w:r>
      <w:r w:rsidR="00595655">
        <w:rPr>
          <w:sz w:val="20"/>
          <w:shd w:val="clear" w:color="auto" w:fill="FFFFFF"/>
          <w:lang w:val="en-US"/>
        </w:rPr>
        <w:t>tests</w:t>
      </w:r>
      <w:r w:rsidRPr="00BC53C1">
        <w:rPr>
          <w:sz w:val="20"/>
          <w:shd w:val="clear" w:color="auto" w:fill="FFFFFF"/>
          <w:lang w:val="en-US"/>
        </w:rPr>
        <w:t xml:space="preserve"> were carr</w:t>
      </w:r>
      <w:r w:rsidR="002D40EB" w:rsidRPr="00BC53C1">
        <w:rPr>
          <w:sz w:val="20"/>
          <w:shd w:val="clear" w:color="auto" w:fill="FFFFFF"/>
          <w:lang w:val="en-US"/>
        </w:rPr>
        <w:t>ied</w:t>
      </w:r>
      <w:r w:rsidRPr="00BC53C1">
        <w:rPr>
          <w:sz w:val="20"/>
          <w:shd w:val="clear" w:color="auto" w:fill="FFFFFF"/>
          <w:lang w:val="en-US"/>
        </w:rPr>
        <w:t xml:space="preserve"> out </w:t>
      </w:r>
      <w:r w:rsidR="002D40EB" w:rsidRPr="00BC53C1">
        <w:rPr>
          <w:sz w:val="20"/>
          <w:shd w:val="clear" w:color="auto" w:fill="FFFFFF"/>
          <w:lang w:val="en-US"/>
        </w:rPr>
        <w:t>under recommendation of ANSI/ ANS-16.1-1986 standard</w:t>
      </w:r>
      <w:r w:rsidR="00BC53C1" w:rsidRPr="00BC53C1">
        <w:rPr>
          <w:sz w:val="20"/>
          <w:shd w:val="clear" w:color="auto" w:fill="FFFFFF"/>
          <w:lang w:val="en-US"/>
        </w:rPr>
        <w:t>:</w:t>
      </w:r>
      <w:r w:rsidR="002D40EB" w:rsidRPr="00BC53C1">
        <w:rPr>
          <w:sz w:val="20"/>
          <w:shd w:val="clear" w:color="auto" w:fill="FFFFFF"/>
          <w:lang w:val="en-US"/>
        </w:rPr>
        <w:t xml:space="preserve"> </w:t>
      </w:r>
      <w:r w:rsidR="002D40EB" w:rsidRPr="00BC53C1">
        <w:rPr>
          <w:i/>
          <w:iCs/>
          <w:sz w:val="20"/>
          <w:shd w:val="clear" w:color="auto" w:fill="FFFFFF"/>
          <w:lang w:val="en-US"/>
        </w:rPr>
        <w:t>“American National Standard Measurement of the Leachability of solidified Low-Level Radioactive Waste by a Short-Term Test Procedure”</w:t>
      </w:r>
      <w:r w:rsidR="002D40EB" w:rsidRPr="00BC53C1">
        <w:rPr>
          <w:sz w:val="20"/>
          <w:lang w:val="en-US" w:eastAsia="es-AR"/>
        </w:rPr>
        <w:t xml:space="preserve"> </w:t>
      </w:r>
      <w:r w:rsidR="002D40EB" w:rsidRPr="004934DE">
        <w:rPr>
          <w:color w:val="000099"/>
          <w:sz w:val="20"/>
          <w:shd w:val="clear" w:color="auto" w:fill="FFFFFF"/>
          <w:lang w:val="en-US"/>
        </w:rPr>
        <w:t>[</w:t>
      </w:r>
      <w:r w:rsidR="004934DE" w:rsidRPr="004934DE">
        <w:rPr>
          <w:color w:val="000099"/>
          <w:sz w:val="20"/>
          <w:shd w:val="clear" w:color="auto" w:fill="FFFFFF"/>
          <w:lang w:val="en-US"/>
        </w:rPr>
        <w:t>2</w:t>
      </w:r>
      <w:r w:rsidR="002D40EB" w:rsidRPr="004934DE">
        <w:rPr>
          <w:color w:val="000099"/>
          <w:sz w:val="20"/>
          <w:shd w:val="clear" w:color="auto" w:fill="FFFFFF"/>
          <w:lang w:val="en-US"/>
        </w:rPr>
        <w:t>4]</w:t>
      </w:r>
      <w:r w:rsidR="002D40EB" w:rsidRPr="004934DE">
        <w:rPr>
          <w:color w:val="000000" w:themeColor="text1"/>
          <w:sz w:val="20"/>
          <w:shd w:val="clear" w:color="auto" w:fill="FFFFFF"/>
          <w:lang w:val="en-US"/>
        </w:rPr>
        <w:t>.</w:t>
      </w:r>
    </w:p>
    <w:p w14:paraId="5AC0CFD8" w14:textId="77B90C16" w:rsidR="00C058AF" w:rsidRPr="00BC53C1" w:rsidRDefault="002D40EB" w:rsidP="002D40EB">
      <w:pPr>
        <w:spacing w:line="260" w:lineRule="atLeast"/>
        <w:ind w:firstLine="567"/>
        <w:contextualSpacing/>
        <w:jc w:val="both"/>
        <w:rPr>
          <w:sz w:val="20"/>
          <w:shd w:val="clear" w:color="auto" w:fill="FFFFFF"/>
          <w:lang w:val="en-US"/>
        </w:rPr>
      </w:pPr>
      <w:r w:rsidRPr="00BC53C1">
        <w:rPr>
          <w:sz w:val="20"/>
          <w:shd w:val="clear" w:color="auto" w:fill="FFFFFF"/>
          <w:lang w:val="en-US"/>
        </w:rPr>
        <w:t>Specimens of LLDPE, RPE and HIPS with CER 30</w:t>
      </w:r>
      <w:r w:rsidR="00AD7F21">
        <w:rPr>
          <w:sz w:val="20"/>
          <w:shd w:val="clear" w:color="auto" w:fill="FFFFFF"/>
          <w:lang w:val="en-US"/>
        </w:rPr>
        <w:t xml:space="preserve"> </w:t>
      </w:r>
      <w:proofErr w:type="spellStart"/>
      <w:r w:rsidR="00AD7F21">
        <w:rPr>
          <w:sz w:val="20"/>
          <w:shd w:val="clear" w:color="auto" w:fill="FFFFFF"/>
          <w:lang w:val="en-US"/>
        </w:rPr>
        <w:t>wt</w:t>
      </w:r>
      <w:proofErr w:type="spellEnd"/>
      <w:r w:rsidRPr="00BC53C1">
        <w:rPr>
          <w:sz w:val="20"/>
          <w:shd w:val="clear" w:color="auto" w:fill="FFFFFF"/>
          <w:lang w:val="en-US"/>
        </w:rPr>
        <w:t xml:space="preserve">%, dry and loaded with </w:t>
      </w:r>
      <w:r w:rsidR="00972A9F" w:rsidRPr="00BC53C1">
        <w:rPr>
          <w:sz w:val="20"/>
          <w:shd w:val="clear" w:color="auto" w:fill="FFFFFF"/>
          <w:lang w:val="en-US"/>
        </w:rPr>
        <w:t>Cs</w:t>
      </w:r>
      <w:r w:rsidR="00972A9F" w:rsidRPr="00BC53C1">
        <w:rPr>
          <w:sz w:val="20"/>
          <w:shd w:val="clear" w:color="auto" w:fill="FFFFFF"/>
          <w:vertAlign w:val="superscript"/>
          <w:lang w:val="en-US"/>
        </w:rPr>
        <w:t>+</w:t>
      </w:r>
      <w:r w:rsidR="00972A9F">
        <w:rPr>
          <w:sz w:val="20"/>
          <w:shd w:val="clear" w:color="auto" w:fill="FFFFFF"/>
          <w:lang w:val="en-US"/>
        </w:rPr>
        <w:t>,</w:t>
      </w:r>
      <w:r w:rsidR="00972A9F" w:rsidRPr="00972A9F">
        <w:rPr>
          <w:sz w:val="20"/>
          <w:shd w:val="clear" w:color="auto" w:fill="FFFFFF"/>
          <w:lang w:val="en-US"/>
        </w:rPr>
        <w:t xml:space="preserve"> </w:t>
      </w:r>
      <w:r w:rsidRPr="00BC53C1">
        <w:rPr>
          <w:sz w:val="20"/>
          <w:shd w:val="clear" w:color="auto" w:fill="FFFFFF"/>
          <w:lang w:val="en-US"/>
        </w:rPr>
        <w:t>Co</w:t>
      </w:r>
      <w:r w:rsidRPr="00BC53C1">
        <w:rPr>
          <w:sz w:val="20"/>
          <w:shd w:val="clear" w:color="auto" w:fill="FFFFFF"/>
          <w:vertAlign w:val="superscript"/>
          <w:lang w:val="en-US"/>
        </w:rPr>
        <w:t>2+</w:t>
      </w:r>
      <w:r w:rsidRPr="00BC53C1">
        <w:rPr>
          <w:sz w:val="20"/>
          <w:shd w:val="clear" w:color="auto" w:fill="FFFFFF"/>
          <w:lang w:val="en-US"/>
        </w:rPr>
        <w:t>, Ni</w:t>
      </w:r>
      <w:r w:rsidRPr="00BC53C1">
        <w:rPr>
          <w:sz w:val="20"/>
          <w:shd w:val="clear" w:color="auto" w:fill="FFFFFF"/>
          <w:vertAlign w:val="superscript"/>
          <w:lang w:val="en-US"/>
        </w:rPr>
        <w:t>2+</w:t>
      </w:r>
      <w:r w:rsidR="00972A9F">
        <w:rPr>
          <w:sz w:val="20"/>
          <w:shd w:val="clear" w:color="auto" w:fill="FFFFFF"/>
          <w:vertAlign w:val="superscript"/>
          <w:lang w:val="en-US"/>
        </w:rPr>
        <w:t xml:space="preserve"> </w:t>
      </w:r>
      <w:r w:rsidR="00972A9F" w:rsidRPr="00BC53C1">
        <w:rPr>
          <w:sz w:val="20"/>
          <w:shd w:val="clear" w:color="auto" w:fill="FFFFFF"/>
          <w:lang w:val="en-US"/>
        </w:rPr>
        <w:t xml:space="preserve">and </w:t>
      </w:r>
      <w:r w:rsidRPr="00BC53C1">
        <w:rPr>
          <w:sz w:val="20"/>
          <w:shd w:val="clear" w:color="auto" w:fill="FFFFFF"/>
          <w:lang w:val="en-US"/>
        </w:rPr>
        <w:t>Sr</w:t>
      </w:r>
      <w:r w:rsidRPr="00BC53C1">
        <w:rPr>
          <w:sz w:val="20"/>
          <w:shd w:val="clear" w:color="auto" w:fill="FFFFFF"/>
          <w:vertAlign w:val="superscript"/>
          <w:lang w:val="en-US"/>
        </w:rPr>
        <w:t>2+</w:t>
      </w:r>
      <w:r w:rsidRPr="00BC53C1">
        <w:rPr>
          <w:sz w:val="20"/>
          <w:shd w:val="clear" w:color="auto" w:fill="FFFFFF"/>
          <w:lang w:val="en-US"/>
        </w:rPr>
        <w:t xml:space="preserve"> cations </w:t>
      </w:r>
      <w:r w:rsidR="008F5A62">
        <w:rPr>
          <w:sz w:val="20"/>
          <w:shd w:val="clear" w:color="auto" w:fill="FFFFFF"/>
          <w:lang w:val="en-US"/>
        </w:rPr>
        <w:t xml:space="preserve">obtained </w:t>
      </w:r>
      <w:r w:rsidRPr="00BC53C1">
        <w:rPr>
          <w:sz w:val="20"/>
          <w:shd w:val="clear" w:color="auto" w:fill="FFFFFF"/>
          <w:lang w:val="en-US"/>
        </w:rPr>
        <w:t>as was described</w:t>
      </w:r>
      <w:r w:rsidR="00A761B3" w:rsidRPr="00BC53C1">
        <w:rPr>
          <w:sz w:val="20"/>
          <w:shd w:val="clear" w:color="auto" w:fill="FFFFFF"/>
          <w:lang w:val="en-US"/>
        </w:rPr>
        <w:t xml:space="preserve"> before</w:t>
      </w:r>
      <w:r w:rsidRPr="00BC53C1">
        <w:rPr>
          <w:sz w:val="20"/>
          <w:shd w:val="clear" w:color="auto" w:fill="FFFFFF"/>
          <w:lang w:val="en-US"/>
        </w:rPr>
        <w:t>, non-irradiated and irradiated, were analyzed. Surface area of th</w:t>
      </w:r>
      <w:r w:rsidR="00C058AF" w:rsidRPr="00BC53C1">
        <w:rPr>
          <w:sz w:val="20"/>
          <w:shd w:val="clear" w:color="auto" w:fill="FFFFFF"/>
          <w:lang w:val="en-US"/>
        </w:rPr>
        <w:t>ese</w:t>
      </w:r>
      <w:r w:rsidRPr="00BC53C1">
        <w:rPr>
          <w:sz w:val="20"/>
          <w:shd w:val="clear" w:color="auto" w:fill="FFFFFF"/>
          <w:lang w:val="en-US"/>
        </w:rPr>
        <w:t xml:space="preserve"> samples were 4 cm</w:t>
      </w:r>
      <w:r w:rsidRPr="00BC53C1">
        <w:rPr>
          <w:sz w:val="20"/>
          <w:shd w:val="clear" w:color="auto" w:fill="FFFFFF"/>
          <w:vertAlign w:val="superscript"/>
          <w:lang w:val="en-US"/>
        </w:rPr>
        <w:t>2</w:t>
      </w:r>
      <w:r w:rsidR="00A276A3" w:rsidRPr="00BC53C1">
        <w:rPr>
          <w:sz w:val="20"/>
          <w:shd w:val="clear" w:color="auto" w:fill="FFFFFF"/>
          <w:lang w:val="en-US"/>
        </w:rPr>
        <w:t xml:space="preserve"> (1,2</w:t>
      </w:r>
      <w:r w:rsidR="00AD7F21">
        <w:rPr>
          <w:sz w:val="20"/>
          <w:shd w:val="clear" w:color="auto" w:fill="FFFFFF"/>
          <w:lang w:val="en-US"/>
        </w:rPr>
        <w:t xml:space="preserve"> cm</w:t>
      </w:r>
      <w:r w:rsidR="00A276A3" w:rsidRPr="00BC53C1">
        <w:rPr>
          <w:sz w:val="20"/>
          <w:shd w:val="clear" w:color="auto" w:fill="FFFFFF"/>
          <w:lang w:val="en-US"/>
        </w:rPr>
        <w:t xml:space="preserve"> x 1,2</w:t>
      </w:r>
      <w:r w:rsidR="00AD7F21">
        <w:rPr>
          <w:sz w:val="20"/>
          <w:shd w:val="clear" w:color="auto" w:fill="FFFFFF"/>
          <w:lang w:val="en-US"/>
        </w:rPr>
        <w:t xml:space="preserve"> cm</w:t>
      </w:r>
      <w:r w:rsidR="00A276A3" w:rsidRPr="00BC53C1">
        <w:rPr>
          <w:sz w:val="20"/>
          <w:shd w:val="clear" w:color="auto" w:fill="FFFFFF"/>
          <w:lang w:val="en-US"/>
        </w:rPr>
        <w:t xml:space="preserve"> x 0,3 cm)</w:t>
      </w:r>
      <w:r w:rsidR="00712640" w:rsidRPr="00BC53C1">
        <w:rPr>
          <w:sz w:val="20"/>
          <w:shd w:val="clear" w:color="auto" w:fill="FFFFFF"/>
          <w:lang w:val="en-US"/>
        </w:rPr>
        <w:t xml:space="preserve">. </w:t>
      </w:r>
      <w:r w:rsidR="00A81A8A" w:rsidRPr="00BC53C1">
        <w:rPr>
          <w:sz w:val="20"/>
          <w:shd w:val="clear" w:color="auto" w:fill="FFFFFF"/>
          <w:lang w:val="en-US"/>
        </w:rPr>
        <w:t xml:space="preserve">The test was made by triplicate. </w:t>
      </w:r>
      <w:r w:rsidR="00712640" w:rsidRPr="00BC53C1">
        <w:rPr>
          <w:sz w:val="20"/>
          <w:shd w:val="clear" w:color="auto" w:fill="FFFFFF"/>
          <w:lang w:val="en-US"/>
        </w:rPr>
        <w:t xml:space="preserve">The samples were mixed with </w:t>
      </w:r>
      <w:r w:rsidRPr="00BC53C1">
        <w:rPr>
          <w:sz w:val="20"/>
          <w:shd w:val="clear" w:color="auto" w:fill="FFFFFF"/>
          <w:lang w:val="en-US"/>
        </w:rPr>
        <w:t xml:space="preserve">40 ml of </w:t>
      </w:r>
      <w:r w:rsidR="00047865">
        <w:rPr>
          <w:sz w:val="20"/>
          <w:shd w:val="clear" w:color="auto" w:fill="FFFFFF"/>
          <w:lang w:val="en-US"/>
        </w:rPr>
        <w:t>deionized</w:t>
      </w:r>
      <w:r w:rsidR="00C058AF" w:rsidRPr="00BC53C1">
        <w:rPr>
          <w:sz w:val="20"/>
          <w:shd w:val="clear" w:color="auto" w:fill="FFFFFF"/>
          <w:lang w:val="en-US"/>
        </w:rPr>
        <w:t xml:space="preserve"> water used as leach</w:t>
      </w:r>
      <w:r w:rsidR="00A761B3" w:rsidRPr="00BC53C1">
        <w:rPr>
          <w:sz w:val="20"/>
          <w:shd w:val="clear" w:color="auto" w:fill="FFFFFF"/>
          <w:lang w:val="en-US"/>
        </w:rPr>
        <w:t>ing solution</w:t>
      </w:r>
      <w:r w:rsidR="00C058AF" w:rsidRPr="00BC53C1">
        <w:rPr>
          <w:sz w:val="20"/>
          <w:shd w:val="clear" w:color="auto" w:fill="FFFFFF"/>
          <w:lang w:val="en-US"/>
        </w:rPr>
        <w:t>,</w:t>
      </w:r>
      <w:r w:rsidR="00712640" w:rsidRPr="00BC53C1">
        <w:rPr>
          <w:sz w:val="20"/>
          <w:shd w:val="clear" w:color="auto" w:fill="FFFFFF"/>
          <w:lang w:val="en-US"/>
        </w:rPr>
        <w:t xml:space="preserve"> at</w:t>
      </w:r>
      <w:r w:rsidR="00C058AF" w:rsidRPr="00BC53C1">
        <w:rPr>
          <w:sz w:val="20"/>
          <w:shd w:val="clear" w:color="auto" w:fill="FFFFFF"/>
          <w:lang w:val="en-US"/>
        </w:rPr>
        <w:t xml:space="preserve"> room temperature and 70 rpm. </w:t>
      </w:r>
      <w:r w:rsidR="00712640" w:rsidRPr="00BC53C1">
        <w:rPr>
          <w:sz w:val="20"/>
          <w:shd w:val="clear" w:color="auto" w:fill="FFFFFF"/>
          <w:lang w:val="en-US"/>
        </w:rPr>
        <w:t>L</w:t>
      </w:r>
      <w:r w:rsidR="00A761B3" w:rsidRPr="00BC53C1">
        <w:rPr>
          <w:sz w:val="20"/>
          <w:shd w:val="clear" w:color="auto" w:fill="FFFFFF"/>
          <w:lang w:val="en-US"/>
        </w:rPr>
        <w:t>each</w:t>
      </w:r>
      <w:r w:rsidR="00712640" w:rsidRPr="00BC53C1">
        <w:rPr>
          <w:sz w:val="20"/>
          <w:shd w:val="clear" w:color="auto" w:fill="FFFFFF"/>
          <w:lang w:val="en-US"/>
        </w:rPr>
        <w:t>ate</w:t>
      </w:r>
      <w:r w:rsidR="0078677C" w:rsidRPr="00BC53C1">
        <w:rPr>
          <w:sz w:val="20"/>
          <w:shd w:val="clear" w:color="auto" w:fill="FFFFFF"/>
          <w:lang w:val="en-US"/>
        </w:rPr>
        <w:t xml:space="preserve"> was </w:t>
      </w:r>
      <w:r w:rsidR="00712640" w:rsidRPr="00BC53C1">
        <w:rPr>
          <w:sz w:val="20"/>
          <w:shd w:val="clear" w:color="auto" w:fill="FFFFFF"/>
          <w:lang w:val="en-US"/>
        </w:rPr>
        <w:t>removed</w:t>
      </w:r>
      <w:r w:rsidR="0078677C" w:rsidRPr="00BC53C1">
        <w:rPr>
          <w:sz w:val="20"/>
          <w:shd w:val="clear" w:color="auto" w:fill="FFFFFF"/>
          <w:lang w:val="en-US"/>
        </w:rPr>
        <w:t xml:space="preserve"> and renew at different times (30s, 7, 24, 48, 72, 96 and 120</w:t>
      </w:r>
      <w:r w:rsidR="00AD7F21">
        <w:rPr>
          <w:sz w:val="20"/>
          <w:shd w:val="clear" w:color="auto" w:fill="FFFFFF"/>
          <w:lang w:val="en-US"/>
        </w:rPr>
        <w:t xml:space="preserve"> </w:t>
      </w:r>
      <w:r w:rsidR="0078677C" w:rsidRPr="00BC53C1">
        <w:rPr>
          <w:sz w:val="20"/>
          <w:shd w:val="clear" w:color="auto" w:fill="FFFFFF"/>
          <w:lang w:val="en-US"/>
        </w:rPr>
        <w:t>h)</w:t>
      </w:r>
      <w:r w:rsidR="00F13897" w:rsidRPr="00BC53C1">
        <w:rPr>
          <w:sz w:val="20"/>
          <w:shd w:val="clear" w:color="auto" w:fill="FFFFFF"/>
          <w:lang w:val="en-US"/>
        </w:rPr>
        <w:t>. Cations</w:t>
      </w:r>
      <w:r w:rsidR="00682D8C" w:rsidRPr="00BC53C1">
        <w:rPr>
          <w:sz w:val="20"/>
          <w:shd w:val="clear" w:color="auto" w:fill="FFFFFF"/>
          <w:lang w:val="en-US"/>
        </w:rPr>
        <w:t xml:space="preserve"> from each </w:t>
      </w:r>
      <w:r w:rsidR="00712640" w:rsidRPr="00BC53C1">
        <w:rPr>
          <w:sz w:val="20"/>
          <w:shd w:val="clear" w:color="auto" w:fill="FFFFFF"/>
          <w:lang w:val="en-US"/>
        </w:rPr>
        <w:t>leachate</w:t>
      </w:r>
      <w:r w:rsidR="00F13897" w:rsidRPr="00BC53C1">
        <w:rPr>
          <w:sz w:val="20"/>
          <w:shd w:val="clear" w:color="auto" w:fill="FFFFFF"/>
          <w:lang w:val="en-US"/>
        </w:rPr>
        <w:t xml:space="preserve"> were </w:t>
      </w:r>
      <w:r w:rsidR="002F0C6A" w:rsidRPr="00BC53C1">
        <w:rPr>
          <w:sz w:val="20"/>
          <w:shd w:val="clear" w:color="auto" w:fill="FFFFFF"/>
          <w:lang w:val="en-US"/>
        </w:rPr>
        <w:t>measured by TXRF</w:t>
      </w:r>
      <w:r w:rsidR="00F13897" w:rsidRPr="00BC53C1">
        <w:rPr>
          <w:sz w:val="20"/>
          <w:shd w:val="clear" w:color="auto" w:fill="FFFFFF"/>
          <w:lang w:val="en-US"/>
        </w:rPr>
        <w:t xml:space="preserve"> and</w:t>
      </w:r>
      <w:r w:rsidR="00BD025F">
        <w:rPr>
          <w:sz w:val="20"/>
          <w:shd w:val="clear" w:color="auto" w:fill="FFFFFF"/>
          <w:lang w:val="en-US"/>
        </w:rPr>
        <w:t xml:space="preserve"> the</w:t>
      </w:r>
      <w:r w:rsidR="00F13897" w:rsidRPr="00BC53C1">
        <w:rPr>
          <w:sz w:val="20"/>
          <w:shd w:val="clear" w:color="auto" w:fill="FFFFFF"/>
          <w:lang w:val="en-US"/>
        </w:rPr>
        <w:t xml:space="preserve"> result</w:t>
      </w:r>
      <w:r w:rsidR="00BD025F">
        <w:rPr>
          <w:sz w:val="20"/>
          <w:shd w:val="clear" w:color="auto" w:fill="FFFFFF"/>
          <w:lang w:val="en-US"/>
        </w:rPr>
        <w:t>s are</w:t>
      </w:r>
      <w:r w:rsidR="00F13897" w:rsidRPr="00BC53C1">
        <w:rPr>
          <w:sz w:val="20"/>
          <w:shd w:val="clear" w:color="auto" w:fill="FFFFFF"/>
          <w:lang w:val="en-US"/>
        </w:rPr>
        <w:t xml:space="preserve"> expressed as cumulative leached</w:t>
      </w:r>
      <w:r w:rsidR="0000624E" w:rsidRPr="00BC53C1">
        <w:rPr>
          <w:sz w:val="20"/>
          <w:shd w:val="clear" w:color="auto" w:fill="FFFFFF"/>
          <w:lang w:val="en-US"/>
        </w:rPr>
        <w:t xml:space="preserve"> </w:t>
      </w:r>
      <w:r w:rsidR="00047865" w:rsidRPr="00BC53C1">
        <w:rPr>
          <w:sz w:val="20"/>
          <w:shd w:val="clear" w:color="auto" w:fill="FFFFFF"/>
          <w:lang w:val="en-US"/>
        </w:rPr>
        <w:t xml:space="preserve">fraction </w:t>
      </w:r>
      <w:r w:rsidR="0000624E" w:rsidRPr="00BC53C1">
        <w:rPr>
          <w:sz w:val="20"/>
          <w:shd w:val="clear" w:color="auto" w:fill="FFFFFF"/>
          <w:lang w:val="en-US"/>
        </w:rPr>
        <w:t xml:space="preserve">through 120 h of </w:t>
      </w:r>
      <w:r w:rsidR="00FE5281" w:rsidRPr="00BC53C1">
        <w:rPr>
          <w:sz w:val="20"/>
          <w:shd w:val="clear" w:color="auto" w:fill="FFFFFF"/>
          <w:lang w:val="en-US"/>
        </w:rPr>
        <w:t>experiment.</w:t>
      </w:r>
    </w:p>
    <w:p w14:paraId="433FE055" w14:textId="4FF887F1" w:rsidR="008B6BB9" w:rsidRPr="00BC53C1" w:rsidRDefault="007B695A" w:rsidP="00537496">
      <w:pPr>
        <w:pStyle w:val="Ttulo3"/>
        <w:rPr>
          <w:lang w:val="en-US"/>
        </w:rPr>
      </w:pPr>
      <w:r w:rsidRPr="00BC53C1">
        <w:rPr>
          <w:lang w:val="en-US"/>
        </w:rPr>
        <w:t>Swelling</w:t>
      </w:r>
      <w:r w:rsidR="00F30643">
        <w:rPr>
          <w:lang w:val="en-US"/>
        </w:rPr>
        <w:t xml:space="preserve"> tests</w:t>
      </w:r>
    </w:p>
    <w:p w14:paraId="55C2536C" w14:textId="7D9A1BEC" w:rsidR="007B695A" w:rsidRPr="00BC53C1" w:rsidRDefault="00A276A3" w:rsidP="003A71EB">
      <w:pPr>
        <w:spacing w:line="260" w:lineRule="atLeast"/>
        <w:ind w:firstLine="567"/>
        <w:contextualSpacing/>
        <w:jc w:val="both"/>
        <w:rPr>
          <w:sz w:val="20"/>
          <w:lang w:val="en-US" w:eastAsia="es-AR"/>
        </w:rPr>
      </w:pPr>
      <w:r w:rsidRPr="00BC53C1">
        <w:rPr>
          <w:sz w:val="20"/>
          <w:shd w:val="clear" w:color="auto" w:fill="FFFFFF"/>
          <w:lang w:val="en-US"/>
        </w:rPr>
        <w:t xml:space="preserve">Swelling was analyzed at the end of the leaching </w:t>
      </w:r>
      <w:r w:rsidR="00F30643">
        <w:rPr>
          <w:sz w:val="20"/>
          <w:shd w:val="clear" w:color="auto" w:fill="FFFFFF"/>
          <w:lang w:val="en-US"/>
        </w:rPr>
        <w:t>test</w:t>
      </w:r>
      <w:r w:rsidRPr="00BC53C1">
        <w:rPr>
          <w:sz w:val="20"/>
          <w:shd w:val="clear" w:color="auto" w:fill="FFFFFF"/>
          <w:lang w:val="en-US"/>
        </w:rPr>
        <w:t xml:space="preserve">. </w:t>
      </w:r>
      <w:r w:rsidR="00A81A8A" w:rsidRPr="00BC53C1">
        <w:rPr>
          <w:sz w:val="20"/>
          <w:shd w:val="clear" w:color="auto" w:fill="FFFFFF"/>
          <w:lang w:val="en-US"/>
        </w:rPr>
        <w:t>Specimens of LLDPE, RPE and HIPS with CER 30</w:t>
      </w:r>
      <w:r w:rsidR="00F30643">
        <w:rPr>
          <w:sz w:val="20"/>
          <w:shd w:val="clear" w:color="auto" w:fill="FFFFFF"/>
          <w:lang w:val="en-US"/>
        </w:rPr>
        <w:t xml:space="preserve"> </w:t>
      </w:r>
      <w:proofErr w:type="spellStart"/>
      <w:r w:rsidR="00F30643">
        <w:rPr>
          <w:sz w:val="20"/>
          <w:shd w:val="clear" w:color="auto" w:fill="FFFFFF"/>
          <w:lang w:val="en-US"/>
        </w:rPr>
        <w:t>wt</w:t>
      </w:r>
      <w:proofErr w:type="spellEnd"/>
      <w:r w:rsidR="00A81A8A" w:rsidRPr="00BC53C1">
        <w:rPr>
          <w:sz w:val="20"/>
          <w:shd w:val="clear" w:color="auto" w:fill="FFFFFF"/>
          <w:lang w:val="en-US"/>
        </w:rPr>
        <w:t xml:space="preserve">%, dry and loaded with </w:t>
      </w:r>
      <w:r w:rsidR="00972A9F" w:rsidRPr="00BC53C1">
        <w:rPr>
          <w:sz w:val="20"/>
          <w:shd w:val="clear" w:color="auto" w:fill="FFFFFF"/>
          <w:lang w:val="en-US"/>
        </w:rPr>
        <w:t>Cs</w:t>
      </w:r>
      <w:r w:rsidR="00972A9F" w:rsidRPr="00BC53C1">
        <w:rPr>
          <w:sz w:val="20"/>
          <w:shd w:val="clear" w:color="auto" w:fill="FFFFFF"/>
          <w:vertAlign w:val="superscript"/>
          <w:lang w:val="en-US"/>
        </w:rPr>
        <w:t>+</w:t>
      </w:r>
      <w:r w:rsidR="00972A9F">
        <w:rPr>
          <w:sz w:val="20"/>
          <w:shd w:val="clear" w:color="auto" w:fill="FFFFFF"/>
          <w:lang w:val="en-US"/>
        </w:rPr>
        <w:t>,</w:t>
      </w:r>
      <w:r w:rsidR="00972A9F" w:rsidRPr="00972A9F">
        <w:rPr>
          <w:sz w:val="20"/>
          <w:shd w:val="clear" w:color="auto" w:fill="FFFFFF"/>
          <w:lang w:val="en-US"/>
        </w:rPr>
        <w:t xml:space="preserve"> </w:t>
      </w:r>
      <w:r w:rsidR="00972A9F" w:rsidRPr="00BC53C1">
        <w:rPr>
          <w:sz w:val="20"/>
          <w:shd w:val="clear" w:color="auto" w:fill="FFFFFF"/>
          <w:lang w:val="en-US"/>
        </w:rPr>
        <w:t>Co</w:t>
      </w:r>
      <w:r w:rsidR="00972A9F" w:rsidRPr="00BC53C1">
        <w:rPr>
          <w:sz w:val="20"/>
          <w:shd w:val="clear" w:color="auto" w:fill="FFFFFF"/>
          <w:vertAlign w:val="superscript"/>
          <w:lang w:val="en-US"/>
        </w:rPr>
        <w:t>2+</w:t>
      </w:r>
      <w:r w:rsidR="00972A9F" w:rsidRPr="00BC53C1">
        <w:rPr>
          <w:sz w:val="20"/>
          <w:shd w:val="clear" w:color="auto" w:fill="FFFFFF"/>
          <w:lang w:val="en-US"/>
        </w:rPr>
        <w:t>, Ni</w:t>
      </w:r>
      <w:r w:rsidR="00972A9F" w:rsidRPr="00BC53C1">
        <w:rPr>
          <w:sz w:val="20"/>
          <w:shd w:val="clear" w:color="auto" w:fill="FFFFFF"/>
          <w:vertAlign w:val="superscript"/>
          <w:lang w:val="en-US"/>
        </w:rPr>
        <w:t>2+</w:t>
      </w:r>
      <w:r w:rsidR="00972A9F">
        <w:rPr>
          <w:sz w:val="20"/>
          <w:shd w:val="clear" w:color="auto" w:fill="FFFFFF"/>
          <w:vertAlign w:val="superscript"/>
          <w:lang w:val="en-US"/>
        </w:rPr>
        <w:t xml:space="preserve"> </w:t>
      </w:r>
      <w:r w:rsidR="00972A9F" w:rsidRPr="00BC53C1">
        <w:rPr>
          <w:sz w:val="20"/>
          <w:shd w:val="clear" w:color="auto" w:fill="FFFFFF"/>
          <w:lang w:val="en-US"/>
        </w:rPr>
        <w:t>and Sr</w:t>
      </w:r>
      <w:r w:rsidR="00972A9F" w:rsidRPr="00BC53C1">
        <w:rPr>
          <w:sz w:val="20"/>
          <w:shd w:val="clear" w:color="auto" w:fill="FFFFFF"/>
          <w:vertAlign w:val="superscript"/>
          <w:lang w:val="en-US"/>
        </w:rPr>
        <w:t>2+</w:t>
      </w:r>
      <w:r w:rsidR="00972A9F" w:rsidRPr="00BC53C1">
        <w:rPr>
          <w:sz w:val="20"/>
          <w:shd w:val="clear" w:color="auto" w:fill="FFFFFF"/>
          <w:lang w:val="en-US"/>
        </w:rPr>
        <w:t xml:space="preserve"> </w:t>
      </w:r>
      <w:r w:rsidR="00A81A8A" w:rsidRPr="00BC53C1">
        <w:rPr>
          <w:sz w:val="20"/>
          <w:shd w:val="clear" w:color="auto" w:fill="FFFFFF"/>
          <w:lang w:val="en-US"/>
        </w:rPr>
        <w:t xml:space="preserve">cations, non-irradiated and irradiated, were analyzed. These samples were </w:t>
      </w:r>
      <w:r w:rsidR="008F5A62">
        <w:rPr>
          <w:sz w:val="20"/>
          <w:shd w:val="clear" w:color="auto" w:fill="FFFFFF"/>
          <w:lang w:val="en-US"/>
        </w:rPr>
        <w:t xml:space="preserve">immersed in </w:t>
      </w:r>
      <w:r w:rsidR="00F30643">
        <w:rPr>
          <w:sz w:val="20"/>
          <w:shd w:val="clear" w:color="auto" w:fill="FFFFFF"/>
          <w:lang w:val="en-US"/>
        </w:rPr>
        <w:t>deionized</w:t>
      </w:r>
      <w:r w:rsidR="00A81A8A" w:rsidRPr="00BC53C1">
        <w:rPr>
          <w:sz w:val="20"/>
          <w:shd w:val="clear" w:color="auto" w:fill="FFFFFF"/>
          <w:lang w:val="en-US"/>
        </w:rPr>
        <w:t xml:space="preserve"> water during 120 h. </w:t>
      </w:r>
      <w:r w:rsidRPr="00BC53C1">
        <w:rPr>
          <w:sz w:val="20"/>
          <w:shd w:val="clear" w:color="auto" w:fill="FFFFFF"/>
          <w:lang w:val="en-US"/>
        </w:rPr>
        <w:t xml:space="preserve">Weight and volume were </w:t>
      </w:r>
      <w:r w:rsidR="00BC53C1" w:rsidRPr="00BC53C1">
        <w:rPr>
          <w:sz w:val="20"/>
          <w:shd w:val="clear" w:color="auto" w:fill="FFFFFF"/>
          <w:lang w:val="en-US"/>
        </w:rPr>
        <w:t>measured</w:t>
      </w:r>
      <w:r w:rsidRPr="00BC53C1">
        <w:rPr>
          <w:sz w:val="20"/>
          <w:shd w:val="clear" w:color="auto" w:fill="FFFFFF"/>
          <w:lang w:val="en-US"/>
        </w:rPr>
        <w:t xml:space="preserve"> at the beginning (t</w:t>
      </w:r>
      <w:r w:rsidRPr="00832548">
        <w:rPr>
          <w:sz w:val="20"/>
          <w:shd w:val="clear" w:color="auto" w:fill="FFFFFF"/>
          <w:vertAlign w:val="subscript"/>
          <w:lang w:val="en-US"/>
        </w:rPr>
        <w:t>0</w:t>
      </w:r>
      <w:r w:rsidRPr="00BC53C1">
        <w:rPr>
          <w:sz w:val="20"/>
          <w:shd w:val="clear" w:color="auto" w:fill="FFFFFF"/>
          <w:lang w:val="en-US"/>
        </w:rPr>
        <w:t xml:space="preserve">) and </w:t>
      </w:r>
      <w:r w:rsidR="00BC53C1" w:rsidRPr="00BC53C1">
        <w:rPr>
          <w:sz w:val="20"/>
          <w:shd w:val="clear" w:color="auto" w:fill="FFFFFF"/>
          <w:lang w:val="en-US"/>
        </w:rPr>
        <w:t xml:space="preserve">at </w:t>
      </w:r>
      <w:r w:rsidRPr="00BC53C1">
        <w:rPr>
          <w:sz w:val="20"/>
          <w:shd w:val="clear" w:color="auto" w:fill="FFFFFF"/>
          <w:lang w:val="en-US"/>
        </w:rPr>
        <w:t xml:space="preserve">the end </w:t>
      </w:r>
      <w:r w:rsidR="00A81A8A" w:rsidRPr="00BC53C1">
        <w:rPr>
          <w:sz w:val="20"/>
          <w:shd w:val="clear" w:color="auto" w:fill="FFFFFF"/>
          <w:lang w:val="en-US"/>
        </w:rPr>
        <w:t>of assay (t</w:t>
      </w:r>
      <w:r w:rsidR="00A81A8A" w:rsidRPr="00832548">
        <w:rPr>
          <w:sz w:val="20"/>
          <w:shd w:val="clear" w:color="auto" w:fill="FFFFFF"/>
          <w:vertAlign w:val="subscript"/>
          <w:lang w:val="en-US"/>
        </w:rPr>
        <w:t>120</w:t>
      </w:r>
      <w:r w:rsidR="00A81A8A" w:rsidRPr="00BC53C1">
        <w:rPr>
          <w:sz w:val="20"/>
          <w:shd w:val="clear" w:color="auto" w:fill="FFFFFF"/>
          <w:lang w:val="en-US"/>
        </w:rPr>
        <w:t xml:space="preserve">). </w:t>
      </w:r>
      <w:r w:rsidR="00A55668">
        <w:rPr>
          <w:sz w:val="20"/>
          <w:shd w:val="clear" w:color="auto" w:fill="FFFFFF"/>
          <w:lang w:val="en-US"/>
        </w:rPr>
        <w:t xml:space="preserve">The test </w:t>
      </w:r>
      <w:r w:rsidR="00A81A8A" w:rsidRPr="00BC53C1">
        <w:rPr>
          <w:sz w:val="20"/>
          <w:shd w:val="clear" w:color="auto" w:fill="FFFFFF"/>
          <w:lang w:val="en-US"/>
        </w:rPr>
        <w:t xml:space="preserve">was </w:t>
      </w:r>
      <w:r w:rsidR="00A55668">
        <w:rPr>
          <w:sz w:val="20"/>
          <w:shd w:val="clear" w:color="auto" w:fill="FFFFFF"/>
          <w:lang w:val="en-US"/>
        </w:rPr>
        <w:t>run</w:t>
      </w:r>
      <w:r w:rsidR="00A55668" w:rsidRPr="00BC53C1">
        <w:rPr>
          <w:sz w:val="20"/>
          <w:shd w:val="clear" w:color="auto" w:fill="FFFFFF"/>
          <w:lang w:val="en-US"/>
        </w:rPr>
        <w:t xml:space="preserve"> </w:t>
      </w:r>
      <w:r w:rsidR="00A81A8A" w:rsidRPr="00BC53C1">
        <w:rPr>
          <w:sz w:val="20"/>
          <w:shd w:val="clear" w:color="auto" w:fill="FFFFFF"/>
          <w:lang w:val="en-US"/>
        </w:rPr>
        <w:t>by triplicate for each cond</w:t>
      </w:r>
      <w:r w:rsidR="00CB65A4" w:rsidRPr="00BC53C1">
        <w:rPr>
          <w:sz w:val="20"/>
          <w:shd w:val="clear" w:color="auto" w:fill="FFFFFF"/>
          <w:lang w:val="en-US"/>
        </w:rPr>
        <w:t>i</w:t>
      </w:r>
      <w:r w:rsidR="00A81A8A" w:rsidRPr="00BC53C1">
        <w:rPr>
          <w:sz w:val="20"/>
          <w:shd w:val="clear" w:color="auto" w:fill="FFFFFF"/>
          <w:lang w:val="en-US"/>
        </w:rPr>
        <w:t>tion.</w:t>
      </w:r>
    </w:p>
    <w:p w14:paraId="433FE059" w14:textId="35BBC517" w:rsidR="00F004EE" w:rsidRPr="00972A9F" w:rsidRDefault="00477D46" w:rsidP="00537496">
      <w:pPr>
        <w:pStyle w:val="Ttulo2"/>
      </w:pPr>
      <w:r w:rsidRPr="00972A9F">
        <w:t>RESULTS AND DISCUSSION</w:t>
      </w:r>
    </w:p>
    <w:p w14:paraId="7C1460FA" w14:textId="757A5751" w:rsidR="00E543D2" w:rsidRPr="00972A9F" w:rsidRDefault="00E543D2" w:rsidP="00537496">
      <w:pPr>
        <w:pStyle w:val="Textoindependiente"/>
        <w:rPr>
          <w:shd w:val="clear" w:color="auto" w:fill="FFFFFF"/>
          <w:lang w:val="en-US"/>
        </w:rPr>
      </w:pPr>
      <w:r w:rsidRPr="00972A9F">
        <w:rPr>
          <w:shd w:val="clear" w:color="auto" w:fill="FFFFFF"/>
          <w:lang w:val="en-US"/>
        </w:rPr>
        <w:t>Load</w:t>
      </w:r>
      <w:r w:rsidR="00CF46B7" w:rsidRPr="00972A9F">
        <w:rPr>
          <w:shd w:val="clear" w:color="auto" w:fill="FFFFFF"/>
          <w:lang w:val="en-US"/>
        </w:rPr>
        <w:t>ing</w:t>
      </w:r>
      <w:r w:rsidRPr="00972A9F">
        <w:rPr>
          <w:shd w:val="clear" w:color="auto" w:fill="FFFFFF"/>
          <w:lang w:val="en-US"/>
        </w:rPr>
        <w:t xml:space="preserve"> process</w:t>
      </w:r>
      <w:r w:rsidR="00CF46B7" w:rsidRPr="00972A9F">
        <w:rPr>
          <w:shd w:val="clear" w:color="auto" w:fill="FFFFFF"/>
          <w:lang w:val="en-US"/>
        </w:rPr>
        <w:t xml:space="preserve"> with </w:t>
      </w:r>
      <w:r w:rsidR="00972A9F" w:rsidRPr="00972A9F">
        <w:rPr>
          <w:shd w:val="clear" w:color="auto" w:fill="FFFFFF"/>
          <w:lang w:val="en-US"/>
        </w:rPr>
        <w:t>Cs</w:t>
      </w:r>
      <w:r w:rsidR="00972A9F" w:rsidRPr="00972A9F">
        <w:rPr>
          <w:shd w:val="clear" w:color="auto" w:fill="FFFFFF"/>
          <w:vertAlign w:val="superscript"/>
          <w:lang w:val="en-US"/>
        </w:rPr>
        <w:t>+</w:t>
      </w:r>
      <w:r w:rsidR="00972A9F" w:rsidRPr="00972A9F">
        <w:rPr>
          <w:shd w:val="clear" w:color="auto" w:fill="FFFFFF"/>
          <w:lang w:val="en-US"/>
        </w:rPr>
        <w:t>, Co</w:t>
      </w:r>
      <w:r w:rsidR="00972A9F" w:rsidRPr="00972A9F">
        <w:rPr>
          <w:shd w:val="clear" w:color="auto" w:fill="FFFFFF"/>
          <w:vertAlign w:val="superscript"/>
          <w:lang w:val="en-US"/>
        </w:rPr>
        <w:t>2+</w:t>
      </w:r>
      <w:r w:rsidR="00972A9F" w:rsidRPr="00972A9F">
        <w:rPr>
          <w:shd w:val="clear" w:color="auto" w:fill="FFFFFF"/>
          <w:lang w:val="en-US"/>
        </w:rPr>
        <w:t>, Ni</w:t>
      </w:r>
      <w:r w:rsidR="00972A9F" w:rsidRPr="00972A9F">
        <w:rPr>
          <w:shd w:val="clear" w:color="auto" w:fill="FFFFFF"/>
          <w:vertAlign w:val="superscript"/>
          <w:lang w:val="en-US"/>
        </w:rPr>
        <w:t xml:space="preserve">2+ </w:t>
      </w:r>
      <w:r w:rsidR="00972A9F" w:rsidRPr="00972A9F">
        <w:rPr>
          <w:shd w:val="clear" w:color="auto" w:fill="FFFFFF"/>
          <w:lang w:val="en-US"/>
        </w:rPr>
        <w:t>and Sr</w:t>
      </w:r>
      <w:r w:rsidR="00972A9F" w:rsidRPr="00972A9F">
        <w:rPr>
          <w:shd w:val="clear" w:color="auto" w:fill="FFFFFF"/>
          <w:vertAlign w:val="superscript"/>
          <w:lang w:val="en-US"/>
        </w:rPr>
        <w:t>2+</w:t>
      </w:r>
      <w:r w:rsidR="00972A9F" w:rsidRPr="00972A9F">
        <w:rPr>
          <w:shd w:val="clear" w:color="auto" w:fill="FFFFFF"/>
          <w:lang w:val="en-US"/>
        </w:rPr>
        <w:t xml:space="preserve"> </w:t>
      </w:r>
      <w:r w:rsidR="00ED4720">
        <w:rPr>
          <w:shd w:val="clear" w:color="auto" w:fill="FFFFFF"/>
          <w:lang w:val="en-US"/>
        </w:rPr>
        <w:t xml:space="preserve">reached </w:t>
      </w:r>
      <w:r w:rsidR="00CF46B7" w:rsidRPr="00972A9F">
        <w:rPr>
          <w:shd w:val="clear" w:color="auto" w:fill="FFFFFF"/>
          <w:lang w:val="en-US"/>
        </w:rPr>
        <w:t xml:space="preserve">around 63% of the </w:t>
      </w:r>
      <w:r w:rsidR="00705FB9" w:rsidRPr="00972A9F">
        <w:rPr>
          <w:shd w:val="clear" w:color="auto" w:fill="FFFFFF"/>
          <w:lang w:val="en-US"/>
        </w:rPr>
        <w:t>full</w:t>
      </w:r>
      <w:r w:rsidR="00CF46B7" w:rsidRPr="00972A9F">
        <w:rPr>
          <w:shd w:val="clear" w:color="auto" w:fill="FFFFFF"/>
          <w:lang w:val="en-US"/>
        </w:rPr>
        <w:t xml:space="preserve"> </w:t>
      </w:r>
      <w:r w:rsidR="00140FF6">
        <w:rPr>
          <w:shd w:val="clear" w:color="auto" w:fill="FFFFFF"/>
          <w:lang w:val="en-US"/>
        </w:rPr>
        <w:t xml:space="preserve">CER </w:t>
      </w:r>
      <w:r w:rsidR="00CF46B7" w:rsidRPr="00972A9F">
        <w:rPr>
          <w:shd w:val="clear" w:color="auto" w:fill="FFFFFF"/>
          <w:lang w:val="en-US"/>
        </w:rPr>
        <w:t>capacity</w:t>
      </w:r>
      <w:r w:rsidR="00E070C8" w:rsidRPr="00972A9F">
        <w:rPr>
          <w:shd w:val="clear" w:color="auto" w:fill="FFFFFF"/>
          <w:lang w:val="en-US"/>
        </w:rPr>
        <w:t xml:space="preserve">. </w:t>
      </w:r>
      <w:r w:rsidR="00140FF6">
        <w:rPr>
          <w:shd w:val="clear" w:color="auto" w:fill="FFFFFF"/>
          <w:lang w:val="en-US"/>
        </w:rPr>
        <w:t xml:space="preserve">The volume of the dried </w:t>
      </w:r>
      <w:r w:rsidR="00E070C8" w:rsidRPr="00972A9F">
        <w:rPr>
          <w:shd w:val="clear" w:color="auto" w:fill="FFFFFF"/>
          <w:lang w:val="en-US"/>
        </w:rPr>
        <w:t>CER</w:t>
      </w:r>
      <w:r w:rsidR="00E31FBB">
        <w:rPr>
          <w:shd w:val="clear" w:color="auto" w:fill="FFFFFF"/>
          <w:lang w:val="en-US"/>
        </w:rPr>
        <w:t xml:space="preserve"> </w:t>
      </w:r>
      <w:r w:rsidR="00E070C8" w:rsidRPr="00972A9F">
        <w:rPr>
          <w:shd w:val="clear" w:color="auto" w:fill="FFFFFF"/>
          <w:lang w:val="en-US"/>
        </w:rPr>
        <w:t>at 160 °C</w:t>
      </w:r>
      <w:r w:rsidR="00705FB9" w:rsidRPr="00ED4720">
        <w:rPr>
          <w:shd w:val="clear" w:color="auto" w:fill="FFFFFF"/>
          <w:lang w:val="en-US"/>
        </w:rPr>
        <w:t xml:space="preserve"> </w:t>
      </w:r>
      <w:r w:rsidR="00E31FBB" w:rsidRPr="00ED4720">
        <w:rPr>
          <w:shd w:val="clear" w:color="auto" w:fill="FFFFFF"/>
          <w:lang w:val="en-US"/>
        </w:rPr>
        <w:t xml:space="preserve">was </w:t>
      </w:r>
      <w:r w:rsidR="00972A9F" w:rsidRPr="00972A9F">
        <w:rPr>
          <w:shd w:val="clear" w:color="auto" w:fill="FFFFFF"/>
          <w:lang w:val="en-US"/>
        </w:rPr>
        <w:t>reduced</w:t>
      </w:r>
      <w:r w:rsidR="00E070C8" w:rsidRPr="00972A9F">
        <w:rPr>
          <w:shd w:val="clear" w:color="auto" w:fill="FFFFFF"/>
          <w:lang w:val="en-US"/>
        </w:rPr>
        <w:t xml:space="preserve"> </w:t>
      </w:r>
      <w:r w:rsidR="00E31FBB">
        <w:rPr>
          <w:shd w:val="clear" w:color="auto" w:fill="FFFFFF"/>
          <w:lang w:val="en-US"/>
        </w:rPr>
        <w:t xml:space="preserve">by about </w:t>
      </w:r>
      <w:r w:rsidR="00E070C8" w:rsidRPr="00972A9F">
        <w:rPr>
          <w:shd w:val="clear" w:color="auto" w:fill="FFFFFF"/>
          <w:lang w:val="en-US"/>
        </w:rPr>
        <w:t>50</w:t>
      </w:r>
      <w:r w:rsidR="00A57214">
        <w:rPr>
          <w:shd w:val="clear" w:color="auto" w:fill="FFFFFF"/>
          <w:lang w:val="en-US"/>
        </w:rPr>
        <w:t xml:space="preserve"> vol</w:t>
      </w:r>
      <w:r w:rsidR="00E070C8" w:rsidRPr="00972A9F">
        <w:rPr>
          <w:shd w:val="clear" w:color="auto" w:fill="FFFFFF"/>
          <w:lang w:val="en-US"/>
        </w:rPr>
        <w:t>%</w:t>
      </w:r>
      <w:r w:rsidR="00567422">
        <w:rPr>
          <w:shd w:val="clear" w:color="auto" w:fill="FFFFFF"/>
          <w:lang w:val="en-US"/>
        </w:rPr>
        <w:t xml:space="preserve"> </w:t>
      </w:r>
      <w:r w:rsidR="00705FB9" w:rsidRPr="00972A9F">
        <w:rPr>
          <w:shd w:val="clear" w:color="auto" w:fill="FFFFFF"/>
          <w:lang w:val="en-US"/>
        </w:rPr>
        <w:t xml:space="preserve">and </w:t>
      </w:r>
      <w:r w:rsidR="00884C0E">
        <w:rPr>
          <w:shd w:val="clear" w:color="auto" w:fill="FFFFFF"/>
          <w:lang w:val="en-US"/>
        </w:rPr>
        <w:t xml:space="preserve">a </w:t>
      </w:r>
      <w:r w:rsidR="008A2DC9" w:rsidRPr="00972A9F">
        <w:rPr>
          <w:shd w:val="clear" w:color="auto" w:fill="FFFFFF"/>
          <w:lang w:val="en-US"/>
        </w:rPr>
        <w:t>reduc</w:t>
      </w:r>
      <w:r w:rsidR="00884C0E">
        <w:rPr>
          <w:shd w:val="clear" w:color="auto" w:fill="FFFFFF"/>
          <w:lang w:val="en-US"/>
        </w:rPr>
        <w:t>tion of</w:t>
      </w:r>
      <w:r w:rsidR="00CD255C" w:rsidRPr="00972A9F">
        <w:rPr>
          <w:shd w:val="clear" w:color="auto" w:fill="FFFFFF"/>
          <w:lang w:val="en-US"/>
        </w:rPr>
        <w:t xml:space="preserve"> 28% </w:t>
      </w:r>
      <w:r w:rsidR="00972A9F" w:rsidRPr="00972A9F">
        <w:rPr>
          <w:shd w:val="clear" w:color="auto" w:fill="FFFFFF"/>
          <w:lang w:val="en-US"/>
        </w:rPr>
        <w:t xml:space="preserve">of </w:t>
      </w:r>
      <w:r w:rsidR="00CD255C" w:rsidRPr="00972A9F">
        <w:rPr>
          <w:shd w:val="clear" w:color="auto" w:fill="FFFFFF"/>
          <w:lang w:val="en-US"/>
        </w:rPr>
        <w:t xml:space="preserve">weight </w:t>
      </w:r>
      <w:r w:rsidR="008A2DC9" w:rsidRPr="00972A9F">
        <w:rPr>
          <w:shd w:val="clear" w:color="auto" w:fill="FFFFFF"/>
          <w:lang w:val="en-US"/>
        </w:rPr>
        <w:t>because of loss</w:t>
      </w:r>
      <w:r w:rsidR="00CD255C" w:rsidRPr="00972A9F">
        <w:rPr>
          <w:shd w:val="clear" w:color="auto" w:fill="FFFFFF"/>
          <w:lang w:val="en-US"/>
        </w:rPr>
        <w:t xml:space="preserve"> of water.</w:t>
      </w:r>
      <w:r w:rsidR="00E31FBB">
        <w:rPr>
          <w:shd w:val="clear" w:color="auto" w:fill="FFFFFF"/>
          <w:lang w:val="en-US"/>
        </w:rPr>
        <w:t xml:space="preserve"> </w:t>
      </w:r>
    </w:p>
    <w:p w14:paraId="014D344F" w14:textId="3B2F2E8C" w:rsidR="0032101B" w:rsidRPr="00097C93" w:rsidRDefault="0035675C" w:rsidP="00457331">
      <w:pPr>
        <w:spacing w:line="260" w:lineRule="atLeast"/>
        <w:ind w:firstLine="567"/>
        <w:contextualSpacing/>
        <w:jc w:val="both"/>
        <w:rPr>
          <w:sz w:val="20"/>
          <w:shd w:val="clear" w:color="auto" w:fill="FFFFFF"/>
          <w:lang w:val="en-US"/>
        </w:rPr>
      </w:pPr>
      <w:r w:rsidRPr="00097C93">
        <w:rPr>
          <w:sz w:val="20"/>
          <w:shd w:val="clear" w:color="auto" w:fill="FFFFFF"/>
          <w:lang w:val="en-US"/>
        </w:rPr>
        <w:t>The stress (MPa)</w:t>
      </w:r>
      <w:r w:rsidR="00972A9F" w:rsidRPr="00097C93">
        <w:rPr>
          <w:sz w:val="20"/>
          <w:shd w:val="clear" w:color="auto" w:fill="FFFFFF"/>
          <w:lang w:val="en-US"/>
        </w:rPr>
        <w:t xml:space="preserve"> vs</w:t>
      </w:r>
      <w:r w:rsidRPr="00097C93">
        <w:rPr>
          <w:sz w:val="20"/>
          <w:shd w:val="clear" w:color="auto" w:fill="FFFFFF"/>
          <w:lang w:val="en-US"/>
        </w:rPr>
        <w:t xml:space="preserve"> </w:t>
      </w:r>
      <w:r w:rsidR="00972A9F" w:rsidRPr="00097C93">
        <w:rPr>
          <w:sz w:val="20"/>
          <w:shd w:val="clear" w:color="auto" w:fill="FFFFFF"/>
          <w:lang w:val="en-US"/>
        </w:rPr>
        <w:t>strain</w:t>
      </w:r>
      <w:r w:rsidRPr="00097C93">
        <w:rPr>
          <w:sz w:val="20"/>
          <w:shd w:val="clear" w:color="auto" w:fill="FFFFFF"/>
          <w:lang w:val="en-US"/>
        </w:rPr>
        <w:t xml:space="preserve"> (mm) </w:t>
      </w:r>
      <w:r w:rsidR="00EE10F3" w:rsidRPr="00097C93">
        <w:rPr>
          <w:sz w:val="20"/>
          <w:shd w:val="clear" w:color="auto" w:fill="FFFFFF"/>
          <w:lang w:val="en-US"/>
        </w:rPr>
        <w:t xml:space="preserve">curves </w:t>
      </w:r>
      <w:r w:rsidR="00E31FBB">
        <w:rPr>
          <w:sz w:val="20"/>
          <w:shd w:val="clear" w:color="auto" w:fill="FFFFFF"/>
          <w:lang w:val="en-US"/>
        </w:rPr>
        <w:t>fo</w:t>
      </w:r>
      <w:r w:rsidR="00ED4720">
        <w:rPr>
          <w:sz w:val="20"/>
          <w:shd w:val="clear" w:color="auto" w:fill="FFFFFF"/>
          <w:lang w:val="en-US"/>
        </w:rPr>
        <w:t>r</w:t>
      </w:r>
      <w:r w:rsidR="00E31FBB">
        <w:rPr>
          <w:sz w:val="20"/>
          <w:shd w:val="clear" w:color="auto" w:fill="FFFFFF"/>
          <w:lang w:val="en-US"/>
        </w:rPr>
        <w:t xml:space="preserve"> </w:t>
      </w:r>
      <w:r w:rsidR="00ED4720">
        <w:rPr>
          <w:sz w:val="20"/>
          <w:shd w:val="clear" w:color="auto" w:fill="FFFFFF"/>
          <w:lang w:val="en-US"/>
        </w:rPr>
        <w:t>flexural</w:t>
      </w:r>
      <w:r w:rsidR="00E31FBB">
        <w:rPr>
          <w:sz w:val="20"/>
          <w:shd w:val="clear" w:color="auto" w:fill="FFFFFF"/>
          <w:lang w:val="en-US"/>
        </w:rPr>
        <w:t xml:space="preserve"> mechanical test, </w:t>
      </w:r>
      <w:r w:rsidRPr="00097C93">
        <w:rPr>
          <w:sz w:val="20"/>
          <w:shd w:val="clear" w:color="auto" w:fill="FFFFFF"/>
          <w:lang w:val="en-US"/>
        </w:rPr>
        <w:t xml:space="preserve">for each </w:t>
      </w:r>
      <w:r w:rsidR="00595AF2" w:rsidRPr="00097C93">
        <w:rPr>
          <w:sz w:val="20"/>
          <w:shd w:val="clear" w:color="auto" w:fill="FFFFFF"/>
          <w:lang w:val="en-US"/>
        </w:rPr>
        <w:t>specimen</w:t>
      </w:r>
      <w:r w:rsidR="00457331" w:rsidRPr="00097C93">
        <w:rPr>
          <w:sz w:val="20"/>
          <w:shd w:val="clear" w:color="auto" w:fill="FFFFFF"/>
          <w:lang w:val="en-US"/>
        </w:rPr>
        <w:t xml:space="preserve"> with different combination CER/ polymer, </w:t>
      </w:r>
      <w:r w:rsidR="00C012B0" w:rsidRPr="00097C93">
        <w:rPr>
          <w:sz w:val="20"/>
          <w:shd w:val="clear" w:color="auto" w:fill="FFFFFF"/>
          <w:lang w:val="en-US"/>
        </w:rPr>
        <w:t>non-irradiated</w:t>
      </w:r>
      <w:r w:rsidR="00C012B0">
        <w:rPr>
          <w:sz w:val="20"/>
          <w:shd w:val="clear" w:color="auto" w:fill="FFFFFF"/>
          <w:lang w:val="en-US"/>
        </w:rPr>
        <w:t xml:space="preserve"> and</w:t>
      </w:r>
      <w:r w:rsidR="00C012B0" w:rsidRPr="00097C93">
        <w:rPr>
          <w:sz w:val="20"/>
          <w:shd w:val="clear" w:color="auto" w:fill="FFFFFF"/>
          <w:lang w:val="en-US"/>
        </w:rPr>
        <w:t xml:space="preserve"> </w:t>
      </w:r>
      <w:r w:rsidRPr="00097C93">
        <w:rPr>
          <w:sz w:val="20"/>
          <w:shd w:val="clear" w:color="auto" w:fill="FFFFFF"/>
          <w:lang w:val="en-US"/>
        </w:rPr>
        <w:t xml:space="preserve">irradiated, were </w:t>
      </w:r>
      <w:r w:rsidR="00E31FBB">
        <w:rPr>
          <w:sz w:val="20"/>
          <w:shd w:val="clear" w:color="auto" w:fill="FFFFFF"/>
          <w:lang w:val="en-US"/>
        </w:rPr>
        <w:t>evaluated</w:t>
      </w:r>
      <w:r w:rsidR="00E31FBB" w:rsidRPr="00097C93">
        <w:rPr>
          <w:sz w:val="20"/>
          <w:shd w:val="clear" w:color="auto" w:fill="FFFFFF"/>
          <w:lang w:val="en-US"/>
        </w:rPr>
        <w:t xml:space="preserve"> </w:t>
      </w:r>
      <w:r w:rsidR="00EE10F3" w:rsidRPr="00097C93">
        <w:rPr>
          <w:sz w:val="20"/>
          <w:shd w:val="clear" w:color="auto" w:fill="FFFFFF"/>
          <w:lang w:val="en-US"/>
        </w:rPr>
        <w:t>(Fig.1)</w:t>
      </w:r>
      <w:r w:rsidRPr="00097C93">
        <w:rPr>
          <w:sz w:val="20"/>
          <w:shd w:val="clear" w:color="auto" w:fill="FFFFFF"/>
          <w:lang w:val="en-US"/>
        </w:rPr>
        <w:t>.</w:t>
      </w:r>
      <w:r w:rsidR="0032101B" w:rsidRPr="00097C93">
        <w:rPr>
          <w:sz w:val="20"/>
          <w:shd w:val="clear" w:color="auto" w:fill="FFFFFF"/>
          <w:lang w:val="en-US"/>
        </w:rPr>
        <w:t xml:space="preserve"> </w:t>
      </w:r>
    </w:p>
    <w:p w14:paraId="7934F778" w14:textId="01B3E9D0" w:rsidR="005105DD" w:rsidRPr="00097C93" w:rsidRDefault="008A40C3" w:rsidP="005105DD">
      <w:pPr>
        <w:spacing w:line="260" w:lineRule="atLeast"/>
        <w:ind w:firstLine="567"/>
        <w:contextualSpacing/>
        <w:jc w:val="both"/>
        <w:rPr>
          <w:sz w:val="20"/>
          <w:shd w:val="clear" w:color="auto" w:fill="FFFFFF"/>
          <w:lang w:val="en-US"/>
        </w:rPr>
      </w:pPr>
      <w:r w:rsidRPr="00097C93">
        <w:rPr>
          <w:sz w:val="20"/>
          <w:shd w:val="clear" w:color="auto" w:fill="FFFFFF"/>
          <w:lang w:val="en-US"/>
        </w:rPr>
        <w:t xml:space="preserve">LLDPE </w:t>
      </w:r>
      <w:r w:rsidR="007C673B">
        <w:rPr>
          <w:color w:val="000000" w:themeColor="text1"/>
          <w:sz w:val="20"/>
          <w:shd w:val="clear" w:color="auto" w:fill="FFFFFF"/>
          <w:lang w:val="en-US"/>
        </w:rPr>
        <w:t>waste forms</w:t>
      </w:r>
      <w:r w:rsidR="00F53368">
        <w:rPr>
          <w:sz w:val="20"/>
          <w:shd w:val="clear" w:color="auto" w:fill="FFFFFF"/>
          <w:lang w:val="en-US"/>
        </w:rPr>
        <w:t xml:space="preserve"> </w:t>
      </w:r>
      <w:r w:rsidR="00F53368" w:rsidRPr="00097C93">
        <w:rPr>
          <w:sz w:val="20"/>
          <w:shd w:val="clear" w:color="auto" w:fill="FFFFFF"/>
          <w:lang w:val="en-US"/>
        </w:rPr>
        <w:t xml:space="preserve">irradiated </w:t>
      </w:r>
      <w:r w:rsidR="00F53368">
        <w:rPr>
          <w:sz w:val="20"/>
          <w:shd w:val="clear" w:color="auto" w:fill="FFFFFF"/>
          <w:lang w:val="en-US"/>
        </w:rPr>
        <w:t xml:space="preserve">curves </w:t>
      </w:r>
      <w:r w:rsidR="00F53368" w:rsidRPr="00097C93">
        <w:rPr>
          <w:sz w:val="20"/>
          <w:shd w:val="clear" w:color="auto" w:fill="FFFFFF"/>
          <w:lang w:val="en-US"/>
        </w:rPr>
        <w:t>(</w:t>
      </w:r>
      <w:r w:rsidR="00C012B0">
        <w:rPr>
          <w:sz w:val="20"/>
          <w:shd w:val="clear" w:color="auto" w:fill="FFFFFF"/>
          <w:lang w:val="en-US"/>
        </w:rPr>
        <w:t xml:space="preserve">Fig. 1 - </w:t>
      </w:r>
      <w:r w:rsidR="00F53368" w:rsidRPr="00097C93">
        <w:rPr>
          <w:sz w:val="20"/>
          <w:shd w:val="clear" w:color="auto" w:fill="FFFFFF"/>
          <w:lang w:val="en-US"/>
        </w:rPr>
        <w:t xml:space="preserve">right) </w:t>
      </w:r>
      <w:r w:rsidR="00457331" w:rsidRPr="00097C93">
        <w:rPr>
          <w:sz w:val="20"/>
          <w:shd w:val="clear" w:color="auto" w:fill="FFFFFF"/>
          <w:lang w:val="en-US"/>
        </w:rPr>
        <w:t>are above the non-irradiated ones</w:t>
      </w:r>
      <w:r w:rsidR="0032101B" w:rsidRPr="00097C93">
        <w:rPr>
          <w:sz w:val="20"/>
          <w:shd w:val="clear" w:color="auto" w:fill="FFFFFF"/>
          <w:lang w:val="en-US"/>
        </w:rPr>
        <w:t xml:space="preserve"> (</w:t>
      </w:r>
      <w:r w:rsidR="00C012B0">
        <w:rPr>
          <w:sz w:val="20"/>
          <w:shd w:val="clear" w:color="auto" w:fill="FFFFFF"/>
          <w:lang w:val="en-US"/>
        </w:rPr>
        <w:t xml:space="preserve">Fig. 1 - </w:t>
      </w:r>
      <w:r w:rsidR="0032101B" w:rsidRPr="00097C93">
        <w:rPr>
          <w:sz w:val="20"/>
          <w:shd w:val="clear" w:color="auto" w:fill="FFFFFF"/>
          <w:lang w:val="en-US"/>
        </w:rPr>
        <w:t>left)</w:t>
      </w:r>
      <w:r w:rsidR="00457331" w:rsidRPr="00097C93">
        <w:rPr>
          <w:sz w:val="20"/>
          <w:shd w:val="clear" w:color="auto" w:fill="FFFFFF"/>
          <w:lang w:val="en-US"/>
        </w:rPr>
        <w:t xml:space="preserve"> for all </w:t>
      </w:r>
      <w:r w:rsidRPr="00097C93">
        <w:rPr>
          <w:sz w:val="20"/>
          <w:shd w:val="clear" w:color="auto" w:fill="FFFFFF"/>
          <w:lang w:val="en-US"/>
        </w:rPr>
        <w:t>immobilized</w:t>
      </w:r>
      <w:r w:rsidR="00DD346E" w:rsidRPr="00097C93">
        <w:rPr>
          <w:sz w:val="20"/>
          <w:shd w:val="clear" w:color="auto" w:fill="FFFFFF"/>
          <w:lang w:val="en-US"/>
        </w:rPr>
        <w:t xml:space="preserve"> CER</w:t>
      </w:r>
      <w:r w:rsidR="00F53368">
        <w:rPr>
          <w:sz w:val="20"/>
          <w:shd w:val="clear" w:color="auto" w:fill="FFFFFF"/>
          <w:lang w:val="en-US"/>
        </w:rPr>
        <w:t xml:space="preserve"> compositions</w:t>
      </w:r>
      <w:r w:rsidR="0032101B" w:rsidRPr="00097C93">
        <w:rPr>
          <w:sz w:val="20"/>
          <w:shd w:val="clear" w:color="auto" w:fill="FFFFFF"/>
          <w:lang w:val="en-US"/>
        </w:rPr>
        <w:t xml:space="preserve">. </w:t>
      </w:r>
      <w:r w:rsidRPr="00097C93">
        <w:rPr>
          <w:sz w:val="20"/>
          <w:shd w:val="clear" w:color="auto" w:fill="FFFFFF"/>
          <w:lang w:val="en-US"/>
        </w:rPr>
        <w:t>This could be due to</w:t>
      </w:r>
      <w:r w:rsidR="00F53368">
        <w:rPr>
          <w:sz w:val="20"/>
          <w:shd w:val="clear" w:color="auto" w:fill="FFFFFF"/>
          <w:lang w:val="en-US"/>
        </w:rPr>
        <w:t xml:space="preserve"> cross</w:t>
      </w:r>
      <w:r w:rsidR="00A57214">
        <w:rPr>
          <w:sz w:val="20"/>
          <w:shd w:val="clear" w:color="auto" w:fill="FFFFFF"/>
          <w:lang w:val="en-US"/>
        </w:rPr>
        <w:t>-</w:t>
      </w:r>
      <w:r w:rsidR="00F53368">
        <w:rPr>
          <w:sz w:val="20"/>
          <w:shd w:val="clear" w:color="auto" w:fill="FFFFFF"/>
          <w:lang w:val="en-US"/>
        </w:rPr>
        <w:t>linking of the LL</w:t>
      </w:r>
      <w:r w:rsidR="00832548">
        <w:rPr>
          <w:sz w:val="20"/>
          <w:shd w:val="clear" w:color="auto" w:fill="FFFFFF"/>
          <w:lang w:val="en-US"/>
        </w:rPr>
        <w:t>D</w:t>
      </w:r>
      <w:r w:rsidR="00F53368">
        <w:rPr>
          <w:sz w:val="20"/>
          <w:shd w:val="clear" w:color="auto" w:fill="FFFFFF"/>
          <w:lang w:val="en-US"/>
        </w:rPr>
        <w:t>PE matrix due to the effect of radiation</w:t>
      </w:r>
      <w:r w:rsidR="00457331" w:rsidRPr="00097C93">
        <w:rPr>
          <w:sz w:val="20"/>
          <w:shd w:val="clear" w:color="auto" w:fill="FFFFFF"/>
          <w:lang w:val="en-US"/>
        </w:rPr>
        <w:t xml:space="preserve">. </w:t>
      </w:r>
      <w:bookmarkStart w:id="6" w:name="_Hlk77060511"/>
      <w:r w:rsidR="00457331" w:rsidRPr="00097C93">
        <w:rPr>
          <w:sz w:val="20"/>
          <w:shd w:val="clear" w:color="auto" w:fill="FFFFFF"/>
          <w:lang w:val="en-US"/>
        </w:rPr>
        <w:t xml:space="preserve">In addition, </w:t>
      </w:r>
      <w:r w:rsidR="00F53368">
        <w:rPr>
          <w:sz w:val="20"/>
          <w:shd w:val="clear" w:color="auto" w:fill="FFFFFF"/>
          <w:lang w:val="en-US"/>
        </w:rPr>
        <w:t xml:space="preserve">for </w:t>
      </w:r>
      <w:r w:rsidR="00457331" w:rsidRPr="00097C93">
        <w:rPr>
          <w:sz w:val="20"/>
          <w:shd w:val="clear" w:color="auto" w:fill="FFFFFF"/>
          <w:lang w:val="en-US"/>
        </w:rPr>
        <w:t xml:space="preserve">both </w:t>
      </w:r>
      <w:r w:rsidR="00A50810" w:rsidRPr="00097C93">
        <w:rPr>
          <w:sz w:val="20"/>
          <w:shd w:val="clear" w:color="auto" w:fill="FFFFFF"/>
          <w:lang w:val="en-US"/>
        </w:rPr>
        <w:t>irradiated</w:t>
      </w:r>
      <w:r w:rsidR="00A50810">
        <w:rPr>
          <w:sz w:val="20"/>
          <w:shd w:val="clear" w:color="auto" w:fill="FFFFFF"/>
          <w:lang w:val="en-US"/>
        </w:rPr>
        <w:t xml:space="preserve"> and</w:t>
      </w:r>
      <w:r w:rsidR="00A50810" w:rsidRPr="00097C93">
        <w:rPr>
          <w:sz w:val="20"/>
          <w:shd w:val="clear" w:color="auto" w:fill="FFFFFF"/>
          <w:lang w:val="en-US"/>
        </w:rPr>
        <w:t xml:space="preserve"> </w:t>
      </w:r>
      <w:r w:rsidR="00457331" w:rsidRPr="00097C93">
        <w:rPr>
          <w:sz w:val="20"/>
          <w:shd w:val="clear" w:color="auto" w:fill="FFFFFF"/>
          <w:lang w:val="en-US"/>
        </w:rPr>
        <w:t xml:space="preserve">non-irradiated samples, the </w:t>
      </w:r>
      <w:r w:rsidRPr="00097C93">
        <w:rPr>
          <w:sz w:val="20"/>
          <w:shd w:val="clear" w:color="auto" w:fill="FFFFFF"/>
          <w:lang w:val="en-US"/>
        </w:rPr>
        <w:t>stress</w:t>
      </w:r>
      <w:r w:rsidR="00457331" w:rsidRPr="00097C93">
        <w:rPr>
          <w:sz w:val="20"/>
          <w:shd w:val="clear" w:color="auto" w:fill="FFFFFF"/>
          <w:lang w:val="en-US"/>
        </w:rPr>
        <w:t xml:space="preserve"> increases </w:t>
      </w:r>
      <w:r w:rsidR="00F53368">
        <w:rPr>
          <w:sz w:val="20"/>
          <w:shd w:val="clear" w:color="auto" w:fill="FFFFFF"/>
          <w:lang w:val="en-US"/>
        </w:rPr>
        <w:t xml:space="preserve">as the </w:t>
      </w:r>
      <w:r w:rsidRPr="00097C93">
        <w:rPr>
          <w:sz w:val="20"/>
          <w:shd w:val="clear" w:color="auto" w:fill="FFFFFF"/>
          <w:lang w:val="en-US"/>
        </w:rPr>
        <w:t xml:space="preserve">amounts of CER </w:t>
      </w:r>
      <w:r w:rsidR="00457331" w:rsidRPr="00097C93">
        <w:rPr>
          <w:sz w:val="20"/>
          <w:shd w:val="clear" w:color="auto" w:fill="FFFFFF"/>
          <w:lang w:val="en-US"/>
        </w:rPr>
        <w:t>increase</w:t>
      </w:r>
      <w:bookmarkEnd w:id="6"/>
      <w:r w:rsidR="00F53368">
        <w:rPr>
          <w:sz w:val="20"/>
          <w:shd w:val="clear" w:color="auto" w:fill="FFFFFF"/>
          <w:lang w:val="en-US"/>
        </w:rPr>
        <w:t xml:space="preserve">. </w:t>
      </w:r>
      <w:r w:rsidR="00EA2ECB" w:rsidRPr="00097C93">
        <w:rPr>
          <w:sz w:val="20"/>
          <w:shd w:val="clear" w:color="auto" w:fill="FFFFFF"/>
          <w:lang w:val="en-US"/>
        </w:rPr>
        <w:t>On the other hand, RPE did</w:t>
      </w:r>
      <w:r w:rsidR="00595AF2" w:rsidRPr="00097C93">
        <w:rPr>
          <w:sz w:val="20"/>
          <w:shd w:val="clear" w:color="auto" w:fill="FFFFFF"/>
          <w:lang w:val="en-US"/>
        </w:rPr>
        <w:t xml:space="preserve"> not</w:t>
      </w:r>
      <w:r w:rsidR="00EA2ECB" w:rsidRPr="00097C93">
        <w:rPr>
          <w:sz w:val="20"/>
          <w:shd w:val="clear" w:color="auto" w:fill="FFFFFF"/>
          <w:lang w:val="en-US"/>
        </w:rPr>
        <w:t xml:space="preserve"> show significant differences between the irradiated and non-irradiated samples and neither between the different </w:t>
      </w:r>
      <w:r w:rsidR="00DD346E" w:rsidRPr="00097C93">
        <w:rPr>
          <w:sz w:val="20"/>
          <w:shd w:val="clear" w:color="auto" w:fill="FFFFFF"/>
          <w:lang w:val="en-US"/>
        </w:rPr>
        <w:t>amounts</w:t>
      </w:r>
      <w:r w:rsidR="00EA2ECB" w:rsidRPr="00097C93">
        <w:rPr>
          <w:sz w:val="20"/>
          <w:shd w:val="clear" w:color="auto" w:fill="FFFFFF"/>
          <w:lang w:val="en-US"/>
        </w:rPr>
        <w:t xml:space="preserve"> of immobilized </w:t>
      </w:r>
      <w:r w:rsidR="00DD346E" w:rsidRPr="00097C93">
        <w:rPr>
          <w:sz w:val="20"/>
          <w:shd w:val="clear" w:color="auto" w:fill="FFFFFF"/>
          <w:lang w:val="en-US"/>
        </w:rPr>
        <w:t>CER</w:t>
      </w:r>
      <w:r w:rsidR="00EA2ECB" w:rsidRPr="00097C93">
        <w:rPr>
          <w:sz w:val="20"/>
          <w:shd w:val="clear" w:color="auto" w:fill="FFFFFF"/>
          <w:lang w:val="en-US"/>
        </w:rPr>
        <w:t>.</w:t>
      </w:r>
      <w:r w:rsidR="0032101B" w:rsidRPr="00097C93">
        <w:rPr>
          <w:sz w:val="20"/>
          <w:shd w:val="clear" w:color="auto" w:fill="FFFFFF"/>
          <w:lang w:val="en-US"/>
        </w:rPr>
        <w:t xml:space="preserve"> </w:t>
      </w:r>
      <w:r w:rsidR="00C045FD" w:rsidRPr="00097C93">
        <w:rPr>
          <w:sz w:val="20"/>
          <w:shd w:val="clear" w:color="auto" w:fill="FFFFFF"/>
          <w:lang w:val="en-US"/>
        </w:rPr>
        <w:t>LLDPE and RPE specimens were</w:t>
      </w:r>
      <w:r w:rsidR="007E0D2D">
        <w:rPr>
          <w:sz w:val="20"/>
          <w:shd w:val="clear" w:color="auto" w:fill="FFFFFF"/>
          <w:lang w:val="en-US"/>
        </w:rPr>
        <w:t xml:space="preserve"> not</w:t>
      </w:r>
      <w:r w:rsidR="00C045FD" w:rsidRPr="00097C93">
        <w:rPr>
          <w:sz w:val="20"/>
          <w:shd w:val="clear" w:color="auto" w:fill="FFFFFF"/>
          <w:lang w:val="en-US"/>
        </w:rPr>
        <w:t xml:space="preserve"> broken during the test</w:t>
      </w:r>
      <w:r w:rsidR="0032101B" w:rsidRPr="00097C93">
        <w:rPr>
          <w:sz w:val="20"/>
          <w:shd w:val="clear" w:color="auto" w:fill="FFFFFF"/>
          <w:lang w:val="en-US"/>
        </w:rPr>
        <w:t xml:space="preserve"> (Fig.1)</w:t>
      </w:r>
      <w:r w:rsidR="00C045FD" w:rsidRPr="00097C93">
        <w:rPr>
          <w:sz w:val="20"/>
          <w:shd w:val="clear" w:color="auto" w:fill="FFFFFF"/>
          <w:lang w:val="en-US"/>
        </w:rPr>
        <w:t>.</w:t>
      </w:r>
    </w:p>
    <w:p w14:paraId="502C9C1B" w14:textId="004873CD" w:rsidR="00083E97" w:rsidRPr="00097C93" w:rsidRDefault="00083E97" w:rsidP="005105DD">
      <w:pPr>
        <w:spacing w:line="260" w:lineRule="atLeast"/>
        <w:ind w:firstLine="567"/>
        <w:contextualSpacing/>
        <w:jc w:val="both"/>
        <w:rPr>
          <w:sz w:val="20"/>
          <w:shd w:val="clear" w:color="auto" w:fill="FFFFFF"/>
          <w:lang w:val="en-US"/>
        </w:rPr>
      </w:pPr>
      <w:r w:rsidRPr="00097C93">
        <w:rPr>
          <w:sz w:val="20"/>
          <w:shd w:val="clear" w:color="auto" w:fill="FFFFFF"/>
          <w:lang w:val="en-US"/>
        </w:rPr>
        <w:t>HIPS</w:t>
      </w:r>
      <w:r w:rsidR="00D716AA" w:rsidRPr="00097C93">
        <w:rPr>
          <w:sz w:val="20"/>
          <w:shd w:val="clear" w:color="auto" w:fill="FFFFFF"/>
          <w:lang w:val="en-US"/>
        </w:rPr>
        <w:t xml:space="preserve"> </w:t>
      </w:r>
      <w:r w:rsidR="007C673B">
        <w:rPr>
          <w:color w:val="000000" w:themeColor="text1"/>
          <w:sz w:val="20"/>
          <w:shd w:val="clear" w:color="auto" w:fill="FFFFFF"/>
          <w:lang w:val="en-US"/>
        </w:rPr>
        <w:t>waste forms</w:t>
      </w:r>
      <w:r w:rsidR="00B66F88" w:rsidRPr="00097C93">
        <w:rPr>
          <w:sz w:val="20"/>
          <w:shd w:val="clear" w:color="auto" w:fill="FFFFFF"/>
          <w:lang w:val="en-US"/>
        </w:rPr>
        <w:t xml:space="preserve"> </w:t>
      </w:r>
      <w:r w:rsidRPr="00097C93">
        <w:rPr>
          <w:sz w:val="20"/>
          <w:shd w:val="clear" w:color="auto" w:fill="FFFFFF"/>
          <w:lang w:val="en-US"/>
        </w:rPr>
        <w:t xml:space="preserve">showed no differences between the irradiated </w:t>
      </w:r>
      <w:r w:rsidR="001807C1">
        <w:rPr>
          <w:sz w:val="20"/>
          <w:shd w:val="clear" w:color="auto" w:fill="FFFFFF"/>
          <w:lang w:val="en-US"/>
        </w:rPr>
        <w:t>and non-</w:t>
      </w:r>
      <w:r w:rsidR="001807C1" w:rsidRPr="00097C93">
        <w:rPr>
          <w:sz w:val="20"/>
          <w:shd w:val="clear" w:color="auto" w:fill="FFFFFF"/>
          <w:lang w:val="en-US"/>
        </w:rPr>
        <w:t xml:space="preserve">irradiated </w:t>
      </w:r>
      <w:r w:rsidRPr="00097C93">
        <w:rPr>
          <w:sz w:val="20"/>
          <w:shd w:val="clear" w:color="auto" w:fill="FFFFFF"/>
          <w:lang w:val="en-US"/>
        </w:rPr>
        <w:t xml:space="preserve">samples for </w:t>
      </w:r>
      <w:r w:rsidR="00D716AA" w:rsidRPr="00097C93">
        <w:rPr>
          <w:sz w:val="20"/>
          <w:shd w:val="clear" w:color="auto" w:fill="FFFFFF"/>
          <w:lang w:val="en-US"/>
        </w:rPr>
        <w:t>each</w:t>
      </w:r>
      <w:r w:rsidRPr="00097C93">
        <w:rPr>
          <w:sz w:val="20"/>
          <w:shd w:val="clear" w:color="auto" w:fill="FFFFFF"/>
          <w:lang w:val="en-US"/>
        </w:rPr>
        <w:t xml:space="preserve"> </w:t>
      </w:r>
      <w:r w:rsidR="00D716AA" w:rsidRPr="00097C93">
        <w:rPr>
          <w:sz w:val="20"/>
          <w:shd w:val="clear" w:color="auto" w:fill="FFFFFF"/>
          <w:lang w:val="en-US"/>
        </w:rPr>
        <w:t>amount</w:t>
      </w:r>
      <w:r w:rsidRPr="00097C93">
        <w:rPr>
          <w:sz w:val="20"/>
          <w:shd w:val="clear" w:color="auto" w:fill="FFFFFF"/>
          <w:lang w:val="en-US"/>
        </w:rPr>
        <w:t xml:space="preserve"> of immobilized </w:t>
      </w:r>
      <w:r w:rsidR="00D716AA" w:rsidRPr="00097C93">
        <w:rPr>
          <w:sz w:val="20"/>
          <w:shd w:val="clear" w:color="auto" w:fill="FFFFFF"/>
          <w:lang w:val="en-US"/>
        </w:rPr>
        <w:t>CER</w:t>
      </w:r>
      <w:r w:rsidRPr="00097C93">
        <w:rPr>
          <w:sz w:val="20"/>
          <w:shd w:val="clear" w:color="auto" w:fill="FFFFFF"/>
          <w:lang w:val="en-US"/>
        </w:rPr>
        <w:t>.</w:t>
      </w:r>
      <w:r w:rsidR="00D716AA" w:rsidRPr="00097C93">
        <w:rPr>
          <w:sz w:val="20"/>
          <w:shd w:val="clear" w:color="auto" w:fill="FFFFFF"/>
          <w:lang w:val="en-US"/>
        </w:rPr>
        <w:t xml:space="preserve"> All </w:t>
      </w:r>
      <w:r w:rsidRPr="00097C93">
        <w:rPr>
          <w:sz w:val="20"/>
          <w:shd w:val="clear" w:color="auto" w:fill="FFFFFF"/>
          <w:lang w:val="en-US"/>
        </w:rPr>
        <w:t>HIPS</w:t>
      </w:r>
      <w:r w:rsidR="00D716AA" w:rsidRPr="00097C93">
        <w:rPr>
          <w:sz w:val="20"/>
          <w:shd w:val="clear" w:color="auto" w:fill="FFFFFF"/>
          <w:lang w:val="en-US"/>
        </w:rPr>
        <w:t xml:space="preserve"> specimens tested broke before</w:t>
      </w:r>
      <w:r w:rsidRPr="00097C93">
        <w:rPr>
          <w:sz w:val="20"/>
          <w:shd w:val="clear" w:color="auto" w:fill="FFFFFF"/>
          <w:lang w:val="en-US"/>
        </w:rPr>
        <w:t xml:space="preserve"> the </w:t>
      </w:r>
      <w:r w:rsidR="00D716AA" w:rsidRPr="00097C93">
        <w:rPr>
          <w:sz w:val="20"/>
          <w:shd w:val="clear" w:color="auto" w:fill="FFFFFF"/>
          <w:lang w:val="en-US"/>
        </w:rPr>
        <w:t>end</w:t>
      </w:r>
      <w:r w:rsidRPr="00097C93">
        <w:rPr>
          <w:sz w:val="20"/>
          <w:shd w:val="clear" w:color="auto" w:fill="FFFFFF"/>
          <w:lang w:val="en-US"/>
        </w:rPr>
        <w:t xml:space="preserve"> of the test</w:t>
      </w:r>
      <w:r w:rsidR="00D716AA" w:rsidRPr="00097C93">
        <w:rPr>
          <w:sz w:val="20"/>
          <w:shd w:val="clear" w:color="auto" w:fill="FFFFFF"/>
          <w:lang w:val="en-US"/>
        </w:rPr>
        <w:t xml:space="preserve"> at 10 mm of strain</w:t>
      </w:r>
      <w:r w:rsidRPr="00097C93">
        <w:rPr>
          <w:sz w:val="20"/>
          <w:shd w:val="clear" w:color="auto" w:fill="FFFFFF"/>
          <w:lang w:val="en-US"/>
        </w:rPr>
        <w:t xml:space="preserve">. </w:t>
      </w:r>
      <w:r w:rsidR="00B66F88">
        <w:rPr>
          <w:sz w:val="20"/>
          <w:shd w:val="clear" w:color="auto" w:fill="FFFFFF"/>
          <w:lang w:val="en-US"/>
        </w:rPr>
        <w:t>The</w:t>
      </w:r>
      <w:r w:rsidR="004A2633">
        <w:rPr>
          <w:sz w:val="20"/>
          <w:shd w:val="clear" w:color="auto" w:fill="FFFFFF"/>
          <w:lang w:val="en-US"/>
        </w:rPr>
        <w:t xml:space="preserve"> </w:t>
      </w:r>
      <w:r w:rsidR="00B66F88">
        <w:rPr>
          <w:sz w:val="20"/>
          <w:shd w:val="clear" w:color="auto" w:fill="FFFFFF"/>
          <w:lang w:val="en-US"/>
        </w:rPr>
        <w:t xml:space="preserve">stress and strain </w:t>
      </w:r>
      <w:r w:rsidR="002431A0">
        <w:rPr>
          <w:sz w:val="20"/>
          <w:shd w:val="clear" w:color="auto" w:fill="FFFFFF"/>
          <w:lang w:val="en-US"/>
        </w:rPr>
        <w:t>values at break</w:t>
      </w:r>
      <w:r w:rsidR="00E11C67">
        <w:rPr>
          <w:sz w:val="20"/>
          <w:shd w:val="clear" w:color="auto" w:fill="FFFFFF"/>
          <w:lang w:val="en-US"/>
        </w:rPr>
        <w:t xml:space="preserve"> point</w:t>
      </w:r>
      <w:r w:rsidR="002431A0">
        <w:rPr>
          <w:sz w:val="20"/>
          <w:shd w:val="clear" w:color="auto" w:fill="FFFFFF"/>
          <w:lang w:val="en-US"/>
        </w:rPr>
        <w:t xml:space="preserve"> </w:t>
      </w:r>
      <w:r w:rsidR="00B66F88">
        <w:rPr>
          <w:sz w:val="20"/>
          <w:shd w:val="clear" w:color="auto" w:fill="FFFFFF"/>
          <w:lang w:val="en-US"/>
        </w:rPr>
        <w:t>w</w:t>
      </w:r>
      <w:r w:rsidR="004A2633">
        <w:rPr>
          <w:sz w:val="20"/>
          <w:shd w:val="clear" w:color="auto" w:fill="FFFFFF"/>
          <w:lang w:val="en-US"/>
        </w:rPr>
        <w:t>ere</w:t>
      </w:r>
      <w:r w:rsidR="00B66F88">
        <w:rPr>
          <w:sz w:val="20"/>
          <w:shd w:val="clear" w:color="auto" w:fill="FFFFFF"/>
          <w:lang w:val="en-US"/>
        </w:rPr>
        <w:t xml:space="preserve"> lower as the CER content increase</w:t>
      </w:r>
      <w:r w:rsidR="00E11C67">
        <w:rPr>
          <w:sz w:val="20"/>
          <w:shd w:val="clear" w:color="auto" w:fill="FFFFFF"/>
          <w:lang w:val="en-US"/>
        </w:rPr>
        <w:t>d</w:t>
      </w:r>
      <w:r w:rsidR="00B66F88">
        <w:rPr>
          <w:sz w:val="20"/>
          <w:shd w:val="clear" w:color="auto" w:fill="FFFFFF"/>
          <w:lang w:val="en-US"/>
        </w:rPr>
        <w:t xml:space="preserve">, for </w:t>
      </w:r>
      <w:r w:rsidR="00E11C67">
        <w:rPr>
          <w:sz w:val="20"/>
          <w:shd w:val="clear" w:color="auto" w:fill="FFFFFF"/>
          <w:lang w:val="en-US"/>
        </w:rPr>
        <w:t xml:space="preserve">both </w:t>
      </w:r>
      <w:r w:rsidR="00B66F88">
        <w:rPr>
          <w:sz w:val="20"/>
          <w:shd w:val="clear" w:color="auto" w:fill="FFFFFF"/>
          <w:lang w:val="en-US"/>
        </w:rPr>
        <w:t xml:space="preserve">the non-irradiated and irradiated samples. </w:t>
      </w:r>
      <w:r w:rsidRPr="00097C93">
        <w:rPr>
          <w:sz w:val="20"/>
          <w:shd w:val="clear" w:color="auto" w:fill="FFFFFF"/>
          <w:lang w:val="en-US"/>
        </w:rPr>
        <w:t xml:space="preserve">The </w:t>
      </w:r>
      <w:r w:rsidR="002431A0" w:rsidRPr="00097C93">
        <w:rPr>
          <w:sz w:val="20"/>
          <w:shd w:val="clear" w:color="auto" w:fill="FFFFFF"/>
          <w:lang w:val="en-US"/>
        </w:rPr>
        <w:t>strain</w:t>
      </w:r>
      <w:r w:rsidR="002431A0">
        <w:rPr>
          <w:sz w:val="20"/>
          <w:shd w:val="clear" w:color="auto" w:fill="FFFFFF"/>
          <w:lang w:val="en-US"/>
        </w:rPr>
        <w:t xml:space="preserve"> </w:t>
      </w:r>
      <w:r w:rsidR="00B66F88">
        <w:rPr>
          <w:sz w:val="20"/>
          <w:shd w:val="clear" w:color="auto" w:fill="FFFFFF"/>
          <w:lang w:val="en-US"/>
        </w:rPr>
        <w:t xml:space="preserve">value </w:t>
      </w:r>
      <w:r w:rsidR="002431A0">
        <w:rPr>
          <w:sz w:val="20"/>
          <w:shd w:val="clear" w:color="auto" w:fill="FFFFFF"/>
          <w:lang w:val="en-US"/>
        </w:rPr>
        <w:t>at br</w:t>
      </w:r>
      <w:r w:rsidR="004A2633">
        <w:rPr>
          <w:sz w:val="20"/>
          <w:shd w:val="clear" w:color="auto" w:fill="FFFFFF"/>
          <w:lang w:val="en-US"/>
        </w:rPr>
        <w:t>eak</w:t>
      </w:r>
      <w:r w:rsidR="00E11C67">
        <w:rPr>
          <w:sz w:val="20"/>
          <w:shd w:val="clear" w:color="auto" w:fill="FFFFFF"/>
          <w:lang w:val="en-US"/>
        </w:rPr>
        <w:t xml:space="preserve"> point</w:t>
      </w:r>
      <w:r w:rsidRPr="00097C93">
        <w:rPr>
          <w:sz w:val="20"/>
          <w:shd w:val="clear" w:color="auto" w:fill="FFFFFF"/>
          <w:lang w:val="en-US"/>
        </w:rPr>
        <w:t xml:space="preserve"> was 6 mm for HIPS without resin, </w:t>
      </w:r>
      <w:r w:rsidR="0032101B" w:rsidRPr="00097C93">
        <w:rPr>
          <w:sz w:val="20"/>
          <w:shd w:val="clear" w:color="auto" w:fill="FFFFFF"/>
          <w:lang w:val="en-US"/>
        </w:rPr>
        <w:t xml:space="preserve">strain </w:t>
      </w:r>
      <w:r w:rsidRPr="00097C93">
        <w:rPr>
          <w:sz w:val="20"/>
          <w:shd w:val="clear" w:color="auto" w:fill="FFFFFF"/>
          <w:lang w:val="en-US"/>
        </w:rPr>
        <w:t xml:space="preserve">between 5-6 mm for HIPS with </w:t>
      </w:r>
      <w:r w:rsidR="00240A34" w:rsidRPr="00097C93">
        <w:rPr>
          <w:sz w:val="20"/>
          <w:shd w:val="clear" w:color="auto" w:fill="FFFFFF"/>
          <w:lang w:val="en-US"/>
        </w:rPr>
        <w:t xml:space="preserve">CER </w:t>
      </w:r>
      <w:r w:rsidRPr="00097C93">
        <w:rPr>
          <w:sz w:val="20"/>
          <w:shd w:val="clear" w:color="auto" w:fill="FFFFFF"/>
          <w:lang w:val="en-US"/>
        </w:rPr>
        <w:t>10</w:t>
      </w:r>
      <w:r w:rsidR="00A57214">
        <w:rPr>
          <w:sz w:val="20"/>
          <w:shd w:val="clear" w:color="auto" w:fill="FFFFFF"/>
          <w:lang w:val="en-US"/>
        </w:rPr>
        <w:t xml:space="preserve"> </w:t>
      </w:r>
      <w:proofErr w:type="spellStart"/>
      <w:r w:rsidR="00A57214">
        <w:rPr>
          <w:sz w:val="20"/>
          <w:shd w:val="clear" w:color="auto" w:fill="FFFFFF"/>
          <w:lang w:val="en-US"/>
        </w:rPr>
        <w:t>wt</w:t>
      </w:r>
      <w:proofErr w:type="spellEnd"/>
      <w:r w:rsidRPr="00097C93">
        <w:rPr>
          <w:sz w:val="20"/>
          <w:shd w:val="clear" w:color="auto" w:fill="FFFFFF"/>
          <w:lang w:val="en-US"/>
        </w:rPr>
        <w:t xml:space="preserve">%, 4-5 mm </w:t>
      </w:r>
      <w:r w:rsidR="00240A34" w:rsidRPr="00097C93">
        <w:rPr>
          <w:sz w:val="20"/>
          <w:shd w:val="clear" w:color="auto" w:fill="FFFFFF"/>
          <w:lang w:val="en-US"/>
        </w:rPr>
        <w:t xml:space="preserve">for CER </w:t>
      </w:r>
      <w:r w:rsidRPr="00097C93">
        <w:rPr>
          <w:sz w:val="20"/>
          <w:shd w:val="clear" w:color="auto" w:fill="FFFFFF"/>
          <w:lang w:val="en-US"/>
        </w:rPr>
        <w:t>20</w:t>
      </w:r>
      <w:r w:rsidR="00A57214">
        <w:rPr>
          <w:sz w:val="20"/>
          <w:shd w:val="clear" w:color="auto" w:fill="FFFFFF"/>
          <w:lang w:val="en-US"/>
        </w:rPr>
        <w:t xml:space="preserve"> </w:t>
      </w:r>
      <w:proofErr w:type="spellStart"/>
      <w:r w:rsidR="00A57214">
        <w:rPr>
          <w:sz w:val="20"/>
          <w:shd w:val="clear" w:color="auto" w:fill="FFFFFF"/>
          <w:lang w:val="en-US"/>
        </w:rPr>
        <w:t>wt</w:t>
      </w:r>
      <w:proofErr w:type="spellEnd"/>
      <w:r w:rsidRPr="00097C93">
        <w:rPr>
          <w:sz w:val="20"/>
          <w:shd w:val="clear" w:color="auto" w:fill="FFFFFF"/>
          <w:lang w:val="en-US"/>
        </w:rPr>
        <w:t xml:space="preserve">% and between 3-4 mm for </w:t>
      </w:r>
      <w:r w:rsidR="00240A34" w:rsidRPr="00097C93">
        <w:rPr>
          <w:sz w:val="20"/>
          <w:shd w:val="clear" w:color="auto" w:fill="FFFFFF"/>
          <w:lang w:val="en-US"/>
        </w:rPr>
        <w:t xml:space="preserve">CER </w:t>
      </w:r>
      <w:r w:rsidRPr="00097C93">
        <w:rPr>
          <w:sz w:val="20"/>
          <w:shd w:val="clear" w:color="auto" w:fill="FFFFFF"/>
          <w:lang w:val="en-US"/>
        </w:rPr>
        <w:t>30</w:t>
      </w:r>
      <w:r w:rsidR="00A57214">
        <w:rPr>
          <w:sz w:val="20"/>
          <w:shd w:val="clear" w:color="auto" w:fill="FFFFFF"/>
          <w:lang w:val="en-US"/>
        </w:rPr>
        <w:t xml:space="preserve"> </w:t>
      </w:r>
      <w:proofErr w:type="spellStart"/>
      <w:r w:rsidR="00A57214">
        <w:rPr>
          <w:sz w:val="20"/>
          <w:shd w:val="clear" w:color="auto" w:fill="FFFFFF"/>
          <w:lang w:val="en-US"/>
        </w:rPr>
        <w:t>wt</w:t>
      </w:r>
      <w:proofErr w:type="spellEnd"/>
      <w:r w:rsidRPr="00097C93">
        <w:rPr>
          <w:sz w:val="20"/>
          <w:shd w:val="clear" w:color="auto" w:fill="FFFFFF"/>
          <w:lang w:val="en-US"/>
        </w:rPr>
        <w:t>%</w:t>
      </w:r>
      <w:r w:rsidR="0032101B" w:rsidRPr="00097C93">
        <w:rPr>
          <w:sz w:val="20"/>
          <w:shd w:val="clear" w:color="auto" w:fill="FFFFFF"/>
          <w:lang w:val="en-US"/>
        </w:rPr>
        <w:t xml:space="preserve"> (Fig.1)</w:t>
      </w:r>
      <w:r w:rsidRPr="00097C93">
        <w:rPr>
          <w:sz w:val="20"/>
          <w:shd w:val="clear" w:color="auto" w:fill="FFFFFF"/>
          <w:lang w:val="en-US"/>
        </w:rPr>
        <w:t>.</w:t>
      </w:r>
    </w:p>
    <w:p w14:paraId="5E1B9071" w14:textId="77777777" w:rsidR="00083E97" w:rsidRPr="00083E97" w:rsidRDefault="00083E97" w:rsidP="00F36D18">
      <w:pPr>
        <w:pStyle w:val="Prrafodelista"/>
        <w:spacing w:before="0" w:line="260" w:lineRule="atLeast"/>
        <w:ind w:left="0" w:firstLine="567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4CBF6D02" w14:textId="77777777" w:rsidR="00F36D18" w:rsidRPr="00083E97" w:rsidRDefault="00F36D18" w:rsidP="004E18FD">
      <w:pPr>
        <w:spacing w:line="260" w:lineRule="atLeast"/>
        <w:ind w:firstLine="567"/>
        <w:contextualSpacing/>
        <w:jc w:val="both"/>
        <w:rPr>
          <w:color w:val="000000" w:themeColor="text1"/>
          <w:kern w:val="24"/>
          <w:sz w:val="20"/>
          <w:lang w:val="en-US"/>
        </w:rPr>
      </w:pPr>
    </w:p>
    <w:p w14:paraId="4A746691" w14:textId="0E1DFF86" w:rsidR="004E18FD" w:rsidRPr="00083E97" w:rsidRDefault="004E18FD" w:rsidP="00946A0D">
      <w:pPr>
        <w:spacing w:line="260" w:lineRule="atLeast"/>
        <w:ind w:firstLine="567"/>
        <w:contextualSpacing/>
        <w:jc w:val="both"/>
        <w:rPr>
          <w:color w:val="000000" w:themeColor="text1"/>
          <w:kern w:val="24"/>
          <w:sz w:val="20"/>
          <w:lang w:val="en-US"/>
        </w:rPr>
      </w:pPr>
    </w:p>
    <w:tbl>
      <w:tblPr>
        <w:tblStyle w:val="Tablaconcuadrcula"/>
        <w:tblW w:w="1049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250"/>
      </w:tblGrid>
      <w:tr w:rsidR="005F1D4B" w14:paraId="401BC35D" w14:textId="77777777" w:rsidTr="005F1D4B">
        <w:trPr>
          <w:trHeight w:val="3969"/>
        </w:trPr>
        <w:tc>
          <w:tcPr>
            <w:tcW w:w="5245" w:type="dxa"/>
          </w:tcPr>
          <w:p w14:paraId="6CB4452B" w14:textId="77777777" w:rsidR="005F1D4B" w:rsidRDefault="005F1D4B" w:rsidP="00CF5E33">
            <w:bookmarkStart w:id="7" w:name="_Hlk76723831"/>
            <w:r w:rsidRPr="003030E0">
              <w:rPr>
                <w:noProof/>
                <w:lang w:val="es-AR" w:eastAsia="es-AR"/>
              </w:rPr>
              <w:drawing>
                <wp:inline distT="0" distB="0" distL="0" distR="0" wp14:anchorId="22BCCBED" wp14:editId="3FE81751">
                  <wp:extent cx="3096000" cy="2340000"/>
                  <wp:effectExtent l="0" t="0" r="0" b="0"/>
                  <wp:docPr id="8" name="Imagen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000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0" w:type="dxa"/>
          </w:tcPr>
          <w:p w14:paraId="5ACE86F1" w14:textId="77777777" w:rsidR="005F1D4B" w:rsidRDefault="005F1D4B" w:rsidP="00CF5E33">
            <w:pPr>
              <w:ind w:right="446" w:hanging="102"/>
            </w:pPr>
            <w:r w:rsidRPr="00FD0D0A">
              <w:rPr>
                <w:noProof/>
                <w:lang w:val="es-AR" w:eastAsia="es-AR"/>
              </w:rPr>
              <w:drawing>
                <wp:inline distT="0" distB="0" distL="0" distR="0" wp14:anchorId="45D35E8F" wp14:editId="58DF6F83">
                  <wp:extent cx="3096000" cy="2340000"/>
                  <wp:effectExtent l="0" t="0" r="0" b="0"/>
                  <wp:docPr id="23" name="Imagen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000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D4B" w14:paraId="5896E7A9" w14:textId="77777777" w:rsidTr="005F1D4B">
        <w:trPr>
          <w:trHeight w:val="3969"/>
        </w:trPr>
        <w:tc>
          <w:tcPr>
            <w:tcW w:w="5245" w:type="dxa"/>
          </w:tcPr>
          <w:p w14:paraId="04228B46" w14:textId="77777777" w:rsidR="005F1D4B" w:rsidRPr="00795972" w:rsidRDefault="005F1D4B" w:rsidP="00CF5E33">
            <w:pPr>
              <w:rPr>
                <w:sz w:val="18"/>
                <w:szCs w:val="18"/>
              </w:rPr>
            </w:pPr>
            <w:r w:rsidRPr="003030E0">
              <w:rPr>
                <w:noProof/>
                <w:sz w:val="18"/>
                <w:szCs w:val="18"/>
                <w:lang w:val="es-AR" w:eastAsia="es-AR"/>
              </w:rPr>
              <w:lastRenderedPageBreak/>
              <w:drawing>
                <wp:inline distT="0" distB="0" distL="0" distR="0" wp14:anchorId="0EC5CD15" wp14:editId="555965F6">
                  <wp:extent cx="3096000" cy="2340000"/>
                  <wp:effectExtent l="0" t="0" r="0" b="0"/>
                  <wp:docPr id="12" name="Imagen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000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0" w:type="dxa"/>
          </w:tcPr>
          <w:p w14:paraId="3C45B0A8" w14:textId="77777777" w:rsidR="005F1D4B" w:rsidRDefault="005F1D4B" w:rsidP="00CF5E33">
            <w:pPr>
              <w:tabs>
                <w:tab w:val="left" w:pos="597"/>
              </w:tabs>
              <w:ind w:left="-112"/>
            </w:pPr>
            <w:r w:rsidRPr="003030E0">
              <w:rPr>
                <w:noProof/>
                <w:lang w:val="es-AR" w:eastAsia="es-AR"/>
              </w:rPr>
              <w:drawing>
                <wp:inline distT="0" distB="0" distL="0" distR="0" wp14:anchorId="61A96535" wp14:editId="3A9C9019">
                  <wp:extent cx="3096000" cy="2340000"/>
                  <wp:effectExtent l="0" t="0" r="0" b="0"/>
                  <wp:docPr id="14" name="Imagen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000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D4B" w14:paraId="5247ACCB" w14:textId="77777777" w:rsidTr="005F1D4B">
        <w:trPr>
          <w:trHeight w:val="3969"/>
        </w:trPr>
        <w:tc>
          <w:tcPr>
            <w:tcW w:w="5245" w:type="dxa"/>
          </w:tcPr>
          <w:p w14:paraId="304214F0" w14:textId="77777777" w:rsidR="005F1D4B" w:rsidRDefault="005F1D4B" w:rsidP="00CF5E33">
            <w:r w:rsidRPr="003030E0">
              <w:rPr>
                <w:noProof/>
                <w:lang w:val="es-AR" w:eastAsia="es-AR"/>
              </w:rPr>
              <w:drawing>
                <wp:inline distT="0" distB="0" distL="0" distR="0" wp14:anchorId="2350F3DD" wp14:editId="73A82486">
                  <wp:extent cx="3096000" cy="2340000"/>
                  <wp:effectExtent l="0" t="0" r="0" b="0"/>
                  <wp:docPr id="24" name="Imagen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000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0" w:type="dxa"/>
          </w:tcPr>
          <w:p w14:paraId="722A0D28" w14:textId="77777777" w:rsidR="005F1D4B" w:rsidRDefault="005F1D4B" w:rsidP="00CF5E33">
            <w:pPr>
              <w:ind w:hanging="102"/>
            </w:pPr>
            <w:r w:rsidRPr="003030E0">
              <w:rPr>
                <w:noProof/>
                <w:lang w:val="es-AR" w:eastAsia="es-AR"/>
              </w:rPr>
              <w:drawing>
                <wp:inline distT="0" distB="0" distL="0" distR="0" wp14:anchorId="148E0E36" wp14:editId="28C3E5E4">
                  <wp:extent cx="3096000" cy="2340000"/>
                  <wp:effectExtent l="0" t="0" r="0" b="0"/>
                  <wp:docPr id="25" name="Imagen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000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FDF4C6" w14:textId="77DFEF59" w:rsidR="00A02F82" w:rsidRPr="00EE10F3" w:rsidRDefault="00A02F82" w:rsidP="00EE10F3">
      <w:pPr>
        <w:spacing w:before="12" w:after="12"/>
        <w:contextualSpacing/>
        <w:jc w:val="both"/>
        <w:rPr>
          <w:i/>
          <w:iCs/>
          <w:color w:val="000000" w:themeColor="text1"/>
          <w:kern w:val="24"/>
          <w:sz w:val="18"/>
          <w:szCs w:val="18"/>
        </w:rPr>
      </w:pPr>
      <w:bookmarkStart w:id="8" w:name="_Hlk58862857"/>
      <w:bookmarkEnd w:id="7"/>
      <w:r w:rsidRPr="00EE10F3">
        <w:rPr>
          <w:i/>
          <w:iCs/>
          <w:color w:val="000000" w:themeColor="text1"/>
          <w:kern w:val="24"/>
          <w:sz w:val="18"/>
          <w:szCs w:val="18"/>
        </w:rPr>
        <w:t xml:space="preserve">Fig. </w:t>
      </w:r>
      <w:r w:rsidR="00841B8A" w:rsidRPr="00EE10F3">
        <w:rPr>
          <w:i/>
          <w:iCs/>
          <w:color w:val="000000" w:themeColor="text1"/>
          <w:kern w:val="24"/>
          <w:sz w:val="18"/>
          <w:szCs w:val="18"/>
        </w:rPr>
        <w:t>1</w:t>
      </w:r>
      <w:r w:rsidRPr="00EE10F3">
        <w:rPr>
          <w:i/>
          <w:iCs/>
          <w:color w:val="000000" w:themeColor="text1"/>
          <w:kern w:val="24"/>
          <w:sz w:val="18"/>
          <w:szCs w:val="18"/>
        </w:rPr>
        <w:t xml:space="preserve">: </w:t>
      </w:r>
      <w:r w:rsidR="00EE10F3" w:rsidRPr="00EE10F3">
        <w:rPr>
          <w:i/>
          <w:iCs/>
          <w:color w:val="000000" w:themeColor="text1"/>
          <w:kern w:val="24"/>
          <w:sz w:val="18"/>
          <w:szCs w:val="18"/>
        </w:rPr>
        <w:t>Stress</w:t>
      </w:r>
      <w:r w:rsidRPr="00EE10F3">
        <w:rPr>
          <w:i/>
          <w:iCs/>
          <w:color w:val="000000" w:themeColor="text1"/>
          <w:kern w:val="24"/>
          <w:sz w:val="18"/>
          <w:szCs w:val="18"/>
        </w:rPr>
        <w:t xml:space="preserve"> (MPa) vs </w:t>
      </w:r>
      <w:r w:rsidR="00EE10F3" w:rsidRPr="00EE10F3">
        <w:rPr>
          <w:i/>
          <w:iCs/>
          <w:color w:val="000000" w:themeColor="text1"/>
          <w:kern w:val="24"/>
          <w:sz w:val="18"/>
          <w:szCs w:val="18"/>
        </w:rPr>
        <w:t xml:space="preserve">Strain </w:t>
      </w:r>
      <w:r w:rsidRPr="00EE10F3">
        <w:rPr>
          <w:i/>
          <w:iCs/>
          <w:color w:val="000000" w:themeColor="text1"/>
          <w:kern w:val="24"/>
          <w:sz w:val="18"/>
          <w:szCs w:val="18"/>
        </w:rPr>
        <w:t>(mm)</w:t>
      </w:r>
      <w:r w:rsidR="00EE10F3" w:rsidRPr="00EE10F3">
        <w:rPr>
          <w:i/>
          <w:iCs/>
          <w:color w:val="000000" w:themeColor="text1"/>
          <w:kern w:val="24"/>
          <w:sz w:val="18"/>
          <w:szCs w:val="18"/>
        </w:rPr>
        <w:t xml:space="preserve"> graph for</w:t>
      </w:r>
      <w:r w:rsidR="007C673B">
        <w:rPr>
          <w:i/>
          <w:iCs/>
          <w:color w:val="000000" w:themeColor="text1"/>
          <w:kern w:val="24"/>
          <w:sz w:val="18"/>
          <w:szCs w:val="18"/>
        </w:rPr>
        <w:t xml:space="preserve"> the </w:t>
      </w:r>
      <w:r w:rsidR="007C673B" w:rsidRPr="007C673B">
        <w:rPr>
          <w:i/>
          <w:iCs/>
          <w:color w:val="000000" w:themeColor="text1"/>
          <w:kern w:val="24"/>
          <w:sz w:val="18"/>
          <w:szCs w:val="18"/>
          <w:lang w:val="en-US"/>
        </w:rPr>
        <w:t>waste forms</w:t>
      </w:r>
      <w:r w:rsidR="007C673B">
        <w:rPr>
          <w:i/>
          <w:iCs/>
          <w:color w:val="000000" w:themeColor="text1"/>
          <w:kern w:val="24"/>
          <w:sz w:val="18"/>
          <w:szCs w:val="18"/>
          <w:lang w:val="en-US"/>
        </w:rPr>
        <w:t xml:space="preserve"> of</w:t>
      </w:r>
      <w:r w:rsidR="00EE10F3">
        <w:rPr>
          <w:i/>
          <w:iCs/>
          <w:color w:val="000000" w:themeColor="text1"/>
          <w:kern w:val="24"/>
          <w:sz w:val="18"/>
          <w:szCs w:val="18"/>
        </w:rPr>
        <w:t xml:space="preserve"> </w:t>
      </w:r>
      <w:r w:rsidRPr="00EE10F3">
        <w:rPr>
          <w:i/>
          <w:iCs/>
          <w:color w:val="000000" w:themeColor="text1"/>
          <w:kern w:val="24"/>
          <w:sz w:val="18"/>
          <w:szCs w:val="18"/>
        </w:rPr>
        <w:t>LLDPE</w:t>
      </w:r>
      <w:r w:rsidR="00D71BE9" w:rsidRPr="00EE10F3">
        <w:rPr>
          <w:i/>
          <w:iCs/>
          <w:color w:val="000000" w:themeColor="text1"/>
          <w:kern w:val="24"/>
          <w:sz w:val="18"/>
          <w:szCs w:val="18"/>
        </w:rPr>
        <w:t xml:space="preserve">, RPE </w:t>
      </w:r>
      <w:r w:rsidR="00EE10F3" w:rsidRPr="00EE10F3">
        <w:rPr>
          <w:i/>
          <w:iCs/>
          <w:color w:val="000000" w:themeColor="text1"/>
          <w:kern w:val="24"/>
          <w:sz w:val="18"/>
          <w:szCs w:val="18"/>
        </w:rPr>
        <w:t>an</w:t>
      </w:r>
      <w:r w:rsidR="00EE10F3">
        <w:rPr>
          <w:i/>
          <w:iCs/>
          <w:color w:val="000000" w:themeColor="text1"/>
          <w:kern w:val="24"/>
          <w:sz w:val="18"/>
          <w:szCs w:val="18"/>
        </w:rPr>
        <w:t>d</w:t>
      </w:r>
      <w:r w:rsidR="00D71BE9" w:rsidRPr="00EE10F3">
        <w:rPr>
          <w:i/>
          <w:iCs/>
          <w:color w:val="000000" w:themeColor="text1"/>
          <w:kern w:val="24"/>
          <w:sz w:val="18"/>
          <w:szCs w:val="18"/>
        </w:rPr>
        <w:t xml:space="preserve"> HIPS</w:t>
      </w:r>
      <w:r w:rsidRPr="00EE10F3">
        <w:rPr>
          <w:i/>
          <w:iCs/>
          <w:color w:val="000000" w:themeColor="text1"/>
          <w:kern w:val="24"/>
          <w:sz w:val="18"/>
          <w:szCs w:val="18"/>
        </w:rPr>
        <w:t xml:space="preserve"> </w:t>
      </w:r>
      <w:r w:rsidR="00EE10F3">
        <w:rPr>
          <w:i/>
          <w:iCs/>
          <w:color w:val="000000" w:themeColor="text1"/>
          <w:kern w:val="24"/>
          <w:sz w:val="18"/>
          <w:szCs w:val="18"/>
        </w:rPr>
        <w:t>with</w:t>
      </w:r>
      <w:r w:rsidRPr="00EE10F3">
        <w:rPr>
          <w:i/>
          <w:iCs/>
          <w:color w:val="000000" w:themeColor="text1"/>
          <w:kern w:val="24"/>
          <w:sz w:val="18"/>
          <w:szCs w:val="18"/>
        </w:rPr>
        <w:t xml:space="preserve"> </w:t>
      </w:r>
      <w:r w:rsidR="00EE10F3">
        <w:rPr>
          <w:i/>
          <w:iCs/>
          <w:color w:val="000000" w:themeColor="text1"/>
          <w:kern w:val="24"/>
          <w:sz w:val="18"/>
          <w:szCs w:val="18"/>
        </w:rPr>
        <w:t xml:space="preserve">CER </w:t>
      </w:r>
      <w:r w:rsidRPr="00EE10F3">
        <w:rPr>
          <w:i/>
          <w:iCs/>
          <w:color w:val="000000" w:themeColor="text1"/>
          <w:kern w:val="24"/>
          <w:sz w:val="18"/>
          <w:szCs w:val="18"/>
        </w:rPr>
        <w:t xml:space="preserve">0, 10, 20 </w:t>
      </w:r>
      <w:r w:rsidR="00EE10F3">
        <w:rPr>
          <w:i/>
          <w:iCs/>
          <w:color w:val="000000" w:themeColor="text1"/>
          <w:kern w:val="24"/>
          <w:sz w:val="18"/>
          <w:szCs w:val="18"/>
        </w:rPr>
        <w:t>and</w:t>
      </w:r>
      <w:r w:rsidRPr="00EE10F3">
        <w:rPr>
          <w:i/>
          <w:iCs/>
          <w:color w:val="000000" w:themeColor="text1"/>
          <w:kern w:val="24"/>
          <w:sz w:val="18"/>
          <w:szCs w:val="18"/>
        </w:rPr>
        <w:t xml:space="preserve"> 30</w:t>
      </w:r>
      <w:r w:rsidR="006C2B07">
        <w:rPr>
          <w:i/>
          <w:iCs/>
          <w:color w:val="000000" w:themeColor="text1"/>
          <w:kern w:val="24"/>
          <w:sz w:val="18"/>
          <w:szCs w:val="18"/>
        </w:rPr>
        <w:t xml:space="preserve"> </w:t>
      </w:r>
      <w:proofErr w:type="spellStart"/>
      <w:r w:rsidR="006C2B07">
        <w:rPr>
          <w:i/>
          <w:iCs/>
          <w:color w:val="000000" w:themeColor="text1"/>
          <w:kern w:val="24"/>
          <w:sz w:val="18"/>
          <w:szCs w:val="18"/>
        </w:rPr>
        <w:t>wt</w:t>
      </w:r>
      <w:proofErr w:type="spellEnd"/>
      <w:r w:rsidRPr="00EE10F3">
        <w:rPr>
          <w:i/>
          <w:iCs/>
          <w:color w:val="000000" w:themeColor="text1"/>
          <w:kern w:val="24"/>
          <w:sz w:val="18"/>
          <w:szCs w:val="18"/>
        </w:rPr>
        <w:t xml:space="preserve">%, </w:t>
      </w:r>
      <w:r w:rsidR="00EE10F3">
        <w:rPr>
          <w:i/>
          <w:iCs/>
          <w:color w:val="000000" w:themeColor="text1"/>
          <w:kern w:val="24"/>
          <w:sz w:val="18"/>
          <w:szCs w:val="18"/>
        </w:rPr>
        <w:t>non-irradiated (left) and</w:t>
      </w:r>
      <w:r w:rsidR="00EE10F3" w:rsidRPr="006C2B07">
        <w:rPr>
          <w:i/>
          <w:iCs/>
          <w:color w:val="000000" w:themeColor="text1"/>
          <w:kern w:val="24"/>
          <w:sz w:val="18"/>
          <w:szCs w:val="18"/>
          <w:vertAlign w:val="superscript"/>
        </w:rPr>
        <w:t xml:space="preserve"> </w:t>
      </w:r>
      <w:bookmarkStart w:id="9" w:name="_Hlk77169833"/>
      <w:r w:rsidR="006C2B07" w:rsidRPr="006C2B07">
        <w:rPr>
          <w:i/>
          <w:iCs/>
          <w:color w:val="000000" w:themeColor="text1"/>
          <w:kern w:val="24"/>
          <w:sz w:val="18"/>
          <w:szCs w:val="18"/>
          <w:vertAlign w:val="superscript"/>
        </w:rPr>
        <w:t>60</w:t>
      </w:r>
      <w:r w:rsidR="006C2B07">
        <w:rPr>
          <w:i/>
          <w:iCs/>
          <w:color w:val="000000" w:themeColor="text1"/>
          <w:kern w:val="24"/>
          <w:sz w:val="18"/>
          <w:szCs w:val="18"/>
        </w:rPr>
        <w:t xml:space="preserve">Co gamma </w:t>
      </w:r>
      <w:bookmarkEnd w:id="9"/>
      <w:r w:rsidR="00EE10F3">
        <w:rPr>
          <w:i/>
          <w:iCs/>
          <w:color w:val="000000" w:themeColor="text1"/>
          <w:kern w:val="24"/>
          <w:sz w:val="18"/>
          <w:szCs w:val="18"/>
        </w:rPr>
        <w:t xml:space="preserve">irradiated (right). </w:t>
      </w:r>
      <w:bookmarkEnd w:id="8"/>
    </w:p>
    <w:p w14:paraId="77C1482C" w14:textId="7D20FDBB" w:rsidR="00830EDB" w:rsidRPr="00EE10F3" w:rsidRDefault="00830EDB" w:rsidP="00946A0D">
      <w:pPr>
        <w:spacing w:line="260" w:lineRule="atLeast"/>
        <w:ind w:firstLine="567"/>
        <w:contextualSpacing/>
        <w:jc w:val="both"/>
        <w:rPr>
          <w:color w:val="000000" w:themeColor="text1"/>
          <w:kern w:val="24"/>
          <w:sz w:val="20"/>
        </w:rPr>
      </w:pPr>
    </w:p>
    <w:p w14:paraId="3BC24E04" w14:textId="6BE16B07" w:rsidR="0012270E" w:rsidRPr="0012270E" w:rsidRDefault="0012270E" w:rsidP="0012270E">
      <w:pPr>
        <w:spacing w:line="260" w:lineRule="atLeast"/>
        <w:ind w:firstLine="567"/>
        <w:contextualSpacing/>
        <w:jc w:val="both"/>
        <w:rPr>
          <w:color w:val="000000" w:themeColor="text1"/>
          <w:kern w:val="24"/>
          <w:sz w:val="20"/>
        </w:rPr>
      </w:pPr>
      <w:r w:rsidRPr="0012270E">
        <w:rPr>
          <w:color w:val="000000" w:themeColor="text1"/>
          <w:kern w:val="24"/>
          <w:sz w:val="20"/>
        </w:rPr>
        <w:t>Maximum load and flexural modulus as a function of CER content for the studied matri</w:t>
      </w:r>
      <w:r w:rsidR="000B4563">
        <w:rPr>
          <w:color w:val="000000" w:themeColor="text1"/>
          <w:kern w:val="24"/>
          <w:sz w:val="20"/>
        </w:rPr>
        <w:t>x</w:t>
      </w:r>
      <w:r w:rsidRPr="0012270E">
        <w:rPr>
          <w:color w:val="000000" w:themeColor="text1"/>
          <w:kern w:val="24"/>
          <w:sz w:val="20"/>
        </w:rPr>
        <w:t xml:space="preserve">es is showed in Fig. 2. For LLDPE / CER, an increase in the values of maximum load (at 10 mm </w:t>
      </w:r>
      <w:r w:rsidRPr="001412E1">
        <w:rPr>
          <w:color w:val="000000" w:themeColor="text1"/>
          <w:kern w:val="24"/>
          <w:sz w:val="20"/>
        </w:rPr>
        <w:t xml:space="preserve">of </w:t>
      </w:r>
      <w:r w:rsidR="00E9101F" w:rsidRPr="001412E1">
        <w:rPr>
          <w:color w:val="000000" w:themeColor="text1"/>
          <w:kern w:val="24"/>
          <w:sz w:val="20"/>
        </w:rPr>
        <w:t>strain</w:t>
      </w:r>
      <w:r w:rsidRPr="001412E1">
        <w:rPr>
          <w:color w:val="000000" w:themeColor="text1"/>
          <w:kern w:val="24"/>
          <w:sz w:val="20"/>
        </w:rPr>
        <w:t>) and</w:t>
      </w:r>
      <w:r w:rsidRPr="0012270E">
        <w:rPr>
          <w:color w:val="000000" w:themeColor="text1"/>
          <w:kern w:val="24"/>
          <w:sz w:val="20"/>
        </w:rPr>
        <w:t xml:space="preserve"> flexural modulus was observed with increasing CER content, both for the irradiated and non-irradiated samples. The irradiated samples presented a higher maximum load and modulus compared to the non-irradiated ones.</w:t>
      </w:r>
    </w:p>
    <w:p w14:paraId="59A3290C" w14:textId="50BA99AF" w:rsidR="0012270E" w:rsidRPr="0012270E" w:rsidRDefault="0012270E" w:rsidP="0012270E">
      <w:pPr>
        <w:pStyle w:val="Prrafodelista"/>
        <w:spacing w:before="0" w:line="260" w:lineRule="atLeast"/>
        <w:ind w:left="0" w:firstLine="567"/>
        <w:contextualSpacing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en-US"/>
        </w:rPr>
      </w:pPr>
      <w:r w:rsidRPr="0012270E">
        <w:rPr>
          <w:rFonts w:ascii="Times New Roman" w:hAnsi="Times New Roman" w:cs="Times New Roman"/>
          <w:color w:val="000000" w:themeColor="text1"/>
          <w:kern w:val="24"/>
          <w:sz w:val="20"/>
          <w:lang w:val="en-US"/>
        </w:rPr>
        <w:t xml:space="preserve">For the materials obtained from RPE, the maximum load and flexural modulus values did not show significant differences as the CER content increased, both for the irradiated and non-irradiated samples. Different behavior was obtained for HIPS/ CER </w:t>
      </w:r>
      <w:r w:rsidRPr="001412E1">
        <w:rPr>
          <w:rFonts w:ascii="Times New Roman" w:hAnsi="Times New Roman" w:cs="Times New Roman"/>
          <w:color w:val="000000" w:themeColor="text1"/>
          <w:kern w:val="24"/>
          <w:sz w:val="20"/>
          <w:lang w:val="en-US"/>
        </w:rPr>
        <w:t>mixtures, non- irradiated and irradiated, where a decrease in both maximum load (less than 10 mm</w:t>
      </w:r>
      <w:r w:rsidR="00ED09E1" w:rsidRPr="001412E1">
        <w:rPr>
          <w:rFonts w:ascii="Times New Roman" w:hAnsi="Times New Roman" w:cs="Times New Roman"/>
          <w:color w:val="000000" w:themeColor="text1"/>
          <w:kern w:val="24"/>
          <w:sz w:val="20"/>
          <w:lang w:val="en-US"/>
        </w:rPr>
        <w:t xml:space="preserve"> of strain</w:t>
      </w:r>
      <w:r w:rsidRPr="001412E1">
        <w:rPr>
          <w:rFonts w:ascii="Times New Roman" w:hAnsi="Times New Roman" w:cs="Times New Roman"/>
          <w:color w:val="000000" w:themeColor="text1"/>
          <w:kern w:val="24"/>
          <w:sz w:val="20"/>
          <w:lang w:val="en-US"/>
        </w:rPr>
        <w:t>) and flexural modulus was observed</w:t>
      </w:r>
      <w:r w:rsidRPr="0012270E">
        <w:rPr>
          <w:rFonts w:ascii="Times New Roman" w:hAnsi="Times New Roman" w:cs="Times New Roman"/>
          <w:color w:val="000000" w:themeColor="text1"/>
          <w:kern w:val="24"/>
          <w:sz w:val="20"/>
          <w:lang w:val="en-US"/>
        </w:rPr>
        <w:t>, as the CER content increased.</w:t>
      </w:r>
    </w:p>
    <w:p w14:paraId="44EF6D58" w14:textId="77777777" w:rsidR="000907A1" w:rsidRPr="00595AF2" w:rsidRDefault="000907A1" w:rsidP="00020CFA">
      <w:pPr>
        <w:pStyle w:val="Prrafodelista"/>
        <w:spacing w:before="0" w:line="260" w:lineRule="atLeast"/>
        <w:ind w:left="0" w:firstLine="567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3B28D9B8" w14:textId="6AEE59FD" w:rsidR="00830EDB" w:rsidRDefault="00715988" w:rsidP="00715988">
      <w:pPr>
        <w:spacing w:line="260" w:lineRule="atLeast"/>
        <w:ind w:hanging="426"/>
        <w:contextualSpacing/>
        <w:jc w:val="center"/>
        <w:rPr>
          <w:color w:val="000000" w:themeColor="text1"/>
          <w:kern w:val="24"/>
          <w:sz w:val="20"/>
          <w:lang w:val="es-AR"/>
        </w:rPr>
      </w:pPr>
      <w:r w:rsidRPr="00715988">
        <w:rPr>
          <w:noProof/>
          <w:lang w:val="es-AR" w:eastAsia="es-AR"/>
        </w:rPr>
        <w:lastRenderedPageBreak/>
        <w:drawing>
          <wp:inline distT="0" distB="0" distL="0" distR="0" wp14:anchorId="4EA46F86" wp14:editId="0F01F606">
            <wp:extent cx="5969300" cy="48196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8" t="5917" r="7948" b="7190"/>
                    <a:stretch/>
                  </pic:blipFill>
                  <pic:spPr bwMode="auto">
                    <a:xfrm>
                      <a:off x="0" y="0"/>
                      <a:ext cx="6006626" cy="484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D6D7AF" w14:textId="5073FF33" w:rsidR="00D71BE9" w:rsidRPr="006C1480" w:rsidRDefault="00473B6B" w:rsidP="00D71BE9">
      <w:pPr>
        <w:pStyle w:val="Prrafodelista"/>
        <w:spacing w:before="12" w:after="12"/>
        <w:ind w:left="0"/>
        <w:contextualSpacing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</w:pPr>
      <w:r w:rsidRPr="009F3EB2">
        <w:rPr>
          <w:rFonts w:ascii="Times New Roman" w:hAnsi="Times New Roman" w:cs="Times New Roman"/>
          <w:i/>
          <w:iCs/>
          <w:color w:val="000000" w:themeColor="text1"/>
          <w:kern w:val="24"/>
          <w:sz w:val="18"/>
          <w:szCs w:val="18"/>
          <w:lang w:val="en-US"/>
        </w:rPr>
        <w:t xml:space="preserve">Fig. </w:t>
      </w:r>
      <w:r w:rsidR="00FC02CC" w:rsidRPr="009F3EB2">
        <w:rPr>
          <w:rFonts w:ascii="Times New Roman" w:hAnsi="Times New Roman" w:cs="Times New Roman"/>
          <w:i/>
          <w:iCs/>
          <w:color w:val="000000" w:themeColor="text1"/>
          <w:kern w:val="24"/>
          <w:sz w:val="18"/>
          <w:szCs w:val="18"/>
          <w:lang w:val="en-US"/>
        </w:rPr>
        <w:t>2</w:t>
      </w:r>
      <w:r w:rsidRPr="009F3EB2">
        <w:rPr>
          <w:rFonts w:ascii="Times New Roman" w:hAnsi="Times New Roman" w:cs="Times New Roman"/>
          <w:i/>
          <w:iCs/>
          <w:color w:val="000000" w:themeColor="text1"/>
          <w:kern w:val="24"/>
          <w:sz w:val="18"/>
          <w:szCs w:val="18"/>
          <w:lang w:val="en-US"/>
        </w:rPr>
        <w:t xml:space="preserve">: </w:t>
      </w:r>
      <w:bookmarkStart w:id="10" w:name="_Hlk54342296"/>
      <w:bookmarkStart w:id="11" w:name="_Hlk58863086"/>
      <w:r w:rsidR="00FC02CC" w:rsidRPr="009F3EB2">
        <w:rPr>
          <w:rFonts w:ascii="Times New Roman" w:hAnsi="Times New Roman" w:cs="Times New Roman"/>
          <w:i/>
          <w:iCs/>
          <w:color w:val="000000" w:themeColor="text1"/>
          <w:kern w:val="24"/>
          <w:sz w:val="18"/>
          <w:szCs w:val="18"/>
          <w:lang w:val="en-US"/>
        </w:rPr>
        <w:t xml:space="preserve">Maximum load (N) vs Immobilized resin (%) (left). </w:t>
      </w:r>
      <w:r w:rsidR="00FC02CC" w:rsidRPr="006C1480">
        <w:rPr>
          <w:rFonts w:ascii="Times New Roman" w:hAnsi="Times New Roman" w:cs="Times New Roman"/>
          <w:i/>
          <w:iCs/>
          <w:color w:val="000000" w:themeColor="text1"/>
          <w:kern w:val="24"/>
          <w:sz w:val="18"/>
          <w:szCs w:val="18"/>
          <w:lang w:val="en-US"/>
        </w:rPr>
        <w:t xml:space="preserve">Flexural Modulus (MPa) vs Immobilized resin (%) (right), for </w:t>
      </w:r>
      <w:r w:rsidR="001807C1" w:rsidRPr="006C1480">
        <w:rPr>
          <w:rFonts w:ascii="Times New Roman" w:hAnsi="Times New Roman" w:cs="Times New Roman"/>
          <w:i/>
          <w:iCs/>
          <w:color w:val="000000" w:themeColor="text1"/>
          <w:kern w:val="24"/>
          <w:sz w:val="18"/>
          <w:szCs w:val="18"/>
          <w:lang w:val="en-US"/>
        </w:rPr>
        <w:t>different</w:t>
      </w:r>
      <w:r w:rsidR="00FC02CC" w:rsidRPr="006C1480">
        <w:rPr>
          <w:rFonts w:ascii="Times New Roman" w:hAnsi="Times New Roman" w:cs="Times New Roman"/>
          <w:i/>
          <w:iCs/>
          <w:color w:val="000000" w:themeColor="text1"/>
          <w:kern w:val="24"/>
          <w:sz w:val="18"/>
          <w:szCs w:val="18"/>
          <w:lang w:val="en-US"/>
        </w:rPr>
        <w:t xml:space="preserve"> non-</w:t>
      </w:r>
      <w:r w:rsidR="00FC02CC" w:rsidRPr="006C2B07">
        <w:rPr>
          <w:rFonts w:ascii="Times New Roman" w:hAnsi="Times New Roman" w:cs="Times New Roman"/>
          <w:i/>
          <w:iCs/>
          <w:color w:val="000000" w:themeColor="text1"/>
          <w:kern w:val="24"/>
          <w:sz w:val="18"/>
          <w:szCs w:val="18"/>
          <w:lang w:val="en-US"/>
        </w:rPr>
        <w:t xml:space="preserve">irradiated and </w:t>
      </w:r>
      <w:r w:rsidR="006C2B07" w:rsidRPr="006C2B07">
        <w:rPr>
          <w:rFonts w:ascii="Times New Roman" w:hAnsi="Times New Roman" w:cs="Times New Roman"/>
          <w:i/>
          <w:iCs/>
          <w:color w:val="000000" w:themeColor="text1"/>
          <w:kern w:val="24"/>
          <w:sz w:val="18"/>
          <w:szCs w:val="18"/>
          <w:vertAlign w:val="superscript"/>
          <w:lang w:val="en-US"/>
        </w:rPr>
        <w:t>60</w:t>
      </w:r>
      <w:r w:rsidR="006C2B07" w:rsidRPr="006C2B07">
        <w:rPr>
          <w:rFonts w:ascii="Times New Roman" w:hAnsi="Times New Roman" w:cs="Times New Roman"/>
          <w:i/>
          <w:iCs/>
          <w:color w:val="000000" w:themeColor="text1"/>
          <w:kern w:val="24"/>
          <w:sz w:val="18"/>
          <w:szCs w:val="18"/>
          <w:lang w:val="en-US"/>
        </w:rPr>
        <w:t xml:space="preserve">Co gamma </w:t>
      </w:r>
      <w:r w:rsidR="00FC02CC" w:rsidRPr="006C2B07">
        <w:rPr>
          <w:rFonts w:ascii="Times New Roman" w:hAnsi="Times New Roman" w:cs="Times New Roman"/>
          <w:i/>
          <w:iCs/>
          <w:color w:val="000000" w:themeColor="text1"/>
          <w:kern w:val="24"/>
          <w:sz w:val="18"/>
          <w:szCs w:val="18"/>
          <w:lang w:val="en-US"/>
        </w:rPr>
        <w:t>irradiated</w:t>
      </w:r>
      <w:r w:rsidR="001807C1">
        <w:rPr>
          <w:rFonts w:ascii="Times New Roman" w:hAnsi="Times New Roman" w:cs="Times New Roman"/>
          <w:i/>
          <w:iCs/>
          <w:color w:val="000000" w:themeColor="text1"/>
          <w:kern w:val="24"/>
          <w:sz w:val="18"/>
          <w:szCs w:val="18"/>
          <w:lang w:val="en-US"/>
        </w:rPr>
        <w:t xml:space="preserve"> samples</w:t>
      </w:r>
      <w:r w:rsidR="00FC02CC" w:rsidRPr="006C1480">
        <w:rPr>
          <w:rFonts w:ascii="Times New Roman" w:hAnsi="Times New Roman" w:cs="Times New Roman"/>
          <w:i/>
          <w:iCs/>
          <w:color w:val="000000" w:themeColor="text1"/>
          <w:kern w:val="24"/>
          <w:sz w:val="18"/>
          <w:szCs w:val="18"/>
          <w:lang w:val="en-US"/>
        </w:rPr>
        <w:t xml:space="preserve">. </w:t>
      </w:r>
    </w:p>
    <w:bookmarkEnd w:id="10"/>
    <w:bookmarkEnd w:id="11"/>
    <w:p w14:paraId="6C8921F7" w14:textId="3545D597" w:rsidR="00DA48C0" w:rsidRPr="006C1480" w:rsidRDefault="00DA48C0" w:rsidP="00D71BE9">
      <w:pPr>
        <w:spacing w:before="12" w:after="12"/>
        <w:contextualSpacing/>
        <w:jc w:val="center"/>
        <w:rPr>
          <w:rFonts w:eastAsia="Arial"/>
          <w:color w:val="000000"/>
          <w:sz w:val="20"/>
          <w:lang w:val="en-US"/>
        </w:rPr>
      </w:pPr>
    </w:p>
    <w:p w14:paraId="4651E189" w14:textId="52B42108" w:rsidR="00D0159D" w:rsidRPr="00DA48C0" w:rsidRDefault="00D0159D" w:rsidP="00D0159D">
      <w:pPr>
        <w:spacing w:line="260" w:lineRule="atLeast"/>
        <w:ind w:firstLine="567"/>
        <w:jc w:val="both"/>
        <w:rPr>
          <w:color w:val="000000" w:themeColor="text1"/>
          <w:sz w:val="20"/>
          <w:lang w:val="en-US"/>
        </w:rPr>
      </w:pPr>
      <w:r w:rsidRPr="00DA48C0">
        <w:rPr>
          <w:color w:val="000000" w:themeColor="text1"/>
          <w:sz w:val="20"/>
          <w:lang w:val="en-US"/>
        </w:rPr>
        <w:t>Fig. 3 showed the results of the leaching test of Cs</w:t>
      </w:r>
      <w:r w:rsidRPr="00244A99">
        <w:rPr>
          <w:color w:val="000000" w:themeColor="text1"/>
          <w:sz w:val="20"/>
          <w:vertAlign w:val="superscript"/>
          <w:lang w:val="en-US"/>
        </w:rPr>
        <w:t>+</w:t>
      </w:r>
      <w:r w:rsidRPr="00DA48C0">
        <w:rPr>
          <w:color w:val="000000" w:themeColor="text1"/>
          <w:sz w:val="20"/>
          <w:lang w:val="en-US"/>
        </w:rPr>
        <w:t>, Co</w:t>
      </w:r>
      <w:r w:rsidRPr="00244A99">
        <w:rPr>
          <w:color w:val="000000" w:themeColor="text1"/>
          <w:sz w:val="20"/>
          <w:vertAlign w:val="superscript"/>
          <w:lang w:val="en-US"/>
        </w:rPr>
        <w:t>2+</w:t>
      </w:r>
      <w:r w:rsidRPr="00DA48C0">
        <w:rPr>
          <w:color w:val="000000" w:themeColor="text1"/>
          <w:sz w:val="20"/>
          <w:lang w:val="en-US"/>
        </w:rPr>
        <w:t>, Ni</w:t>
      </w:r>
      <w:r w:rsidRPr="00244A99">
        <w:rPr>
          <w:color w:val="000000" w:themeColor="text1"/>
          <w:sz w:val="20"/>
          <w:vertAlign w:val="superscript"/>
          <w:lang w:val="en-US"/>
        </w:rPr>
        <w:t>2+</w:t>
      </w:r>
      <w:r w:rsidRPr="00DA48C0">
        <w:rPr>
          <w:color w:val="000000" w:themeColor="text1"/>
          <w:sz w:val="20"/>
          <w:lang w:val="en-US"/>
        </w:rPr>
        <w:t xml:space="preserve"> and Sr</w:t>
      </w:r>
      <w:r w:rsidRPr="00244A99">
        <w:rPr>
          <w:color w:val="000000" w:themeColor="text1"/>
          <w:sz w:val="20"/>
          <w:vertAlign w:val="superscript"/>
          <w:lang w:val="en-US"/>
        </w:rPr>
        <w:t>2+</w:t>
      </w:r>
      <w:r w:rsidRPr="00DA48C0">
        <w:rPr>
          <w:color w:val="000000" w:themeColor="text1"/>
          <w:sz w:val="20"/>
          <w:lang w:val="en-US"/>
        </w:rPr>
        <w:t xml:space="preserve"> for each polymer/CER 30</w:t>
      </w:r>
      <w:r w:rsidR="006C2B07">
        <w:rPr>
          <w:color w:val="000000" w:themeColor="text1"/>
          <w:sz w:val="20"/>
          <w:lang w:val="en-US"/>
        </w:rPr>
        <w:t xml:space="preserve"> </w:t>
      </w:r>
      <w:proofErr w:type="spellStart"/>
      <w:r w:rsidR="006C2B07">
        <w:rPr>
          <w:color w:val="000000" w:themeColor="text1"/>
          <w:sz w:val="20"/>
          <w:lang w:val="en-US"/>
        </w:rPr>
        <w:t>wt</w:t>
      </w:r>
      <w:proofErr w:type="spellEnd"/>
      <w:r w:rsidRPr="00DA48C0">
        <w:rPr>
          <w:color w:val="000000" w:themeColor="text1"/>
          <w:sz w:val="20"/>
          <w:lang w:val="en-US"/>
        </w:rPr>
        <w:t xml:space="preserve">%, non-irradiated (0 </w:t>
      </w:r>
      <w:proofErr w:type="spellStart"/>
      <w:r w:rsidRPr="006C2B07">
        <w:rPr>
          <w:color w:val="000000" w:themeColor="text1"/>
          <w:sz w:val="20"/>
          <w:lang w:val="en-US"/>
        </w:rPr>
        <w:t>kGy</w:t>
      </w:r>
      <w:proofErr w:type="spellEnd"/>
      <w:r w:rsidRPr="006C2B07">
        <w:rPr>
          <w:color w:val="000000" w:themeColor="text1"/>
          <w:sz w:val="20"/>
          <w:lang w:val="en-US"/>
        </w:rPr>
        <w:t xml:space="preserve">) and </w:t>
      </w:r>
      <w:r w:rsidR="006C2B07" w:rsidRPr="006C2B07">
        <w:rPr>
          <w:color w:val="000000" w:themeColor="text1"/>
          <w:kern w:val="24"/>
          <w:sz w:val="20"/>
          <w:vertAlign w:val="superscript"/>
        </w:rPr>
        <w:t>60</w:t>
      </w:r>
      <w:r w:rsidR="006C2B07" w:rsidRPr="006C2B07">
        <w:rPr>
          <w:color w:val="000000" w:themeColor="text1"/>
          <w:kern w:val="24"/>
          <w:sz w:val="20"/>
        </w:rPr>
        <w:t xml:space="preserve">Co gamma </w:t>
      </w:r>
      <w:r w:rsidRPr="006C2B07">
        <w:rPr>
          <w:color w:val="000000" w:themeColor="text1"/>
          <w:sz w:val="20"/>
          <w:lang w:val="en-US"/>
        </w:rPr>
        <w:t>irradiated</w:t>
      </w:r>
      <w:r w:rsidRPr="00DA48C0">
        <w:rPr>
          <w:color w:val="000000" w:themeColor="text1"/>
          <w:sz w:val="20"/>
          <w:lang w:val="en-US"/>
        </w:rPr>
        <w:t xml:space="preserve"> (100 </w:t>
      </w:r>
      <w:proofErr w:type="spellStart"/>
      <w:r w:rsidRPr="00DA48C0">
        <w:rPr>
          <w:color w:val="000000" w:themeColor="text1"/>
          <w:sz w:val="20"/>
          <w:lang w:val="en-US"/>
        </w:rPr>
        <w:t>kGy</w:t>
      </w:r>
      <w:proofErr w:type="spellEnd"/>
      <w:r w:rsidRPr="00DA48C0">
        <w:rPr>
          <w:color w:val="000000" w:themeColor="text1"/>
          <w:sz w:val="20"/>
          <w:lang w:val="en-US"/>
        </w:rPr>
        <w:t>).</w:t>
      </w:r>
    </w:p>
    <w:p w14:paraId="3F2877A0" w14:textId="437C59AA" w:rsidR="006121BD" w:rsidRPr="006121BD" w:rsidRDefault="006121BD" w:rsidP="006121BD">
      <w:pPr>
        <w:spacing w:line="260" w:lineRule="atLeast"/>
        <w:ind w:firstLine="567"/>
        <w:jc w:val="both"/>
        <w:rPr>
          <w:color w:val="000000" w:themeColor="text1"/>
          <w:sz w:val="20"/>
          <w:lang w:val="en-US"/>
        </w:rPr>
      </w:pPr>
      <w:bookmarkStart w:id="12" w:name="_Hlk77099882"/>
      <w:r w:rsidRPr="006121BD">
        <w:rPr>
          <w:color w:val="000000" w:themeColor="text1"/>
          <w:sz w:val="20"/>
          <w:lang w:val="en-US"/>
        </w:rPr>
        <w:t>For LLDPE/CER 30</w:t>
      </w:r>
      <w:r w:rsidR="006C2B07">
        <w:rPr>
          <w:color w:val="000000" w:themeColor="text1"/>
          <w:sz w:val="20"/>
          <w:lang w:val="en-US"/>
        </w:rPr>
        <w:t xml:space="preserve"> </w:t>
      </w:r>
      <w:proofErr w:type="spellStart"/>
      <w:r w:rsidR="006C2B07">
        <w:rPr>
          <w:color w:val="000000" w:themeColor="text1"/>
          <w:sz w:val="20"/>
          <w:lang w:val="en-US"/>
        </w:rPr>
        <w:t>wt</w:t>
      </w:r>
      <w:proofErr w:type="spellEnd"/>
      <w:r w:rsidRPr="006121BD">
        <w:rPr>
          <w:color w:val="000000" w:themeColor="text1"/>
          <w:sz w:val="20"/>
          <w:lang w:val="en-US"/>
        </w:rPr>
        <w:t>% samples, cumulat</w:t>
      </w:r>
      <w:r w:rsidRPr="00BE4224">
        <w:rPr>
          <w:color w:val="000000" w:themeColor="text1"/>
          <w:sz w:val="20"/>
          <w:lang w:val="en-US"/>
        </w:rPr>
        <w:t xml:space="preserve">ive </w:t>
      </w:r>
      <w:r w:rsidRPr="006121BD">
        <w:rPr>
          <w:color w:val="000000" w:themeColor="text1"/>
          <w:sz w:val="20"/>
          <w:lang w:val="en-US"/>
        </w:rPr>
        <w:t>leached fraction</w:t>
      </w:r>
      <w:r w:rsidRPr="00BE4224">
        <w:rPr>
          <w:color w:val="000000" w:themeColor="text1"/>
          <w:sz w:val="20"/>
          <w:lang w:val="en-US"/>
        </w:rPr>
        <w:t xml:space="preserve"> of Cs</w:t>
      </w:r>
      <w:r w:rsidRPr="00BE4224">
        <w:rPr>
          <w:color w:val="000000" w:themeColor="text1"/>
          <w:sz w:val="20"/>
          <w:vertAlign w:val="superscript"/>
          <w:lang w:val="en-US"/>
        </w:rPr>
        <w:t>+</w:t>
      </w:r>
      <w:r w:rsidRPr="006121BD">
        <w:rPr>
          <w:color w:val="000000" w:themeColor="text1"/>
          <w:sz w:val="20"/>
          <w:lang w:val="en-US"/>
        </w:rPr>
        <w:t xml:space="preserve"> </w:t>
      </w:r>
      <w:r w:rsidRPr="00BE4224">
        <w:rPr>
          <w:color w:val="000000" w:themeColor="text1"/>
          <w:sz w:val="20"/>
          <w:lang w:val="en-US"/>
        </w:rPr>
        <w:t>reached values</w:t>
      </w:r>
      <w:r w:rsidRPr="006121BD">
        <w:rPr>
          <w:color w:val="000000" w:themeColor="text1"/>
          <w:sz w:val="20"/>
          <w:lang w:val="en-US"/>
        </w:rPr>
        <w:t xml:space="preserve"> less than 0.008 after 120 h for both the non-irradiated and the irradiated samples</w:t>
      </w:r>
      <w:bookmarkEnd w:id="12"/>
      <w:r w:rsidRPr="006121BD">
        <w:rPr>
          <w:color w:val="000000" w:themeColor="text1"/>
          <w:sz w:val="20"/>
          <w:lang w:val="en-US"/>
        </w:rPr>
        <w:t xml:space="preserve">. </w:t>
      </w:r>
      <w:r w:rsidR="00864478">
        <w:rPr>
          <w:color w:val="000000" w:themeColor="text1"/>
          <w:sz w:val="20"/>
          <w:lang w:val="en-US"/>
        </w:rPr>
        <w:t>A</w:t>
      </w:r>
      <w:r w:rsidRPr="006121BD">
        <w:rPr>
          <w:color w:val="000000" w:themeColor="text1"/>
          <w:sz w:val="20"/>
          <w:lang w:val="en-US"/>
        </w:rPr>
        <w:t>lthough a steady state was not reached in this test time, the leaching rate decreases significantly after 2</w:t>
      </w:r>
      <w:r w:rsidRPr="00BE4224">
        <w:rPr>
          <w:color w:val="000000" w:themeColor="text1"/>
          <w:sz w:val="20"/>
          <w:lang w:val="en-US"/>
        </w:rPr>
        <w:t>4</w:t>
      </w:r>
      <w:r w:rsidR="0087358D" w:rsidRPr="00BE4224">
        <w:rPr>
          <w:color w:val="000000" w:themeColor="text1"/>
          <w:sz w:val="20"/>
          <w:lang w:val="en-US"/>
        </w:rPr>
        <w:t xml:space="preserve"> </w:t>
      </w:r>
      <w:r w:rsidRPr="00BE4224">
        <w:rPr>
          <w:color w:val="000000" w:themeColor="text1"/>
          <w:sz w:val="20"/>
          <w:lang w:val="en-US"/>
        </w:rPr>
        <w:t>h</w:t>
      </w:r>
      <w:r w:rsidRPr="006121BD">
        <w:rPr>
          <w:color w:val="000000" w:themeColor="text1"/>
          <w:sz w:val="20"/>
          <w:lang w:val="en-US"/>
        </w:rPr>
        <w:t xml:space="preserve">.  These results are promising for this type of high mobility cation </w:t>
      </w:r>
      <w:r w:rsidR="00DA48C0" w:rsidRPr="00BE4224">
        <w:rPr>
          <w:color w:val="000099"/>
          <w:sz w:val="20"/>
          <w:shd w:val="clear" w:color="auto" w:fill="FFFFFF"/>
          <w:lang w:val="en-US"/>
        </w:rPr>
        <w:t>[4, 25]</w:t>
      </w:r>
      <w:r w:rsidRPr="006121BD">
        <w:rPr>
          <w:color w:val="000000" w:themeColor="text1"/>
          <w:sz w:val="20"/>
          <w:lang w:val="en-US"/>
        </w:rPr>
        <w:t xml:space="preserve">. </w:t>
      </w:r>
      <w:r w:rsidRPr="00BE4224">
        <w:rPr>
          <w:color w:val="000000" w:themeColor="text1"/>
          <w:sz w:val="20"/>
          <w:lang w:val="en-US"/>
        </w:rPr>
        <w:t>C</w:t>
      </w:r>
      <w:r w:rsidRPr="006121BD">
        <w:rPr>
          <w:color w:val="000000" w:themeColor="text1"/>
          <w:sz w:val="20"/>
          <w:lang w:val="en-US"/>
        </w:rPr>
        <w:t>umulat</w:t>
      </w:r>
      <w:r w:rsidRPr="00BE4224">
        <w:rPr>
          <w:color w:val="000000" w:themeColor="text1"/>
          <w:sz w:val="20"/>
          <w:lang w:val="en-US"/>
        </w:rPr>
        <w:t xml:space="preserve">ive </w:t>
      </w:r>
      <w:r w:rsidRPr="006121BD">
        <w:rPr>
          <w:color w:val="000000" w:themeColor="text1"/>
          <w:sz w:val="20"/>
          <w:lang w:val="en-US"/>
        </w:rPr>
        <w:t>leached fraction</w:t>
      </w:r>
      <w:r w:rsidRPr="00BE4224">
        <w:rPr>
          <w:color w:val="000000" w:themeColor="text1"/>
          <w:sz w:val="20"/>
          <w:lang w:val="en-US"/>
        </w:rPr>
        <w:t xml:space="preserve"> </w:t>
      </w:r>
      <w:r w:rsidRPr="006121BD">
        <w:rPr>
          <w:color w:val="000000" w:themeColor="text1"/>
          <w:sz w:val="20"/>
          <w:lang w:val="en-US"/>
        </w:rPr>
        <w:t>of Co</w:t>
      </w:r>
      <w:r w:rsidRPr="006121BD">
        <w:rPr>
          <w:color w:val="000000" w:themeColor="text1"/>
          <w:sz w:val="20"/>
          <w:vertAlign w:val="superscript"/>
          <w:lang w:val="en-US"/>
        </w:rPr>
        <w:t>2+</w:t>
      </w:r>
      <w:r w:rsidRPr="006121BD">
        <w:rPr>
          <w:color w:val="000000" w:themeColor="text1"/>
          <w:sz w:val="20"/>
          <w:lang w:val="en-US"/>
        </w:rPr>
        <w:t>, Ni</w:t>
      </w:r>
      <w:r w:rsidRPr="006121BD">
        <w:rPr>
          <w:color w:val="000000" w:themeColor="text1"/>
          <w:sz w:val="20"/>
          <w:vertAlign w:val="superscript"/>
          <w:lang w:val="en-US"/>
        </w:rPr>
        <w:t>2</w:t>
      </w:r>
      <w:r w:rsidRPr="00BE4224">
        <w:rPr>
          <w:color w:val="000000" w:themeColor="text1"/>
          <w:sz w:val="20"/>
          <w:vertAlign w:val="superscript"/>
          <w:lang w:val="en-US"/>
        </w:rPr>
        <w:t>+</w:t>
      </w:r>
      <w:r w:rsidRPr="006121BD">
        <w:rPr>
          <w:color w:val="000000" w:themeColor="text1"/>
          <w:sz w:val="20"/>
          <w:lang w:val="en-US"/>
        </w:rPr>
        <w:t xml:space="preserve"> and Sr</w:t>
      </w:r>
      <w:r w:rsidRPr="006121BD">
        <w:rPr>
          <w:color w:val="000000" w:themeColor="text1"/>
          <w:sz w:val="20"/>
          <w:vertAlign w:val="superscript"/>
          <w:lang w:val="en-US"/>
        </w:rPr>
        <w:t>2+</w:t>
      </w:r>
      <w:r w:rsidRPr="006121BD">
        <w:rPr>
          <w:color w:val="000000" w:themeColor="text1"/>
          <w:sz w:val="20"/>
          <w:lang w:val="en-US"/>
        </w:rPr>
        <w:t xml:space="preserve"> reached </w:t>
      </w:r>
      <w:r w:rsidRPr="00BE4224">
        <w:rPr>
          <w:color w:val="000000" w:themeColor="text1"/>
          <w:sz w:val="20"/>
          <w:lang w:val="en-US"/>
        </w:rPr>
        <w:t xml:space="preserve">values </w:t>
      </w:r>
      <w:r w:rsidRPr="006121BD">
        <w:rPr>
          <w:color w:val="000000" w:themeColor="text1"/>
          <w:sz w:val="20"/>
          <w:lang w:val="en-US"/>
        </w:rPr>
        <w:t xml:space="preserve">of 0.0035 and 0.0025 for the </w:t>
      </w:r>
      <w:r w:rsidRPr="00BE4224">
        <w:rPr>
          <w:color w:val="000000" w:themeColor="text1"/>
          <w:sz w:val="20"/>
          <w:lang w:val="en-US"/>
        </w:rPr>
        <w:t>non-</w:t>
      </w:r>
      <w:r w:rsidRPr="006121BD">
        <w:rPr>
          <w:color w:val="000000" w:themeColor="text1"/>
          <w:sz w:val="20"/>
          <w:lang w:val="en-US"/>
        </w:rPr>
        <w:t xml:space="preserve">irradiated and irradiated samples, respectively. Steady state for these cations was reached at </w:t>
      </w:r>
      <w:r w:rsidR="00F65F6B" w:rsidRPr="00BE4224">
        <w:rPr>
          <w:color w:val="000000" w:themeColor="text1"/>
          <w:sz w:val="20"/>
          <w:lang w:val="en-US"/>
        </w:rPr>
        <w:t>24</w:t>
      </w:r>
      <w:r w:rsidR="0087358D" w:rsidRPr="00BE4224">
        <w:rPr>
          <w:color w:val="000000" w:themeColor="text1"/>
          <w:sz w:val="20"/>
          <w:lang w:val="en-US"/>
        </w:rPr>
        <w:t xml:space="preserve"> </w:t>
      </w:r>
      <w:r w:rsidR="00F65F6B" w:rsidRPr="00BE4224">
        <w:rPr>
          <w:color w:val="000000" w:themeColor="text1"/>
          <w:sz w:val="20"/>
          <w:lang w:val="en-US"/>
        </w:rPr>
        <w:t>h</w:t>
      </w:r>
      <w:r w:rsidRPr="006121BD">
        <w:rPr>
          <w:color w:val="000000" w:themeColor="text1"/>
          <w:sz w:val="20"/>
          <w:lang w:val="en-US"/>
        </w:rPr>
        <w:t xml:space="preserve"> for non-irradiated and </w:t>
      </w:r>
      <w:r w:rsidR="00F65F6B" w:rsidRPr="00BE4224">
        <w:rPr>
          <w:color w:val="000000" w:themeColor="text1"/>
          <w:sz w:val="20"/>
          <w:lang w:val="en-US"/>
        </w:rPr>
        <w:t>7</w:t>
      </w:r>
      <w:r w:rsidR="0087358D" w:rsidRPr="00BE4224">
        <w:rPr>
          <w:color w:val="000000" w:themeColor="text1"/>
          <w:sz w:val="20"/>
          <w:lang w:val="en-US"/>
        </w:rPr>
        <w:t xml:space="preserve"> </w:t>
      </w:r>
      <w:r w:rsidRPr="006121BD">
        <w:rPr>
          <w:color w:val="000000" w:themeColor="text1"/>
          <w:sz w:val="20"/>
          <w:lang w:val="en-US"/>
        </w:rPr>
        <w:t xml:space="preserve">h for </w:t>
      </w:r>
      <w:r w:rsidR="00327197">
        <w:rPr>
          <w:color w:val="000000" w:themeColor="text1"/>
          <w:sz w:val="20"/>
          <w:lang w:val="en-US"/>
        </w:rPr>
        <w:t xml:space="preserve">the </w:t>
      </w:r>
      <w:r w:rsidRPr="006121BD">
        <w:rPr>
          <w:color w:val="000000" w:themeColor="text1"/>
          <w:sz w:val="20"/>
          <w:lang w:val="en-US"/>
        </w:rPr>
        <w:t>irradiate</w:t>
      </w:r>
      <w:r w:rsidR="0087358D" w:rsidRPr="00BE4224">
        <w:rPr>
          <w:color w:val="000000" w:themeColor="text1"/>
          <w:sz w:val="20"/>
          <w:lang w:val="en-US"/>
        </w:rPr>
        <w:t>d</w:t>
      </w:r>
      <w:r w:rsidR="00244A99">
        <w:rPr>
          <w:color w:val="000000" w:themeColor="text1"/>
          <w:sz w:val="20"/>
          <w:lang w:val="en-US"/>
        </w:rPr>
        <w:t xml:space="preserve"> samples</w:t>
      </w:r>
      <w:r w:rsidRPr="006121BD">
        <w:rPr>
          <w:color w:val="000000" w:themeColor="text1"/>
          <w:sz w:val="20"/>
          <w:lang w:val="en-US"/>
        </w:rPr>
        <w:t>. The cumulative leaching</w:t>
      </w:r>
      <w:r w:rsidR="000B1CFA" w:rsidRPr="00BE4224">
        <w:rPr>
          <w:color w:val="000000" w:themeColor="text1"/>
          <w:sz w:val="20"/>
          <w:lang w:val="en-US"/>
        </w:rPr>
        <w:t xml:space="preserve"> fraction</w:t>
      </w:r>
      <w:r w:rsidRPr="006121BD">
        <w:rPr>
          <w:color w:val="000000" w:themeColor="text1"/>
          <w:sz w:val="20"/>
          <w:lang w:val="en-US"/>
        </w:rPr>
        <w:t xml:space="preserve"> curves showed a trend to</w:t>
      </w:r>
      <w:r w:rsidR="00DA48C0" w:rsidRPr="00BE4224">
        <w:rPr>
          <w:color w:val="000000" w:themeColor="text1"/>
          <w:sz w:val="20"/>
          <w:lang w:val="en-US"/>
        </w:rPr>
        <w:t xml:space="preserve"> </w:t>
      </w:r>
      <w:r w:rsidRPr="006121BD">
        <w:rPr>
          <w:color w:val="000000" w:themeColor="text1"/>
          <w:sz w:val="20"/>
          <w:lang w:val="en-US"/>
        </w:rPr>
        <w:t>greater leaching for the non-</w:t>
      </w:r>
      <w:r w:rsidR="00DA48C0" w:rsidRPr="00BE4224">
        <w:rPr>
          <w:color w:val="000000" w:themeColor="text1"/>
          <w:sz w:val="20"/>
          <w:lang w:val="en-US"/>
        </w:rPr>
        <w:t xml:space="preserve">irradiated than </w:t>
      </w:r>
      <w:r w:rsidR="00327197">
        <w:rPr>
          <w:color w:val="000000" w:themeColor="text1"/>
          <w:sz w:val="20"/>
          <w:lang w:val="en-US"/>
        </w:rPr>
        <w:t xml:space="preserve">for the </w:t>
      </w:r>
      <w:r w:rsidR="00DA48C0" w:rsidRPr="00BE4224">
        <w:rPr>
          <w:color w:val="000000" w:themeColor="text1"/>
          <w:sz w:val="20"/>
          <w:lang w:val="en-US"/>
        </w:rPr>
        <w:t>irradiated</w:t>
      </w:r>
      <w:r w:rsidR="00327197">
        <w:rPr>
          <w:color w:val="000000" w:themeColor="text1"/>
          <w:sz w:val="20"/>
          <w:lang w:val="en-US"/>
        </w:rPr>
        <w:t xml:space="preserve"> ones,</w:t>
      </w:r>
      <w:r w:rsidR="00BE4224" w:rsidRPr="00BE4224">
        <w:rPr>
          <w:color w:val="000000" w:themeColor="text1"/>
          <w:sz w:val="20"/>
          <w:lang w:val="en-US"/>
        </w:rPr>
        <w:t xml:space="preserve"> for each cation</w:t>
      </w:r>
      <w:r w:rsidR="00CD0C06">
        <w:rPr>
          <w:color w:val="000000" w:themeColor="text1"/>
          <w:sz w:val="20"/>
          <w:lang w:val="en-US"/>
        </w:rPr>
        <w:t xml:space="preserve"> </w:t>
      </w:r>
      <w:r w:rsidR="00CD0C06" w:rsidRPr="006121BD">
        <w:rPr>
          <w:color w:val="000000" w:themeColor="text1"/>
          <w:sz w:val="20"/>
          <w:lang w:val="en-US"/>
        </w:rPr>
        <w:t xml:space="preserve">(Fig. </w:t>
      </w:r>
      <w:r w:rsidR="00CD0C06" w:rsidRPr="00BE4224">
        <w:rPr>
          <w:color w:val="000000" w:themeColor="text1"/>
          <w:sz w:val="20"/>
          <w:lang w:val="en-US"/>
        </w:rPr>
        <w:t>3</w:t>
      </w:r>
      <w:r w:rsidR="00CD0C06" w:rsidRPr="006121BD">
        <w:rPr>
          <w:color w:val="000000" w:themeColor="text1"/>
          <w:sz w:val="20"/>
          <w:lang w:val="en-US"/>
        </w:rPr>
        <w:t>)</w:t>
      </w:r>
      <w:r w:rsidR="00DA48C0" w:rsidRPr="00BE4224">
        <w:rPr>
          <w:color w:val="000000" w:themeColor="text1"/>
          <w:sz w:val="20"/>
          <w:lang w:val="en-US"/>
        </w:rPr>
        <w:t xml:space="preserve">. </w:t>
      </w:r>
      <w:r w:rsidRPr="006121BD">
        <w:rPr>
          <w:color w:val="000000" w:themeColor="text1"/>
          <w:sz w:val="20"/>
          <w:lang w:val="en-US"/>
        </w:rPr>
        <w:t>This result could be a consequence of the crosslinking</w:t>
      </w:r>
      <w:r w:rsidR="00DA48C0" w:rsidRPr="00BE4224">
        <w:rPr>
          <w:color w:val="000000" w:themeColor="text1"/>
          <w:sz w:val="20"/>
          <w:lang w:val="en-US"/>
        </w:rPr>
        <w:t xml:space="preserve"> produce</w:t>
      </w:r>
      <w:r w:rsidR="00327197">
        <w:rPr>
          <w:color w:val="000000" w:themeColor="text1"/>
          <w:sz w:val="20"/>
          <w:lang w:val="en-US"/>
        </w:rPr>
        <w:t>d</w:t>
      </w:r>
      <w:r w:rsidR="00DA48C0" w:rsidRPr="00BE4224">
        <w:rPr>
          <w:color w:val="000000" w:themeColor="text1"/>
          <w:sz w:val="20"/>
          <w:lang w:val="en-US"/>
        </w:rPr>
        <w:t xml:space="preserve"> by gamma radiation on </w:t>
      </w:r>
      <w:r w:rsidR="00327197">
        <w:rPr>
          <w:color w:val="000000" w:themeColor="text1"/>
          <w:sz w:val="20"/>
          <w:lang w:val="en-US"/>
        </w:rPr>
        <w:t xml:space="preserve">the </w:t>
      </w:r>
      <w:r w:rsidR="00DA48C0" w:rsidRPr="00BE4224">
        <w:rPr>
          <w:color w:val="000000" w:themeColor="text1"/>
          <w:sz w:val="20"/>
          <w:lang w:val="en-US"/>
        </w:rPr>
        <w:t>polymer structure</w:t>
      </w:r>
      <w:r w:rsidRPr="006121BD">
        <w:rPr>
          <w:color w:val="000000" w:themeColor="text1"/>
          <w:sz w:val="20"/>
          <w:lang w:val="en-US"/>
        </w:rPr>
        <w:t>. This effect was also observed in the results of the flex</w:t>
      </w:r>
      <w:r w:rsidR="00244A99">
        <w:rPr>
          <w:color w:val="000000" w:themeColor="text1"/>
          <w:sz w:val="20"/>
          <w:lang w:val="en-US"/>
        </w:rPr>
        <w:t>ural mechanical test</w:t>
      </w:r>
      <w:r w:rsidRPr="006121BD">
        <w:rPr>
          <w:color w:val="000000" w:themeColor="text1"/>
          <w:sz w:val="20"/>
          <w:lang w:val="en-US"/>
        </w:rPr>
        <w:t>s.</w:t>
      </w:r>
    </w:p>
    <w:p w14:paraId="13589C1D" w14:textId="0EE82ECA" w:rsidR="00272C53" w:rsidRPr="00272C53" w:rsidRDefault="00272C53" w:rsidP="00272C53">
      <w:pPr>
        <w:spacing w:line="260" w:lineRule="atLeast"/>
        <w:ind w:firstLine="567"/>
        <w:contextualSpacing/>
        <w:jc w:val="both"/>
        <w:rPr>
          <w:color w:val="000000" w:themeColor="text1"/>
          <w:sz w:val="20"/>
          <w:lang w:val="en-US"/>
        </w:rPr>
      </w:pPr>
      <w:r w:rsidRPr="00BE4224">
        <w:rPr>
          <w:color w:val="000000" w:themeColor="text1"/>
          <w:sz w:val="20"/>
          <w:lang w:val="en-US"/>
        </w:rPr>
        <w:t>For RPE/CER 30</w:t>
      </w:r>
      <w:r w:rsidR="006C2B07">
        <w:rPr>
          <w:color w:val="000000" w:themeColor="text1"/>
          <w:sz w:val="20"/>
          <w:lang w:val="en-US"/>
        </w:rPr>
        <w:t xml:space="preserve"> </w:t>
      </w:r>
      <w:proofErr w:type="spellStart"/>
      <w:r w:rsidR="006C2B07">
        <w:rPr>
          <w:color w:val="000000" w:themeColor="text1"/>
          <w:sz w:val="20"/>
          <w:lang w:val="en-US"/>
        </w:rPr>
        <w:t>wt</w:t>
      </w:r>
      <w:proofErr w:type="spellEnd"/>
      <w:r w:rsidRPr="00BE4224">
        <w:rPr>
          <w:color w:val="000000" w:themeColor="text1"/>
          <w:sz w:val="20"/>
          <w:lang w:val="en-US"/>
        </w:rPr>
        <w:t xml:space="preserve">% samples, </w:t>
      </w:r>
      <w:r w:rsidRPr="006121BD">
        <w:rPr>
          <w:color w:val="000000" w:themeColor="text1"/>
          <w:sz w:val="20"/>
          <w:lang w:val="en-US"/>
        </w:rPr>
        <w:t>cumulat</w:t>
      </w:r>
      <w:r w:rsidRPr="00BE4224">
        <w:rPr>
          <w:color w:val="000000" w:themeColor="text1"/>
          <w:sz w:val="20"/>
          <w:lang w:val="en-US"/>
        </w:rPr>
        <w:t xml:space="preserve">ive </w:t>
      </w:r>
      <w:r w:rsidRPr="006121BD">
        <w:rPr>
          <w:color w:val="000000" w:themeColor="text1"/>
          <w:sz w:val="20"/>
          <w:lang w:val="en-US"/>
        </w:rPr>
        <w:t>leached fraction</w:t>
      </w:r>
      <w:r w:rsidRPr="00BE4224">
        <w:rPr>
          <w:color w:val="000000" w:themeColor="text1"/>
          <w:sz w:val="20"/>
          <w:lang w:val="en-US"/>
        </w:rPr>
        <w:t xml:space="preserve"> of Cs</w:t>
      </w:r>
      <w:r w:rsidRPr="00BE4224">
        <w:rPr>
          <w:color w:val="000000" w:themeColor="text1"/>
          <w:sz w:val="20"/>
          <w:vertAlign w:val="superscript"/>
          <w:lang w:val="en-US"/>
        </w:rPr>
        <w:t>+</w:t>
      </w:r>
      <w:r w:rsidRPr="006121BD">
        <w:rPr>
          <w:color w:val="000000" w:themeColor="text1"/>
          <w:sz w:val="20"/>
          <w:lang w:val="en-US"/>
        </w:rPr>
        <w:t xml:space="preserve"> </w:t>
      </w:r>
      <w:r w:rsidRPr="00BE4224">
        <w:rPr>
          <w:color w:val="000000" w:themeColor="text1"/>
          <w:sz w:val="20"/>
          <w:lang w:val="en-US"/>
        </w:rPr>
        <w:t>reached values</w:t>
      </w:r>
      <w:r w:rsidR="00C33571">
        <w:rPr>
          <w:color w:val="000000" w:themeColor="text1"/>
          <w:sz w:val="20"/>
          <w:lang w:val="en-US"/>
        </w:rPr>
        <w:t xml:space="preserve"> less than</w:t>
      </w:r>
      <w:r w:rsidRPr="00272C53">
        <w:rPr>
          <w:color w:val="000000" w:themeColor="text1"/>
          <w:sz w:val="20"/>
          <w:lang w:val="en-US"/>
        </w:rPr>
        <w:t xml:space="preserve"> 0.006 and values as low as 0.001 for C</w:t>
      </w:r>
      <w:r>
        <w:rPr>
          <w:color w:val="000000" w:themeColor="text1"/>
          <w:sz w:val="20"/>
          <w:lang w:val="en-US"/>
        </w:rPr>
        <w:t>o</w:t>
      </w:r>
      <w:r w:rsidRPr="00272C53">
        <w:rPr>
          <w:color w:val="000000" w:themeColor="text1"/>
          <w:sz w:val="20"/>
          <w:vertAlign w:val="superscript"/>
          <w:lang w:val="en-US"/>
        </w:rPr>
        <w:t>2+</w:t>
      </w:r>
      <w:r w:rsidRPr="00272C53">
        <w:rPr>
          <w:color w:val="000000" w:themeColor="text1"/>
          <w:sz w:val="20"/>
          <w:lang w:val="en-US"/>
        </w:rPr>
        <w:t>, Ni</w:t>
      </w:r>
      <w:r w:rsidRPr="00272C53">
        <w:rPr>
          <w:color w:val="000000" w:themeColor="text1"/>
          <w:sz w:val="20"/>
          <w:vertAlign w:val="superscript"/>
          <w:lang w:val="en-US"/>
        </w:rPr>
        <w:t>2+</w:t>
      </w:r>
      <w:r w:rsidRPr="00272C53">
        <w:rPr>
          <w:color w:val="000000" w:themeColor="text1"/>
          <w:sz w:val="20"/>
          <w:lang w:val="en-US"/>
        </w:rPr>
        <w:t xml:space="preserve"> and Sr</w:t>
      </w:r>
      <w:r w:rsidRPr="00272C53">
        <w:rPr>
          <w:color w:val="000000" w:themeColor="text1"/>
          <w:sz w:val="20"/>
          <w:vertAlign w:val="superscript"/>
          <w:lang w:val="en-US"/>
        </w:rPr>
        <w:t>2+</w:t>
      </w:r>
      <w:r w:rsidRPr="00272C53">
        <w:rPr>
          <w:color w:val="000000" w:themeColor="text1"/>
          <w:sz w:val="20"/>
          <w:lang w:val="en-US"/>
        </w:rPr>
        <w:t>, for non</w:t>
      </w:r>
      <w:r>
        <w:rPr>
          <w:color w:val="000000" w:themeColor="text1"/>
          <w:sz w:val="20"/>
          <w:lang w:val="en-US"/>
        </w:rPr>
        <w:t>-</w:t>
      </w:r>
      <w:r w:rsidRPr="00272C53">
        <w:rPr>
          <w:color w:val="000000" w:themeColor="text1"/>
          <w:sz w:val="20"/>
          <w:lang w:val="en-US"/>
        </w:rPr>
        <w:t>irradiated and irradiated samples</w:t>
      </w:r>
      <w:r w:rsidR="00C3694D">
        <w:rPr>
          <w:color w:val="000000" w:themeColor="text1"/>
          <w:sz w:val="20"/>
          <w:lang w:val="en-US"/>
        </w:rPr>
        <w:t>, after 120 h of testing</w:t>
      </w:r>
      <w:r w:rsidRPr="00272C53">
        <w:rPr>
          <w:color w:val="000000" w:themeColor="text1"/>
          <w:sz w:val="20"/>
          <w:lang w:val="en-US"/>
        </w:rPr>
        <w:t>. The steady state for Cs</w:t>
      </w:r>
      <w:r w:rsidRPr="00272C53">
        <w:rPr>
          <w:color w:val="000000" w:themeColor="text1"/>
          <w:sz w:val="20"/>
          <w:vertAlign w:val="superscript"/>
          <w:lang w:val="en-US"/>
        </w:rPr>
        <w:t xml:space="preserve">+ </w:t>
      </w:r>
      <w:r w:rsidRPr="00272C53">
        <w:rPr>
          <w:color w:val="000000" w:themeColor="text1"/>
          <w:sz w:val="20"/>
          <w:lang w:val="en-US"/>
        </w:rPr>
        <w:t xml:space="preserve">began in the range of 7 and 24 h, however, for the other cations at 7 h it was already reached. Unlike LLDPE, the curves of the </w:t>
      </w:r>
      <w:r w:rsidR="00C3694D">
        <w:rPr>
          <w:color w:val="000000" w:themeColor="text1"/>
          <w:sz w:val="20"/>
          <w:lang w:val="en-US"/>
        </w:rPr>
        <w:t>non-</w:t>
      </w:r>
      <w:r w:rsidR="00C3694D" w:rsidRPr="00272C53">
        <w:rPr>
          <w:color w:val="000000" w:themeColor="text1"/>
          <w:sz w:val="20"/>
          <w:lang w:val="en-US"/>
        </w:rPr>
        <w:t xml:space="preserve">irradiated </w:t>
      </w:r>
      <w:r w:rsidR="00C3694D">
        <w:rPr>
          <w:color w:val="000000" w:themeColor="text1"/>
          <w:sz w:val="20"/>
          <w:lang w:val="en-US"/>
        </w:rPr>
        <w:t xml:space="preserve">and </w:t>
      </w:r>
      <w:r w:rsidRPr="00272C53">
        <w:rPr>
          <w:color w:val="000000" w:themeColor="text1"/>
          <w:sz w:val="20"/>
          <w:lang w:val="en-US"/>
        </w:rPr>
        <w:t xml:space="preserve">irradiated </w:t>
      </w:r>
      <w:r w:rsidR="00E52DF2">
        <w:rPr>
          <w:color w:val="000000" w:themeColor="text1"/>
          <w:sz w:val="20"/>
          <w:lang w:val="en-US"/>
        </w:rPr>
        <w:t>samples</w:t>
      </w:r>
      <w:r w:rsidRPr="00272C53">
        <w:rPr>
          <w:color w:val="000000" w:themeColor="text1"/>
          <w:sz w:val="20"/>
          <w:lang w:val="en-US"/>
        </w:rPr>
        <w:t xml:space="preserve"> </w:t>
      </w:r>
      <w:r w:rsidR="00E52DF2">
        <w:rPr>
          <w:color w:val="000000" w:themeColor="text1"/>
          <w:sz w:val="20"/>
          <w:lang w:val="en-US"/>
        </w:rPr>
        <w:t xml:space="preserve">were </w:t>
      </w:r>
      <w:r w:rsidRPr="00272C53">
        <w:rPr>
          <w:color w:val="000000" w:themeColor="text1"/>
          <w:sz w:val="20"/>
          <w:lang w:val="en-US"/>
        </w:rPr>
        <w:t>overlapped</w:t>
      </w:r>
      <w:r w:rsidR="00D452C5">
        <w:rPr>
          <w:color w:val="000000" w:themeColor="text1"/>
          <w:sz w:val="20"/>
          <w:lang w:val="en-US"/>
        </w:rPr>
        <w:t xml:space="preserve"> for </w:t>
      </w:r>
      <w:r w:rsidR="00D452C5" w:rsidRPr="00272C53">
        <w:rPr>
          <w:color w:val="000000" w:themeColor="text1"/>
          <w:sz w:val="20"/>
          <w:lang w:val="en-US"/>
        </w:rPr>
        <w:t>C</w:t>
      </w:r>
      <w:r w:rsidR="00D452C5">
        <w:rPr>
          <w:color w:val="000000" w:themeColor="text1"/>
          <w:sz w:val="20"/>
          <w:lang w:val="en-US"/>
        </w:rPr>
        <w:t>o</w:t>
      </w:r>
      <w:r w:rsidR="00D452C5" w:rsidRPr="00272C53">
        <w:rPr>
          <w:color w:val="000000" w:themeColor="text1"/>
          <w:sz w:val="20"/>
          <w:vertAlign w:val="superscript"/>
          <w:lang w:val="en-US"/>
        </w:rPr>
        <w:t>2+</w:t>
      </w:r>
      <w:r w:rsidR="00D452C5" w:rsidRPr="00272C53">
        <w:rPr>
          <w:color w:val="000000" w:themeColor="text1"/>
          <w:sz w:val="20"/>
          <w:lang w:val="en-US"/>
        </w:rPr>
        <w:t>, Ni</w:t>
      </w:r>
      <w:r w:rsidR="00D452C5" w:rsidRPr="00272C53">
        <w:rPr>
          <w:color w:val="000000" w:themeColor="text1"/>
          <w:sz w:val="20"/>
          <w:vertAlign w:val="superscript"/>
          <w:lang w:val="en-US"/>
        </w:rPr>
        <w:t>2+</w:t>
      </w:r>
      <w:r w:rsidR="00D452C5" w:rsidRPr="00272C53">
        <w:rPr>
          <w:color w:val="000000" w:themeColor="text1"/>
          <w:sz w:val="20"/>
          <w:lang w:val="en-US"/>
        </w:rPr>
        <w:t xml:space="preserve"> and Sr</w:t>
      </w:r>
      <w:r w:rsidR="00D452C5" w:rsidRPr="00272C53">
        <w:rPr>
          <w:color w:val="000000" w:themeColor="text1"/>
          <w:sz w:val="20"/>
          <w:vertAlign w:val="superscript"/>
          <w:lang w:val="en-US"/>
        </w:rPr>
        <w:t>2+</w:t>
      </w:r>
      <w:r w:rsidR="00D452C5">
        <w:rPr>
          <w:color w:val="000000" w:themeColor="text1"/>
          <w:sz w:val="20"/>
          <w:lang w:val="en-US"/>
        </w:rPr>
        <w:t>.</w:t>
      </w:r>
      <w:r w:rsidRPr="00272C53">
        <w:rPr>
          <w:color w:val="000000" w:themeColor="text1"/>
          <w:sz w:val="20"/>
          <w:lang w:val="en-US"/>
        </w:rPr>
        <w:t xml:space="preserve"> </w:t>
      </w:r>
      <w:r w:rsidR="00D452C5">
        <w:rPr>
          <w:color w:val="000000" w:themeColor="text1"/>
          <w:sz w:val="20"/>
          <w:lang w:val="en-US"/>
        </w:rPr>
        <w:t>T</w:t>
      </w:r>
      <w:r w:rsidRPr="00272C53">
        <w:rPr>
          <w:color w:val="000000" w:themeColor="text1"/>
          <w:sz w:val="20"/>
          <w:lang w:val="en-US"/>
        </w:rPr>
        <w:t>he cumulat</w:t>
      </w:r>
      <w:r w:rsidR="00B54711">
        <w:rPr>
          <w:color w:val="000000" w:themeColor="text1"/>
          <w:sz w:val="20"/>
          <w:lang w:val="en-US"/>
        </w:rPr>
        <w:t>ive</w:t>
      </w:r>
      <w:r w:rsidRPr="00272C53">
        <w:rPr>
          <w:color w:val="000000" w:themeColor="text1"/>
          <w:sz w:val="20"/>
          <w:lang w:val="en-US"/>
        </w:rPr>
        <w:t xml:space="preserve"> leach</w:t>
      </w:r>
      <w:r w:rsidR="00B54711">
        <w:rPr>
          <w:color w:val="000000" w:themeColor="text1"/>
          <w:sz w:val="20"/>
          <w:lang w:val="en-US"/>
        </w:rPr>
        <w:t>ed fraction</w:t>
      </w:r>
      <w:r w:rsidRPr="00272C53">
        <w:rPr>
          <w:color w:val="000000" w:themeColor="text1"/>
          <w:sz w:val="20"/>
          <w:lang w:val="en-US"/>
        </w:rPr>
        <w:t xml:space="preserve"> </w:t>
      </w:r>
      <w:r w:rsidR="00D452C5">
        <w:rPr>
          <w:color w:val="000000" w:themeColor="text1"/>
          <w:sz w:val="20"/>
          <w:lang w:val="en-US"/>
        </w:rPr>
        <w:t xml:space="preserve">of </w:t>
      </w:r>
      <w:r w:rsidR="00D452C5" w:rsidRPr="00272C53">
        <w:rPr>
          <w:color w:val="000000" w:themeColor="text1"/>
          <w:sz w:val="20"/>
          <w:lang w:val="en-US"/>
        </w:rPr>
        <w:t>Cs</w:t>
      </w:r>
      <w:r w:rsidR="00D452C5" w:rsidRPr="00E52DF2">
        <w:rPr>
          <w:color w:val="000000" w:themeColor="text1"/>
          <w:sz w:val="20"/>
          <w:vertAlign w:val="superscript"/>
          <w:lang w:val="en-US"/>
        </w:rPr>
        <w:t>+</w:t>
      </w:r>
      <w:r w:rsidR="00D452C5" w:rsidRPr="00272C53">
        <w:rPr>
          <w:color w:val="000000" w:themeColor="text1"/>
          <w:sz w:val="20"/>
          <w:lang w:val="en-US"/>
        </w:rPr>
        <w:t xml:space="preserve"> </w:t>
      </w:r>
      <w:r w:rsidRPr="00272C53">
        <w:rPr>
          <w:color w:val="000000" w:themeColor="text1"/>
          <w:sz w:val="20"/>
          <w:lang w:val="en-US"/>
        </w:rPr>
        <w:t>curves for</w:t>
      </w:r>
      <w:r w:rsidR="00B54711">
        <w:rPr>
          <w:color w:val="000000" w:themeColor="text1"/>
          <w:sz w:val="20"/>
          <w:lang w:val="en-US"/>
        </w:rPr>
        <w:t xml:space="preserve"> non-</w:t>
      </w:r>
      <w:r w:rsidRPr="00272C53">
        <w:rPr>
          <w:color w:val="000000" w:themeColor="text1"/>
          <w:sz w:val="20"/>
          <w:lang w:val="en-US"/>
        </w:rPr>
        <w:t xml:space="preserve">irradiated presented </w:t>
      </w:r>
      <w:r w:rsidR="00DB37ED" w:rsidRPr="00DB37ED">
        <w:rPr>
          <w:color w:val="000000" w:themeColor="text1"/>
          <w:sz w:val="20"/>
          <w:lang w:val="en-US"/>
        </w:rPr>
        <w:t>slightly</w:t>
      </w:r>
      <w:r w:rsidR="00DB37ED">
        <w:rPr>
          <w:color w:val="000000" w:themeColor="text1"/>
          <w:sz w:val="20"/>
          <w:lang w:val="en-US"/>
        </w:rPr>
        <w:t xml:space="preserve"> </w:t>
      </w:r>
      <w:r w:rsidRPr="00272C53">
        <w:rPr>
          <w:color w:val="000000" w:themeColor="text1"/>
          <w:sz w:val="20"/>
          <w:lang w:val="en-US"/>
        </w:rPr>
        <w:t xml:space="preserve">higher values than the curves of the irradiated </w:t>
      </w:r>
      <w:r w:rsidR="00B54711">
        <w:rPr>
          <w:color w:val="000000" w:themeColor="text1"/>
          <w:sz w:val="20"/>
          <w:lang w:val="en-US"/>
        </w:rPr>
        <w:t>samples</w:t>
      </w:r>
      <w:r w:rsidR="00CD0C06">
        <w:rPr>
          <w:color w:val="000000" w:themeColor="text1"/>
          <w:sz w:val="20"/>
          <w:lang w:val="en-US"/>
        </w:rPr>
        <w:t xml:space="preserve"> (Fig</w:t>
      </w:r>
      <w:r w:rsidRPr="00272C53">
        <w:rPr>
          <w:color w:val="000000" w:themeColor="text1"/>
          <w:sz w:val="20"/>
          <w:lang w:val="en-US"/>
        </w:rPr>
        <w:t>.</w:t>
      </w:r>
      <w:r w:rsidR="00CD0C06">
        <w:rPr>
          <w:color w:val="000000" w:themeColor="text1"/>
          <w:sz w:val="20"/>
          <w:lang w:val="en-US"/>
        </w:rPr>
        <w:t xml:space="preserve"> 3)</w:t>
      </w:r>
      <w:r w:rsidR="00B13BFC">
        <w:rPr>
          <w:color w:val="000000" w:themeColor="text1"/>
          <w:sz w:val="20"/>
          <w:lang w:val="en-US"/>
        </w:rPr>
        <w:t>.</w:t>
      </w:r>
      <w:r w:rsidRPr="00272C53">
        <w:rPr>
          <w:color w:val="000000" w:themeColor="text1"/>
          <w:sz w:val="20"/>
          <w:lang w:val="en-US"/>
        </w:rPr>
        <w:t xml:space="preserve"> </w:t>
      </w:r>
      <w:r w:rsidR="00D452C5">
        <w:rPr>
          <w:color w:val="000000" w:themeColor="text1"/>
          <w:sz w:val="20"/>
          <w:lang w:val="en-US"/>
        </w:rPr>
        <w:t>A</w:t>
      </w:r>
      <w:r w:rsidRPr="00272C53">
        <w:rPr>
          <w:color w:val="000000" w:themeColor="text1"/>
          <w:sz w:val="20"/>
          <w:lang w:val="en-US"/>
        </w:rPr>
        <w:t>s observed in the results of mechanical properties</w:t>
      </w:r>
      <w:r w:rsidR="00D452C5">
        <w:rPr>
          <w:color w:val="000000" w:themeColor="text1"/>
          <w:sz w:val="20"/>
          <w:lang w:val="en-US"/>
        </w:rPr>
        <w:t>,</w:t>
      </w:r>
      <w:r w:rsidR="00D452C5" w:rsidRPr="00D452C5">
        <w:rPr>
          <w:color w:val="000000" w:themeColor="text1"/>
          <w:sz w:val="20"/>
          <w:lang w:val="en-US"/>
        </w:rPr>
        <w:t xml:space="preserve"> </w:t>
      </w:r>
      <w:r w:rsidR="00D452C5" w:rsidRPr="00272C53">
        <w:rPr>
          <w:color w:val="000000" w:themeColor="text1"/>
          <w:sz w:val="20"/>
          <w:lang w:val="en-US"/>
        </w:rPr>
        <w:t>RPE</w:t>
      </w:r>
      <w:r w:rsidRPr="00272C53">
        <w:rPr>
          <w:color w:val="000000" w:themeColor="text1"/>
          <w:sz w:val="20"/>
          <w:lang w:val="en-US"/>
        </w:rPr>
        <w:t xml:space="preserve"> is a material that structurally allowed </w:t>
      </w:r>
      <w:r w:rsidR="008C1FF1">
        <w:rPr>
          <w:color w:val="000000" w:themeColor="text1"/>
          <w:sz w:val="20"/>
          <w:lang w:val="en-US"/>
        </w:rPr>
        <w:t>to</w:t>
      </w:r>
      <w:r w:rsidRPr="00272C53">
        <w:rPr>
          <w:color w:val="000000" w:themeColor="text1"/>
          <w:sz w:val="20"/>
          <w:lang w:val="en-US"/>
        </w:rPr>
        <w:t xml:space="preserve"> adapt to the potential effects caused by radiation.</w:t>
      </w:r>
    </w:p>
    <w:p w14:paraId="49FC2911" w14:textId="22AFE25F" w:rsidR="00CD0C06" w:rsidRDefault="00CD0C06" w:rsidP="00CD0C06">
      <w:pPr>
        <w:spacing w:line="260" w:lineRule="atLeast"/>
        <w:ind w:firstLine="567"/>
        <w:jc w:val="both"/>
        <w:rPr>
          <w:color w:val="000099"/>
          <w:sz w:val="20"/>
          <w:shd w:val="clear" w:color="auto" w:fill="FFFFFF"/>
          <w:lang w:val="en-US"/>
        </w:rPr>
      </w:pPr>
      <w:r w:rsidRPr="00965114">
        <w:rPr>
          <w:color w:val="000000" w:themeColor="text1"/>
          <w:sz w:val="20"/>
          <w:shd w:val="clear" w:color="auto" w:fill="FFFFFF"/>
          <w:lang w:val="en-US"/>
        </w:rPr>
        <w:t xml:space="preserve">HIPS presented a </w:t>
      </w:r>
      <w:r w:rsidR="00B13BFC" w:rsidRPr="00965114">
        <w:rPr>
          <w:color w:val="000000" w:themeColor="text1"/>
          <w:sz w:val="20"/>
          <w:shd w:val="clear" w:color="auto" w:fill="FFFFFF"/>
          <w:lang w:val="en-US"/>
        </w:rPr>
        <w:t>different cation</w:t>
      </w:r>
      <w:r w:rsidRPr="00965114">
        <w:rPr>
          <w:color w:val="000000" w:themeColor="text1"/>
          <w:sz w:val="20"/>
          <w:shd w:val="clear" w:color="auto" w:fill="FFFFFF"/>
          <w:lang w:val="en-US"/>
        </w:rPr>
        <w:t xml:space="preserve"> leaching behavior compared to the polyethylene matrices studied. In this case, it was observed that the cumulative leached fraction curves of the irradiated samples show</w:t>
      </w:r>
      <w:r w:rsidR="005035AA" w:rsidRPr="00965114">
        <w:rPr>
          <w:color w:val="000000" w:themeColor="text1"/>
          <w:sz w:val="20"/>
          <w:shd w:val="clear" w:color="auto" w:fill="FFFFFF"/>
          <w:lang w:val="en-US"/>
        </w:rPr>
        <w:t>ed</w:t>
      </w:r>
      <w:r w:rsidRPr="00965114">
        <w:rPr>
          <w:color w:val="000000" w:themeColor="text1"/>
          <w:sz w:val="20"/>
          <w:shd w:val="clear" w:color="auto" w:fill="FFFFFF"/>
          <w:lang w:val="en-US"/>
        </w:rPr>
        <w:t xml:space="preserve"> higher values than the curves of the non-irradiated samples, </w:t>
      </w:r>
      <w:r w:rsidR="005035AA" w:rsidRPr="00965114">
        <w:rPr>
          <w:color w:val="000000" w:themeColor="text1"/>
          <w:sz w:val="20"/>
          <w:shd w:val="clear" w:color="auto" w:fill="FFFFFF"/>
          <w:lang w:val="en-US"/>
        </w:rPr>
        <w:t xml:space="preserve">suggesting </w:t>
      </w:r>
      <w:r w:rsidRPr="00965114">
        <w:rPr>
          <w:color w:val="000000" w:themeColor="text1"/>
          <w:sz w:val="20"/>
          <w:shd w:val="clear" w:color="auto" w:fill="FFFFFF"/>
          <w:lang w:val="en-US"/>
        </w:rPr>
        <w:t xml:space="preserve">a trend </w:t>
      </w:r>
      <w:r w:rsidR="005035AA" w:rsidRPr="00965114">
        <w:rPr>
          <w:color w:val="000000" w:themeColor="text1"/>
          <w:sz w:val="20"/>
          <w:shd w:val="clear" w:color="auto" w:fill="FFFFFF"/>
          <w:lang w:val="en-US"/>
        </w:rPr>
        <w:t>to</w:t>
      </w:r>
      <w:r w:rsidRPr="00965114">
        <w:rPr>
          <w:color w:val="000000" w:themeColor="text1"/>
          <w:sz w:val="20"/>
          <w:shd w:val="clear" w:color="auto" w:fill="FFFFFF"/>
          <w:lang w:val="en-US"/>
        </w:rPr>
        <w:t xml:space="preserve"> greater leaching. The Cs</w:t>
      </w:r>
      <w:r w:rsidRPr="00965114">
        <w:rPr>
          <w:color w:val="000000" w:themeColor="text1"/>
          <w:sz w:val="20"/>
          <w:shd w:val="clear" w:color="auto" w:fill="FFFFFF"/>
          <w:vertAlign w:val="superscript"/>
          <w:lang w:val="en-US"/>
        </w:rPr>
        <w:t>+</w:t>
      </w:r>
      <w:r w:rsidRPr="00965114">
        <w:rPr>
          <w:color w:val="000000" w:themeColor="text1"/>
          <w:sz w:val="20"/>
          <w:shd w:val="clear" w:color="auto" w:fill="FFFFFF"/>
          <w:lang w:val="en-US"/>
        </w:rPr>
        <w:t xml:space="preserve"> reached a </w:t>
      </w:r>
      <w:r w:rsidRPr="00965114">
        <w:rPr>
          <w:color w:val="000000" w:themeColor="text1"/>
          <w:sz w:val="20"/>
          <w:shd w:val="clear" w:color="auto" w:fill="FFFFFF"/>
          <w:lang w:val="en-US"/>
        </w:rPr>
        <w:lastRenderedPageBreak/>
        <w:t>cumulative leached fraction of 0.008 and 0.014 at 120 h of testing in the non-irradiated and irradiated samples, respectively. The Co</w:t>
      </w:r>
      <w:r w:rsidRPr="00965114">
        <w:rPr>
          <w:color w:val="000000" w:themeColor="text1"/>
          <w:sz w:val="20"/>
          <w:shd w:val="clear" w:color="auto" w:fill="FFFFFF"/>
          <w:vertAlign w:val="superscript"/>
          <w:lang w:val="en-US"/>
        </w:rPr>
        <w:t>2+</w:t>
      </w:r>
      <w:r w:rsidRPr="00965114">
        <w:rPr>
          <w:color w:val="000000" w:themeColor="text1"/>
          <w:sz w:val="20"/>
          <w:shd w:val="clear" w:color="auto" w:fill="FFFFFF"/>
          <w:lang w:val="en-US"/>
        </w:rPr>
        <w:t>, Ni</w:t>
      </w:r>
      <w:r w:rsidRPr="00965114">
        <w:rPr>
          <w:color w:val="000000" w:themeColor="text1"/>
          <w:sz w:val="20"/>
          <w:shd w:val="clear" w:color="auto" w:fill="FFFFFF"/>
          <w:vertAlign w:val="superscript"/>
          <w:lang w:val="en-US"/>
        </w:rPr>
        <w:t>2+</w:t>
      </w:r>
      <w:r w:rsidRPr="00965114">
        <w:rPr>
          <w:color w:val="000000" w:themeColor="text1"/>
          <w:sz w:val="20"/>
          <w:shd w:val="clear" w:color="auto" w:fill="FFFFFF"/>
          <w:lang w:val="en-US"/>
        </w:rPr>
        <w:t xml:space="preserve"> and Sr</w:t>
      </w:r>
      <w:r w:rsidRPr="00965114">
        <w:rPr>
          <w:color w:val="000000" w:themeColor="text1"/>
          <w:sz w:val="20"/>
          <w:shd w:val="clear" w:color="auto" w:fill="FFFFFF"/>
          <w:vertAlign w:val="superscript"/>
          <w:lang w:val="en-US"/>
        </w:rPr>
        <w:t>2+</w:t>
      </w:r>
      <w:r w:rsidRPr="00965114">
        <w:rPr>
          <w:color w:val="000000" w:themeColor="text1"/>
          <w:sz w:val="20"/>
          <w:shd w:val="clear" w:color="auto" w:fill="FFFFFF"/>
          <w:lang w:val="en-US"/>
        </w:rPr>
        <w:t xml:space="preserve"> presented values between 0.001 and 0.002 for the </w:t>
      </w:r>
      <w:r w:rsidR="00AA0521" w:rsidRPr="00965114">
        <w:rPr>
          <w:color w:val="000000" w:themeColor="text1"/>
          <w:sz w:val="20"/>
          <w:shd w:val="clear" w:color="auto" w:fill="FFFFFF"/>
          <w:lang w:val="en-US"/>
        </w:rPr>
        <w:t>non-</w:t>
      </w:r>
      <w:r w:rsidRPr="00965114">
        <w:rPr>
          <w:color w:val="000000" w:themeColor="text1"/>
          <w:sz w:val="20"/>
          <w:shd w:val="clear" w:color="auto" w:fill="FFFFFF"/>
          <w:lang w:val="en-US"/>
        </w:rPr>
        <w:t xml:space="preserve">irradiated and the irradiated samples, reaching the </w:t>
      </w:r>
      <w:r w:rsidR="00AA0521" w:rsidRPr="00965114">
        <w:rPr>
          <w:color w:val="000000" w:themeColor="text1"/>
          <w:sz w:val="20"/>
          <w:shd w:val="clear" w:color="auto" w:fill="FFFFFF"/>
          <w:lang w:val="en-US"/>
        </w:rPr>
        <w:t>steady</w:t>
      </w:r>
      <w:r w:rsidR="00176F0E">
        <w:rPr>
          <w:color w:val="000000" w:themeColor="text1"/>
          <w:sz w:val="20"/>
          <w:shd w:val="clear" w:color="auto" w:fill="FFFFFF"/>
          <w:lang w:val="en-US"/>
        </w:rPr>
        <w:t>-</w:t>
      </w:r>
      <w:r w:rsidRPr="00965114">
        <w:rPr>
          <w:color w:val="000000" w:themeColor="text1"/>
          <w:sz w:val="20"/>
          <w:shd w:val="clear" w:color="auto" w:fill="FFFFFF"/>
          <w:lang w:val="en-US"/>
        </w:rPr>
        <w:t>state after 7 h of the test</w:t>
      </w:r>
      <w:r w:rsidR="00965114">
        <w:rPr>
          <w:color w:val="000000" w:themeColor="text1"/>
          <w:sz w:val="20"/>
          <w:shd w:val="clear" w:color="auto" w:fill="FFFFFF"/>
          <w:lang w:val="en-US"/>
        </w:rPr>
        <w:t xml:space="preserve"> (Fig. 3)</w:t>
      </w:r>
      <w:r w:rsidRPr="00965114">
        <w:rPr>
          <w:color w:val="000000" w:themeColor="text1"/>
          <w:sz w:val="20"/>
          <w:shd w:val="clear" w:color="auto" w:fill="FFFFFF"/>
          <w:lang w:val="en-US"/>
        </w:rPr>
        <w:t xml:space="preserve">. The greater leaching observed after irradiated HIPS samples compared to non-irradiated conditions could be related to the formation of cracks in the polybutadiene phase, promoting the migration of cations from the polymeric matrix </w:t>
      </w:r>
      <w:r w:rsidR="00C863F1" w:rsidRPr="00965114">
        <w:rPr>
          <w:color w:val="000000" w:themeColor="text1"/>
          <w:sz w:val="20"/>
          <w:shd w:val="clear" w:color="auto" w:fill="FFFFFF"/>
          <w:lang w:val="en-US"/>
        </w:rPr>
        <w:t>to</w:t>
      </w:r>
      <w:r w:rsidRPr="00965114">
        <w:rPr>
          <w:color w:val="000000" w:themeColor="text1"/>
          <w:sz w:val="20"/>
          <w:shd w:val="clear" w:color="auto" w:fill="FFFFFF"/>
          <w:lang w:val="en-US"/>
        </w:rPr>
        <w:t xml:space="preserve"> the leaching solution </w:t>
      </w:r>
      <w:r w:rsidR="009C1FC9" w:rsidRPr="005C2674">
        <w:rPr>
          <w:color w:val="000099"/>
          <w:sz w:val="20"/>
          <w:shd w:val="clear" w:color="auto" w:fill="FFFFFF"/>
          <w:lang w:val="en-US"/>
        </w:rPr>
        <w:t>[19]</w:t>
      </w:r>
      <w:r w:rsidR="009C1FC9" w:rsidRPr="009C1FC9">
        <w:rPr>
          <w:color w:val="000000" w:themeColor="text1"/>
          <w:sz w:val="20"/>
          <w:shd w:val="clear" w:color="auto" w:fill="FFFFFF"/>
          <w:lang w:val="en-US"/>
        </w:rPr>
        <w:t>.</w:t>
      </w:r>
    </w:p>
    <w:p w14:paraId="3754B2DC" w14:textId="30790486" w:rsidR="00756E89" w:rsidRPr="0087033D" w:rsidRDefault="0052564F" w:rsidP="00BF671A">
      <w:pPr>
        <w:spacing w:line="260" w:lineRule="atLeast"/>
        <w:ind w:firstLine="567"/>
        <w:jc w:val="both"/>
        <w:rPr>
          <w:sz w:val="20"/>
          <w:shd w:val="clear" w:color="auto" w:fill="FFFFFF"/>
          <w:lang w:val="en-US"/>
        </w:rPr>
      </w:pPr>
      <w:r w:rsidRPr="0087033D">
        <w:rPr>
          <w:sz w:val="20"/>
          <w:shd w:val="clear" w:color="auto" w:fill="FFFFFF"/>
          <w:lang w:val="en-US"/>
        </w:rPr>
        <w:t>The</w:t>
      </w:r>
      <w:r w:rsidR="00B93D9D" w:rsidRPr="0087033D">
        <w:rPr>
          <w:sz w:val="20"/>
          <w:shd w:val="clear" w:color="auto" w:fill="FFFFFF"/>
          <w:lang w:val="en-US"/>
        </w:rPr>
        <w:t xml:space="preserve"> difference in Cs</w:t>
      </w:r>
      <w:r w:rsidR="00B93D9D" w:rsidRPr="0087033D">
        <w:rPr>
          <w:sz w:val="20"/>
          <w:shd w:val="clear" w:color="auto" w:fill="FFFFFF"/>
          <w:vertAlign w:val="superscript"/>
          <w:lang w:val="en-US"/>
        </w:rPr>
        <w:t>+</w:t>
      </w:r>
      <w:r w:rsidR="00B93D9D" w:rsidRPr="0087033D">
        <w:rPr>
          <w:sz w:val="20"/>
          <w:shd w:val="clear" w:color="auto" w:fill="FFFFFF"/>
          <w:lang w:val="en-US"/>
        </w:rPr>
        <w:t xml:space="preserve"> </w:t>
      </w:r>
      <w:r w:rsidRPr="0087033D">
        <w:rPr>
          <w:sz w:val="20"/>
          <w:shd w:val="clear" w:color="auto" w:fill="FFFFFF"/>
          <w:lang w:val="en-US"/>
        </w:rPr>
        <w:t>leaching among the</w:t>
      </w:r>
      <w:r w:rsidR="00D45890" w:rsidRPr="0087033D">
        <w:rPr>
          <w:sz w:val="20"/>
          <w:shd w:val="clear" w:color="auto" w:fill="FFFFFF"/>
          <w:lang w:val="en-US"/>
        </w:rPr>
        <w:t xml:space="preserve"> </w:t>
      </w:r>
      <w:r w:rsidR="0087033D" w:rsidRPr="0087033D">
        <w:rPr>
          <w:sz w:val="20"/>
          <w:shd w:val="clear" w:color="auto" w:fill="FFFFFF"/>
          <w:lang w:val="en-US"/>
        </w:rPr>
        <w:t>different</w:t>
      </w:r>
      <w:r w:rsidRPr="0087033D">
        <w:rPr>
          <w:sz w:val="20"/>
          <w:shd w:val="clear" w:color="auto" w:fill="FFFFFF"/>
          <w:lang w:val="en-US"/>
        </w:rPr>
        <w:t xml:space="preserve"> </w:t>
      </w:r>
      <w:r w:rsidR="00231317">
        <w:rPr>
          <w:sz w:val="20"/>
          <w:shd w:val="clear" w:color="auto" w:fill="FFFFFF"/>
          <w:lang w:val="en-US"/>
        </w:rPr>
        <w:t>non-</w:t>
      </w:r>
      <w:r w:rsidRPr="0087033D">
        <w:rPr>
          <w:sz w:val="20"/>
          <w:shd w:val="clear" w:color="auto" w:fill="FFFFFF"/>
          <w:lang w:val="en-US"/>
        </w:rPr>
        <w:t>irradiated materials was</w:t>
      </w:r>
      <w:r w:rsidR="00B93D9D" w:rsidRPr="0087033D">
        <w:rPr>
          <w:sz w:val="20"/>
          <w:shd w:val="clear" w:color="auto" w:fill="FFFFFF"/>
          <w:lang w:val="en-US"/>
        </w:rPr>
        <w:t xml:space="preserve"> </w:t>
      </w:r>
      <w:r w:rsidRPr="0087033D">
        <w:rPr>
          <w:sz w:val="20"/>
          <w:shd w:val="clear" w:color="auto" w:fill="FFFFFF"/>
          <w:lang w:val="en-US"/>
        </w:rPr>
        <w:t>small but Cs</w:t>
      </w:r>
      <w:r w:rsidRPr="0087033D">
        <w:rPr>
          <w:sz w:val="20"/>
          <w:shd w:val="clear" w:color="auto" w:fill="FFFFFF"/>
          <w:vertAlign w:val="superscript"/>
          <w:lang w:val="en-US"/>
        </w:rPr>
        <w:t>+</w:t>
      </w:r>
      <w:r w:rsidRPr="0087033D">
        <w:rPr>
          <w:sz w:val="20"/>
          <w:shd w:val="clear" w:color="auto" w:fill="FFFFFF"/>
          <w:lang w:val="en-US"/>
        </w:rPr>
        <w:t xml:space="preserve"> cumulative leached fraction of </w:t>
      </w:r>
      <w:r w:rsidR="00B93D9D" w:rsidRPr="0087033D">
        <w:rPr>
          <w:sz w:val="20"/>
          <w:shd w:val="clear" w:color="auto" w:fill="FFFFFF"/>
          <w:lang w:val="en-US"/>
        </w:rPr>
        <w:t xml:space="preserve">HIPS </w:t>
      </w:r>
      <w:r w:rsidRPr="0087033D">
        <w:rPr>
          <w:sz w:val="20"/>
          <w:shd w:val="clear" w:color="auto" w:fill="FFFFFF"/>
          <w:lang w:val="en-US"/>
        </w:rPr>
        <w:t xml:space="preserve">was higher than the others </w:t>
      </w:r>
      <w:r w:rsidR="00634FF5" w:rsidRPr="0087033D">
        <w:rPr>
          <w:sz w:val="20"/>
          <w:shd w:val="clear" w:color="auto" w:fill="FFFFFF"/>
          <w:lang w:val="en-US"/>
        </w:rPr>
        <w:t xml:space="preserve">material </w:t>
      </w:r>
      <w:r w:rsidRPr="0087033D">
        <w:rPr>
          <w:sz w:val="20"/>
          <w:shd w:val="clear" w:color="auto" w:fill="FFFFFF"/>
          <w:lang w:val="en-US"/>
        </w:rPr>
        <w:t xml:space="preserve">for irradiated samples. </w:t>
      </w:r>
      <w:r w:rsidR="00B93D9D" w:rsidRPr="0087033D">
        <w:rPr>
          <w:sz w:val="20"/>
          <w:shd w:val="clear" w:color="auto" w:fill="FFFFFF"/>
          <w:lang w:val="en-US"/>
        </w:rPr>
        <w:t>LLDPE was the material with the highest cumulat</w:t>
      </w:r>
      <w:r w:rsidR="00756E89" w:rsidRPr="0087033D">
        <w:rPr>
          <w:sz w:val="20"/>
          <w:shd w:val="clear" w:color="auto" w:fill="FFFFFF"/>
          <w:lang w:val="en-US"/>
        </w:rPr>
        <w:t>ive</w:t>
      </w:r>
      <w:r w:rsidR="00B93D9D" w:rsidRPr="0087033D">
        <w:rPr>
          <w:sz w:val="20"/>
          <w:shd w:val="clear" w:color="auto" w:fill="FFFFFF"/>
          <w:lang w:val="en-US"/>
        </w:rPr>
        <w:t xml:space="preserve"> leached fraction for </w:t>
      </w:r>
      <w:r w:rsidR="000520C2" w:rsidRPr="0087033D">
        <w:rPr>
          <w:sz w:val="20"/>
          <w:shd w:val="clear" w:color="auto" w:fill="FFFFFF"/>
          <w:lang w:val="en-US"/>
        </w:rPr>
        <w:t>Co</w:t>
      </w:r>
      <w:r w:rsidR="000520C2" w:rsidRPr="0087033D">
        <w:rPr>
          <w:sz w:val="20"/>
          <w:shd w:val="clear" w:color="auto" w:fill="FFFFFF"/>
          <w:vertAlign w:val="superscript"/>
          <w:lang w:val="en-US"/>
        </w:rPr>
        <w:t>2+</w:t>
      </w:r>
      <w:r w:rsidR="000520C2" w:rsidRPr="0087033D">
        <w:rPr>
          <w:sz w:val="20"/>
          <w:shd w:val="clear" w:color="auto" w:fill="FFFFFF"/>
          <w:lang w:val="en-US"/>
        </w:rPr>
        <w:t>, Ni</w:t>
      </w:r>
      <w:r w:rsidR="000520C2" w:rsidRPr="0087033D">
        <w:rPr>
          <w:sz w:val="20"/>
          <w:shd w:val="clear" w:color="auto" w:fill="FFFFFF"/>
          <w:vertAlign w:val="superscript"/>
          <w:lang w:val="en-US"/>
        </w:rPr>
        <w:t>2+</w:t>
      </w:r>
      <w:r w:rsidR="000520C2" w:rsidRPr="0087033D">
        <w:rPr>
          <w:sz w:val="20"/>
          <w:shd w:val="clear" w:color="auto" w:fill="FFFFFF"/>
          <w:lang w:val="en-US"/>
        </w:rPr>
        <w:t xml:space="preserve"> and Sr</w:t>
      </w:r>
      <w:r w:rsidR="000520C2" w:rsidRPr="0087033D">
        <w:rPr>
          <w:sz w:val="20"/>
          <w:shd w:val="clear" w:color="auto" w:fill="FFFFFF"/>
          <w:vertAlign w:val="superscript"/>
          <w:lang w:val="en-US"/>
        </w:rPr>
        <w:t>2+</w:t>
      </w:r>
      <w:r w:rsidR="00B93D9D" w:rsidRPr="0087033D">
        <w:rPr>
          <w:sz w:val="20"/>
          <w:shd w:val="clear" w:color="auto" w:fill="FFFFFF"/>
          <w:lang w:val="en-US"/>
        </w:rPr>
        <w:t xml:space="preserve">, both in </w:t>
      </w:r>
      <w:r w:rsidR="000520C2" w:rsidRPr="0087033D">
        <w:rPr>
          <w:sz w:val="20"/>
          <w:shd w:val="clear" w:color="auto" w:fill="FFFFFF"/>
          <w:lang w:val="en-US"/>
        </w:rPr>
        <w:t>non-</w:t>
      </w:r>
      <w:r w:rsidR="00B93D9D" w:rsidRPr="0087033D">
        <w:rPr>
          <w:sz w:val="20"/>
          <w:shd w:val="clear" w:color="auto" w:fill="FFFFFF"/>
          <w:lang w:val="en-US"/>
        </w:rPr>
        <w:t>irradiated and irradiated samples.</w:t>
      </w:r>
      <w:r w:rsidR="00231317">
        <w:rPr>
          <w:sz w:val="20"/>
          <w:shd w:val="clear" w:color="auto" w:fill="FFFFFF"/>
          <w:lang w:val="en-US"/>
        </w:rPr>
        <w:t xml:space="preserve"> </w:t>
      </w:r>
      <w:r w:rsidR="00756E89" w:rsidRPr="0087033D">
        <w:rPr>
          <w:sz w:val="20"/>
          <w:shd w:val="clear" w:color="auto" w:fill="FFFFFF"/>
          <w:lang w:val="en-US"/>
        </w:rPr>
        <w:t>Cumulative leached fraction of Co</w:t>
      </w:r>
      <w:r w:rsidR="00756E89" w:rsidRPr="0087033D">
        <w:rPr>
          <w:sz w:val="20"/>
          <w:shd w:val="clear" w:color="auto" w:fill="FFFFFF"/>
          <w:vertAlign w:val="superscript"/>
          <w:lang w:val="en-US"/>
        </w:rPr>
        <w:t>2+</w:t>
      </w:r>
      <w:r w:rsidR="00756E89" w:rsidRPr="0087033D">
        <w:rPr>
          <w:sz w:val="20"/>
          <w:shd w:val="clear" w:color="auto" w:fill="FFFFFF"/>
          <w:lang w:val="en-US"/>
        </w:rPr>
        <w:t>, Ni</w:t>
      </w:r>
      <w:r w:rsidR="00756E89" w:rsidRPr="0087033D">
        <w:rPr>
          <w:sz w:val="20"/>
          <w:shd w:val="clear" w:color="auto" w:fill="FFFFFF"/>
          <w:vertAlign w:val="superscript"/>
          <w:lang w:val="en-US"/>
        </w:rPr>
        <w:t>2+</w:t>
      </w:r>
      <w:r w:rsidR="00756E89" w:rsidRPr="0087033D">
        <w:rPr>
          <w:sz w:val="20"/>
          <w:shd w:val="clear" w:color="auto" w:fill="FFFFFF"/>
          <w:lang w:val="en-US"/>
        </w:rPr>
        <w:t xml:space="preserve"> </w:t>
      </w:r>
      <w:r w:rsidR="0092482D">
        <w:rPr>
          <w:sz w:val="20"/>
          <w:shd w:val="clear" w:color="auto" w:fill="FFFFFF"/>
          <w:lang w:val="en-US"/>
        </w:rPr>
        <w:t>and</w:t>
      </w:r>
      <w:r w:rsidR="00756E89" w:rsidRPr="0087033D">
        <w:rPr>
          <w:sz w:val="20"/>
          <w:shd w:val="clear" w:color="auto" w:fill="FFFFFF"/>
          <w:lang w:val="en-US"/>
        </w:rPr>
        <w:t xml:space="preserve"> Sr</w:t>
      </w:r>
      <w:r w:rsidR="00756E89" w:rsidRPr="0087033D">
        <w:rPr>
          <w:sz w:val="20"/>
          <w:shd w:val="clear" w:color="auto" w:fill="FFFFFF"/>
          <w:vertAlign w:val="superscript"/>
          <w:lang w:val="en-US"/>
        </w:rPr>
        <w:t>2+</w:t>
      </w:r>
      <w:r w:rsidR="00756E89" w:rsidRPr="0087033D">
        <w:rPr>
          <w:sz w:val="20"/>
          <w:shd w:val="clear" w:color="auto" w:fill="FFFFFF"/>
          <w:lang w:val="en-US"/>
        </w:rPr>
        <w:t xml:space="preserve"> for non-irradiated RPE and HIPS were </w:t>
      </w:r>
      <w:r w:rsidR="009F1A68" w:rsidRPr="0087033D">
        <w:rPr>
          <w:sz w:val="20"/>
          <w:shd w:val="clear" w:color="auto" w:fill="FFFFFF"/>
          <w:lang w:val="en-US"/>
        </w:rPr>
        <w:t xml:space="preserve">very </w:t>
      </w:r>
      <w:r w:rsidR="00756E89" w:rsidRPr="0087033D">
        <w:rPr>
          <w:sz w:val="20"/>
          <w:shd w:val="clear" w:color="auto" w:fill="FFFFFF"/>
          <w:lang w:val="en-US"/>
        </w:rPr>
        <w:t>close but the leaching in LLDPE was almost double</w:t>
      </w:r>
      <w:r w:rsidR="00100EBE">
        <w:rPr>
          <w:sz w:val="20"/>
          <w:shd w:val="clear" w:color="auto" w:fill="FFFFFF"/>
          <w:lang w:val="en-US"/>
        </w:rPr>
        <w:t>d</w:t>
      </w:r>
      <w:r w:rsidR="00231317">
        <w:rPr>
          <w:sz w:val="20"/>
          <w:shd w:val="clear" w:color="auto" w:fill="FFFFFF"/>
          <w:lang w:val="en-US"/>
        </w:rPr>
        <w:t xml:space="preserve"> (Fig. </w:t>
      </w:r>
      <w:r w:rsidR="00B16B0B">
        <w:rPr>
          <w:sz w:val="20"/>
          <w:shd w:val="clear" w:color="auto" w:fill="FFFFFF"/>
          <w:lang w:val="en-US"/>
        </w:rPr>
        <w:t>3</w:t>
      </w:r>
      <w:r w:rsidR="00231317">
        <w:rPr>
          <w:sz w:val="20"/>
          <w:shd w:val="clear" w:color="auto" w:fill="FFFFFF"/>
          <w:lang w:val="en-US"/>
        </w:rPr>
        <w:t>)</w:t>
      </w:r>
      <w:r w:rsidR="00756E89" w:rsidRPr="0087033D">
        <w:rPr>
          <w:sz w:val="20"/>
          <w:shd w:val="clear" w:color="auto" w:fill="FFFFFF"/>
          <w:lang w:val="en-US"/>
        </w:rPr>
        <w:t>.</w:t>
      </w:r>
    </w:p>
    <w:p w14:paraId="4D81D9B9" w14:textId="28621555" w:rsidR="00756E89" w:rsidRDefault="009F1A68" w:rsidP="00BF671A">
      <w:pPr>
        <w:spacing w:line="260" w:lineRule="atLeast"/>
        <w:ind w:firstLine="567"/>
        <w:jc w:val="both"/>
        <w:rPr>
          <w:sz w:val="20"/>
          <w:shd w:val="clear" w:color="auto" w:fill="FFFFFF"/>
          <w:lang w:val="en-US"/>
        </w:rPr>
      </w:pPr>
      <w:r w:rsidRPr="0087033D">
        <w:rPr>
          <w:sz w:val="20"/>
          <w:shd w:val="clear" w:color="auto" w:fill="FFFFFF"/>
          <w:lang w:val="en-US"/>
        </w:rPr>
        <w:t>For Co</w:t>
      </w:r>
      <w:r w:rsidRPr="0087033D">
        <w:rPr>
          <w:sz w:val="20"/>
          <w:shd w:val="clear" w:color="auto" w:fill="FFFFFF"/>
          <w:vertAlign w:val="superscript"/>
          <w:lang w:val="en-US"/>
        </w:rPr>
        <w:t>2+</w:t>
      </w:r>
      <w:r w:rsidRPr="0087033D">
        <w:rPr>
          <w:sz w:val="20"/>
          <w:shd w:val="clear" w:color="auto" w:fill="FFFFFF"/>
          <w:lang w:val="en-US"/>
        </w:rPr>
        <w:t>, Ni</w:t>
      </w:r>
      <w:r w:rsidRPr="0087033D">
        <w:rPr>
          <w:sz w:val="20"/>
          <w:shd w:val="clear" w:color="auto" w:fill="FFFFFF"/>
          <w:vertAlign w:val="superscript"/>
          <w:lang w:val="en-US"/>
        </w:rPr>
        <w:t>2+</w:t>
      </w:r>
      <w:r w:rsidRPr="0087033D">
        <w:rPr>
          <w:sz w:val="20"/>
          <w:shd w:val="clear" w:color="auto" w:fill="FFFFFF"/>
          <w:lang w:val="en-US"/>
        </w:rPr>
        <w:t xml:space="preserve"> and Sr</w:t>
      </w:r>
      <w:r w:rsidRPr="0087033D">
        <w:rPr>
          <w:sz w:val="20"/>
          <w:shd w:val="clear" w:color="auto" w:fill="FFFFFF"/>
          <w:vertAlign w:val="superscript"/>
          <w:lang w:val="en-US"/>
        </w:rPr>
        <w:t>2+</w:t>
      </w:r>
      <w:r w:rsidRPr="0087033D">
        <w:rPr>
          <w:sz w:val="20"/>
          <w:shd w:val="clear" w:color="auto" w:fill="FFFFFF"/>
          <w:lang w:val="en-US"/>
        </w:rPr>
        <w:t xml:space="preserve"> a steady-state was achieved </w:t>
      </w:r>
      <w:r w:rsidR="002E2CAD" w:rsidRPr="0087033D">
        <w:rPr>
          <w:sz w:val="20"/>
          <w:shd w:val="clear" w:color="auto" w:fill="FFFFFF"/>
          <w:lang w:val="en-US"/>
        </w:rPr>
        <w:t>before of</w:t>
      </w:r>
      <w:r w:rsidRPr="0087033D">
        <w:rPr>
          <w:sz w:val="20"/>
          <w:shd w:val="clear" w:color="auto" w:fill="FFFFFF"/>
          <w:lang w:val="en-US"/>
        </w:rPr>
        <w:t xml:space="preserve"> 120 h of leaching for all non-irradiated and irradiated materials. For Cs</w:t>
      </w:r>
      <w:r w:rsidRPr="0087033D">
        <w:rPr>
          <w:sz w:val="20"/>
          <w:shd w:val="clear" w:color="auto" w:fill="FFFFFF"/>
          <w:vertAlign w:val="superscript"/>
          <w:lang w:val="en-US"/>
        </w:rPr>
        <w:t>+</w:t>
      </w:r>
      <w:r w:rsidRPr="0087033D">
        <w:rPr>
          <w:sz w:val="20"/>
          <w:shd w:val="clear" w:color="auto" w:fill="FFFFFF"/>
          <w:lang w:val="en-US"/>
        </w:rPr>
        <w:t xml:space="preserve"> the results </w:t>
      </w:r>
      <w:r w:rsidR="00550B1F" w:rsidRPr="0087033D">
        <w:rPr>
          <w:sz w:val="20"/>
          <w:shd w:val="clear" w:color="auto" w:fill="FFFFFF"/>
          <w:lang w:val="en-US"/>
        </w:rPr>
        <w:t>were</w:t>
      </w:r>
      <w:r w:rsidRPr="0087033D">
        <w:rPr>
          <w:sz w:val="20"/>
          <w:shd w:val="clear" w:color="auto" w:fill="FFFFFF"/>
          <w:lang w:val="en-US"/>
        </w:rPr>
        <w:t xml:space="preserve"> different, </w:t>
      </w:r>
      <w:r w:rsidR="008738E8">
        <w:rPr>
          <w:sz w:val="20"/>
          <w:shd w:val="clear" w:color="auto" w:fill="FFFFFF"/>
          <w:lang w:val="en-US"/>
        </w:rPr>
        <w:t xml:space="preserve">probably due to </w:t>
      </w:r>
      <w:r w:rsidRPr="0087033D">
        <w:rPr>
          <w:sz w:val="20"/>
          <w:shd w:val="clear" w:color="auto" w:fill="FFFFFF"/>
          <w:lang w:val="en-US"/>
        </w:rPr>
        <w:t>highly mobility of this cation</w:t>
      </w:r>
      <w:r w:rsidRPr="009F1A68">
        <w:rPr>
          <w:color w:val="000099"/>
          <w:sz w:val="20"/>
          <w:shd w:val="clear" w:color="auto" w:fill="FFFFFF"/>
          <w:lang w:val="en-US"/>
        </w:rPr>
        <w:t xml:space="preserve"> </w:t>
      </w:r>
      <w:r w:rsidRPr="005C2674">
        <w:rPr>
          <w:color w:val="000099"/>
          <w:sz w:val="20"/>
          <w:shd w:val="clear" w:color="auto" w:fill="FFFFFF"/>
          <w:lang w:val="en-US"/>
        </w:rPr>
        <w:t>[</w:t>
      </w:r>
      <w:r w:rsidR="005C2674" w:rsidRPr="005C2674">
        <w:rPr>
          <w:color w:val="000099"/>
          <w:sz w:val="20"/>
          <w:shd w:val="clear" w:color="auto" w:fill="FFFFFF"/>
          <w:lang w:val="en-US"/>
        </w:rPr>
        <w:t>4</w:t>
      </w:r>
      <w:r w:rsidRPr="005C2674">
        <w:rPr>
          <w:color w:val="000099"/>
          <w:sz w:val="20"/>
          <w:shd w:val="clear" w:color="auto" w:fill="FFFFFF"/>
          <w:lang w:val="en-US"/>
        </w:rPr>
        <w:t>]</w:t>
      </w:r>
      <w:r w:rsidRPr="005C2674">
        <w:rPr>
          <w:color w:val="000000" w:themeColor="text1"/>
          <w:sz w:val="20"/>
          <w:shd w:val="clear" w:color="auto" w:fill="FFFFFF"/>
          <w:lang w:val="en-US"/>
        </w:rPr>
        <w:t xml:space="preserve">. </w:t>
      </w:r>
      <w:r w:rsidRPr="0087033D">
        <w:rPr>
          <w:sz w:val="20"/>
          <w:shd w:val="clear" w:color="auto" w:fill="FFFFFF"/>
          <w:lang w:val="en-US"/>
        </w:rPr>
        <w:t>However,</w:t>
      </w:r>
      <w:r w:rsidR="002E2CAD" w:rsidRPr="0087033D">
        <w:rPr>
          <w:sz w:val="20"/>
          <w:shd w:val="clear" w:color="auto" w:fill="FFFFFF"/>
          <w:lang w:val="en-US"/>
        </w:rPr>
        <w:t xml:space="preserve"> as was mentioned before</w:t>
      </w:r>
      <w:r w:rsidRPr="0087033D">
        <w:rPr>
          <w:sz w:val="20"/>
          <w:shd w:val="clear" w:color="auto" w:fill="FFFFFF"/>
          <w:lang w:val="en-US"/>
        </w:rPr>
        <w:t xml:space="preserve"> the curves show a trend where steady-state will be reach</w:t>
      </w:r>
      <w:r w:rsidR="00176F0E">
        <w:rPr>
          <w:sz w:val="20"/>
          <w:shd w:val="clear" w:color="auto" w:fill="FFFFFF"/>
          <w:lang w:val="en-US"/>
        </w:rPr>
        <w:t>ed</w:t>
      </w:r>
      <w:r w:rsidRPr="0087033D">
        <w:rPr>
          <w:sz w:val="20"/>
          <w:shd w:val="clear" w:color="auto" w:fill="FFFFFF"/>
          <w:lang w:val="en-US"/>
        </w:rPr>
        <w:t xml:space="preserve"> in a </w:t>
      </w:r>
      <w:r w:rsidR="00B16B0B">
        <w:rPr>
          <w:sz w:val="20"/>
          <w:shd w:val="clear" w:color="auto" w:fill="FFFFFF"/>
          <w:lang w:val="en-US"/>
        </w:rPr>
        <w:t>short time</w:t>
      </w:r>
      <w:r w:rsidRPr="0087033D">
        <w:rPr>
          <w:sz w:val="20"/>
          <w:shd w:val="clear" w:color="auto" w:fill="FFFFFF"/>
          <w:lang w:val="en-US"/>
        </w:rPr>
        <w:t xml:space="preserve">, not exceeding </w:t>
      </w:r>
      <w:r w:rsidR="00231317">
        <w:rPr>
          <w:sz w:val="20"/>
          <w:shd w:val="clear" w:color="auto" w:fill="FFFFFF"/>
          <w:lang w:val="en-US"/>
        </w:rPr>
        <w:t>0.02</w:t>
      </w:r>
      <w:r w:rsidRPr="0087033D">
        <w:rPr>
          <w:sz w:val="20"/>
          <w:shd w:val="clear" w:color="auto" w:fill="FFFFFF"/>
          <w:lang w:val="en-US"/>
        </w:rPr>
        <w:t xml:space="preserve"> of the </w:t>
      </w:r>
      <w:r w:rsidR="00550B1F" w:rsidRPr="0087033D">
        <w:rPr>
          <w:sz w:val="20"/>
          <w:shd w:val="clear" w:color="auto" w:fill="FFFFFF"/>
          <w:lang w:val="en-US"/>
        </w:rPr>
        <w:t>c</w:t>
      </w:r>
      <w:r w:rsidRPr="0087033D">
        <w:rPr>
          <w:sz w:val="20"/>
          <w:shd w:val="clear" w:color="auto" w:fill="FFFFFF"/>
          <w:lang w:val="en-US"/>
        </w:rPr>
        <w:t>umulat</w:t>
      </w:r>
      <w:r w:rsidR="00550B1F" w:rsidRPr="0087033D">
        <w:rPr>
          <w:sz w:val="20"/>
          <w:shd w:val="clear" w:color="auto" w:fill="FFFFFF"/>
          <w:lang w:val="en-US"/>
        </w:rPr>
        <w:t>ive</w:t>
      </w:r>
      <w:r w:rsidRPr="0087033D">
        <w:rPr>
          <w:sz w:val="20"/>
          <w:shd w:val="clear" w:color="auto" w:fill="FFFFFF"/>
          <w:lang w:val="en-US"/>
        </w:rPr>
        <w:t xml:space="preserve"> leached </w:t>
      </w:r>
      <w:proofErr w:type="gramStart"/>
      <w:r w:rsidRPr="0087033D">
        <w:rPr>
          <w:sz w:val="20"/>
          <w:shd w:val="clear" w:color="auto" w:fill="FFFFFF"/>
          <w:lang w:val="en-US"/>
        </w:rPr>
        <w:t>fraction</w:t>
      </w:r>
      <w:proofErr w:type="gramEnd"/>
      <w:r w:rsidRPr="0087033D">
        <w:rPr>
          <w:sz w:val="20"/>
          <w:shd w:val="clear" w:color="auto" w:fill="FFFFFF"/>
          <w:lang w:val="en-US"/>
        </w:rPr>
        <w:t>.</w:t>
      </w:r>
    </w:p>
    <w:p w14:paraId="6451539C" w14:textId="02477C6A" w:rsidR="007F53D2" w:rsidRDefault="007F53D2" w:rsidP="00BF671A">
      <w:pPr>
        <w:spacing w:line="260" w:lineRule="atLeast"/>
        <w:ind w:firstLine="567"/>
        <w:jc w:val="both"/>
        <w:rPr>
          <w:sz w:val="20"/>
          <w:shd w:val="clear" w:color="auto" w:fill="FFFFFF"/>
          <w:lang w:val="en-US"/>
        </w:rPr>
      </w:pPr>
    </w:p>
    <w:p w14:paraId="0B7C92B4" w14:textId="77777777" w:rsidR="007F53D2" w:rsidRPr="0087033D" w:rsidRDefault="007F53D2" w:rsidP="00BF671A">
      <w:pPr>
        <w:spacing w:line="260" w:lineRule="atLeast"/>
        <w:ind w:firstLine="567"/>
        <w:jc w:val="both"/>
        <w:rPr>
          <w:sz w:val="20"/>
          <w:shd w:val="clear" w:color="auto" w:fill="FFFFFF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682187" w14:paraId="6F872A76" w14:textId="77777777" w:rsidTr="009C0EAE">
        <w:tc>
          <w:tcPr>
            <w:tcW w:w="4675" w:type="dxa"/>
          </w:tcPr>
          <w:p w14:paraId="1DDF5A1B" w14:textId="77777777" w:rsidR="00682187" w:rsidRDefault="00682187" w:rsidP="009C0EAE">
            <w:bookmarkStart w:id="13" w:name="_Hlk54598963"/>
            <w:bookmarkStart w:id="14" w:name="_Hlk58863734"/>
            <w:bookmarkStart w:id="15" w:name="_Hlk83543173"/>
            <w:r w:rsidRPr="00F150BA">
              <w:rPr>
                <w:noProof/>
              </w:rPr>
              <w:drawing>
                <wp:inline distT="0" distB="0" distL="0" distR="0" wp14:anchorId="4A9B29CE" wp14:editId="3D9F9210">
                  <wp:extent cx="3132000" cy="2361600"/>
                  <wp:effectExtent l="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0" cy="23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1C908691" w14:textId="77777777" w:rsidR="00682187" w:rsidRDefault="00682187" w:rsidP="009C0EAE">
            <w:r w:rsidRPr="00F150BA">
              <w:rPr>
                <w:noProof/>
              </w:rPr>
              <w:drawing>
                <wp:inline distT="0" distB="0" distL="0" distR="0" wp14:anchorId="2DB33B91" wp14:editId="5000F5A7">
                  <wp:extent cx="3132000" cy="2361600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0" cy="23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187" w14:paraId="0FE6F6F7" w14:textId="77777777" w:rsidTr="009C0EAE">
        <w:trPr>
          <w:trHeight w:val="3628"/>
        </w:trPr>
        <w:tc>
          <w:tcPr>
            <w:tcW w:w="4675" w:type="dxa"/>
          </w:tcPr>
          <w:p w14:paraId="2F74DD24" w14:textId="77777777" w:rsidR="00682187" w:rsidRDefault="00682187" w:rsidP="009C0EAE">
            <w:r w:rsidRPr="00F150BA">
              <w:rPr>
                <w:noProof/>
              </w:rPr>
              <w:drawing>
                <wp:inline distT="0" distB="0" distL="0" distR="0" wp14:anchorId="4FDCE88D" wp14:editId="68D23DBD">
                  <wp:extent cx="3132000" cy="23616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0" cy="23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315473B0" w14:textId="77777777" w:rsidR="00682187" w:rsidRDefault="00682187" w:rsidP="009C0EAE">
            <w:r w:rsidRPr="00F150BA">
              <w:rPr>
                <w:noProof/>
              </w:rPr>
              <w:drawing>
                <wp:inline distT="0" distB="0" distL="0" distR="0" wp14:anchorId="649777AA" wp14:editId="21D6A634">
                  <wp:extent cx="3132000" cy="2361600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0" cy="23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187" w14:paraId="6643ACEC" w14:textId="77777777" w:rsidTr="009C0EAE">
        <w:tc>
          <w:tcPr>
            <w:tcW w:w="4675" w:type="dxa"/>
          </w:tcPr>
          <w:p w14:paraId="2A9D14E8" w14:textId="77777777" w:rsidR="00682187" w:rsidRDefault="00682187" w:rsidP="009C0EAE">
            <w:r w:rsidRPr="00F150BA">
              <w:rPr>
                <w:noProof/>
              </w:rPr>
              <w:lastRenderedPageBreak/>
              <w:drawing>
                <wp:inline distT="0" distB="0" distL="0" distR="0" wp14:anchorId="42B2CC84" wp14:editId="605CC38F">
                  <wp:extent cx="3132000" cy="2361600"/>
                  <wp:effectExtent l="0" t="0" r="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0" cy="23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6737E471" w14:textId="77777777" w:rsidR="00682187" w:rsidRDefault="00682187" w:rsidP="009C0EAE">
            <w:r w:rsidRPr="00F150BA">
              <w:rPr>
                <w:noProof/>
              </w:rPr>
              <w:drawing>
                <wp:inline distT="0" distB="0" distL="0" distR="0" wp14:anchorId="61C73C75" wp14:editId="336749D8">
                  <wp:extent cx="3132000" cy="23616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0" cy="23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187" w14:paraId="69C87771" w14:textId="77777777" w:rsidTr="009C0EAE">
        <w:tc>
          <w:tcPr>
            <w:tcW w:w="4675" w:type="dxa"/>
          </w:tcPr>
          <w:p w14:paraId="4D4DCCD3" w14:textId="77777777" w:rsidR="00682187" w:rsidRDefault="00682187" w:rsidP="009C0EAE">
            <w:r w:rsidRPr="00664EEB">
              <w:rPr>
                <w:noProof/>
              </w:rPr>
              <w:drawing>
                <wp:inline distT="0" distB="0" distL="0" distR="0" wp14:anchorId="1C88A82E" wp14:editId="41A8B5D7">
                  <wp:extent cx="3132000" cy="23616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0" cy="23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3CB7947E" w14:textId="77777777" w:rsidR="00682187" w:rsidRDefault="00682187" w:rsidP="009C0EAE">
            <w:r w:rsidRPr="00664EEB">
              <w:rPr>
                <w:noProof/>
              </w:rPr>
              <w:drawing>
                <wp:inline distT="0" distB="0" distL="0" distR="0" wp14:anchorId="0054DDBD" wp14:editId="52CB4CF6">
                  <wp:extent cx="3132000" cy="23616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0" cy="23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15"/>
    <w:p w14:paraId="076361FD" w14:textId="42E80E2C" w:rsidR="0004796C" w:rsidRPr="006C2B07" w:rsidRDefault="0004796C" w:rsidP="00DA6BE3">
      <w:pPr>
        <w:spacing w:before="12" w:after="12"/>
        <w:contextualSpacing/>
        <w:jc w:val="both"/>
        <w:rPr>
          <w:i/>
          <w:iCs/>
          <w:color w:val="000000" w:themeColor="text1"/>
          <w:sz w:val="18"/>
          <w:szCs w:val="18"/>
          <w:lang w:val="en-US"/>
        </w:rPr>
      </w:pPr>
      <w:r w:rsidRPr="006C2B07">
        <w:rPr>
          <w:i/>
          <w:iCs/>
          <w:color w:val="000000" w:themeColor="text1"/>
          <w:sz w:val="18"/>
          <w:szCs w:val="18"/>
          <w:lang w:val="en-US"/>
        </w:rPr>
        <w:t xml:space="preserve">Fig. </w:t>
      </w:r>
      <w:r w:rsidR="00D45890" w:rsidRPr="006C2B07">
        <w:rPr>
          <w:i/>
          <w:iCs/>
          <w:color w:val="000000" w:themeColor="text1"/>
          <w:sz w:val="18"/>
          <w:szCs w:val="18"/>
          <w:lang w:val="en-US"/>
        </w:rPr>
        <w:t>3</w:t>
      </w:r>
      <w:r w:rsidRPr="006C2B07">
        <w:rPr>
          <w:i/>
          <w:iCs/>
          <w:color w:val="000000" w:themeColor="text1"/>
          <w:sz w:val="18"/>
          <w:szCs w:val="18"/>
          <w:lang w:val="en-US"/>
        </w:rPr>
        <w:t xml:space="preserve">: </w:t>
      </w:r>
      <w:r w:rsidR="00D76F1A" w:rsidRPr="006C2B07">
        <w:rPr>
          <w:i/>
          <w:iCs/>
          <w:color w:val="000000" w:themeColor="text1"/>
          <w:sz w:val="18"/>
          <w:szCs w:val="18"/>
          <w:lang w:val="en-US"/>
        </w:rPr>
        <w:t>Leaching of</w:t>
      </w:r>
      <w:r w:rsidRPr="006C2B07">
        <w:rPr>
          <w:i/>
          <w:iCs/>
          <w:color w:val="000000" w:themeColor="text1"/>
          <w:sz w:val="18"/>
          <w:szCs w:val="18"/>
          <w:lang w:val="en-US"/>
        </w:rPr>
        <w:t xml:space="preserve"> Cs</w:t>
      </w:r>
      <w:r w:rsidRPr="006C2B07">
        <w:rPr>
          <w:i/>
          <w:iCs/>
          <w:color w:val="000000" w:themeColor="text1"/>
          <w:sz w:val="18"/>
          <w:szCs w:val="18"/>
          <w:vertAlign w:val="superscript"/>
          <w:lang w:val="en-US"/>
        </w:rPr>
        <w:t>+</w:t>
      </w:r>
      <w:r w:rsidRPr="006C2B07">
        <w:rPr>
          <w:i/>
          <w:iCs/>
          <w:color w:val="000000" w:themeColor="text1"/>
          <w:sz w:val="18"/>
          <w:szCs w:val="18"/>
          <w:lang w:val="en-US"/>
        </w:rPr>
        <w:t>, Co</w:t>
      </w:r>
      <w:r w:rsidRPr="006C2B07">
        <w:rPr>
          <w:i/>
          <w:iCs/>
          <w:color w:val="000000" w:themeColor="text1"/>
          <w:sz w:val="18"/>
          <w:szCs w:val="18"/>
          <w:vertAlign w:val="superscript"/>
          <w:lang w:val="en-US"/>
        </w:rPr>
        <w:t>2+</w:t>
      </w:r>
      <w:r w:rsidRPr="006C2B07">
        <w:rPr>
          <w:i/>
          <w:iCs/>
          <w:color w:val="000000" w:themeColor="text1"/>
          <w:sz w:val="18"/>
          <w:szCs w:val="18"/>
          <w:lang w:val="en-US"/>
        </w:rPr>
        <w:t>, Ni</w:t>
      </w:r>
      <w:r w:rsidRPr="006C2B07">
        <w:rPr>
          <w:i/>
          <w:iCs/>
          <w:color w:val="000000" w:themeColor="text1"/>
          <w:sz w:val="18"/>
          <w:szCs w:val="18"/>
          <w:vertAlign w:val="superscript"/>
          <w:lang w:val="en-US"/>
        </w:rPr>
        <w:t>2+</w:t>
      </w:r>
      <w:r w:rsidRPr="006C2B07">
        <w:rPr>
          <w:i/>
          <w:iCs/>
          <w:color w:val="000000" w:themeColor="text1"/>
          <w:sz w:val="18"/>
          <w:szCs w:val="18"/>
          <w:lang w:val="en-US"/>
        </w:rPr>
        <w:t xml:space="preserve"> </w:t>
      </w:r>
      <w:r w:rsidR="00D76F1A" w:rsidRPr="006C2B07">
        <w:rPr>
          <w:i/>
          <w:iCs/>
          <w:color w:val="000000" w:themeColor="text1"/>
          <w:sz w:val="18"/>
          <w:szCs w:val="18"/>
          <w:lang w:val="en-US"/>
        </w:rPr>
        <w:t>and</w:t>
      </w:r>
      <w:r w:rsidRPr="006C2B07">
        <w:rPr>
          <w:i/>
          <w:iCs/>
          <w:color w:val="000000" w:themeColor="text1"/>
          <w:sz w:val="18"/>
          <w:szCs w:val="18"/>
          <w:lang w:val="en-US"/>
        </w:rPr>
        <w:t xml:space="preserve"> Sr</w:t>
      </w:r>
      <w:r w:rsidRPr="006C2B07">
        <w:rPr>
          <w:i/>
          <w:iCs/>
          <w:color w:val="000000" w:themeColor="text1"/>
          <w:sz w:val="18"/>
          <w:szCs w:val="18"/>
          <w:vertAlign w:val="superscript"/>
          <w:lang w:val="en-US"/>
        </w:rPr>
        <w:t>2+</w:t>
      </w:r>
      <w:r w:rsidRPr="006C2B07">
        <w:rPr>
          <w:i/>
          <w:iCs/>
          <w:color w:val="000000" w:themeColor="text1"/>
          <w:sz w:val="18"/>
          <w:szCs w:val="18"/>
          <w:lang w:val="en-US"/>
        </w:rPr>
        <w:t xml:space="preserve"> </w:t>
      </w:r>
      <w:r w:rsidR="00D76F1A" w:rsidRPr="006C2B07">
        <w:rPr>
          <w:i/>
          <w:iCs/>
          <w:color w:val="000000" w:themeColor="text1"/>
          <w:sz w:val="18"/>
          <w:szCs w:val="18"/>
          <w:lang w:val="en-US"/>
        </w:rPr>
        <w:t>for each polymer/CER 30</w:t>
      </w:r>
      <w:r w:rsidR="006C2B07" w:rsidRPr="006C2B07">
        <w:rPr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6C2B07" w:rsidRPr="006C2B07">
        <w:rPr>
          <w:i/>
          <w:iCs/>
          <w:color w:val="000000" w:themeColor="text1"/>
          <w:sz w:val="18"/>
          <w:szCs w:val="18"/>
          <w:lang w:val="en-US"/>
        </w:rPr>
        <w:t>wt</w:t>
      </w:r>
      <w:proofErr w:type="spellEnd"/>
      <w:r w:rsidR="00D76F1A" w:rsidRPr="006C2B07">
        <w:rPr>
          <w:i/>
          <w:iCs/>
          <w:color w:val="000000" w:themeColor="text1"/>
          <w:sz w:val="18"/>
          <w:szCs w:val="18"/>
          <w:lang w:val="en-US"/>
        </w:rPr>
        <w:t>%</w:t>
      </w:r>
      <w:r w:rsidRPr="006C2B07">
        <w:rPr>
          <w:i/>
          <w:iCs/>
          <w:color w:val="000000" w:themeColor="text1"/>
          <w:sz w:val="18"/>
          <w:szCs w:val="18"/>
          <w:lang w:val="en-US"/>
        </w:rPr>
        <w:t xml:space="preserve">, </w:t>
      </w:r>
      <w:r w:rsidR="00D76F1A" w:rsidRPr="006C2B07">
        <w:rPr>
          <w:i/>
          <w:iCs/>
          <w:color w:val="000000" w:themeColor="text1"/>
          <w:sz w:val="18"/>
          <w:szCs w:val="18"/>
          <w:lang w:val="en-US"/>
        </w:rPr>
        <w:t xml:space="preserve">non-irradiated </w:t>
      </w:r>
      <w:r w:rsidR="00DA6BE3" w:rsidRPr="006C2B07">
        <w:rPr>
          <w:i/>
          <w:iCs/>
          <w:color w:val="000000" w:themeColor="text1"/>
          <w:sz w:val="18"/>
          <w:szCs w:val="18"/>
          <w:lang w:val="en-US"/>
        </w:rPr>
        <w:t>(</w:t>
      </w:r>
      <w:r w:rsidR="006C2B07" w:rsidRPr="006C2B07">
        <w:rPr>
          <w:i/>
          <w:iCs/>
          <w:color w:val="000000" w:themeColor="text1"/>
          <w:sz w:val="18"/>
          <w:szCs w:val="18"/>
          <w:lang w:val="en-US"/>
        </w:rPr>
        <w:t>0</w:t>
      </w:r>
      <w:r w:rsidR="00DA6BE3" w:rsidRPr="006C2B07">
        <w:rPr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DA6BE3" w:rsidRPr="006C2B07">
        <w:rPr>
          <w:i/>
          <w:iCs/>
          <w:color w:val="000000" w:themeColor="text1"/>
          <w:sz w:val="18"/>
          <w:szCs w:val="18"/>
          <w:lang w:val="en-US"/>
        </w:rPr>
        <w:t>kGy</w:t>
      </w:r>
      <w:proofErr w:type="spellEnd"/>
      <w:r w:rsidR="00DA6BE3" w:rsidRPr="006C2B07">
        <w:rPr>
          <w:i/>
          <w:iCs/>
          <w:color w:val="000000" w:themeColor="text1"/>
          <w:sz w:val="18"/>
          <w:szCs w:val="18"/>
          <w:lang w:val="en-US"/>
        </w:rPr>
        <w:t xml:space="preserve">) </w:t>
      </w:r>
      <w:r w:rsidR="00D76F1A" w:rsidRPr="006C2B07">
        <w:rPr>
          <w:i/>
          <w:iCs/>
          <w:color w:val="000000" w:themeColor="text1"/>
          <w:sz w:val="18"/>
          <w:szCs w:val="18"/>
          <w:lang w:val="en-US"/>
        </w:rPr>
        <w:t xml:space="preserve">and </w:t>
      </w:r>
      <w:r w:rsidR="006C2B07" w:rsidRPr="006C2B07">
        <w:rPr>
          <w:i/>
          <w:iCs/>
          <w:color w:val="000000" w:themeColor="text1"/>
          <w:kern w:val="24"/>
          <w:sz w:val="18"/>
          <w:szCs w:val="18"/>
          <w:vertAlign w:val="superscript"/>
        </w:rPr>
        <w:t>60</w:t>
      </w:r>
      <w:r w:rsidR="006C2B07" w:rsidRPr="006C2B07">
        <w:rPr>
          <w:i/>
          <w:iCs/>
          <w:color w:val="000000" w:themeColor="text1"/>
          <w:kern w:val="24"/>
          <w:sz w:val="18"/>
          <w:szCs w:val="18"/>
        </w:rPr>
        <w:t xml:space="preserve">Co gamma </w:t>
      </w:r>
      <w:r w:rsidR="00D76F1A" w:rsidRPr="006C2B07">
        <w:rPr>
          <w:i/>
          <w:iCs/>
          <w:color w:val="000000" w:themeColor="text1"/>
          <w:sz w:val="18"/>
          <w:szCs w:val="18"/>
          <w:lang w:val="en-US"/>
        </w:rPr>
        <w:t>irradiated</w:t>
      </w:r>
      <w:bookmarkEnd w:id="13"/>
      <w:r w:rsidR="00DA6BE3" w:rsidRPr="006C2B07">
        <w:rPr>
          <w:i/>
          <w:iCs/>
          <w:color w:val="000000" w:themeColor="text1"/>
          <w:sz w:val="18"/>
          <w:szCs w:val="18"/>
          <w:lang w:val="en-US"/>
        </w:rPr>
        <w:t xml:space="preserve"> (100 </w:t>
      </w:r>
      <w:proofErr w:type="spellStart"/>
      <w:r w:rsidR="00DA6BE3" w:rsidRPr="006C2B07">
        <w:rPr>
          <w:i/>
          <w:iCs/>
          <w:color w:val="000000" w:themeColor="text1"/>
          <w:sz w:val="18"/>
          <w:szCs w:val="18"/>
          <w:lang w:val="en-US"/>
        </w:rPr>
        <w:t>kGy</w:t>
      </w:r>
      <w:proofErr w:type="spellEnd"/>
      <w:r w:rsidR="00DA6BE3" w:rsidRPr="006C2B07">
        <w:rPr>
          <w:i/>
          <w:iCs/>
          <w:color w:val="000000" w:themeColor="text1"/>
          <w:sz w:val="18"/>
          <w:szCs w:val="18"/>
          <w:lang w:val="en-US"/>
        </w:rPr>
        <w:t>)</w:t>
      </w:r>
      <w:r w:rsidRPr="006C2B07">
        <w:rPr>
          <w:i/>
          <w:iCs/>
          <w:color w:val="000000" w:themeColor="text1"/>
          <w:sz w:val="18"/>
          <w:szCs w:val="18"/>
          <w:lang w:val="en-US"/>
        </w:rPr>
        <w:t>.</w:t>
      </w:r>
    </w:p>
    <w:bookmarkEnd w:id="14"/>
    <w:p w14:paraId="018457C4" w14:textId="55D92A01" w:rsidR="00BF671A" w:rsidRDefault="00BF671A" w:rsidP="00BF671A">
      <w:pPr>
        <w:spacing w:line="260" w:lineRule="atLeast"/>
        <w:jc w:val="both"/>
        <w:rPr>
          <w:rFonts w:eastAsia="Arial"/>
          <w:sz w:val="20"/>
          <w:lang w:val="en-US"/>
        </w:rPr>
      </w:pPr>
    </w:p>
    <w:p w14:paraId="318CD573" w14:textId="2889A258" w:rsidR="00D45890" w:rsidRPr="00926182" w:rsidRDefault="00522976" w:rsidP="00D45890">
      <w:pPr>
        <w:spacing w:line="260" w:lineRule="atLeast"/>
        <w:ind w:firstLine="567"/>
        <w:jc w:val="both"/>
        <w:rPr>
          <w:sz w:val="20"/>
          <w:shd w:val="clear" w:color="auto" w:fill="FFFFFF"/>
          <w:lang w:val="en-US"/>
        </w:rPr>
      </w:pPr>
      <w:r>
        <w:rPr>
          <w:sz w:val="20"/>
          <w:shd w:val="clear" w:color="auto" w:fill="FFFFFF"/>
          <w:lang w:val="en-US"/>
        </w:rPr>
        <w:t>The d</w:t>
      </w:r>
      <w:r w:rsidR="00D45890" w:rsidRPr="00926182">
        <w:rPr>
          <w:sz w:val="20"/>
          <w:shd w:val="clear" w:color="auto" w:fill="FFFFFF"/>
          <w:lang w:val="en-US"/>
        </w:rPr>
        <w:t>ifferences</w:t>
      </w:r>
      <w:r>
        <w:rPr>
          <w:sz w:val="20"/>
          <w:shd w:val="clear" w:color="auto" w:fill="FFFFFF"/>
          <w:lang w:val="en-US"/>
        </w:rPr>
        <w:t xml:space="preserve"> observed</w:t>
      </w:r>
      <w:r w:rsidR="00D45890" w:rsidRPr="00926182">
        <w:rPr>
          <w:sz w:val="20"/>
          <w:shd w:val="clear" w:color="auto" w:fill="FFFFFF"/>
          <w:lang w:val="en-US"/>
        </w:rPr>
        <w:t xml:space="preserve"> in </w:t>
      </w:r>
      <w:r>
        <w:rPr>
          <w:sz w:val="20"/>
          <w:shd w:val="clear" w:color="auto" w:fill="FFFFFF"/>
          <w:lang w:val="en-US"/>
        </w:rPr>
        <w:t xml:space="preserve">cumulative </w:t>
      </w:r>
      <w:r w:rsidR="00D45890" w:rsidRPr="00926182">
        <w:rPr>
          <w:sz w:val="20"/>
          <w:shd w:val="clear" w:color="auto" w:fill="FFFFFF"/>
          <w:lang w:val="en-US"/>
        </w:rPr>
        <w:t>leach</w:t>
      </w:r>
      <w:r>
        <w:rPr>
          <w:sz w:val="20"/>
          <w:shd w:val="clear" w:color="auto" w:fill="FFFFFF"/>
          <w:lang w:val="en-US"/>
        </w:rPr>
        <w:t>ed fraction</w:t>
      </w:r>
      <w:r w:rsidR="00D45890" w:rsidRPr="00926182">
        <w:rPr>
          <w:sz w:val="20"/>
          <w:shd w:val="clear" w:color="auto" w:fill="FFFFFF"/>
          <w:lang w:val="en-US"/>
        </w:rPr>
        <w:t xml:space="preserve"> for</w:t>
      </w:r>
      <w:r>
        <w:rPr>
          <w:sz w:val="20"/>
          <w:shd w:val="clear" w:color="auto" w:fill="FFFFFF"/>
          <w:lang w:val="en-US"/>
        </w:rPr>
        <w:t xml:space="preserve"> the</w:t>
      </w:r>
      <w:r w:rsidR="00D45890" w:rsidRPr="00926182">
        <w:rPr>
          <w:sz w:val="20"/>
          <w:shd w:val="clear" w:color="auto" w:fill="FFFFFF"/>
          <w:lang w:val="en-US"/>
        </w:rPr>
        <w:t xml:space="preserve"> studied materials could be attributed to the different</w:t>
      </w:r>
      <w:r>
        <w:rPr>
          <w:sz w:val="20"/>
          <w:shd w:val="clear" w:color="auto" w:fill="FFFFFF"/>
          <w:lang w:val="en-US"/>
        </w:rPr>
        <w:t xml:space="preserve"> composition and</w:t>
      </w:r>
      <w:r w:rsidR="00D45890" w:rsidRPr="00926182">
        <w:rPr>
          <w:sz w:val="20"/>
          <w:shd w:val="clear" w:color="auto" w:fill="FFFFFF"/>
          <w:lang w:val="en-US"/>
        </w:rPr>
        <w:t xml:space="preserve"> morphologies of the polymeric network</w:t>
      </w:r>
      <w:r>
        <w:rPr>
          <w:sz w:val="20"/>
          <w:shd w:val="clear" w:color="auto" w:fill="FFFFFF"/>
          <w:lang w:val="en-US"/>
        </w:rPr>
        <w:t>s</w:t>
      </w:r>
      <w:r w:rsidR="00E25CAB">
        <w:rPr>
          <w:sz w:val="20"/>
          <w:shd w:val="clear" w:color="auto" w:fill="FFFFFF"/>
          <w:lang w:val="en-US"/>
        </w:rPr>
        <w:t>.</w:t>
      </w:r>
      <w:r w:rsidR="00D45890" w:rsidRPr="00926182">
        <w:rPr>
          <w:sz w:val="20"/>
          <w:shd w:val="clear" w:color="auto" w:fill="FFFFFF"/>
          <w:lang w:val="en-US"/>
        </w:rPr>
        <w:t xml:space="preserve"> </w:t>
      </w:r>
      <w:r w:rsidR="00E25CAB">
        <w:rPr>
          <w:sz w:val="20"/>
          <w:shd w:val="clear" w:color="auto" w:fill="FFFFFF"/>
          <w:lang w:val="en-US"/>
        </w:rPr>
        <w:t>A</w:t>
      </w:r>
      <w:r w:rsidR="00D45890" w:rsidRPr="00926182">
        <w:rPr>
          <w:sz w:val="20"/>
          <w:shd w:val="clear" w:color="auto" w:fill="FFFFFF"/>
          <w:lang w:val="en-US"/>
        </w:rPr>
        <w:t>s</w:t>
      </w:r>
      <w:r w:rsidR="00E25CAB">
        <w:rPr>
          <w:sz w:val="20"/>
          <w:shd w:val="clear" w:color="auto" w:fill="FFFFFF"/>
          <w:lang w:val="en-US"/>
        </w:rPr>
        <w:t xml:space="preserve"> well as</w:t>
      </w:r>
      <w:r w:rsidR="00D45890" w:rsidRPr="00926182">
        <w:rPr>
          <w:sz w:val="20"/>
          <w:shd w:val="clear" w:color="auto" w:fill="FFFFFF"/>
          <w:lang w:val="en-US"/>
        </w:rPr>
        <w:t xml:space="preserve"> a result of the rearrangement of the</w:t>
      </w:r>
      <w:r>
        <w:rPr>
          <w:sz w:val="20"/>
          <w:shd w:val="clear" w:color="auto" w:fill="FFFFFF"/>
          <w:lang w:val="en-US"/>
        </w:rPr>
        <w:t xml:space="preserve"> polymeric</w:t>
      </w:r>
      <w:r w:rsidR="00D45890" w:rsidRPr="00926182">
        <w:rPr>
          <w:sz w:val="20"/>
          <w:shd w:val="clear" w:color="auto" w:fill="FFFFFF"/>
          <w:lang w:val="en-US"/>
        </w:rPr>
        <w:t xml:space="preserve"> chains after</w:t>
      </w:r>
      <w:r>
        <w:rPr>
          <w:sz w:val="20"/>
          <w:shd w:val="clear" w:color="auto" w:fill="FFFFFF"/>
          <w:lang w:val="en-US"/>
        </w:rPr>
        <w:t xml:space="preserve"> the</w:t>
      </w:r>
      <w:r w:rsidR="00D45890" w:rsidRPr="00926182">
        <w:rPr>
          <w:sz w:val="20"/>
          <w:shd w:val="clear" w:color="auto" w:fill="FFFFFF"/>
          <w:lang w:val="en-US"/>
        </w:rPr>
        <w:t xml:space="preserve"> immobilization process and</w:t>
      </w:r>
      <w:r>
        <w:rPr>
          <w:sz w:val="20"/>
          <w:shd w:val="clear" w:color="auto" w:fill="FFFFFF"/>
          <w:lang w:val="en-US"/>
        </w:rPr>
        <w:t xml:space="preserve"> due to the impact of</w:t>
      </w:r>
      <w:r w:rsidR="00D45890" w:rsidRPr="00926182">
        <w:rPr>
          <w:sz w:val="20"/>
          <w:shd w:val="clear" w:color="auto" w:fill="FFFFFF"/>
          <w:lang w:val="en-US"/>
        </w:rPr>
        <w:t xml:space="preserve"> the</w:t>
      </w:r>
      <w:r>
        <w:rPr>
          <w:sz w:val="20"/>
          <w:shd w:val="clear" w:color="auto" w:fill="FFFFFF"/>
          <w:lang w:val="en-US"/>
        </w:rPr>
        <w:t xml:space="preserve"> gamma radiation </w:t>
      </w:r>
      <w:r w:rsidR="00D45890" w:rsidRPr="00926182">
        <w:rPr>
          <w:sz w:val="20"/>
          <w:shd w:val="clear" w:color="auto" w:fill="FFFFFF"/>
          <w:lang w:val="en-US"/>
        </w:rPr>
        <w:t>on the composite material (polymeric matrix + CER).</w:t>
      </w:r>
    </w:p>
    <w:p w14:paraId="02E56F0D" w14:textId="37623171" w:rsidR="00D45890" w:rsidRPr="00775ED5" w:rsidRDefault="00D45890" w:rsidP="00D45890">
      <w:pPr>
        <w:spacing w:line="260" w:lineRule="atLeast"/>
        <w:ind w:firstLine="567"/>
        <w:jc w:val="both"/>
        <w:rPr>
          <w:color w:val="000099"/>
          <w:sz w:val="20"/>
          <w:shd w:val="clear" w:color="auto" w:fill="FFFFFF"/>
          <w:lang w:val="en-US"/>
        </w:rPr>
      </w:pPr>
      <w:r w:rsidRPr="00926182">
        <w:rPr>
          <w:sz w:val="20"/>
          <w:shd w:val="clear" w:color="auto" w:fill="FFFFFF"/>
          <w:lang w:val="en-US"/>
        </w:rPr>
        <w:t xml:space="preserve">RPE as a recycled material, has been subjected to at least two temperature processes. This could have produced rearrangements in </w:t>
      </w:r>
      <w:r w:rsidR="00522976">
        <w:rPr>
          <w:sz w:val="20"/>
          <w:shd w:val="clear" w:color="auto" w:fill="FFFFFF"/>
          <w:lang w:val="en-US"/>
        </w:rPr>
        <w:t xml:space="preserve">the </w:t>
      </w:r>
      <w:r w:rsidRPr="00926182">
        <w:rPr>
          <w:sz w:val="20"/>
          <w:shd w:val="clear" w:color="auto" w:fill="FFFFFF"/>
          <w:lang w:val="en-US"/>
        </w:rPr>
        <w:t>polymeric network</w:t>
      </w:r>
      <w:r w:rsidR="00522976">
        <w:rPr>
          <w:sz w:val="20"/>
          <w:shd w:val="clear" w:color="auto" w:fill="FFFFFF"/>
          <w:lang w:val="en-US"/>
        </w:rPr>
        <w:t>,</w:t>
      </w:r>
      <w:r w:rsidRPr="00926182">
        <w:rPr>
          <w:sz w:val="20"/>
          <w:shd w:val="clear" w:color="auto" w:fill="FFFFFF"/>
          <w:lang w:val="en-US"/>
        </w:rPr>
        <w:t xml:space="preserve"> </w:t>
      </w:r>
      <w:r w:rsidR="00141221" w:rsidRPr="00926182">
        <w:rPr>
          <w:sz w:val="20"/>
          <w:shd w:val="clear" w:color="auto" w:fill="FFFFFF"/>
          <w:lang w:val="en-US"/>
        </w:rPr>
        <w:t>modifying</w:t>
      </w:r>
      <w:r w:rsidRPr="00926182">
        <w:rPr>
          <w:sz w:val="20"/>
          <w:shd w:val="clear" w:color="auto" w:fill="FFFFFF"/>
          <w:lang w:val="en-US"/>
        </w:rPr>
        <w:t xml:space="preserve"> the leaching</w:t>
      </w:r>
      <w:r w:rsidR="00141221" w:rsidRPr="00926182">
        <w:rPr>
          <w:sz w:val="20"/>
          <w:shd w:val="clear" w:color="auto" w:fill="FFFFFF"/>
          <w:lang w:val="en-US"/>
        </w:rPr>
        <w:t xml:space="preserve"> capability</w:t>
      </w:r>
      <w:r w:rsidRPr="00926182">
        <w:rPr>
          <w:sz w:val="20"/>
          <w:shd w:val="clear" w:color="auto" w:fill="FFFFFF"/>
          <w:lang w:val="en-US"/>
        </w:rPr>
        <w:t xml:space="preserve">.  This </w:t>
      </w:r>
      <w:r w:rsidR="005F01D7">
        <w:rPr>
          <w:sz w:val="20"/>
          <w:shd w:val="clear" w:color="auto" w:fill="FFFFFF"/>
          <w:lang w:val="en-US"/>
        </w:rPr>
        <w:t>may</w:t>
      </w:r>
      <w:r w:rsidRPr="00926182">
        <w:rPr>
          <w:sz w:val="20"/>
          <w:shd w:val="clear" w:color="auto" w:fill="FFFFFF"/>
          <w:lang w:val="en-US"/>
        </w:rPr>
        <w:t xml:space="preserve"> explain why no </w:t>
      </w:r>
      <w:r w:rsidR="00522976">
        <w:rPr>
          <w:sz w:val="20"/>
          <w:shd w:val="clear" w:color="auto" w:fill="FFFFFF"/>
          <w:lang w:val="en-US"/>
        </w:rPr>
        <w:t xml:space="preserve">significant </w:t>
      </w:r>
      <w:r w:rsidRPr="00926182">
        <w:rPr>
          <w:sz w:val="20"/>
          <w:shd w:val="clear" w:color="auto" w:fill="FFFFFF"/>
          <w:lang w:val="en-US"/>
        </w:rPr>
        <w:t xml:space="preserve">difference </w:t>
      </w:r>
      <w:r w:rsidR="00522976">
        <w:rPr>
          <w:sz w:val="20"/>
          <w:shd w:val="clear" w:color="auto" w:fill="FFFFFF"/>
          <w:lang w:val="en-US"/>
        </w:rPr>
        <w:t>was observed</w:t>
      </w:r>
      <w:r w:rsidRPr="00926182">
        <w:rPr>
          <w:sz w:val="20"/>
          <w:shd w:val="clear" w:color="auto" w:fill="FFFFFF"/>
          <w:lang w:val="en-US"/>
        </w:rPr>
        <w:t xml:space="preserve"> </w:t>
      </w:r>
      <w:r w:rsidR="00522976">
        <w:rPr>
          <w:sz w:val="20"/>
          <w:shd w:val="clear" w:color="auto" w:fill="FFFFFF"/>
          <w:lang w:val="en-US"/>
        </w:rPr>
        <w:t xml:space="preserve">between </w:t>
      </w:r>
      <w:r w:rsidRPr="00926182">
        <w:rPr>
          <w:sz w:val="20"/>
          <w:shd w:val="clear" w:color="auto" w:fill="FFFFFF"/>
          <w:lang w:val="en-US"/>
        </w:rPr>
        <w:t>non-irradiated and irradiated samples</w:t>
      </w:r>
      <w:r w:rsidR="00522976">
        <w:rPr>
          <w:sz w:val="20"/>
          <w:shd w:val="clear" w:color="auto" w:fill="FFFFFF"/>
          <w:lang w:val="en-US"/>
        </w:rPr>
        <w:t>.</w:t>
      </w:r>
      <w:r w:rsidRPr="00926182">
        <w:rPr>
          <w:sz w:val="20"/>
          <w:shd w:val="clear" w:color="auto" w:fill="FFFFFF"/>
          <w:lang w:val="en-US"/>
        </w:rPr>
        <w:t xml:space="preserve"> LLDPE as virgin</w:t>
      </w:r>
      <w:r w:rsidR="00522976">
        <w:rPr>
          <w:sz w:val="20"/>
          <w:shd w:val="clear" w:color="auto" w:fill="FFFFFF"/>
          <w:lang w:val="en-US"/>
        </w:rPr>
        <w:t xml:space="preserve"> raw</w:t>
      </w:r>
      <w:r w:rsidRPr="00926182">
        <w:rPr>
          <w:sz w:val="20"/>
          <w:shd w:val="clear" w:color="auto" w:fill="FFFFFF"/>
          <w:lang w:val="en-US"/>
        </w:rPr>
        <w:t xml:space="preserve"> material, has not been </w:t>
      </w:r>
      <w:r w:rsidR="00974428">
        <w:rPr>
          <w:sz w:val="20"/>
          <w:shd w:val="clear" w:color="auto" w:fill="FFFFFF"/>
          <w:lang w:val="en-US"/>
        </w:rPr>
        <w:t>subjected</w:t>
      </w:r>
      <w:r w:rsidRPr="00926182">
        <w:rPr>
          <w:sz w:val="20"/>
          <w:shd w:val="clear" w:color="auto" w:fill="FFFFFF"/>
          <w:lang w:val="en-US"/>
        </w:rPr>
        <w:t xml:space="preserve"> to </w:t>
      </w:r>
      <w:r w:rsidR="00522976">
        <w:rPr>
          <w:sz w:val="20"/>
          <w:shd w:val="clear" w:color="auto" w:fill="FFFFFF"/>
          <w:lang w:val="en-US"/>
        </w:rPr>
        <w:t>a re-</w:t>
      </w:r>
      <w:r w:rsidRPr="00926182">
        <w:rPr>
          <w:sz w:val="20"/>
          <w:shd w:val="clear" w:color="auto" w:fill="FFFFFF"/>
          <w:lang w:val="en-US"/>
        </w:rPr>
        <w:t xml:space="preserve">processing </w:t>
      </w:r>
      <w:r w:rsidR="00522976">
        <w:rPr>
          <w:sz w:val="20"/>
          <w:shd w:val="clear" w:color="auto" w:fill="FFFFFF"/>
          <w:lang w:val="en-US"/>
        </w:rPr>
        <w:t>operation</w:t>
      </w:r>
      <w:r w:rsidRPr="00926182">
        <w:rPr>
          <w:sz w:val="20"/>
          <w:shd w:val="clear" w:color="auto" w:fill="FFFFFF"/>
          <w:lang w:val="en-US"/>
        </w:rPr>
        <w:t>, so the differences between non-irradiated and irradiated samples were more significant. HIPS is a co</w:t>
      </w:r>
      <w:r w:rsidR="00EB7FE3">
        <w:rPr>
          <w:sz w:val="20"/>
          <w:shd w:val="clear" w:color="auto" w:fill="FFFFFF"/>
          <w:lang w:val="en-US"/>
        </w:rPr>
        <w:t>polymer of</w:t>
      </w:r>
      <w:r w:rsidRPr="00926182">
        <w:rPr>
          <w:sz w:val="20"/>
          <w:shd w:val="clear" w:color="auto" w:fill="FFFFFF"/>
          <w:lang w:val="en-US"/>
        </w:rPr>
        <w:t xml:space="preserve"> polystyrene and </w:t>
      </w:r>
      <w:r w:rsidR="00EB7FE3">
        <w:rPr>
          <w:sz w:val="20"/>
          <w:shd w:val="clear" w:color="auto" w:fill="FFFFFF"/>
          <w:lang w:val="en-US"/>
        </w:rPr>
        <w:t>poly</w:t>
      </w:r>
      <w:r w:rsidRPr="00926182">
        <w:rPr>
          <w:sz w:val="20"/>
          <w:shd w:val="clear" w:color="auto" w:fill="FFFFFF"/>
          <w:lang w:val="en-US"/>
        </w:rPr>
        <w:t>butadiene</w:t>
      </w:r>
      <w:r w:rsidR="00EB7FE3">
        <w:rPr>
          <w:sz w:val="20"/>
          <w:shd w:val="clear" w:color="auto" w:fill="FFFFFF"/>
          <w:lang w:val="en-US"/>
        </w:rPr>
        <w:t xml:space="preserve"> rubber</w:t>
      </w:r>
      <w:r w:rsidRPr="00926182">
        <w:rPr>
          <w:sz w:val="20"/>
          <w:shd w:val="clear" w:color="auto" w:fill="FFFFFF"/>
          <w:lang w:val="en-US"/>
        </w:rPr>
        <w:t xml:space="preserve">. Gamma radiation produced a particular effect on each molecular structure. Butadiene is more sensitive to cracking than polystyrene and this could be the reason </w:t>
      </w:r>
      <w:r w:rsidR="00FA3C6B">
        <w:rPr>
          <w:sz w:val="20"/>
          <w:shd w:val="clear" w:color="auto" w:fill="FFFFFF"/>
          <w:lang w:val="en-US"/>
        </w:rPr>
        <w:t>for</w:t>
      </w:r>
      <w:r w:rsidRPr="00926182">
        <w:rPr>
          <w:sz w:val="20"/>
          <w:shd w:val="clear" w:color="auto" w:fill="FFFFFF"/>
          <w:lang w:val="en-US"/>
        </w:rPr>
        <w:t xml:space="preserve"> </w:t>
      </w:r>
      <w:r w:rsidR="00EB7FE3">
        <w:rPr>
          <w:sz w:val="20"/>
          <w:shd w:val="clear" w:color="auto" w:fill="FFFFFF"/>
          <w:lang w:val="en-US"/>
        </w:rPr>
        <w:t>higher cumulative</w:t>
      </w:r>
      <w:r w:rsidRPr="00926182">
        <w:rPr>
          <w:sz w:val="20"/>
          <w:shd w:val="clear" w:color="auto" w:fill="FFFFFF"/>
          <w:lang w:val="en-US"/>
        </w:rPr>
        <w:t xml:space="preserve"> leaching </w:t>
      </w:r>
      <w:r w:rsidR="00EB7FE3">
        <w:rPr>
          <w:sz w:val="20"/>
          <w:shd w:val="clear" w:color="auto" w:fill="FFFFFF"/>
          <w:lang w:val="en-US"/>
        </w:rPr>
        <w:t xml:space="preserve">values </w:t>
      </w:r>
      <w:r w:rsidRPr="00926182">
        <w:rPr>
          <w:sz w:val="20"/>
          <w:shd w:val="clear" w:color="auto" w:fill="FFFFFF"/>
          <w:lang w:val="en-US"/>
        </w:rPr>
        <w:t>in irradiated than non-irradiated</w:t>
      </w:r>
      <w:r w:rsidR="00EB7FE3">
        <w:rPr>
          <w:sz w:val="20"/>
          <w:shd w:val="clear" w:color="auto" w:fill="FFFFFF"/>
          <w:lang w:val="en-US"/>
        </w:rPr>
        <w:t xml:space="preserve"> HIPS/CER 30</w:t>
      </w:r>
      <w:r w:rsidR="004E582D">
        <w:rPr>
          <w:sz w:val="20"/>
          <w:shd w:val="clear" w:color="auto" w:fill="FFFFFF"/>
          <w:lang w:val="en-US"/>
        </w:rPr>
        <w:t xml:space="preserve"> </w:t>
      </w:r>
      <w:proofErr w:type="spellStart"/>
      <w:r w:rsidR="004E582D">
        <w:rPr>
          <w:sz w:val="20"/>
          <w:shd w:val="clear" w:color="auto" w:fill="FFFFFF"/>
          <w:lang w:val="en-US"/>
        </w:rPr>
        <w:t>wt</w:t>
      </w:r>
      <w:proofErr w:type="spellEnd"/>
      <w:r w:rsidR="00EB7FE3">
        <w:rPr>
          <w:sz w:val="20"/>
          <w:shd w:val="clear" w:color="auto" w:fill="FFFFFF"/>
          <w:lang w:val="en-US"/>
        </w:rPr>
        <w:t>%</w:t>
      </w:r>
      <w:r w:rsidRPr="00926182">
        <w:rPr>
          <w:sz w:val="20"/>
          <w:shd w:val="clear" w:color="auto" w:fill="FFFFFF"/>
          <w:lang w:val="en-US"/>
        </w:rPr>
        <w:t xml:space="preserve">, as described by some </w:t>
      </w:r>
      <w:r w:rsidRPr="005C2674">
        <w:rPr>
          <w:sz w:val="20"/>
          <w:shd w:val="clear" w:color="auto" w:fill="FFFFFF"/>
          <w:lang w:val="en-US"/>
        </w:rPr>
        <w:t xml:space="preserve">authors </w:t>
      </w:r>
      <w:r w:rsidRPr="005C2674">
        <w:rPr>
          <w:color w:val="000099"/>
          <w:sz w:val="20"/>
          <w:shd w:val="clear" w:color="auto" w:fill="FFFFFF"/>
          <w:lang w:val="en-US"/>
        </w:rPr>
        <w:t>[</w:t>
      </w:r>
      <w:r w:rsidR="005C2674" w:rsidRPr="005C2674">
        <w:rPr>
          <w:color w:val="000099"/>
          <w:sz w:val="20"/>
          <w:shd w:val="clear" w:color="auto" w:fill="FFFFFF"/>
          <w:lang w:val="en-US"/>
        </w:rPr>
        <w:t>19</w:t>
      </w:r>
      <w:r w:rsidRPr="005C2674">
        <w:rPr>
          <w:color w:val="000099"/>
          <w:sz w:val="20"/>
          <w:shd w:val="clear" w:color="auto" w:fill="FFFFFF"/>
          <w:lang w:val="en-US"/>
        </w:rPr>
        <w:t>]</w:t>
      </w:r>
      <w:r w:rsidRPr="005C2674">
        <w:rPr>
          <w:color w:val="000000" w:themeColor="text1"/>
          <w:sz w:val="20"/>
          <w:shd w:val="clear" w:color="auto" w:fill="FFFFFF"/>
          <w:lang w:val="en-US"/>
        </w:rPr>
        <w:t>.</w:t>
      </w:r>
    </w:p>
    <w:p w14:paraId="2895BD72" w14:textId="39C9C077" w:rsidR="008D660E" w:rsidRPr="005C2674" w:rsidRDefault="00CB4B66" w:rsidP="00CB4B66">
      <w:pPr>
        <w:spacing w:line="260" w:lineRule="atLeast"/>
        <w:ind w:firstLine="567"/>
        <w:jc w:val="both"/>
        <w:rPr>
          <w:color w:val="000099"/>
          <w:sz w:val="20"/>
          <w:shd w:val="clear" w:color="auto" w:fill="FFFFFF"/>
          <w:lang w:val="en-US"/>
        </w:rPr>
      </w:pPr>
      <w:r w:rsidRPr="00D76F1A">
        <w:rPr>
          <w:sz w:val="20"/>
          <w:shd w:val="clear" w:color="auto" w:fill="FFFFFF"/>
          <w:lang w:val="en-US"/>
        </w:rPr>
        <w:t xml:space="preserve">The swelling of composite materials (polymer-CER) depends on the hydrophilic characteristics of the polymer and the content of CER in the </w:t>
      </w:r>
      <w:r w:rsidR="00D80556" w:rsidRPr="00D80556">
        <w:rPr>
          <w:sz w:val="20"/>
          <w:shd w:val="clear" w:color="auto" w:fill="FFFFFF"/>
          <w:lang w:val="en-US"/>
        </w:rPr>
        <w:t>waste forms</w:t>
      </w:r>
      <w:r w:rsidRPr="00D76F1A">
        <w:rPr>
          <w:sz w:val="20"/>
          <w:shd w:val="clear" w:color="auto" w:fill="FFFFFF"/>
          <w:lang w:val="en-US"/>
        </w:rPr>
        <w:t>. Water swelling of an ion exchange resin is</w:t>
      </w:r>
      <w:r w:rsidR="00EB7FE3">
        <w:rPr>
          <w:sz w:val="20"/>
          <w:shd w:val="clear" w:color="auto" w:fill="FFFFFF"/>
          <w:lang w:val="en-US"/>
        </w:rPr>
        <w:t xml:space="preserve"> due</w:t>
      </w:r>
      <w:r w:rsidRPr="00D76F1A">
        <w:rPr>
          <w:sz w:val="20"/>
          <w:shd w:val="clear" w:color="auto" w:fill="FFFFFF"/>
          <w:lang w:val="en-US"/>
        </w:rPr>
        <w:t xml:space="preserve"> primarily</w:t>
      </w:r>
      <w:r w:rsidR="00EB7FE3">
        <w:rPr>
          <w:sz w:val="20"/>
          <w:shd w:val="clear" w:color="auto" w:fill="FFFFFF"/>
          <w:lang w:val="en-US"/>
        </w:rPr>
        <w:t xml:space="preserve"> to</w:t>
      </w:r>
      <w:r w:rsidRPr="00D76F1A">
        <w:rPr>
          <w:sz w:val="20"/>
          <w:shd w:val="clear" w:color="auto" w:fill="FFFFFF"/>
          <w:lang w:val="en-US"/>
        </w:rPr>
        <w:t xml:space="preserve"> </w:t>
      </w:r>
      <w:r w:rsidR="00EB7FE3">
        <w:rPr>
          <w:sz w:val="20"/>
          <w:shd w:val="clear" w:color="auto" w:fill="FFFFFF"/>
          <w:lang w:val="en-US"/>
        </w:rPr>
        <w:t>the</w:t>
      </w:r>
      <w:r w:rsidRPr="00D76F1A">
        <w:rPr>
          <w:sz w:val="20"/>
          <w:shd w:val="clear" w:color="auto" w:fill="FFFFFF"/>
          <w:lang w:val="en-US"/>
        </w:rPr>
        <w:t xml:space="preserve"> hydration of the fixed ionic groups</w:t>
      </w:r>
      <w:r w:rsidR="006F5975">
        <w:rPr>
          <w:sz w:val="20"/>
          <w:shd w:val="clear" w:color="auto" w:fill="FFFFFF"/>
          <w:lang w:val="en-US"/>
        </w:rPr>
        <w:t xml:space="preserve"> </w:t>
      </w:r>
      <w:r w:rsidRPr="005C2674">
        <w:rPr>
          <w:color w:val="000099"/>
          <w:sz w:val="20"/>
          <w:shd w:val="clear" w:color="auto" w:fill="FFFFFF"/>
          <w:lang w:val="en-US"/>
        </w:rPr>
        <w:t>[2</w:t>
      </w:r>
      <w:r w:rsidR="005C2674" w:rsidRPr="005C2674">
        <w:rPr>
          <w:color w:val="000099"/>
          <w:sz w:val="20"/>
          <w:shd w:val="clear" w:color="auto" w:fill="FFFFFF"/>
          <w:lang w:val="en-US"/>
        </w:rPr>
        <w:t>6</w:t>
      </w:r>
      <w:r w:rsidRPr="005C2674">
        <w:rPr>
          <w:color w:val="000099"/>
          <w:sz w:val="20"/>
          <w:shd w:val="clear" w:color="auto" w:fill="FFFFFF"/>
          <w:lang w:val="en-US"/>
        </w:rPr>
        <w:t>]</w:t>
      </w:r>
      <w:r w:rsidRPr="005C2674">
        <w:rPr>
          <w:color w:val="000000" w:themeColor="text1"/>
          <w:sz w:val="20"/>
          <w:shd w:val="clear" w:color="auto" w:fill="FFFFFF"/>
          <w:lang w:val="en-US"/>
        </w:rPr>
        <w:t>.</w:t>
      </w:r>
    </w:p>
    <w:p w14:paraId="439EB1A5" w14:textId="4D0F7C0A" w:rsidR="00CC6AC8" w:rsidRDefault="00954280" w:rsidP="008D660E">
      <w:pPr>
        <w:spacing w:line="260" w:lineRule="atLeast"/>
        <w:ind w:firstLine="567"/>
        <w:jc w:val="both"/>
        <w:rPr>
          <w:sz w:val="20"/>
          <w:shd w:val="clear" w:color="auto" w:fill="FFFFFF"/>
          <w:lang w:val="en-US"/>
        </w:rPr>
      </w:pPr>
      <w:r w:rsidRPr="00D76F1A">
        <w:rPr>
          <w:sz w:val="20"/>
          <w:shd w:val="clear" w:color="auto" w:fill="FFFFFF"/>
          <w:lang w:val="en-US"/>
        </w:rPr>
        <w:t>As mentioned before, swelling was analyzed at the end of the leaching assay. Weight and volume were determined at t=0 and t=120</w:t>
      </w:r>
      <w:r w:rsidR="004E582D">
        <w:rPr>
          <w:sz w:val="20"/>
          <w:shd w:val="clear" w:color="auto" w:fill="FFFFFF"/>
          <w:lang w:val="en-US"/>
        </w:rPr>
        <w:t xml:space="preserve"> </w:t>
      </w:r>
      <w:r w:rsidRPr="00D76F1A">
        <w:rPr>
          <w:sz w:val="20"/>
          <w:shd w:val="clear" w:color="auto" w:fill="FFFFFF"/>
          <w:lang w:val="en-US"/>
        </w:rPr>
        <w:t xml:space="preserve">h. </w:t>
      </w:r>
    </w:p>
    <w:p w14:paraId="5413C07F" w14:textId="423C4BF7" w:rsidR="008D660E" w:rsidRPr="00D76F1A" w:rsidRDefault="00954280" w:rsidP="008D660E">
      <w:pPr>
        <w:spacing w:line="260" w:lineRule="atLeast"/>
        <w:ind w:firstLine="567"/>
        <w:jc w:val="both"/>
        <w:rPr>
          <w:sz w:val="20"/>
          <w:shd w:val="clear" w:color="auto" w:fill="FFFFFF"/>
          <w:lang w:val="en-US"/>
        </w:rPr>
      </w:pPr>
      <w:r w:rsidRPr="00D76F1A">
        <w:rPr>
          <w:sz w:val="20"/>
          <w:shd w:val="clear" w:color="auto" w:fill="FFFFFF"/>
          <w:lang w:val="en-US"/>
        </w:rPr>
        <w:t>No significant differences were observed in the volume of the LLDPE and RPE specimens with CER 30</w:t>
      </w:r>
      <w:r w:rsidR="00B46BAE">
        <w:rPr>
          <w:sz w:val="20"/>
          <w:shd w:val="clear" w:color="auto" w:fill="FFFFFF"/>
          <w:lang w:val="en-US"/>
        </w:rPr>
        <w:t xml:space="preserve"> </w:t>
      </w:r>
      <w:proofErr w:type="spellStart"/>
      <w:r w:rsidR="00B46BAE">
        <w:rPr>
          <w:sz w:val="20"/>
          <w:shd w:val="clear" w:color="auto" w:fill="FFFFFF"/>
          <w:lang w:val="en-US"/>
        </w:rPr>
        <w:t>wt</w:t>
      </w:r>
      <w:proofErr w:type="spellEnd"/>
      <w:r w:rsidRPr="00D76F1A">
        <w:rPr>
          <w:sz w:val="20"/>
          <w:shd w:val="clear" w:color="auto" w:fill="FFFFFF"/>
          <w:lang w:val="en-US"/>
        </w:rPr>
        <w:t>%</w:t>
      </w:r>
      <w:r w:rsidR="00D76F1A" w:rsidRPr="00D76F1A">
        <w:rPr>
          <w:sz w:val="20"/>
          <w:shd w:val="clear" w:color="auto" w:fill="FFFFFF"/>
          <w:lang w:val="en-US"/>
        </w:rPr>
        <w:t xml:space="preserve">, </w:t>
      </w:r>
      <w:r w:rsidR="006F5975">
        <w:rPr>
          <w:sz w:val="20"/>
          <w:shd w:val="clear" w:color="auto" w:fill="FFFFFF"/>
          <w:lang w:val="en-US"/>
        </w:rPr>
        <w:t xml:space="preserve">for </w:t>
      </w:r>
      <w:r w:rsidR="00D76F1A" w:rsidRPr="00D76F1A">
        <w:rPr>
          <w:sz w:val="20"/>
          <w:shd w:val="clear" w:color="auto" w:fill="FFFFFF"/>
          <w:lang w:val="en-US"/>
        </w:rPr>
        <w:t>n</w:t>
      </w:r>
      <w:r w:rsidR="008845B2" w:rsidRPr="00D76F1A">
        <w:rPr>
          <w:sz w:val="20"/>
          <w:shd w:val="clear" w:color="auto" w:fill="FFFFFF"/>
          <w:lang w:val="en-US"/>
        </w:rPr>
        <w:t>on-irradiated and irradiated</w:t>
      </w:r>
      <w:r w:rsidR="006F5975">
        <w:rPr>
          <w:sz w:val="20"/>
          <w:shd w:val="clear" w:color="auto" w:fill="FFFFFF"/>
          <w:lang w:val="en-US"/>
        </w:rPr>
        <w:t xml:space="preserve"> samples</w:t>
      </w:r>
      <w:r w:rsidR="00AE4ACC">
        <w:rPr>
          <w:sz w:val="20"/>
          <w:shd w:val="clear" w:color="auto" w:fill="FFFFFF"/>
          <w:lang w:val="en-US"/>
        </w:rPr>
        <w:t xml:space="preserve"> after 120 h submerge in water</w:t>
      </w:r>
      <w:r w:rsidR="008845B2" w:rsidRPr="00D76F1A">
        <w:rPr>
          <w:sz w:val="20"/>
          <w:shd w:val="clear" w:color="auto" w:fill="FFFFFF"/>
          <w:lang w:val="en-US"/>
        </w:rPr>
        <w:t xml:space="preserve">. </w:t>
      </w:r>
      <w:r w:rsidR="00AE4ACC">
        <w:rPr>
          <w:sz w:val="20"/>
          <w:shd w:val="clear" w:color="auto" w:fill="FFFFFF"/>
          <w:lang w:val="en-US"/>
        </w:rPr>
        <w:t>The s</w:t>
      </w:r>
      <w:r w:rsidR="00D76F1A" w:rsidRPr="00D76F1A">
        <w:rPr>
          <w:sz w:val="20"/>
          <w:shd w:val="clear" w:color="auto" w:fill="FFFFFF"/>
          <w:lang w:val="en-US"/>
        </w:rPr>
        <w:t>welling</w:t>
      </w:r>
      <w:r w:rsidR="00AE4ACC">
        <w:rPr>
          <w:sz w:val="20"/>
          <w:shd w:val="clear" w:color="auto" w:fill="FFFFFF"/>
          <w:lang w:val="en-US"/>
        </w:rPr>
        <w:t xml:space="preserve"> value</w:t>
      </w:r>
      <w:r w:rsidRPr="00D76F1A">
        <w:rPr>
          <w:sz w:val="20"/>
          <w:shd w:val="clear" w:color="auto" w:fill="FFFFFF"/>
          <w:lang w:val="en-US"/>
        </w:rPr>
        <w:t xml:space="preserve"> </w:t>
      </w:r>
      <w:r w:rsidR="00AE4ACC">
        <w:rPr>
          <w:sz w:val="20"/>
          <w:shd w:val="clear" w:color="auto" w:fill="FFFFFF"/>
          <w:lang w:val="en-US"/>
        </w:rPr>
        <w:t xml:space="preserve">obtained </w:t>
      </w:r>
      <w:r w:rsidRPr="00D76F1A">
        <w:rPr>
          <w:sz w:val="20"/>
          <w:shd w:val="clear" w:color="auto" w:fill="FFFFFF"/>
          <w:lang w:val="en-US"/>
        </w:rPr>
        <w:t>was less than 1%</w:t>
      </w:r>
      <w:r w:rsidR="00AE4ACC">
        <w:rPr>
          <w:sz w:val="20"/>
          <w:shd w:val="clear" w:color="auto" w:fill="FFFFFF"/>
          <w:lang w:val="en-US"/>
        </w:rPr>
        <w:t>.</w:t>
      </w:r>
      <w:r w:rsidRPr="00D76F1A">
        <w:rPr>
          <w:sz w:val="20"/>
          <w:shd w:val="clear" w:color="auto" w:fill="FFFFFF"/>
          <w:lang w:val="en-US"/>
        </w:rPr>
        <w:t xml:space="preserve"> </w:t>
      </w:r>
      <w:r w:rsidR="006B1C43" w:rsidRPr="00D76F1A">
        <w:rPr>
          <w:sz w:val="20"/>
          <w:shd w:val="clear" w:color="auto" w:fill="FFFFFF"/>
          <w:lang w:val="en-US"/>
        </w:rPr>
        <w:t>According to</w:t>
      </w:r>
      <w:r w:rsidR="002C1017">
        <w:rPr>
          <w:sz w:val="20"/>
          <w:shd w:val="clear" w:color="auto" w:fill="FFFFFF"/>
          <w:lang w:val="en-US"/>
        </w:rPr>
        <w:t xml:space="preserve"> several authors</w:t>
      </w:r>
      <w:r w:rsidR="002C1017" w:rsidRPr="00575BC9">
        <w:rPr>
          <w:sz w:val="20"/>
          <w:shd w:val="clear" w:color="auto" w:fill="FFFFFF"/>
          <w:lang w:val="en-US"/>
        </w:rPr>
        <w:t>,</w:t>
      </w:r>
      <w:r w:rsidR="002C1017">
        <w:rPr>
          <w:sz w:val="20"/>
          <w:shd w:val="clear" w:color="auto" w:fill="FFFFFF"/>
          <w:lang w:val="en-US"/>
        </w:rPr>
        <w:t xml:space="preserve"> this result implies that there is no swelling in the polymer matrix</w:t>
      </w:r>
      <w:r w:rsidR="006B1C43" w:rsidRPr="00D76F1A">
        <w:rPr>
          <w:sz w:val="20"/>
          <w:shd w:val="clear" w:color="auto" w:fill="FFFFFF"/>
          <w:lang w:val="en-US"/>
        </w:rPr>
        <w:t xml:space="preserve"> </w:t>
      </w:r>
      <w:r w:rsidR="002C1017">
        <w:rPr>
          <w:sz w:val="20"/>
          <w:shd w:val="clear" w:color="auto" w:fill="FFFFFF"/>
          <w:lang w:val="en-US"/>
        </w:rPr>
        <w:t>studied</w:t>
      </w:r>
      <w:r w:rsidR="00575BC9">
        <w:rPr>
          <w:sz w:val="20"/>
          <w:shd w:val="clear" w:color="auto" w:fill="FFFFFF"/>
          <w:lang w:val="en-US"/>
        </w:rPr>
        <w:t>,</w:t>
      </w:r>
      <w:r w:rsidR="002C1017">
        <w:rPr>
          <w:sz w:val="20"/>
          <w:shd w:val="clear" w:color="auto" w:fill="FFFFFF"/>
          <w:lang w:val="en-US"/>
        </w:rPr>
        <w:t xml:space="preserve"> under the conditions of this test</w:t>
      </w:r>
      <w:r w:rsidR="00575BC9">
        <w:rPr>
          <w:sz w:val="20"/>
          <w:shd w:val="clear" w:color="auto" w:fill="FFFFFF"/>
          <w:lang w:val="en-US"/>
        </w:rPr>
        <w:t xml:space="preserve"> </w:t>
      </w:r>
      <w:r w:rsidR="00575BC9" w:rsidRPr="00575BC9">
        <w:rPr>
          <w:color w:val="000099"/>
          <w:sz w:val="20"/>
          <w:shd w:val="clear" w:color="auto" w:fill="FFFFFF"/>
          <w:lang w:val="en-US"/>
        </w:rPr>
        <w:t>[27]</w:t>
      </w:r>
      <w:r w:rsidR="002C1017">
        <w:rPr>
          <w:sz w:val="20"/>
          <w:shd w:val="clear" w:color="auto" w:fill="FFFFFF"/>
          <w:lang w:val="en-US"/>
        </w:rPr>
        <w:t xml:space="preserve">. In the case of </w:t>
      </w:r>
      <w:r w:rsidRPr="00D76F1A">
        <w:rPr>
          <w:sz w:val="20"/>
          <w:shd w:val="clear" w:color="auto" w:fill="FFFFFF"/>
          <w:lang w:val="en-US"/>
        </w:rPr>
        <w:t>the weight</w:t>
      </w:r>
      <w:r w:rsidR="002C1017">
        <w:rPr>
          <w:sz w:val="20"/>
          <w:shd w:val="clear" w:color="auto" w:fill="FFFFFF"/>
          <w:lang w:val="en-US"/>
        </w:rPr>
        <w:t xml:space="preserve"> change measurement, an increase o</w:t>
      </w:r>
      <w:r w:rsidRPr="00D76F1A">
        <w:rPr>
          <w:sz w:val="20"/>
          <w:shd w:val="clear" w:color="auto" w:fill="FFFFFF"/>
          <w:lang w:val="en-US"/>
        </w:rPr>
        <w:t xml:space="preserve">f 2% </w:t>
      </w:r>
      <w:bookmarkStart w:id="16" w:name="_GoBack"/>
      <w:bookmarkEnd w:id="16"/>
      <w:r w:rsidRPr="00D76F1A">
        <w:rPr>
          <w:sz w:val="20"/>
          <w:shd w:val="clear" w:color="auto" w:fill="FFFFFF"/>
          <w:lang w:val="en-US"/>
        </w:rPr>
        <w:t>was observed for</w:t>
      </w:r>
      <w:r w:rsidR="002C1017">
        <w:rPr>
          <w:sz w:val="20"/>
          <w:shd w:val="clear" w:color="auto" w:fill="FFFFFF"/>
          <w:lang w:val="en-US"/>
        </w:rPr>
        <w:t xml:space="preserve"> the</w:t>
      </w:r>
      <w:r w:rsidRPr="00D76F1A">
        <w:rPr>
          <w:sz w:val="20"/>
          <w:shd w:val="clear" w:color="auto" w:fill="FFFFFF"/>
          <w:lang w:val="en-US"/>
        </w:rPr>
        <w:t xml:space="preserve"> </w:t>
      </w:r>
      <w:r w:rsidR="008D7EEF" w:rsidRPr="00D76F1A">
        <w:rPr>
          <w:sz w:val="20"/>
          <w:shd w:val="clear" w:color="auto" w:fill="FFFFFF"/>
          <w:lang w:val="en-US"/>
        </w:rPr>
        <w:t>non-</w:t>
      </w:r>
      <w:r w:rsidRPr="00D76F1A">
        <w:rPr>
          <w:sz w:val="20"/>
          <w:shd w:val="clear" w:color="auto" w:fill="FFFFFF"/>
          <w:lang w:val="en-US"/>
        </w:rPr>
        <w:t>irradiated and irradiated</w:t>
      </w:r>
      <w:r w:rsidR="002C1017">
        <w:rPr>
          <w:sz w:val="20"/>
          <w:shd w:val="clear" w:color="auto" w:fill="FFFFFF"/>
          <w:lang w:val="en-US"/>
        </w:rPr>
        <w:t xml:space="preserve"> samples</w:t>
      </w:r>
      <w:r w:rsidRPr="00D76F1A">
        <w:rPr>
          <w:sz w:val="20"/>
          <w:shd w:val="clear" w:color="auto" w:fill="FFFFFF"/>
          <w:lang w:val="en-US"/>
        </w:rPr>
        <w:t xml:space="preserve">. These values are below those mentioned by </w:t>
      </w:r>
      <w:r w:rsidR="008D7EEF" w:rsidRPr="00D76F1A">
        <w:rPr>
          <w:sz w:val="20"/>
          <w:shd w:val="clear" w:color="auto" w:fill="FFFFFF"/>
          <w:lang w:val="en-US"/>
        </w:rPr>
        <w:t xml:space="preserve">some </w:t>
      </w:r>
      <w:r w:rsidRPr="00D76F1A">
        <w:rPr>
          <w:sz w:val="20"/>
          <w:shd w:val="clear" w:color="auto" w:fill="FFFFFF"/>
          <w:lang w:val="en-US"/>
        </w:rPr>
        <w:lastRenderedPageBreak/>
        <w:t>authors where they consider 8% swelling as moderate values</w:t>
      </w:r>
      <w:r w:rsidR="008D7EEF" w:rsidRPr="00D76F1A">
        <w:rPr>
          <w:sz w:val="20"/>
          <w:shd w:val="clear" w:color="auto" w:fill="FFFFFF"/>
          <w:lang w:val="en-US"/>
        </w:rPr>
        <w:t xml:space="preserve"> </w:t>
      </w:r>
      <w:r w:rsidR="008D7EEF" w:rsidRPr="005C2674">
        <w:rPr>
          <w:color w:val="000099"/>
          <w:sz w:val="20"/>
          <w:shd w:val="clear" w:color="auto" w:fill="FFFFFF"/>
          <w:lang w:val="en-US"/>
        </w:rPr>
        <w:t>[</w:t>
      </w:r>
      <w:r w:rsidR="005C2674" w:rsidRPr="005C2674">
        <w:rPr>
          <w:color w:val="000099"/>
          <w:sz w:val="20"/>
          <w:shd w:val="clear" w:color="auto" w:fill="FFFFFF"/>
          <w:lang w:val="en-US"/>
        </w:rPr>
        <w:t>28</w:t>
      </w:r>
      <w:r w:rsidR="008D7EEF" w:rsidRPr="005C2674">
        <w:rPr>
          <w:color w:val="000099"/>
          <w:sz w:val="20"/>
          <w:shd w:val="clear" w:color="auto" w:fill="FFFFFF"/>
          <w:lang w:val="en-US"/>
        </w:rPr>
        <w:t>]</w:t>
      </w:r>
      <w:r w:rsidRPr="005C2674">
        <w:rPr>
          <w:color w:val="000000" w:themeColor="text1"/>
          <w:sz w:val="20"/>
          <w:shd w:val="clear" w:color="auto" w:fill="FFFFFF"/>
          <w:lang w:val="en-US"/>
        </w:rPr>
        <w:t>.</w:t>
      </w:r>
      <w:r w:rsidR="00CC6AC8">
        <w:rPr>
          <w:color w:val="000099"/>
          <w:sz w:val="20"/>
          <w:shd w:val="clear" w:color="auto" w:fill="FFFFFF"/>
          <w:lang w:val="en-US"/>
        </w:rPr>
        <w:t xml:space="preserve"> </w:t>
      </w:r>
      <w:r w:rsidR="008845B2" w:rsidRPr="00D76F1A">
        <w:rPr>
          <w:sz w:val="20"/>
          <w:shd w:val="clear" w:color="auto" w:fill="FFFFFF"/>
          <w:lang w:val="en-US"/>
        </w:rPr>
        <w:t xml:space="preserve">No volume changes were observed for non-irradiated and irradiated HIPS specimens. </w:t>
      </w:r>
      <w:r w:rsidR="00D001B2">
        <w:rPr>
          <w:sz w:val="20"/>
          <w:shd w:val="clear" w:color="auto" w:fill="FFFFFF"/>
          <w:lang w:val="en-US"/>
        </w:rPr>
        <w:t>However, 1,5%</w:t>
      </w:r>
      <w:r w:rsidR="008845B2" w:rsidRPr="00D76F1A">
        <w:rPr>
          <w:sz w:val="20"/>
          <w:shd w:val="clear" w:color="auto" w:fill="FFFFFF"/>
          <w:lang w:val="en-US"/>
        </w:rPr>
        <w:t xml:space="preserve"> weight</w:t>
      </w:r>
      <w:r w:rsidR="00D001B2">
        <w:rPr>
          <w:sz w:val="20"/>
          <w:shd w:val="clear" w:color="auto" w:fill="FFFFFF"/>
          <w:lang w:val="en-US"/>
        </w:rPr>
        <w:t xml:space="preserve"> </w:t>
      </w:r>
      <w:r w:rsidR="008845B2" w:rsidRPr="00D76F1A">
        <w:rPr>
          <w:sz w:val="20"/>
          <w:shd w:val="clear" w:color="auto" w:fill="FFFFFF"/>
          <w:lang w:val="en-US"/>
        </w:rPr>
        <w:t>increase</w:t>
      </w:r>
      <w:r w:rsidR="00D001B2">
        <w:rPr>
          <w:sz w:val="20"/>
          <w:shd w:val="clear" w:color="auto" w:fill="FFFFFF"/>
          <w:lang w:val="en-US"/>
        </w:rPr>
        <w:t xml:space="preserve"> was observed for</w:t>
      </w:r>
      <w:r w:rsidR="008845B2" w:rsidRPr="00D76F1A">
        <w:rPr>
          <w:sz w:val="20"/>
          <w:shd w:val="clear" w:color="auto" w:fill="FFFFFF"/>
          <w:lang w:val="en-US"/>
        </w:rPr>
        <w:t xml:space="preserve"> irradiated samples. </w:t>
      </w:r>
      <w:r w:rsidR="00732D88" w:rsidRPr="00D76F1A">
        <w:rPr>
          <w:sz w:val="20"/>
          <w:shd w:val="clear" w:color="auto" w:fill="FFFFFF"/>
          <w:lang w:val="en-US"/>
        </w:rPr>
        <w:t>As</w:t>
      </w:r>
      <w:r w:rsidR="001F496D">
        <w:rPr>
          <w:sz w:val="20"/>
          <w:shd w:val="clear" w:color="auto" w:fill="FFFFFF"/>
          <w:lang w:val="en-US"/>
        </w:rPr>
        <w:t xml:space="preserve"> previously</w:t>
      </w:r>
      <w:r w:rsidR="00732D88" w:rsidRPr="00D76F1A">
        <w:rPr>
          <w:sz w:val="20"/>
          <w:shd w:val="clear" w:color="auto" w:fill="FFFFFF"/>
          <w:lang w:val="en-US"/>
        </w:rPr>
        <w:t xml:space="preserve"> mentioned</w:t>
      </w:r>
      <w:r w:rsidR="001F496D">
        <w:rPr>
          <w:sz w:val="20"/>
          <w:shd w:val="clear" w:color="auto" w:fill="FFFFFF"/>
          <w:lang w:val="en-US"/>
        </w:rPr>
        <w:t>,</w:t>
      </w:r>
      <w:r w:rsidR="00732D88" w:rsidRPr="00D76F1A">
        <w:rPr>
          <w:sz w:val="20"/>
          <w:shd w:val="clear" w:color="auto" w:fill="FFFFFF"/>
          <w:lang w:val="en-US"/>
        </w:rPr>
        <w:t xml:space="preserve"> this</w:t>
      </w:r>
      <w:r w:rsidR="008845B2" w:rsidRPr="00D76F1A">
        <w:rPr>
          <w:sz w:val="20"/>
          <w:shd w:val="clear" w:color="auto" w:fill="FFFFFF"/>
          <w:lang w:val="en-US"/>
        </w:rPr>
        <w:t xml:space="preserve"> increase </w:t>
      </w:r>
      <w:r w:rsidR="00732D88" w:rsidRPr="00D76F1A">
        <w:rPr>
          <w:sz w:val="20"/>
          <w:shd w:val="clear" w:color="auto" w:fill="FFFFFF"/>
          <w:lang w:val="en-US"/>
        </w:rPr>
        <w:t>is</w:t>
      </w:r>
      <w:r w:rsidR="003A4EAC">
        <w:rPr>
          <w:sz w:val="20"/>
          <w:shd w:val="clear" w:color="auto" w:fill="FFFFFF"/>
          <w:lang w:val="en-US"/>
        </w:rPr>
        <w:t xml:space="preserve"> consider</w:t>
      </w:r>
      <w:r w:rsidR="0000437D">
        <w:rPr>
          <w:sz w:val="20"/>
          <w:shd w:val="clear" w:color="auto" w:fill="FFFFFF"/>
          <w:lang w:val="en-US"/>
        </w:rPr>
        <w:t>ed</w:t>
      </w:r>
      <w:r w:rsidR="008845B2" w:rsidRPr="00D76F1A">
        <w:rPr>
          <w:sz w:val="20"/>
          <w:shd w:val="clear" w:color="auto" w:fill="FFFFFF"/>
          <w:lang w:val="en-US"/>
        </w:rPr>
        <w:t xml:space="preserve"> not significant</w:t>
      </w:r>
      <w:r w:rsidR="003A4EAC">
        <w:rPr>
          <w:sz w:val="20"/>
          <w:shd w:val="clear" w:color="auto" w:fill="FFFFFF"/>
          <w:lang w:val="en-US"/>
        </w:rPr>
        <w:t xml:space="preserve"> for matrix swelling characterization</w:t>
      </w:r>
      <w:r w:rsidR="008845B2" w:rsidRPr="00D76F1A">
        <w:rPr>
          <w:sz w:val="20"/>
          <w:shd w:val="clear" w:color="auto" w:fill="FFFFFF"/>
          <w:lang w:val="en-US"/>
        </w:rPr>
        <w:t xml:space="preserve">. </w:t>
      </w:r>
      <w:r w:rsidR="00732D88" w:rsidRPr="00D76F1A">
        <w:rPr>
          <w:sz w:val="20"/>
          <w:shd w:val="clear" w:color="auto" w:fill="FFFFFF"/>
          <w:lang w:val="en-US"/>
        </w:rPr>
        <w:t xml:space="preserve">Many </w:t>
      </w:r>
      <w:r w:rsidR="00732D88" w:rsidRPr="005C2674">
        <w:rPr>
          <w:sz w:val="20"/>
          <w:shd w:val="clear" w:color="auto" w:fill="FFFFFF"/>
          <w:lang w:val="en-US"/>
        </w:rPr>
        <w:t xml:space="preserve">authors </w:t>
      </w:r>
      <w:r w:rsidR="008845B2" w:rsidRPr="005C2674">
        <w:rPr>
          <w:color w:val="000099"/>
          <w:sz w:val="20"/>
          <w:shd w:val="clear" w:color="auto" w:fill="FFFFFF"/>
          <w:lang w:val="en-US"/>
        </w:rPr>
        <w:t>[</w:t>
      </w:r>
      <w:r w:rsidR="005C2674" w:rsidRPr="005C2674">
        <w:rPr>
          <w:color w:val="000099"/>
          <w:sz w:val="20"/>
          <w:shd w:val="clear" w:color="auto" w:fill="FFFFFF"/>
          <w:lang w:val="en-US"/>
        </w:rPr>
        <w:t>19</w:t>
      </w:r>
      <w:r w:rsidR="00732D88" w:rsidRPr="005C2674">
        <w:rPr>
          <w:color w:val="000099"/>
          <w:sz w:val="20"/>
          <w:shd w:val="clear" w:color="auto" w:fill="FFFFFF"/>
          <w:lang w:val="en-US"/>
        </w:rPr>
        <w:t xml:space="preserve">, </w:t>
      </w:r>
      <w:r w:rsidR="005C2674" w:rsidRPr="005C2674">
        <w:rPr>
          <w:color w:val="000099"/>
          <w:sz w:val="20"/>
          <w:shd w:val="clear" w:color="auto" w:fill="FFFFFF"/>
          <w:lang w:val="en-US"/>
        </w:rPr>
        <w:t>2</w:t>
      </w:r>
      <w:r w:rsidR="008845B2" w:rsidRPr="005C2674">
        <w:rPr>
          <w:color w:val="000099"/>
          <w:sz w:val="20"/>
          <w:shd w:val="clear" w:color="auto" w:fill="FFFFFF"/>
          <w:lang w:val="en-US"/>
        </w:rPr>
        <w:t xml:space="preserve">9] </w:t>
      </w:r>
      <w:r w:rsidR="008845B2" w:rsidRPr="005C2674">
        <w:rPr>
          <w:sz w:val="20"/>
          <w:shd w:val="clear" w:color="auto" w:fill="FFFFFF"/>
          <w:lang w:val="en-US"/>
        </w:rPr>
        <w:t>have</w:t>
      </w:r>
      <w:r w:rsidR="008845B2" w:rsidRPr="00D76F1A">
        <w:rPr>
          <w:sz w:val="20"/>
          <w:shd w:val="clear" w:color="auto" w:fill="FFFFFF"/>
          <w:lang w:val="en-US"/>
        </w:rPr>
        <w:t xml:space="preserve"> described that low irradiation doses</w:t>
      </w:r>
      <w:r w:rsidR="00732D88" w:rsidRPr="00D76F1A">
        <w:rPr>
          <w:sz w:val="20"/>
          <w:shd w:val="clear" w:color="auto" w:fill="FFFFFF"/>
          <w:lang w:val="en-US"/>
        </w:rPr>
        <w:t xml:space="preserve"> produce</w:t>
      </w:r>
      <w:r w:rsidR="008845B2" w:rsidRPr="00D76F1A">
        <w:rPr>
          <w:sz w:val="20"/>
          <w:shd w:val="clear" w:color="auto" w:fill="FFFFFF"/>
          <w:lang w:val="en-US"/>
        </w:rPr>
        <w:t xml:space="preserve"> crosslinks in </w:t>
      </w:r>
      <w:r w:rsidR="003A4EAC">
        <w:rPr>
          <w:sz w:val="20"/>
          <w:shd w:val="clear" w:color="auto" w:fill="FFFFFF"/>
          <w:lang w:val="en-US"/>
        </w:rPr>
        <w:t>poly</w:t>
      </w:r>
      <w:r w:rsidR="008845B2" w:rsidRPr="00D76F1A">
        <w:rPr>
          <w:sz w:val="20"/>
          <w:shd w:val="clear" w:color="auto" w:fill="FFFFFF"/>
          <w:lang w:val="en-US"/>
        </w:rPr>
        <w:t>butadiene</w:t>
      </w:r>
      <w:r w:rsidR="00732D88" w:rsidRPr="00D76F1A">
        <w:rPr>
          <w:sz w:val="20"/>
          <w:shd w:val="clear" w:color="auto" w:fill="FFFFFF"/>
          <w:lang w:val="en-US"/>
        </w:rPr>
        <w:t xml:space="preserve"> but at</w:t>
      </w:r>
      <w:r w:rsidR="008845B2" w:rsidRPr="00D76F1A">
        <w:rPr>
          <w:sz w:val="20"/>
          <w:shd w:val="clear" w:color="auto" w:fill="FFFFFF"/>
          <w:lang w:val="en-US"/>
        </w:rPr>
        <w:t xml:space="preserve"> doses above 100 </w:t>
      </w:r>
      <w:proofErr w:type="spellStart"/>
      <w:r w:rsidR="008845B2" w:rsidRPr="00D76F1A">
        <w:rPr>
          <w:sz w:val="20"/>
          <w:shd w:val="clear" w:color="auto" w:fill="FFFFFF"/>
          <w:lang w:val="en-US"/>
        </w:rPr>
        <w:t>kGy</w:t>
      </w:r>
      <w:proofErr w:type="spellEnd"/>
      <w:r w:rsidR="004E582D">
        <w:rPr>
          <w:sz w:val="20"/>
          <w:shd w:val="clear" w:color="auto" w:fill="FFFFFF"/>
          <w:lang w:val="en-US"/>
        </w:rPr>
        <w:t xml:space="preserve"> from a </w:t>
      </w:r>
      <w:r w:rsidR="004E582D" w:rsidRPr="004E582D">
        <w:rPr>
          <w:sz w:val="20"/>
          <w:shd w:val="clear" w:color="auto" w:fill="FFFFFF"/>
          <w:vertAlign w:val="superscript"/>
          <w:lang w:val="en-US"/>
        </w:rPr>
        <w:t>60</w:t>
      </w:r>
      <w:r w:rsidR="004E582D">
        <w:rPr>
          <w:sz w:val="20"/>
          <w:shd w:val="clear" w:color="auto" w:fill="FFFFFF"/>
          <w:lang w:val="en-US"/>
        </w:rPr>
        <w:t>Co gamma source</w:t>
      </w:r>
      <w:r w:rsidR="008845B2" w:rsidRPr="00D76F1A">
        <w:rPr>
          <w:sz w:val="20"/>
          <w:shd w:val="clear" w:color="auto" w:fill="FFFFFF"/>
          <w:lang w:val="en-US"/>
        </w:rPr>
        <w:t xml:space="preserve"> </w:t>
      </w:r>
      <w:r w:rsidR="003A4EAC">
        <w:rPr>
          <w:sz w:val="20"/>
          <w:shd w:val="clear" w:color="auto" w:fill="FFFFFF"/>
          <w:lang w:val="en-US"/>
        </w:rPr>
        <w:t xml:space="preserve">can </w:t>
      </w:r>
      <w:r w:rsidR="008845B2" w:rsidRPr="00D76F1A">
        <w:rPr>
          <w:sz w:val="20"/>
          <w:shd w:val="clear" w:color="auto" w:fill="FFFFFF"/>
          <w:lang w:val="en-US"/>
        </w:rPr>
        <w:t>caus</w:t>
      </w:r>
      <w:r w:rsidR="003A4EAC">
        <w:rPr>
          <w:sz w:val="20"/>
          <w:shd w:val="clear" w:color="auto" w:fill="FFFFFF"/>
          <w:lang w:val="en-US"/>
        </w:rPr>
        <w:t>e</w:t>
      </w:r>
      <w:r w:rsidR="008845B2" w:rsidRPr="00D76F1A">
        <w:rPr>
          <w:sz w:val="20"/>
          <w:shd w:val="clear" w:color="auto" w:fill="FFFFFF"/>
          <w:lang w:val="en-US"/>
        </w:rPr>
        <w:t xml:space="preserve"> cracks </w:t>
      </w:r>
      <w:r w:rsidR="0000437D">
        <w:rPr>
          <w:sz w:val="20"/>
          <w:shd w:val="clear" w:color="auto" w:fill="FFFFFF"/>
          <w:lang w:val="en-US"/>
        </w:rPr>
        <w:t>i</w:t>
      </w:r>
      <w:r w:rsidR="008845B2" w:rsidRPr="00D76F1A">
        <w:rPr>
          <w:sz w:val="20"/>
          <w:shd w:val="clear" w:color="auto" w:fill="FFFFFF"/>
          <w:lang w:val="en-US"/>
        </w:rPr>
        <w:t xml:space="preserve">n the material. These microcracks could </w:t>
      </w:r>
      <w:r w:rsidR="003A4EAC">
        <w:rPr>
          <w:sz w:val="20"/>
          <w:shd w:val="clear" w:color="auto" w:fill="FFFFFF"/>
          <w:lang w:val="en-US"/>
        </w:rPr>
        <w:t>contribute to</w:t>
      </w:r>
      <w:r w:rsidR="008845B2" w:rsidRPr="00D76F1A">
        <w:rPr>
          <w:sz w:val="20"/>
          <w:shd w:val="clear" w:color="auto" w:fill="FFFFFF"/>
          <w:lang w:val="en-US"/>
        </w:rPr>
        <w:t xml:space="preserve"> the increase in weight due to water absorption of the irradiated samples over the non-irradiated in HIPS.</w:t>
      </w:r>
    </w:p>
    <w:p w14:paraId="52D16B92" w14:textId="10E34AE7" w:rsidR="008D660E" w:rsidRPr="00CC6AC8" w:rsidRDefault="00CC6AC8" w:rsidP="00537496">
      <w:pPr>
        <w:pStyle w:val="Textoindependiente"/>
        <w:rPr>
          <w:lang w:val="en-US"/>
        </w:rPr>
      </w:pPr>
      <w:r w:rsidRPr="00CC6AC8">
        <w:rPr>
          <w:rFonts w:eastAsia="Arial"/>
          <w:lang w:val="en-US"/>
        </w:rPr>
        <w:t>These volume and weight changes showed that the stability or long-term durability of the CER immobilized in thermoplastic polymers studied should not be affected.</w:t>
      </w:r>
    </w:p>
    <w:p w14:paraId="79DA77F0" w14:textId="37F9C178" w:rsidR="008D660E" w:rsidRDefault="008D660E" w:rsidP="00537496">
      <w:pPr>
        <w:pStyle w:val="Ttulo2"/>
      </w:pPr>
      <w:r>
        <w:t>Conclusions</w:t>
      </w:r>
    </w:p>
    <w:p w14:paraId="69237700" w14:textId="4420E3E9" w:rsidR="009C0B7D" w:rsidRPr="00320EAD" w:rsidRDefault="00E74BD6" w:rsidP="0087033D">
      <w:pPr>
        <w:pStyle w:val="Textoindependiente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The results obtained in the present work showed that </w:t>
      </w:r>
      <w:r w:rsidR="009C0B7D" w:rsidRPr="00320EAD">
        <w:rPr>
          <w:shd w:val="clear" w:color="auto" w:fill="FFFFFF"/>
          <w:lang w:val="en-US"/>
        </w:rPr>
        <w:t xml:space="preserve">RPE </w:t>
      </w:r>
      <w:r>
        <w:rPr>
          <w:shd w:val="clear" w:color="auto" w:fill="FFFFFF"/>
          <w:lang w:val="en-US"/>
        </w:rPr>
        <w:t xml:space="preserve">is seen as the most suitable matrix for the </w:t>
      </w:r>
      <w:r w:rsidR="002D4268">
        <w:rPr>
          <w:shd w:val="clear" w:color="auto" w:fill="FFFFFF"/>
          <w:lang w:val="en-US"/>
        </w:rPr>
        <w:t>immobilization of the CER loaded with Cs</w:t>
      </w:r>
      <w:r w:rsidR="002D4268" w:rsidRPr="002D4268">
        <w:rPr>
          <w:shd w:val="clear" w:color="auto" w:fill="FFFFFF"/>
          <w:vertAlign w:val="superscript"/>
          <w:lang w:val="en-US"/>
        </w:rPr>
        <w:t>+</w:t>
      </w:r>
      <w:r w:rsidR="002D4268">
        <w:rPr>
          <w:shd w:val="clear" w:color="auto" w:fill="FFFFFF"/>
          <w:lang w:val="en-US"/>
        </w:rPr>
        <w:t>, Co</w:t>
      </w:r>
      <w:r w:rsidR="002D4268" w:rsidRPr="002D4268">
        <w:rPr>
          <w:shd w:val="clear" w:color="auto" w:fill="FFFFFF"/>
          <w:vertAlign w:val="superscript"/>
          <w:lang w:val="en-US"/>
        </w:rPr>
        <w:t>2+</w:t>
      </w:r>
      <w:r w:rsidR="002D4268">
        <w:rPr>
          <w:shd w:val="clear" w:color="auto" w:fill="FFFFFF"/>
          <w:lang w:val="en-US"/>
        </w:rPr>
        <w:t>, Ni</w:t>
      </w:r>
      <w:r w:rsidR="002D4268" w:rsidRPr="002D4268">
        <w:rPr>
          <w:shd w:val="clear" w:color="auto" w:fill="FFFFFF"/>
          <w:vertAlign w:val="superscript"/>
          <w:lang w:val="en-US"/>
        </w:rPr>
        <w:t>2+</w:t>
      </w:r>
      <w:r w:rsidR="002D4268">
        <w:rPr>
          <w:shd w:val="clear" w:color="auto" w:fill="FFFFFF"/>
          <w:lang w:val="en-US"/>
        </w:rPr>
        <w:t xml:space="preserve"> and Sr</w:t>
      </w:r>
      <w:r w:rsidR="002D4268" w:rsidRPr="002D4268">
        <w:rPr>
          <w:shd w:val="clear" w:color="auto" w:fill="FFFFFF"/>
          <w:vertAlign w:val="superscript"/>
          <w:lang w:val="en-US"/>
        </w:rPr>
        <w:t>2+</w:t>
      </w:r>
      <w:r w:rsidR="00E02B62">
        <w:rPr>
          <w:shd w:val="clear" w:color="auto" w:fill="FFFFFF"/>
          <w:lang w:val="en-US"/>
        </w:rPr>
        <w:t xml:space="preserve"> cations. RPE/</w:t>
      </w:r>
      <w:r w:rsidR="009C0B7D" w:rsidRPr="00320EAD">
        <w:rPr>
          <w:shd w:val="clear" w:color="auto" w:fill="FFFFFF"/>
          <w:lang w:val="en-US"/>
        </w:rPr>
        <w:t xml:space="preserve"> CER 30</w:t>
      </w:r>
      <w:r w:rsidR="002B4154">
        <w:rPr>
          <w:shd w:val="clear" w:color="auto" w:fill="FFFFFF"/>
          <w:lang w:val="en-US"/>
        </w:rPr>
        <w:t xml:space="preserve"> </w:t>
      </w:r>
      <w:proofErr w:type="spellStart"/>
      <w:r w:rsidR="002B4154">
        <w:rPr>
          <w:shd w:val="clear" w:color="auto" w:fill="FFFFFF"/>
          <w:lang w:val="en-US"/>
        </w:rPr>
        <w:t>wt</w:t>
      </w:r>
      <w:proofErr w:type="spellEnd"/>
      <w:r w:rsidR="00E02B62">
        <w:rPr>
          <w:shd w:val="clear" w:color="auto" w:fill="FFFFFF"/>
          <w:lang w:val="en-US"/>
        </w:rPr>
        <w:t>%</w:t>
      </w:r>
      <w:r w:rsidR="009C0B7D" w:rsidRPr="00320EAD">
        <w:rPr>
          <w:shd w:val="clear" w:color="auto" w:fill="FFFFFF"/>
          <w:lang w:val="en-US"/>
        </w:rPr>
        <w:t xml:space="preserve"> </w:t>
      </w:r>
      <w:r w:rsidR="00D80556" w:rsidRPr="00D80556">
        <w:rPr>
          <w:shd w:val="clear" w:color="auto" w:fill="FFFFFF"/>
          <w:lang w:val="en-US"/>
        </w:rPr>
        <w:t>waste forms</w:t>
      </w:r>
      <w:r w:rsidR="002B4154">
        <w:rPr>
          <w:shd w:val="clear" w:color="auto" w:fill="FFFFFF"/>
          <w:lang w:val="en-US"/>
        </w:rPr>
        <w:t xml:space="preserve"> </w:t>
      </w:r>
      <w:r w:rsidR="009C0B7D" w:rsidRPr="00320EAD">
        <w:rPr>
          <w:shd w:val="clear" w:color="auto" w:fill="FFFFFF"/>
          <w:lang w:val="en-US"/>
        </w:rPr>
        <w:t xml:space="preserve">showed no significant difference </w:t>
      </w:r>
      <w:r w:rsidR="00E02B62">
        <w:rPr>
          <w:shd w:val="clear" w:color="auto" w:fill="FFFFFF"/>
          <w:lang w:val="en-US"/>
        </w:rPr>
        <w:t>in</w:t>
      </w:r>
      <w:r w:rsidR="009C0B7D" w:rsidRPr="00320EAD">
        <w:rPr>
          <w:shd w:val="clear" w:color="auto" w:fill="FFFFFF"/>
          <w:lang w:val="en-US"/>
        </w:rPr>
        <w:t xml:space="preserve"> flexural mechanical properties, leaching and swelling </w:t>
      </w:r>
      <w:r w:rsidR="00E02B62">
        <w:rPr>
          <w:shd w:val="clear" w:color="auto" w:fill="FFFFFF"/>
          <w:lang w:val="en-US"/>
        </w:rPr>
        <w:t xml:space="preserve">between non-irradiated and </w:t>
      </w:r>
      <w:r w:rsidR="002B4154" w:rsidRPr="004E582D">
        <w:rPr>
          <w:shd w:val="clear" w:color="auto" w:fill="FFFFFF"/>
          <w:vertAlign w:val="superscript"/>
          <w:lang w:val="en-US"/>
        </w:rPr>
        <w:t>60</w:t>
      </w:r>
      <w:r w:rsidR="002B4154">
        <w:rPr>
          <w:shd w:val="clear" w:color="auto" w:fill="FFFFFF"/>
          <w:lang w:val="en-US"/>
        </w:rPr>
        <w:t xml:space="preserve">Co gamma </w:t>
      </w:r>
      <w:r w:rsidR="00E02B62">
        <w:rPr>
          <w:shd w:val="clear" w:color="auto" w:fill="FFFFFF"/>
          <w:lang w:val="en-US"/>
        </w:rPr>
        <w:t>irradiated samples</w:t>
      </w:r>
      <w:r w:rsidR="009C0B7D" w:rsidRPr="00320EAD">
        <w:rPr>
          <w:shd w:val="clear" w:color="auto" w:fill="FFFFFF"/>
          <w:lang w:val="en-US"/>
        </w:rPr>
        <w:t>.</w:t>
      </w:r>
      <w:r w:rsidR="00320EAD" w:rsidRPr="00320EAD">
        <w:rPr>
          <w:shd w:val="clear" w:color="auto" w:fill="FFFFFF"/>
          <w:lang w:val="en-US"/>
        </w:rPr>
        <w:t xml:space="preserve"> Furthermore, these properties were not affected by different amount of </w:t>
      </w:r>
      <w:r w:rsidR="002B4154">
        <w:rPr>
          <w:shd w:val="clear" w:color="auto" w:fill="FFFFFF"/>
          <w:lang w:val="en-US"/>
        </w:rPr>
        <w:t xml:space="preserve">CER </w:t>
      </w:r>
      <w:r w:rsidR="00320EAD" w:rsidRPr="00320EAD">
        <w:rPr>
          <w:shd w:val="clear" w:color="auto" w:fill="FFFFFF"/>
          <w:lang w:val="en-US"/>
        </w:rPr>
        <w:t>immobilized</w:t>
      </w:r>
      <w:r w:rsidR="002B4154">
        <w:rPr>
          <w:shd w:val="clear" w:color="auto" w:fill="FFFFFF"/>
          <w:lang w:val="en-US"/>
        </w:rPr>
        <w:t xml:space="preserve"> in RPE</w:t>
      </w:r>
      <w:r w:rsidR="00320EAD" w:rsidRPr="00320EAD">
        <w:rPr>
          <w:shd w:val="clear" w:color="auto" w:fill="FFFFFF"/>
          <w:lang w:val="en-US"/>
        </w:rPr>
        <w:t>.</w:t>
      </w:r>
    </w:p>
    <w:p w14:paraId="433FE095" w14:textId="77777777" w:rsidR="00285755" w:rsidRDefault="00285755" w:rsidP="00537496">
      <w:pPr>
        <w:pStyle w:val="Otherunnumberedheadings"/>
      </w:pPr>
      <w:r w:rsidRPr="00285755">
        <w:t>ACKNOWLEDGEMENTS</w:t>
      </w:r>
    </w:p>
    <w:p w14:paraId="4A6FB718" w14:textId="6559E08F" w:rsidR="003E47CD" w:rsidRPr="003E47CD" w:rsidRDefault="002B11DA" w:rsidP="003E47CD">
      <w:pPr>
        <w:pStyle w:val="Textoindependiente"/>
        <w:rPr>
          <w:lang w:val="en-US"/>
        </w:rPr>
      </w:pPr>
      <w:r>
        <w:rPr>
          <w:lang w:val="en-US"/>
        </w:rPr>
        <w:t xml:space="preserve">To the authors M. C. Lorenzo from </w:t>
      </w:r>
      <w:r w:rsidRPr="0085159A">
        <w:t>National Institute of Industrial Technology (</w:t>
      </w:r>
      <w:r>
        <w:t>INTI)</w:t>
      </w:r>
      <w:r>
        <w:rPr>
          <w:lang w:val="en-US"/>
        </w:rPr>
        <w:t xml:space="preserve"> and P. Eisenberg from 3iA </w:t>
      </w:r>
      <w:r w:rsidRPr="004F5C14">
        <w:t xml:space="preserve">University of San Martin </w:t>
      </w:r>
      <w:r>
        <w:t xml:space="preserve">(UNSAM). </w:t>
      </w:r>
      <w:r w:rsidR="003E47CD" w:rsidRPr="003E47CD">
        <w:rPr>
          <w:lang w:val="en-US"/>
        </w:rPr>
        <w:t xml:space="preserve">The authors </w:t>
      </w:r>
      <w:r w:rsidR="00926182">
        <w:rPr>
          <w:lang w:val="en-US"/>
        </w:rPr>
        <w:t>appreciate</w:t>
      </w:r>
      <w:r w:rsidR="003E47CD" w:rsidRPr="003E47CD">
        <w:rPr>
          <w:lang w:val="en-US"/>
        </w:rPr>
        <w:t xml:space="preserve"> to</w:t>
      </w:r>
      <w:r w:rsidR="003E47CD">
        <w:rPr>
          <w:lang w:val="en-US"/>
        </w:rPr>
        <w:t xml:space="preserve"> Paola </w:t>
      </w:r>
      <w:proofErr w:type="spellStart"/>
      <w:r w:rsidR="003E47CD">
        <w:rPr>
          <w:lang w:val="en-US"/>
        </w:rPr>
        <w:t>Babay</w:t>
      </w:r>
      <w:proofErr w:type="spellEnd"/>
      <w:r w:rsidR="00C074B6">
        <w:rPr>
          <w:lang w:val="en-US"/>
        </w:rPr>
        <w:t xml:space="preserve"> et al.</w:t>
      </w:r>
      <w:r w:rsidR="00812435">
        <w:rPr>
          <w:lang w:val="en-US"/>
        </w:rPr>
        <w:t xml:space="preserve"> </w:t>
      </w:r>
      <w:r w:rsidR="003E47CD" w:rsidRPr="003E47CD">
        <w:rPr>
          <w:lang w:val="en-US"/>
        </w:rPr>
        <w:t xml:space="preserve">for assistance with </w:t>
      </w:r>
      <w:r w:rsidR="000C4246">
        <w:rPr>
          <w:lang w:val="en-US"/>
        </w:rPr>
        <w:t>T</w:t>
      </w:r>
      <w:r w:rsidR="003E47CD" w:rsidRPr="003E47CD">
        <w:rPr>
          <w:lang w:val="en-US"/>
        </w:rPr>
        <w:t>XRF measurements</w:t>
      </w:r>
      <w:r w:rsidR="003E47CD">
        <w:rPr>
          <w:lang w:val="en-US"/>
        </w:rPr>
        <w:t>, Celina Bernal</w:t>
      </w:r>
      <w:r w:rsidR="00C074B6">
        <w:rPr>
          <w:lang w:val="en-US"/>
        </w:rPr>
        <w:t xml:space="preserve"> et al.</w:t>
      </w:r>
      <w:r w:rsidR="003E47CD">
        <w:rPr>
          <w:lang w:val="en-US"/>
        </w:rPr>
        <w:t xml:space="preserve"> for assistance in flexural mechanical test and</w:t>
      </w:r>
      <w:r w:rsidR="000C4246">
        <w:rPr>
          <w:lang w:val="en-US"/>
        </w:rPr>
        <w:t xml:space="preserve"> Eva Pawlak for </w:t>
      </w:r>
      <w:r w:rsidR="00E45A99">
        <w:rPr>
          <w:lang w:val="en-US"/>
        </w:rPr>
        <w:t>ir</w:t>
      </w:r>
      <w:r w:rsidR="000C4246">
        <w:rPr>
          <w:lang w:val="en-US"/>
        </w:rPr>
        <w:t>radiation</w:t>
      </w:r>
      <w:r w:rsidR="00E45A99">
        <w:rPr>
          <w:lang w:val="en-US"/>
        </w:rPr>
        <w:t xml:space="preserve"> of samples</w:t>
      </w:r>
      <w:r w:rsidR="00D342F1">
        <w:rPr>
          <w:lang w:val="en-US"/>
        </w:rPr>
        <w:t>.</w:t>
      </w:r>
    </w:p>
    <w:p w14:paraId="05D23812" w14:textId="77777777" w:rsidR="00F94B30" w:rsidRDefault="00EF2597" w:rsidP="00EF2597">
      <w:pPr>
        <w:pStyle w:val="Otherunnumberedheadings"/>
        <w:tabs>
          <w:tab w:val="left" w:pos="1575"/>
          <w:tab w:val="center" w:pos="4513"/>
        </w:tabs>
        <w:jc w:val="left"/>
      </w:pPr>
      <w:r>
        <w:tab/>
        <w:t xml:space="preserve"> </w:t>
      </w:r>
      <w:r>
        <w:tab/>
      </w:r>
      <w:r w:rsidR="00D26ADA">
        <w:t>References</w:t>
      </w:r>
    </w:p>
    <w:p w14:paraId="0083CD05" w14:textId="0D5691CC" w:rsidR="00F94B30" w:rsidRPr="00F94B30" w:rsidRDefault="00F94B30" w:rsidP="00F94B30">
      <w:pPr>
        <w:pStyle w:val="Referencelist"/>
        <w:rPr>
          <w:sz w:val="20"/>
          <w:szCs w:val="20"/>
        </w:rPr>
      </w:pPr>
      <w:r w:rsidRPr="00F94B30">
        <w:rPr>
          <w:rFonts w:eastAsia="Calibri"/>
          <w:lang w:val="en-US" w:eastAsia="es-AR"/>
        </w:rPr>
        <w:t>Application of ion exchange processes for the treatment of radioactive waste and management of spent ion exchangers, TRS 408-2002, IAEA, Vienna (2002</w:t>
      </w:r>
      <w:r w:rsidRPr="00F94B30">
        <w:rPr>
          <w:lang w:val="en-US"/>
        </w:rPr>
        <w:t>)</w:t>
      </w:r>
      <w:r w:rsidR="008477ED">
        <w:rPr>
          <w:lang w:val="en-US"/>
        </w:rPr>
        <w:t>.</w:t>
      </w:r>
    </w:p>
    <w:p w14:paraId="62B7D445" w14:textId="77777777" w:rsidR="00F94B30" w:rsidRPr="001405D0" w:rsidRDefault="00F94B30" w:rsidP="00F94B30">
      <w:pPr>
        <w:pStyle w:val="Referencelist"/>
        <w:rPr>
          <w:lang w:val="en-US"/>
        </w:rPr>
      </w:pPr>
      <w:r w:rsidRPr="00F94B30">
        <w:rPr>
          <w:lang w:val="en-US"/>
        </w:rPr>
        <w:t>Analysis of Alternatives and Socio-Economic</w:t>
      </w:r>
      <w:r w:rsidRPr="001405D0">
        <w:rPr>
          <w:lang w:val="en-US"/>
        </w:rPr>
        <w:t xml:space="preserve"> Analysis, ANDRA, Francia, 2016.</w:t>
      </w:r>
    </w:p>
    <w:p w14:paraId="0AB0D4E3" w14:textId="133817C4" w:rsidR="00F94B30" w:rsidRPr="001405D0" w:rsidRDefault="00F94B30" w:rsidP="00F94B30">
      <w:pPr>
        <w:pStyle w:val="Referencelist"/>
        <w:rPr>
          <w:lang w:val="en-US"/>
        </w:rPr>
      </w:pPr>
      <w:proofErr w:type="spellStart"/>
      <w:r w:rsidRPr="001405D0">
        <w:rPr>
          <w:lang w:val="en-US"/>
        </w:rPr>
        <w:t>Lehto</w:t>
      </w:r>
      <w:proofErr w:type="spellEnd"/>
      <w:r w:rsidR="0097065F">
        <w:rPr>
          <w:lang w:val="en-US"/>
        </w:rPr>
        <w:t>,</w:t>
      </w:r>
      <w:r w:rsidRPr="001405D0">
        <w:rPr>
          <w:lang w:val="en-US"/>
        </w:rPr>
        <w:t xml:space="preserve"> J., </w:t>
      </w:r>
      <w:r w:rsidR="0097065F">
        <w:rPr>
          <w:lang w:val="en-US"/>
        </w:rPr>
        <w:t>“</w:t>
      </w:r>
      <w:r w:rsidRPr="001405D0">
        <w:rPr>
          <w:lang w:val="en-US"/>
        </w:rPr>
        <w:t>Encyclopedia of Separation Science, Level 3</w:t>
      </w:r>
      <w:r w:rsidR="0097065F">
        <w:rPr>
          <w:lang w:val="en-US"/>
        </w:rPr>
        <w:t>”</w:t>
      </w:r>
      <w:r w:rsidRPr="001405D0">
        <w:rPr>
          <w:lang w:val="en-US"/>
        </w:rPr>
        <w:t>, The Nuclear Industry: Ion Exchange, 3509-3517, Finlandia, (2000).</w:t>
      </w:r>
    </w:p>
    <w:p w14:paraId="7445A9D2" w14:textId="648776B2" w:rsidR="00F94B30" w:rsidRPr="001405D0" w:rsidRDefault="00F94B30" w:rsidP="00F94B30">
      <w:pPr>
        <w:pStyle w:val="Referencelist"/>
        <w:rPr>
          <w:lang w:val="en-US"/>
        </w:rPr>
      </w:pPr>
      <w:r w:rsidRPr="001405D0">
        <w:rPr>
          <w:lang w:val="en-US"/>
        </w:rPr>
        <w:t>Luca</w:t>
      </w:r>
      <w:r w:rsidR="0097065F">
        <w:rPr>
          <w:lang w:val="en-US"/>
        </w:rPr>
        <w:t>,</w:t>
      </w:r>
      <w:r w:rsidRPr="001405D0">
        <w:rPr>
          <w:lang w:val="en-US"/>
        </w:rPr>
        <w:t xml:space="preserve"> V., Bianchi</w:t>
      </w:r>
      <w:r w:rsidR="0097065F">
        <w:rPr>
          <w:lang w:val="en-US"/>
        </w:rPr>
        <w:t>,</w:t>
      </w:r>
      <w:r w:rsidRPr="001405D0">
        <w:rPr>
          <w:lang w:val="en-US"/>
        </w:rPr>
        <w:t xml:space="preserve"> H. L., Manzini A., “Cation immobilization in pyrolyzed simulated spent ion exchange resins”, Journal of Nuclear Materials 424 (2012)</w:t>
      </w:r>
      <w:r w:rsidR="0097065F" w:rsidRPr="001405D0">
        <w:rPr>
          <w:lang w:val="en-US"/>
        </w:rPr>
        <w:t>, 1–11, Argentina</w:t>
      </w:r>
      <w:r w:rsidRPr="001405D0">
        <w:rPr>
          <w:lang w:val="en-US"/>
        </w:rPr>
        <w:t>.</w:t>
      </w:r>
    </w:p>
    <w:p w14:paraId="31F29FCE" w14:textId="4D23F009" w:rsidR="00F94B30" w:rsidRPr="001405D0" w:rsidRDefault="00F94B30" w:rsidP="00F94B30">
      <w:pPr>
        <w:pStyle w:val="Referencelist"/>
        <w:rPr>
          <w:lang w:val="en-US"/>
        </w:rPr>
      </w:pPr>
      <w:r w:rsidRPr="001405D0">
        <w:rPr>
          <w:lang w:val="en-US"/>
        </w:rPr>
        <w:t>Luca V.,</w:t>
      </w:r>
      <w:r w:rsidR="0097065F">
        <w:rPr>
          <w:lang w:val="en-US"/>
        </w:rPr>
        <w:t xml:space="preserve"> Bianchi H. L., </w:t>
      </w:r>
      <w:proofErr w:type="spellStart"/>
      <w:r w:rsidR="0097065F">
        <w:rPr>
          <w:lang w:val="en-US"/>
        </w:rPr>
        <w:t>Allevatto</w:t>
      </w:r>
      <w:proofErr w:type="spellEnd"/>
      <w:r w:rsidR="0097065F">
        <w:rPr>
          <w:lang w:val="en-US"/>
        </w:rPr>
        <w:t>, F.,</w:t>
      </w:r>
      <w:r w:rsidRPr="001405D0">
        <w:rPr>
          <w:lang w:val="en-US"/>
        </w:rPr>
        <w:t xml:space="preserve"> et al., “Low temperature pyrolysis of simulated spent anion exchange resins” Journal of Environmental Chemical, Vol. 5, Issue 4 (2017)</w:t>
      </w:r>
      <w:r w:rsidR="0097065F" w:rsidRPr="0097065F">
        <w:rPr>
          <w:lang w:val="en-US"/>
        </w:rPr>
        <w:t xml:space="preserve"> </w:t>
      </w:r>
      <w:r w:rsidR="0097065F" w:rsidRPr="001405D0">
        <w:rPr>
          <w:lang w:val="en-US"/>
        </w:rPr>
        <w:t>4165-4172, Argentina</w:t>
      </w:r>
      <w:r w:rsidR="008477ED">
        <w:rPr>
          <w:lang w:val="en-US"/>
        </w:rPr>
        <w:t>.</w:t>
      </w:r>
    </w:p>
    <w:p w14:paraId="3ED5D746" w14:textId="77777777" w:rsidR="00F94B30" w:rsidRPr="00F94B30" w:rsidRDefault="00F94B30" w:rsidP="00F94B30">
      <w:pPr>
        <w:pStyle w:val="Referencelist"/>
        <w:rPr>
          <w:u w:val="single"/>
          <w:shd w:val="clear" w:color="auto" w:fill="FFFFFF"/>
          <w:lang w:val="en-US"/>
        </w:rPr>
      </w:pPr>
      <w:proofErr w:type="spellStart"/>
      <w:r w:rsidRPr="00467DBA">
        <w:rPr>
          <w:lang w:val="pt-BR"/>
        </w:rPr>
        <w:t>Treatment</w:t>
      </w:r>
      <w:proofErr w:type="spellEnd"/>
      <w:r w:rsidRPr="00467DBA">
        <w:rPr>
          <w:lang w:val="pt-BR"/>
        </w:rPr>
        <w:t xml:space="preserve"> </w:t>
      </w:r>
      <w:proofErr w:type="spellStart"/>
      <w:r w:rsidRPr="00467DBA">
        <w:rPr>
          <w:lang w:val="pt-BR"/>
        </w:rPr>
        <w:t>of</w:t>
      </w:r>
      <w:proofErr w:type="spellEnd"/>
      <w:r w:rsidRPr="00467DBA">
        <w:rPr>
          <w:lang w:val="pt-BR"/>
        </w:rPr>
        <w:t xml:space="preserve"> </w:t>
      </w:r>
      <w:proofErr w:type="spellStart"/>
      <w:r w:rsidRPr="00467DBA">
        <w:rPr>
          <w:lang w:val="pt-BR"/>
        </w:rPr>
        <w:t>spent</w:t>
      </w:r>
      <w:proofErr w:type="spellEnd"/>
      <w:r w:rsidRPr="00467DBA">
        <w:rPr>
          <w:lang w:val="pt-BR"/>
        </w:rPr>
        <w:t xml:space="preserve"> </w:t>
      </w:r>
      <w:proofErr w:type="spellStart"/>
      <w:r w:rsidRPr="00467DBA">
        <w:rPr>
          <w:lang w:val="pt-BR"/>
        </w:rPr>
        <w:t>ion-exchange</w:t>
      </w:r>
      <w:proofErr w:type="spellEnd"/>
      <w:r w:rsidRPr="00467DBA">
        <w:rPr>
          <w:lang w:val="pt-BR"/>
        </w:rPr>
        <w:t xml:space="preserve"> </w:t>
      </w:r>
      <w:proofErr w:type="spellStart"/>
      <w:r w:rsidRPr="00467DBA">
        <w:rPr>
          <w:lang w:val="pt-BR"/>
        </w:rPr>
        <w:t>resins</w:t>
      </w:r>
      <w:proofErr w:type="spellEnd"/>
      <w:r w:rsidRPr="00467DBA">
        <w:rPr>
          <w:lang w:val="pt-BR"/>
        </w:rPr>
        <w:t xml:space="preserve"> for </w:t>
      </w:r>
      <w:proofErr w:type="spellStart"/>
      <w:r w:rsidRPr="00467DBA">
        <w:rPr>
          <w:lang w:val="pt-BR"/>
        </w:rPr>
        <w:t>storage</w:t>
      </w:r>
      <w:proofErr w:type="spellEnd"/>
      <w:r w:rsidRPr="00467DBA">
        <w:rPr>
          <w:lang w:val="pt-BR"/>
        </w:rPr>
        <w:t xml:space="preserve"> </w:t>
      </w:r>
      <w:proofErr w:type="spellStart"/>
      <w:r w:rsidRPr="00467DBA">
        <w:rPr>
          <w:lang w:val="pt-BR"/>
        </w:rPr>
        <w:t>and</w:t>
      </w:r>
      <w:proofErr w:type="spellEnd"/>
      <w:r w:rsidRPr="00467DBA">
        <w:rPr>
          <w:lang w:val="pt-BR"/>
        </w:rPr>
        <w:t xml:space="preserve"> </w:t>
      </w:r>
      <w:proofErr w:type="spellStart"/>
      <w:r w:rsidRPr="00467DBA">
        <w:rPr>
          <w:lang w:val="pt-BR"/>
        </w:rPr>
        <w:t>disposal</w:t>
      </w:r>
      <w:proofErr w:type="spellEnd"/>
      <w:r w:rsidRPr="00467DBA">
        <w:rPr>
          <w:lang w:val="pt-BR"/>
        </w:rPr>
        <w:t>. TRS 254-1985, IAEA, Vienna (1985).</w:t>
      </w:r>
    </w:p>
    <w:p w14:paraId="3125BDA8" w14:textId="77777777" w:rsidR="00F94B30" w:rsidRPr="00467DBA" w:rsidRDefault="00F94B30" w:rsidP="00F94B30">
      <w:pPr>
        <w:pStyle w:val="Referencelist"/>
        <w:rPr>
          <w:lang w:val="pt-BR"/>
        </w:rPr>
      </w:pPr>
      <w:r w:rsidRPr="00467DBA">
        <w:rPr>
          <w:lang w:val="pt-BR"/>
        </w:rPr>
        <w:t xml:space="preserve">The </w:t>
      </w:r>
      <w:proofErr w:type="spellStart"/>
      <w:r w:rsidRPr="00467DBA">
        <w:rPr>
          <w:lang w:val="pt-BR"/>
        </w:rPr>
        <w:t>Behaviours</w:t>
      </w:r>
      <w:proofErr w:type="spellEnd"/>
      <w:r w:rsidRPr="00467DBA">
        <w:rPr>
          <w:lang w:val="pt-BR"/>
        </w:rPr>
        <w:t xml:space="preserve"> </w:t>
      </w:r>
      <w:proofErr w:type="spellStart"/>
      <w:r w:rsidRPr="00467DBA">
        <w:rPr>
          <w:lang w:val="pt-BR"/>
        </w:rPr>
        <w:t>of</w:t>
      </w:r>
      <w:proofErr w:type="spellEnd"/>
      <w:r w:rsidRPr="00467DBA">
        <w:rPr>
          <w:lang w:val="pt-BR"/>
        </w:rPr>
        <w:t xml:space="preserve"> </w:t>
      </w:r>
      <w:proofErr w:type="spellStart"/>
      <w:r w:rsidRPr="00467DBA">
        <w:rPr>
          <w:lang w:val="pt-BR"/>
        </w:rPr>
        <w:t>Cementitious</w:t>
      </w:r>
      <w:proofErr w:type="spellEnd"/>
      <w:r w:rsidRPr="00467DBA">
        <w:rPr>
          <w:lang w:val="pt-BR"/>
        </w:rPr>
        <w:t xml:space="preserve"> </w:t>
      </w:r>
      <w:proofErr w:type="spellStart"/>
      <w:r w:rsidRPr="00467DBA">
        <w:rPr>
          <w:lang w:val="pt-BR"/>
        </w:rPr>
        <w:t>Materials</w:t>
      </w:r>
      <w:proofErr w:type="spellEnd"/>
      <w:r w:rsidRPr="00467DBA">
        <w:rPr>
          <w:lang w:val="pt-BR"/>
        </w:rPr>
        <w:t xml:space="preserve"> in </w:t>
      </w:r>
      <w:proofErr w:type="spellStart"/>
      <w:r w:rsidRPr="00467DBA">
        <w:rPr>
          <w:lang w:val="pt-BR"/>
        </w:rPr>
        <w:t>Long</w:t>
      </w:r>
      <w:proofErr w:type="spellEnd"/>
      <w:r w:rsidRPr="00467DBA">
        <w:rPr>
          <w:lang w:val="pt-BR"/>
        </w:rPr>
        <w:t xml:space="preserve"> </w:t>
      </w:r>
      <w:proofErr w:type="spellStart"/>
      <w:r w:rsidRPr="00467DBA">
        <w:rPr>
          <w:lang w:val="pt-BR"/>
        </w:rPr>
        <w:t>Term</w:t>
      </w:r>
      <w:proofErr w:type="spellEnd"/>
      <w:r w:rsidRPr="00467DBA">
        <w:rPr>
          <w:lang w:val="pt-BR"/>
        </w:rPr>
        <w:t xml:space="preserve"> </w:t>
      </w:r>
      <w:proofErr w:type="spellStart"/>
      <w:r w:rsidRPr="00467DBA">
        <w:rPr>
          <w:lang w:val="pt-BR"/>
        </w:rPr>
        <w:t>Storage</w:t>
      </w:r>
      <w:proofErr w:type="spellEnd"/>
      <w:r w:rsidRPr="00467DBA">
        <w:rPr>
          <w:lang w:val="pt-BR"/>
        </w:rPr>
        <w:t xml:space="preserve"> </w:t>
      </w:r>
      <w:proofErr w:type="spellStart"/>
      <w:r w:rsidRPr="00467DBA">
        <w:rPr>
          <w:lang w:val="pt-BR"/>
        </w:rPr>
        <w:t>and</w:t>
      </w:r>
      <w:proofErr w:type="spellEnd"/>
      <w:r w:rsidRPr="00467DBA">
        <w:rPr>
          <w:lang w:val="pt-BR"/>
        </w:rPr>
        <w:t xml:space="preserve"> </w:t>
      </w:r>
      <w:proofErr w:type="spellStart"/>
      <w:r w:rsidRPr="00467DBA">
        <w:rPr>
          <w:lang w:val="pt-BR"/>
        </w:rPr>
        <w:t>Disposal</w:t>
      </w:r>
      <w:proofErr w:type="spellEnd"/>
      <w:r w:rsidRPr="00467DBA">
        <w:rPr>
          <w:lang w:val="pt-BR"/>
        </w:rPr>
        <w:t xml:space="preserve"> </w:t>
      </w:r>
      <w:proofErr w:type="spellStart"/>
      <w:r w:rsidRPr="00467DBA">
        <w:rPr>
          <w:lang w:val="pt-BR"/>
        </w:rPr>
        <w:t>of</w:t>
      </w:r>
      <w:proofErr w:type="spellEnd"/>
      <w:r w:rsidRPr="00467DBA">
        <w:rPr>
          <w:lang w:val="pt-BR"/>
        </w:rPr>
        <w:t xml:space="preserve"> </w:t>
      </w:r>
      <w:proofErr w:type="spellStart"/>
      <w:r w:rsidRPr="00467DBA">
        <w:rPr>
          <w:lang w:val="pt-BR"/>
        </w:rPr>
        <w:t>Radioactive</w:t>
      </w:r>
      <w:proofErr w:type="spellEnd"/>
      <w:r w:rsidRPr="00467DBA">
        <w:rPr>
          <w:lang w:val="pt-BR"/>
        </w:rPr>
        <w:t xml:space="preserve"> </w:t>
      </w:r>
      <w:proofErr w:type="spellStart"/>
      <w:r w:rsidRPr="00467DBA">
        <w:rPr>
          <w:lang w:val="pt-BR"/>
        </w:rPr>
        <w:t>Waste</w:t>
      </w:r>
      <w:proofErr w:type="spellEnd"/>
      <w:r w:rsidRPr="00467DBA">
        <w:rPr>
          <w:lang w:val="pt-BR"/>
        </w:rPr>
        <w:t>, TECDOC-1701, IAEA, Vienna (2013).</w:t>
      </w:r>
    </w:p>
    <w:p w14:paraId="57E0DC71" w14:textId="77777777" w:rsidR="00993C27" w:rsidRPr="001405D0" w:rsidRDefault="00993C27" w:rsidP="00993C27">
      <w:pPr>
        <w:pStyle w:val="Referencelist"/>
        <w:rPr>
          <w:lang w:val="en-US"/>
        </w:rPr>
      </w:pPr>
      <w:r w:rsidRPr="001405D0">
        <w:rPr>
          <w:lang w:val="en-US"/>
        </w:rPr>
        <w:t>Immobilization of Low and Intermediate Level Radioactive Wastes with Polymers, TR N° 289, IAEA, Vienna (1988).</w:t>
      </w:r>
    </w:p>
    <w:p w14:paraId="0D56D087" w14:textId="77777777" w:rsidR="00993C27" w:rsidRPr="00993C27" w:rsidRDefault="00993C27" w:rsidP="00993C27">
      <w:pPr>
        <w:pStyle w:val="Referencelist"/>
        <w:rPr>
          <w:lang w:val="en-US"/>
        </w:rPr>
      </w:pPr>
      <w:r w:rsidRPr="001405D0">
        <w:rPr>
          <w:lang w:val="en-US"/>
        </w:rPr>
        <w:t xml:space="preserve">Geological Disposal: Guidance on the use of organic polymers for the packaging of low heat generating wastes, Radioactive Waste Management, WPSGD no. </w:t>
      </w:r>
      <w:r w:rsidRPr="00993C27">
        <w:rPr>
          <w:lang w:val="en-US"/>
        </w:rPr>
        <w:t>WPS/901/02, UK (2015).</w:t>
      </w:r>
    </w:p>
    <w:p w14:paraId="70CFEE99" w14:textId="3B0E9817" w:rsidR="00993C27" w:rsidRPr="001405D0" w:rsidRDefault="00993C27" w:rsidP="00993C27">
      <w:pPr>
        <w:pStyle w:val="Referencelist"/>
        <w:rPr>
          <w:lang w:val="en-US"/>
        </w:rPr>
      </w:pPr>
      <w:r w:rsidRPr="001405D0">
        <w:rPr>
          <w:lang w:val="en-US"/>
        </w:rPr>
        <w:t>Wang</w:t>
      </w:r>
      <w:r w:rsidR="008477ED">
        <w:rPr>
          <w:lang w:val="en-US"/>
        </w:rPr>
        <w:t>,</w:t>
      </w:r>
      <w:r w:rsidRPr="001405D0">
        <w:rPr>
          <w:lang w:val="en-US"/>
        </w:rPr>
        <w:t xml:space="preserve"> J., Wan</w:t>
      </w:r>
      <w:r w:rsidR="008477ED">
        <w:rPr>
          <w:lang w:val="en-US"/>
        </w:rPr>
        <w:t>,</w:t>
      </w:r>
      <w:r w:rsidRPr="001405D0">
        <w:rPr>
          <w:lang w:val="en-US"/>
        </w:rPr>
        <w:t xml:space="preserve"> Z. “Treatment and disposal of spent radioactive ion-exchange resins produced in the nuclear industry”, Progress in nuclear Energy, 78 (2015)</w:t>
      </w:r>
      <w:r w:rsidR="008477ED" w:rsidRPr="008477ED">
        <w:rPr>
          <w:lang w:val="en-US"/>
        </w:rPr>
        <w:t xml:space="preserve"> </w:t>
      </w:r>
      <w:r w:rsidR="008477ED" w:rsidRPr="001405D0">
        <w:rPr>
          <w:lang w:val="en-US"/>
        </w:rPr>
        <w:t>47-55, China</w:t>
      </w:r>
      <w:r w:rsidR="008477ED">
        <w:rPr>
          <w:lang w:val="en-US"/>
        </w:rPr>
        <w:t>.</w:t>
      </w:r>
    </w:p>
    <w:p w14:paraId="138C6451" w14:textId="7A4AFFD2" w:rsidR="00993C27" w:rsidRPr="001405D0" w:rsidRDefault="00993C27" w:rsidP="00993C27">
      <w:pPr>
        <w:pStyle w:val="Referencelist"/>
        <w:rPr>
          <w:lang w:val="en-US"/>
        </w:rPr>
      </w:pPr>
      <w:proofErr w:type="spellStart"/>
      <w:r w:rsidRPr="001405D0">
        <w:rPr>
          <w:lang w:val="en-US"/>
        </w:rPr>
        <w:t>Eskander</w:t>
      </w:r>
      <w:proofErr w:type="spellEnd"/>
      <w:r w:rsidR="00377A73">
        <w:rPr>
          <w:lang w:val="en-US"/>
        </w:rPr>
        <w:t>,</w:t>
      </w:r>
      <w:r w:rsidRPr="001405D0">
        <w:rPr>
          <w:lang w:val="en-US"/>
        </w:rPr>
        <w:t xml:space="preserve"> S.B., Abdel Aziz</w:t>
      </w:r>
      <w:r w:rsidR="00377A73">
        <w:rPr>
          <w:lang w:val="en-US"/>
        </w:rPr>
        <w:t>,</w:t>
      </w:r>
      <w:r w:rsidRPr="001405D0">
        <w:rPr>
          <w:lang w:val="en-US"/>
        </w:rPr>
        <w:t xml:space="preserve"> S.M., </w:t>
      </w:r>
      <w:r w:rsidR="00377A73">
        <w:rPr>
          <w:lang w:val="en-US"/>
        </w:rPr>
        <w:t>El-</w:t>
      </w:r>
      <w:proofErr w:type="spellStart"/>
      <w:r w:rsidR="00377A73">
        <w:rPr>
          <w:lang w:val="en-US"/>
        </w:rPr>
        <w:t>Didamony</w:t>
      </w:r>
      <w:proofErr w:type="spellEnd"/>
      <w:r w:rsidR="00377A73">
        <w:rPr>
          <w:lang w:val="en-US"/>
        </w:rPr>
        <w:t xml:space="preserve">, H., </w:t>
      </w:r>
      <w:r w:rsidRPr="001405D0">
        <w:rPr>
          <w:lang w:val="en-US"/>
        </w:rPr>
        <w:t>et al., “Immobilization of low and intermediate level of organic radioactive wastes in cement matrices”, Journal of Hazardous Materials 190 (2011)</w:t>
      </w:r>
      <w:r w:rsidR="00377A73" w:rsidRPr="00377A73">
        <w:rPr>
          <w:lang w:val="en-US"/>
        </w:rPr>
        <w:t xml:space="preserve"> </w:t>
      </w:r>
      <w:r w:rsidR="00377A73" w:rsidRPr="001405D0">
        <w:rPr>
          <w:lang w:val="en-US"/>
        </w:rPr>
        <w:t>969–979, Egypt</w:t>
      </w:r>
      <w:r w:rsidR="00377A73">
        <w:rPr>
          <w:lang w:val="en-US"/>
        </w:rPr>
        <w:t>.</w:t>
      </w:r>
    </w:p>
    <w:p w14:paraId="0AECF5DB" w14:textId="4E815E8C" w:rsidR="00993C27" w:rsidRPr="00993C27" w:rsidRDefault="00993C27" w:rsidP="00993C27">
      <w:pPr>
        <w:pStyle w:val="Referencelist"/>
        <w:rPr>
          <w:lang w:val="en-US"/>
        </w:rPr>
      </w:pPr>
      <w:proofErr w:type="spellStart"/>
      <w:r w:rsidRPr="001405D0">
        <w:rPr>
          <w:lang w:val="en-US"/>
        </w:rPr>
        <w:t>Faiz</w:t>
      </w:r>
      <w:proofErr w:type="spellEnd"/>
      <w:r w:rsidR="00AF47C8">
        <w:rPr>
          <w:lang w:val="en-US"/>
        </w:rPr>
        <w:t>,</w:t>
      </w:r>
      <w:r w:rsidRPr="001405D0">
        <w:rPr>
          <w:lang w:val="en-US"/>
        </w:rPr>
        <w:t xml:space="preserve"> Z., </w:t>
      </w:r>
      <w:proofErr w:type="spellStart"/>
      <w:r w:rsidRPr="001405D0">
        <w:rPr>
          <w:lang w:val="en-US"/>
        </w:rPr>
        <w:t>Bouih</w:t>
      </w:r>
      <w:proofErr w:type="spellEnd"/>
      <w:r w:rsidR="00AF47C8">
        <w:rPr>
          <w:lang w:val="en-US"/>
        </w:rPr>
        <w:t>,</w:t>
      </w:r>
      <w:r w:rsidRPr="001405D0">
        <w:rPr>
          <w:lang w:val="en-US"/>
        </w:rPr>
        <w:t xml:space="preserve"> A., </w:t>
      </w:r>
      <w:proofErr w:type="spellStart"/>
      <w:r w:rsidR="00AF47C8">
        <w:rPr>
          <w:lang w:val="en-US"/>
        </w:rPr>
        <w:t>Fakhi</w:t>
      </w:r>
      <w:proofErr w:type="spellEnd"/>
      <w:r w:rsidR="00AF47C8">
        <w:rPr>
          <w:lang w:val="en-US"/>
        </w:rPr>
        <w:t xml:space="preserve">, S., </w:t>
      </w:r>
      <w:r w:rsidRPr="001405D0">
        <w:rPr>
          <w:lang w:val="en-US"/>
        </w:rPr>
        <w:t xml:space="preserve">et al., “Improvement of conditions for the radioactive ion exchange resin immobilization in the cement Portland”, J. Mater. </w:t>
      </w:r>
      <w:r w:rsidRPr="00993C27">
        <w:rPr>
          <w:lang w:val="en-US"/>
        </w:rPr>
        <w:t>Environ. Sci. 6 1 (2015)</w:t>
      </w:r>
      <w:r w:rsidR="00AF47C8" w:rsidRPr="00AF47C8">
        <w:rPr>
          <w:lang w:val="en-US"/>
        </w:rPr>
        <w:t xml:space="preserve"> </w:t>
      </w:r>
      <w:r w:rsidR="00AF47C8" w:rsidRPr="00993C27">
        <w:rPr>
          <w:lang w:val="en-US"/>
        </w:rPr>
        <w:t>289-296, M</w:t>
      </w:r>
      <w:r w:rsidR="00AF47C8">
        <w:rPr>
          <w:lang w:val="en-US"/>
        </w:rPr>
        <w:t>oroc</w:t>
      </w:r>
      <w:r w:rsidR="00AF47C8" w:rsidRPr="00993C27">
        <w:rPr>
          <w:lang w:val="en-US"/>
        </w:rPr>
        <w:t>co</w:t>
      </w:r>
      <w:r w:rsidR="00AF47C8">
        <w:rPr>
          <w:lang w:val="en-US"/>
        </w:rPr>
        <w:t>.</w:t>
      </w:r>
    </w:p>
    <w:p w14:paraId="76836853" w14:textId="77777777" w:rsidR="00993C27" w:rsidRPr="00467DBA" w:rsidRDefault="00993C27" w:rsidP="00993C27">
      <w:pPr>
        <w:pStyle w:val="Referencelist"/>
        <w:rPr>
          <w:lang w:val="pt-BR"/>
        </w:rPr>
      </w:pPr>
      <w:proofErr w:type="spellStart"/>
      <w:r w:rsidRPr="00467DBA">
        <w:rPr>
          <w:lang w:val="pt-BR"/>
        </w:rPr>
        <w:t>Bituminization</w:t>
      </w:r>
      <w:proofErr w:type="spellEnd"/>
      <w:r w:rsidRPr="00467DBA">
        <w:rPr>
          <w:lang w:val="pt-BR"/>
        </w:rPr>
        <w:t xml:space="preserve"> Processes </w:t>
      </w:r>
      <w:proofErr w:type="spellStart"/>
      <w:r w:rsidRPr="00467DBA">
        <w:rPr>
          <w:lang w:val="pt-BR"/>
        </w:rPr>
        <w:t>to</w:t>
      </w:r>
      <w:proofErr w:type="spellEnd"/>
      <w:r w:rsidRPr="00467DBA">
        <w:rPr>
          <w:lang w:val="pt-BR"/>
        </w:rPr>
        <w:t xml:space="preserve"> </w:t>
      </w:r>
      <w:proofErr w:type="spellStart"/>
      <w:r w:rsidRPr="00467DBA">
        <w:rPr>
          <w:lang w:val="pt-BR"/>
        </w:rPr>
        <w:t>Condition</w:t>
      </w:r>
      <w:proofErr w:type="spellEnd"/>
      <w:r w:rsidRPr="00467DBA">
        <w:rPr>
          <w:lang w:val="pt-BR"/>
        </w:rPr>
        <w:t xml:space="preserve"> </w:t>
      </w:r>
      <w:proofErr w:type="spellStart"/>
      <w:r w:rsidRPr="00467DBA">
        <w:rPr>
          <w:lang w:val="pt-BR"/>
        </w:rPr>
        <w:t>Radioactive</w:t>
      </w:r>
      <w:proofErr w:type="spellEnd"/>
      <w:r w:rsidRPr="00467DBA">
        <w:rPr>
          <w:lang w:val="pt-BR"/>
        </w:rPr>
        <w:t xml:space="preserve"> </w:t>
      </w:r>
      <w:proofErr w:type="spellStart"/>
      <w:r w:rsidRPr="00467DBA">
        <w:rPr>
          <w:lang w:val="pt-BR"/>
        </w:rPr>
        <w:t>Waste</w:t>
      </w:r>
      <w:proofErr w:type="spellEnd"/>
      <w:r w:rsidRPr="00467DBA">
        <w:rPr>
          <w:lang w:val="pt-BR"/>
        </w:rPr>
        <w:t>, TR N° 352, IAEA, Vienna (1993).</w:t>
      </w:r>
    </w:p>
    <w:p w14:paraId="17193D9D" w14:textId="4F260EA2" w:rsidR="00993C27" w:rsidRPr="001405D0" w:rsidRDefault="00993C27" w:rsidP="00993C27">
      <w:pPr>
        <w:pStyle w:val="Referencelist"/>
        <w:rPr>
          <w:lang w:val="en-US"/>
        </w:rPr>
      </w:pPr>
      <w:r w:rsidRPr="001405D0">
        <w:rPr>
          <w:lang w:val="en-US"/>
        </w:rPr>
        <w:t>Phillips</w:t>
      </w:r>
      <w:r w:rsidR="00AF47C8">
        <w:rPr>
          <w:lang w:val="en-US"/>
        </w:rPr>
        <w:t>,</w:t>
      </w:r>
      <w:r w:rsidRPr="001405D0">
        <w:rPr>
          <w:lang w:val="en-US"/>
        </w:rPr>
        <w:t xml:space="preserve"> D.C., </w:t>
      </w:r>
      <w:proofErr w:type="spellStart"/>
      <w:r w:rsidRPr="001405D0">
        <w:rPr>
          <w:lang w:val="en-US"/>
        </w:rPr>
        <w:t>Hitchon</w:t>
      </w:r>
      <w:proofErr w:type="spellEnd"/>
      <w:r w:rsidR="00AF47C8">
        <w:rPr>
          <w:lang w:val="en-US"/>
        </w:rPr>
        <w:t>,</w:t>
      </w:r>
      <w:r w:rsidRPr="001405D0">
        <w:rPr>
          <w:lang w:val="en-US"/>
        </w:rPr>
        <w:t xml:space="preserve"> J.W. and Johnson</w:t>
      </w:r>
      <w:r w:rsidR="00AF47C8">
        <w:rPr>
          <w:lang w:val="en-US"/>
        </w:rPr>
        <w:t>,</w:t>
      </w:r>
      <w:r w:rsidRPr="001405D0">
        <w:rPr>
          <w:lang w:val="en-US"/>
        </w:rPr>
        <w:t xml:space="preserve"> D.I., “The radiation swelling of </w:t>
      </w:r>
      <w:proofErr w:type="spellStart"/>
      <w:r w:rsidRPr="001405D0">
        <w:rPr>
          <w:lang w:val="en-US"/>
        </w:rPr>
        <w:t>bitumens</w:t>
      </w:r>
      <w:proofErr w:type="spellEnd"/>
      <w:r w:rsidRPr="001405D0">
        <w:rPr>
          <w:lang w:val="en-US"/>
        </w:rPr>
        <w:t xml:space="preserve"> and </w:t>
      </w:r>
      <w:proofErr w:type="spellStart"/>
      <w:r w:rsidRPr="001405D0">
        <w:rPr>
          <w:lang w:val="en-US"/>
        </w:rPr>
        <w:t>bitumenised</w:t>
      </w:r>
      <w:proofErr w:type="spellEnd"/>
      <w:r w:rsidRPr="001405D0">
        <w:rPr>
          <w:lang w:val="en-US"/>
        </w:rPr>
        <w:t xml:space="preserve"> wastes”, Journal of Nuclear Materials 125 (1984)</w:t>
      </w:r>
      <w:r w:rsidR="00AF47C8" w:rsidRPr="00AF47C8">
        <w:rPr>
          <w:lang w:val="en-US"/>
        </w:rPr>
        <w:t xml:space="preserve"> </w:t>
      </w:r>
      <w:r w:rsidR="00AF47C8" w:rsidRPr="001405D0">
        <w:rPr>
          <w:lang w:val="en-US"/>
        </w:rPr>
        <w:t>202-218, UK</w:t>
      </w:r>
      <w:r w:rsidR="00AF47C8">
        <w:rPr>
          <w:lang w:val="en-US"/>
        </w:rPr>
        <w:t>.</w:t>
      </w:r>
    </w:p>
    <w:p w14:paraId="4FB6DB98" w14:textId="77777777" w:rsidR="00993C27" w:rsidRPr="001405D0" w:rsidRDefault="00993C27" w:rsidP="00993C27">
      <w:pPr>
        <w:pStyle w:val="Referencelist"/>
        <w:rPr>
          <w:lang w:val="en-US"/>
        </w:rPr>
      </w:pPr>
      <w:r w:rsidRPr="001405D0">
        <w:rPr>
          <w:lang w:val="en-US"/>
        </w:rPr>
        <w:t>Guidance. Use of Organic Polymers for the Encapsulation of Intermediate Level Waste: Review of Candidate Materials, WPS/901, UK (2005).</w:t>
      </w:r>
    </w:p>
    <w:p w14:paraId="5CD788E1" w14:textId="28A0765C" w:rsidR="00F94B30" w:rsidRPr="00993C27" w:rsidRDefault="00993C27" w:rsidP="00F94B30">
      <w:pPr>
        <w:pStyle w:val="Referencelist"/>
      </w:pPr>
      <w:r w:rsidRPr="001405D0">
        <w:rPr>
          <w:color w:val="000000" w:themeColor="text1"/>
          <w:lang w:val="en-US"/>
        </w:rPr>
        <w:lastRenderedPageBreak/>
        <w:t xml:space="preserve">Colombo P., et al., “Polyethylene encapsulation of nitrate salt wastes: Waste form stability, process scale-up and economics”, Technology Status - Topical Report. </w:t>
      </w:r>
      <w:r w:rsidRPr="00993C27">
        <w:rPr>
          <w:color w:val="000000" w:themeColor="text1"/>
          <w:lang w:val="en-US"/>
        </w:rPr>
        <w:t>BNL, USA (1991).</w:t>
      </w:r>
    </w:p>
    <w:p w14:paraId="2DC5B712" w14:textId="38A9431F" w:rsidR="00993C27" w:rsidRPr="001405D0" w:rsidRDefault="00993C27" w:rsidP="00993C27">
      <w:pPr>
        <w:pStyle w:val="Referencelist"/>
        <w:rPr>
          <w:lang w:val="en-US"/>
        </w:rPr>
      </w:pPr>
      <w:r w:rsidRPr="001405D0">
        <w:rPr>
          <w:lang w:val="en-US"/>
        </w:rPr>
        <w:t>Moriyama</w:t>
      </w:r>
      <w:r w:rsidR="00682F82">
        <w:rPr>
          <w:lang w:val="en-US"/>
        </w:rPr>
        <w:t>,</w:t>
      </w:r>
      <w:r w:rsidRPr="001405D0">
        <w:rPr>
          <w:lang w:val="en-US"/>
        </w:rPr>
        <w:t xml:space="preserve"> N., </w:t>
      </w:r>
      <w:proofErr w:type="spellStart"/>
      <w:r w:rsidRPr="001405D0">
        <w:rPr>
          <w:lang w:val="en-US"/>
        </w:rPr>
        <w:t>Dojiri</w:t>
      </w:r>
      <w:proofErr w:type="spellEnd"/>
      <w:r w:rsidR="00682F82">
        <w:rPr>
          <w:lang w:val="en-US"/>
        </w:rPr>
        <w:t>,</w:t>
      </w:r>
      <w:r w:rsidRPr="001405D0">
        <w:rPr>
          <w:lang w:val="en-US"/>
        </w:rPr>
        <w:t xml:space="preserve"> S. and </w:t>
      </w:r>
      <w:proofErr w:type="spellStart"/>
      <w:r w:rsidRPr="001405D0">
        <w:rPr>
          <w:lang w:val="en-US"/>
        </w:rPr>
        <w:t>Emura</w:t>
      </w:r>
      <w:proofErr w:type="spellEnd"/>
      <w:r w:rsidR="00682F82">
        <w:rPr>
          <w:lang w:val="en-US"/>
        </w:rPr>
        <w:t>,</w:t>
      </w:r>
      <w:r w:rsidRPr="001405D0">
        <w:rPr>
          <w:lang w:val="en-US"/>
        </w:rPr>
        <w:t xml:space="preserve"> S., “Incorporation of Radioactive Spent Ion Exchange Resins in Plastics”, Journal of Nuclear Science and Technology (1975)</w:t>
      </w:r>
      <w:r w:rsidR="00682F82">
        <w:rPr>
          <w:lang w:val="en-US"/>
        </w:rPr>
        <w:t xml:space="preserve"> </w:t>
      </w:r>
      <w:r w:rsidR="00682F82" w:rsidRPr="001405D0">
        <w:rPr>
          <w:lang w:val="en-US"/>
        </w:rPr>
        <w:t>362-369, Japan</w:t>
      </w:r>
      <w:r w:rsidR="00682F82">
        <w:rPr>
          <w:lang w:val="en-US"/>
        </w:rPr>
        <w:t>.</w:t>
      </w:r>
    </w:p>
    <w:p w14:paraId="40150A3B" w14:textId="77777777" w:rsidR="00993C27" w:rsidRPr="001405D0" w:rsidRDefault="00993C27" w:rsidP="00993C27">
      <w:pPr>
        <w:pStyle w:val="Referencelist"/>
        <w:rPr>
          <w:lang w:val="en-US"/>
        </w:rPr>
      </w:pPr>
      <w:r w:rsidRPr="001405D0">
        <w:rPr>
          <w:lang w:val="en-US"/>
        </w:rPr>
        <w:t>Colombo P., Franz M., “Development and evaluation of polyethylene as solidification agent for low-level waste”, USA (1986).</w:t>
      </w:r>
    </w:p>
    <w:p w14:paraId="2EE98037" w14:textId="02EAC514" w:rsidR="00993C27" w:rsidRPr="00993C27" w:rsidRDefault="00993C27" w:rsidP="00F94B30">
      <w:pPr>
        <w:pStyle w:val="Referencelist"/>
      </w:pPr>
      <w:proofErr w:type="spellStart"/>
      <w:r w:rsidRPr="001405D0">
        <w:rPr>
          <w:color w:val="000000" w:themeColor="text1"/>
          <w:lang w:val="en-US"/>
        </w:rPr>
        <w:t>Jelcic</w:t>
      </w:r>
      <w:proofErr w:type="spellEnd"/>
      <w:r w:rsidR="00682F82">
        <w:rPr>
          <w:color w:val="000000" w:themeColor="text1"/>
          <w:lang w:val="en-US"/>
        </w:rPr>
        <w:t>,</w:t>
      </w:r>
      <w:r w:rsidRPr="001405D0">
        <w:rPr>
          <w:color w:val="000000" w:themeColor="text1"/>
          <w:lang w:val="en-US"/>
        </w:rPr>
        <w:t xml:space="preserve"> Z.</w:t>
      </w:r>
      <w:r w:rsidR="00682F82">
        <w:rPr>
          <w:color w:val="000000" w:themeColor="text1"/>
          <w:lang w:val="en-US"/>
        </w:rPr>
        <w:t xml:space="preserve"> and</w:t>
      </w:r>
      <w:r w:rsidRPr="001405D0">
        <w:rPr>
          <w:color w:val="000000" w:themeColor="text1"/>
          <w:lang w:val="en-US"/>
        </w:rPr>
        <w:t xml:space="preserve"> </w:t>
      </w:r>
      <w:proofErr w:type="spellStart"/>
      <w:r w:rsidRPr="001405D0">
        <w:rPr>
          <w:color w:val="000000" w:themeColor="text1"/>
          <w:lang w:val="en-US"/>
        </w:rPr>
        <w:t>Ranogajec</w:t>
      </w:r>
      <w:proofErr w:type="spellEnd"/>
      <w:r w:rsidR="00682F82">
        <w:rPr>
          <w:color w:val="000000" w:themeColor="text1"/>
          <w:lang w:val="en-US"/>
        </w:rPr>
        <w:t>,</w:t>
      </w:r>
      <w:r w:rsidRPr="001405D0">
        <w:rPr>
          <w:color w:val="000000" w:themeColor="text1"/>
          <w:lang w:val="en-US"/>
        </w:rPr>
        <w:t xml:space="preserve"> F., “High impact polystyrene modified by ionizing </w:t>
      </w:r>
      <w:r w:rsidRPr="00467DBA">
        <w:rPr>
          <w:color w:val="000000" w:themeColor="text1"/>
        </w:rPr>
        <w:t>γ</w:t>
      </w:r>
      <w:r w:rsidRPr="001405D0">
        <w:rPr>
          <w:color w:val="000000" w:themeColor="text1"/>
          <w:lang w:val="en-US"/>
        </w:rPr>
        <w:t xml:space="preserve">-radiation”, </w:t>
      </w:r>
      <w:proofErr w:type="spellStart"/>
      <w:r w:rsidRPr="001405D0">
        <w:rPr>
          <w:color w:val="000000" w:themeColor="text1"/>
          <w:lang w:val="en-US"/>
        </w:rPr>
        <w:t>Polimeri</w:t>
      </w:r>
      <w:proofErr w:type="spellEnd"/>
      <w:r w:rsidRPr="001405D0">
        <w:rPr>
          <w:color w:val="000000" w:themeColor="text1"/>
          <w:lang w:val="en-US"/>
        </w:rPr>
        <w:t>, 31</w:t>
      </w:r>
      <w:r w:rsidR="00682F82">
        <w:rPr>
          <w:color w:val="000000" w:themeColor="text1"/>
          <w:lang w:val="en-US"/>
        </w:rPr>
        <w:t xml:space="preserve"> (2010)</w:t>
      </w:r>
      <w:r w:rsidRPr="001405D0">
        <w:rPr>
          <w:color w:val="000000" w:themeColor="text1"/>
          <w:lang w:val="en-US"/>
        </w:rPr>
        <w:t xml:space="preserve"> 2:52-58, Croatia</w:t>
      </w:r>
      <w:r w:rsidR="00682F82">
        <w:rPr>
          <w:color w:val="000000" w:themeColor="text1"/>
          <w:lang w:val="en-US"/>
        </w:rPr>
        <w:t>.</w:t>
      </w:r>
    </w:p>
    <w:p w14:paraId="2FBA36FF" w14:textId="456146B1" w:rsidR="00993C27" w:rsidRDefault="00993C27" w:rsidP="00993C27">
      <w:pPr>
        <w:pStyle w:val="Referencelist"/>
        <w:rPr>
          <w:lang w:val="es-AR"/>
        </w:rPr>
      </w:pPr>
      <w:r w:rsidRPr="00993C27">
        <w:rPr>
          <w:lang w:val="es-AR"/>
        </w:rPr>
        <w:t xml:space="preserve">Economía circular: La Comisión acoge con satisfacción la adopción final por parte del Consejo de nuevas normas sobre los plásticos de un solo uso para reducir los desechos plásticos marinos. </w:t>
      </w:r>
      <w:r w:rsidRPr="00682F82">
        <w:rPr>
          <w:lang w:val="es-AR"/>
        </w:rPr>
        <w:t>Bruselas (2019)</w:t>
      </w:r>
      <w:r w:rsidR="00682F82">
        <w:rPr>
          <w:lang w:val="es-AR"/>
        </w:rPr>
        <w:t xml:space="preserve">, </w:t>
      </w:r>
      <w:hyperlink r:id="rId27" w:history="1">
        <w:r w:rsidR="00682F82" w:rsidRPr="00B81449">
          <w:rPr>
            <w:rStyle w:val="Hipervnculo"/>
            <w:lang w:val="es-AR"/>
          </w:rPr>
          <w:t>https://ec.europa.eu/commission/presscorner/detail/es/IP_19_2631</w:t>
        </w:r>
      </w:hyperlink>
    </w:p>
    <w:p w14:paraId="248040A8" w14:textId="44ABA375" w:rsidR="00993C27" w:rsidRPr="00C25645" w:rsidRDefault="00993C27" w:rsidP="00993C27">
      <w:pPr>
        <w:pStyle w:val="Referencelist"/>
        <w:rPr>
          <w:lang w:val="en-US"/>
        </w:rPr>
      </w:pPr>
      <w:r w:rsidRPr="001405D0">
        <w:rPr>
          <w:lang w:val="en-US"/>
        </w:rPr>
        <w:t>Plastics in a circular economy. Opportunities and challenges</w:t>
      </w:r>
      <w:r w:rsidRPr="00C25645">
        <w:rPr>
          <w:lang w:val="en-US"/>
        </w:rPr>
        <w:t xml:space="preserve">, </w:t>
      </w:r>
      <w:proofErr w:type="spellStart"/>
      <w:r w:rsidRPr="00C25645">
        <w:rPr>
          <w:lang w:val="en-US"/>
        </w:rPr>
        <w:t>Parlamento</w:t>
      </w:r>
      <w:proofErr w:type="spellEnd"/>
      <w:r w:rsidRPr="00C25645">
        <w:rPr>
          <w:lang w:val="en-US"/>
        </w:rPr>
        <w:t xml:space="preserve"> </w:t>
      </w:r>
      <w:proofErr w:type="spellStart"/>
      <w:r w:rsidRPr="00C25645">
        <w:rPr>
          <w:lang w:val="en-US"/>
        </w:rPr>
        <w:t>Europeo</w:t>
      </w:r>
      <w:proofErr w:type="spellEnd"/>
      <w:r w:rsidR="00C25645">
        <w:rPr>
          <w:lang w:val="en-US"/>
        </w:rPr>
        <w:t xml:space="preserve">, </w:t>
      </w:r>
      <w:hyperlink r:id="rId28" w:history="1">
        <w:r w:rsidR="00C25645" w:rsidRPr="00C25645">
          <w:rPr>
            <w:rStyle w:val="Hipervnculo"/>
            <w:lang w:val="en-US"/>
          </w:rPr>
          <w:t>https://www.europarl.europa.eu/thinktank/en/document.html?reference=EPRS_BRI(2017)603940</w:t>
        </w:r>
      </w:hyperlink>
    </w:p>
    <w:p w14:paraId="2CC22961" w14:textId="4F2BB665" w:rsidR="00993C27" w:rsidRPr="00993C27" w:rsidRDefault="00993C27" w:rsidP="00F94B30">
      <w:pPr>
        <w:pStyle w:val="Referencelist"/>
      </w:pPr>
      <w:r w:rsidRPr="001405D0">
        <w:rPr>
          <w:color w:val="000000" w:themeColor="text1"/>
          <w:lang w:val="en-US"/>
        </w:rPr>
        <w:t xml:space="preserve">Moriyama, </w:t>
      </w:r>
      <w:r w:rsidR="00B3245F">
        <w:rPr>
          <w:color w:val="000000" w:themeColor="text1"/>
          <w:lang w:val="en-US"/>
        </w:rPr>
        <w:t xml:space="preserve">N., </w:t>
      </w:r>
      <w:r w:rsidRPr="001405D0">
        <w:rPr>
          <w:color w:val="000000" w:themeColor="text1"/>
          <w:lang w:val="en-US"/>
        </w:rPr>
        <w:t> </w:t>
      </w:r>
      <w:proofErr w:type="spellStart"/>
      <w:r w:rsidRPr="001405D0">
        <w:rPr>
          <w:color w:val="000000" w:themeColor="text1"/>
          <w:lang w:val="en-US"/>
        </w:rPr>
        <w:t>Dojiri</w:t>
      </w:r>
      <w:proofErr w:type="spellEnd"/>
      <w:r w:rsidRPr="001405D0">
        <w:rPr>
          <w:color w:val="000000" w:themeColor="text1"/>
          <w:lang w:val="en-US"/>
        </w:rPr>
        <w:t xml:space="preserve">, </w:t>
      </w:r>
      <w:r>
        <w:rPr>
          <w:rFonts w:ascii="Calibri" w:hAnsi="Calibri" w:cs="Calibri"/>
          <w:sz w:val="22"/>
          <w:szCs w:val="22"/>
          <w:lang w:val="es-AR"/>
        </w:rPr>
        <w:fldChar w:fldCharType="begin"/>
      </w:r>
      <w:r w:rsidRPr="00E41004">
        <w:rPr>
          <w:lang w:val="en-US"/>
          <w:rPrChange w:id="17" w:author="mspinosa101@outlook.com" w:date="2021-07-12T17:55:00Z">
            <w:rPr/>
          </w:rPrChange>
        </w:rPr>
        <w:instrText xml:space="preserve"> HYPERLINK "http://www.sciencedirect.com/science/article/pii/0191815X82900614" </w:instrText>
      </w:r>
      <w:r>
        <w:rPr>
          <w:rFonts w:ascii="Calibri" w:hAnsi="Calibri" w:cs="Calibri"/>
          <w:sz w:val="22"/>
          <w:szCs w:val="22"/>
          <w:lang w:val="es-AR"/>
        </w:rPr>
        <w:fldChar w:fldCharType="separate"/>
      </w:r>
      <w:r w:rsidRPr="001405D0">
        <w:rPr>
          <w:color w:val="000000" w:themeColor="text1"/>
          <w:lang w:val="en-US"/>
        </w:rPr>
        <w:t>S.</w:t>
      </w:r>
      <w:r>
        <w:rPr>
          <w:color w:val="000000" w:themeColor="text1"/>
          <w:lang w:val="en-US"/>
        </w:rPr>
        <w:fldChar w:fldCharType="end"/>
      </w:r>
      <w:r w:rsidRPr="001405D0">
        <w:rPr>
          <w:color w:val="000000" w:themeColor="text1"/>
          <w:lang w:val="en-US"/>
        </w:rPr>
        <w:t xml:space="preserve">, Honda, </w:t>
      </w:r>
      <w:r>
        <w:rPr>
          <w:rFonts w:ascii="Calibri" w:hAnsi="Calibri" w:cs="Calibri"/>
          <w:sz w:val="22"/>
          <w:szCs w:val="22"/>
          <w:lang w:val="es-AR"/>
        </w:rPr>
        <w:fldChar w:fldCharType="begin"/>
      </w:r>
      <w:r w:rsidRPr="00E41004">
        <w:rPr>
          <w:lang w:val="en-US"/>
          <w:rPrChange w:id="18" w:author="mspinosa101@outlook.com" w:date="2021-07-12T17:55:00Z">
            <w:rPr/>
          </w:rPrChange>
        </w:rPr>
        <w:instrText xml:space="preserve"> HYPERLINK "http://www.sciencedirect.com/science/article/pii/0191815X82900614" </w:instrText>
      </w:r>
      <w:r>
        <w:rPr>
          <w:rFonts w:ascii="Calibri" w:hAnsi="Calibri" w:cs="Calibri"/>
          <w:sz w:val="22"/>
          <w:szCs w:val="22"/>
          <w:lang w:val="es-AR"/>
        </w:rPr>
        <w:fldChar w:fldCharType="separate"/>
      </w:r>
      <w:r w:rsidRPr="001405D0">
        <w:rPr>
          <w:color w:val="000000" w:themeColor="text1"/>
          <w:lang w:val="en-US"/>
        </w:rPr>
        <w:t xml:space="preserve">T., </w:t>
      </w:r>
      <w:r>
        <w:rPr>
          <w:color w:val="000000" w:themeColor="text1"/>
          <w:lang w:val="en-US"/>
        </w:rPr>
        <w:fldChar w:fldCharType="end"/>
      </w:r>
      <w:r w:rsidRPr="001405D0">
        <w:rPr>
          <w:color w:val="000000" w:themeColor="text1"/>
          <w:lang w:val="en-US"/>
        </w:rPr>
        <w:t xml:space="preserve">Solidification of powdered ion exchange resins with polyethylene, J. </w:t>
      </w:r>
      <w:proofErr w:type="spellStart"/>
      <w:r w:rsidRPr="001405D0">
        <w:rPr>
          <w:color w:val="000000" w:themeColor="text1"/>
          <w:lang w:val="en-US"/>
        </w:rPr>
        <w:t>Nuc</w:t>
      </w:r>
      <w:proofErr w:type="spellEnd"/>
      <w:r w:rsidRPr="001405D0">
        <w:rPr>
          <w:color w:val="000000" w:themeColor="text1"/>
          <w:lang w:val="en-US"/>
        </w:rPr>
        <w:t>. and Chem. W. Man. Vol. 3 (1982) 131-137</w:t>
      </w:r>
      <w:r w:rsidR="00C25645">
        <w:rPr>
          <w:color w:val="000000" w:themeColor="text1"/>
          <w:lang w:val="en-US"/>
        </w:rPr>
        <w:t>, Japan.</w:t>
      </w:r>
    </w:p>
    <w:p w14:paraId="33350638" w14:textId="4ABD1291" w:rsidR="00993C27" w:rsidRPr="00993C27" w:rsidRDefault="00993C27" w:rsidP="00F94B30">
      <w:pPr>
        <w:pStyle w:val="Referencelist"/>
      </w:pPr>
      <w:r w:rsidRPr="001405D0">
        <w:rPr>
          <w:color w:val="000000" w:themeColor="text1"/>
          <w:lang w:val="en-US"/>
        </w:rPr>
        <w:t>ASTM D 790 – 03, Standard Test Methods for Flexural Properties of Unreinforced and Reinforced Plastics and Electrical Insulating Materials (2003).</w:t>
      </w:r>
    </w:p>
    <w:p w14:paraId="527E336B" w14:textId="3E9B5E03" w:rsidR="00993C27" w:rsidRPr="00993C27" w:rsidRDefault="00993C27" w:rsidP="00F94B30">
      <w:pPr>
        <w:pStyle w:val="Referencelist"/>
      </w:pPr>
      <w:r w:rsidRPr="001405D0">
        <w:rPr>
          <w:color w:val="000000" w:themeColor="text1"/>
          <w:lang w:val="en-US"/>
        </w:rPr>
        <w:t>ANSI/ANS-16.1-1986, Measurement of the leachability of solidified low-level radioactive wastes by a short-term test procedure (1986).</w:t>
      </w:r>
    </w:p>
    <w:p w14:paraId="3DC8DFC8" w14:textId="77777777" w:rsidR="00993C27" w:rsidRPr="001405D0" w:rsidRDefault="00993C27" w:rsidP="00993C27">
      <w:pPr>
        <w:pStyle w:val="Referencelist"/>
        <w:rPr>
          <w:lang w:val="en-US"/>
        </w:rPr>
      </w:pPr>
      <w:r w:rsidRPr="001405D0">
        <w:rPr>
          <w:lang w:val="en-US"/>
        </w:rPr>
        <w:t xml:space="preserve">Mobile Fission and Activation Products in Nuclear Waste Disposal, Workshop Proceedings, Nuclear Energy </w:t>
      </w:r>
      <w:proofErr w:type="spellStart"/>
      <w:r w:rsidRPr="001405D0">
        <w:rPr>
          <w:lang w:val="en-US"/>
        </w:rPr>
        <w:t>Egency</w:t>
      </w:r>
      <w:proofErr w:type="spellEnd"/>
      <w:r w:rsidRPr="001405D0">
        <w:rPr>
          <w:lang w:val="en-US"/>
        </w:rPr>
        <w:t xml:space="preserve"> </w:t>
      </w:r>
      <w:proofErr w:type="spellStart"/>
      <w:r w:rsidRPr="001405D0">
        <w:rPr>
          <w:lang w:val="en-US"/>
        </w:rPr>
        <w:t>Organisation</w:t>
      </w:r>
      <w:proofErr w:type="spellEnd"/>
      <w:r w:rsidRPr="001405D0">
        <w:rPr>
          <w:lang w:val="en-US"/>
        </w:rPr>
        <w:t xml:space="preserve"> for economic co-operation and development, France (2007).</w:t>
      </w:r>
    </w:p>
    <w:p w14:paraId="69725CBF" w14:textId="10F42B1D" w:rsidR="00993C27" w:rsidRPr="00993C27" w:rsidRDefault="00993C27" w:rsidP="00F94B30">
      <w:pPr>
        <w:pStyle w:val="Referencelist"/>
      </w:pPr>
      <w:r w:rsidRPr="00467DBA">
        <w:rPr>
          <w:color w:val="000000" w:themeColor="text1"/>
        </w:rPr>
        <w:t>Wheaton</w:t>
      </w:r>
      <w:r w:rsidR="00C25645">
        <w:rPr>
          <w:color w:val="000000" w:themeColor="text1"/>
        </w:rPr>
        <w:t>,</w:t>
      </w:r>
      <w:r w:rsidRPr="00467DBA">
        <w:rPr>
          <w:color w:val="000000" w:themeColor="text1"/>
        </w:rPr>
        <w:t xml:space="preserve"> R. M., Lefevre</w:t>
      </w:r>
      <w:r w:rsidR="00C25645">
        <w:rPr>
          <w:color w:val="000000" w:themeColor="text1"/>
        </w:rPr>
        <w:t>,</w:t>
      </w:r>
      <w:r w:rsidRPr="00467DBA">
        <w:rPr>
          <w:color w:val="000000" w:themeColor="text1"/>
        </w:rPr>
        <w:t xml:space="preserve"> L. J., “</w:t>
      </w:r>
      <w:proofErr w:type="spellStart"/>
      <w:r w:rsidRPr="00467DBA">
        <w:rPr>
          <w:color w:val="000000" w:themeColor="text1"/>
        </w:rPr>
        <w:t>Dowex</w:t>
      </w:r>
      <w:proofErr w:type="spellEnd"/>
      <w:r w:rsidRPr="00467DBA">
        <w:rPr>
          <w:color w:val="000000" w:themeColor="text1"/>
        </w:rPr>
        <w:t xml:space="preserve"> Ion Exchange Resins. Fundamentals of Ion Exchange”, 2000</w:t>
      </w:r>
      <w:r w:rsidR="00C25645">
        <w:rPr>
          <w:color w:val="000000" w:themeColor="text1"/>
        </w:rPr>
        <w:t>.</w:t>
      </w:r>
    </w:p>
    <w:p w14:paraId="4C55E794" w14:textId="0DC59D71" w:rsidR="00993C27" w:rsidRPr="00993C27" w:rsidRDefault="00993C27" w:rsidP="00F94B30">
      <w:pPr>
        <w:pStyle w:val="Referencelist"/>
      </w:pPr>
      <w:proofErr w:type="spellStart"/>
      <w:r w:rsidRPr="001405D0">
        <w:rPr>
          <w:color w:val="000000" w:themeColor="text1"/>
          <w:lang w:val="en-US"/>
        </w:rPr>
        <w:t>Tozawa</w:t>
      </w:r>
      <w:proofErr w:type="spellEnd"/>
      <w:r w:rsidR="00C25645">
        <w:rPr>
          <w:color w:val="000000" w:themeColor="text1"/>
          <w:lang w:val="en-US"/>
        </w:rPr>
        <w:t>,</w:t>
      </w:r>
      <w:r w:rsidRPr="001405D0">
        <w:rPr>
          <w:color w:val="000000" w:themeColor="text1"/>
          <w:lang w:val="en-US"/>
        </w:rPr>
        <w:t xml:space="preserve"> S., </w:t>
      </w:r>
      <w:proofErr w:type="spellStart"/>
      <w:r w:rsidRPr="001405D0">
        <w:rPr>
          <w:color w:val="000000" w:themeColor="text1"/>
          <w:lang w:val="en-US"/>
        </w:rPr>
        <w:t>Dojiri</w:t>
      </w:r>
      <w:proofErr w:type="spellEnd"/>
      <w:r w:rsidR="00C25645">
        <w:rPr>
          <w:color w:val="000000" w:themeColor="text1"/>
          <w:lang w:val="en-US"/>
        </w:rPr>
        <w:t>,</w:t>
      </w:r>
      <w:r w:rsidRPr="001405D0">
        <w:rPr>
          <w:color w:val="000000" w:themeColor="text1"/>
          <w:lang w:val="en-US"/>
        </w:rPr>
        <w:t xml:space="preserve"> S. and Moriyama</w:t>
      </w:r>
      <w:r w:rsidR="00C25645">
        <w:rPr>
          <w:color w:val="000000" w:themeColor="text1"/>
          <w:lang w:val="en-US"/>
        </w:rPr>
        <w:t>,</w:t>
      </w:r>
      <w:r w:rsidRPr="001405D0">
        <w:rPr>
          <w:color w:val="000000" w:themeColor="text1"/>
          <w:lang w:val="en-US"/>
        </w:rPr>
        <w:t xml:space="preserve"> N., “Density Increase of Polyethylene Solidified Wastes”, Journal of Nuclear Science and Technology (1981)</w:t>
      </w:r>
      <w:r w:rsidR="00C25645">
        <w:rPr>
          <w:color w:val="000000" w:themeColor="text1"/>
          <w:lang w:val="en-US"/>
        </w:rPr>
        <w:t xml:space="preserve"> </w:t>
      </w:r>
      <w:r w:rsidR="00C25645" w:rsidRPr="001405D0">
        <w:rPr>
          <w:color w:val="000000" w:themeColor="text1"/>
          <w:lang w:val="en-US"/>
        </w:rPr>
        <w:t>162-168</w:t>
      </w:r>
      <w:r w:rsidR="00C25645">
        <w:rPr>
          <w:color w:val="000000" w:themeColor="text1"/>
          <w:lang w:val="en-US"/>
        </w:rPr>
        <w:t>,</w:t>
      </w:r>
      <w:r w:rsidR="00C25645" w:rsidRPr="001405D0">
        <w:rPr>
          <w:color w:val="000000" w:themeColor="text1"/>
          <w:lang w:val="en-US"/>
        </w:rPr>
        <w:t xml:space="preserve"> Japan</w:t>
      </w:r>
      <w:r w:rsidR="00C25645">
        <w:rPr>
          <w:color w:val="000000" w:themeColor="text1"/>
          <w:lang w:val="en-US"/>
        </w:rPr>
        <w:t>.</w:t>
      </w:r>
    </w:p>
    <w:p w14:paraId="5B5021BE" w14:textId="2BA7713C" w:rsidR="00993C27" w:rsidRPr="001405D0" w:rsidRDefault="00993C27" w:rsidP="00993C27">
      <w:pPr>
        <w:pStyle w:val="Referencelist"/>
        <w:rPr>
          <w:lang w:val="en-US"/>
        </w:rPr>
      </w:pPr>
      <w:r w:rsidRPr="001405D0">
        <w:rPr>
          <w:lang w:val="en-US"/>
        </w:rPr>
        <w:t>Colombo</w:t>
      </w:r>
      <w:r w:rsidR="00996C90">
        <w:rPr>
          <w:lang w:val="en-US"/>
        </w:rPr>
        <w:t>,</w:t>
      </w:r>
      <w:r w:rsidRPr="001405D0">
        <w:rPr>
          <w:lang w:val="en-US"/>
        </w:rPr>
        <w:t xml:space="preserve"> P., Arnold G., Franz E.M., “Polyethylene Solidification of Low-level Wastes “, Topical Report, BNL-USA (1985).</w:t>
      </w:r>
    </w:p>
    <w:p w14:paraId="38C2AC63" w14:textId="77777777" w:rsidR="00993C27" w:rsidRPr="001405D0" w:rsidRDefault="00993C27" w:rsidP="00993C27">
      <w:pPr>
        <w:pStyle w:val="Referencelist"/>
        <w:rPr>
          <w:lang w:val="en-US"/>
        </w:rPr>
      </w:pPr>
      <w:r w:rsidRPr="001405D0">
        <w:rPr>
          <w:lang w:val="en-US"/>
        </w:rPr>
        <w:t>Advances in radiation chemistry of polymers, TECDOC-1420, IAEA, Vienna (2003).</w:t>
      </w:r>
    </w:p>
    <w:p w14:paraId="433FE0B6" w14:textId="77777777" w:rsidR="00F45EEE" w:rsidRPr="00662532" w:rsidRDefault="00F45EEE" w:rsidP="00537496">
      <w:pPr>
        <w:pStyle w:val="Textoindependiente"/>
        <w:ind w:firstLine="0"/>
        <w:jc w:val="left"/>
      </w:pPr>
    </w:p>
    <w:sectPr w:rsidR="00F45EEE" w:rsidRPr="00662532" w:rsidSect="0026525A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oddPage"/>
      <w:pgSz w:w="11907" w:h="16840" w:code="9"/>
      <w:pgMar w:top="1440" w:right="1440" w:bottom="1440" w:left="1440" w:header="539" w:footer="96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DC99F" w14:textId="77777777" w:rsidR="007457E1" w:rsidRDefault="007457E1">
      <w:r>
        <w:separator/>
      </w:r>
    </w:p>
  </w:endnote>
  <w:endnote w:type="continuationSeparator" w:id="0">
    <w:p w14:paraId="15C65FCD" w14:textId="77777777" w:rsidR="007457E1" w:rsidRDefault="0074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1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FE0C6" w14:textId="77777777" w:rsidR="008845B2" w:rsidRDefault="008845B2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433FE0C7" w14:textId="77777777" w:rsidR="008845B2" w:rsidRDefault="008845B2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FE0C8" w14:textId="77777777" w:rsidR="008845B2" w:rsidRDefault="008845B2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433FE0C9" w14:textId="1A12A3B3" w:rsidR="008845B2" w:rsidRPr="00037321" w:rsidRDefault="008845B2">
    <w:pPr>
      <w:pStyle w:val="zyxClassification2"/>
      <w:rPr>
        <w:rFonts w:ascii="Times New Roman" w:hAnsi="Times New Roman" w:cs="Times New Roman"/>
        <w:sz w:val="20"/>
      </w:rPr>
    </w:pPr>
    <w:r w:rsidRPr="00037321">
      <w:rPr>
        <w:rFonts w:ascii="Times New Roman" w:hAnsi="Times New Roman" w:cs="Times New Roman"/>
        <w:sz w:val="20"/>
      </w:rPr>
      <w:fldChar w:fldCharType="begin"/>
    </w:r>
    <w:r w:rsidRPr="00037321">
      <w:rPr>
        <w:rFonts w:ascii="Times New Roman" w:hAnsi="Times New Roman" w:cs="Times New Roman"/>
        <w:sz w:val="20"/>
      </w:rPr>
      <w:instrText xml:space="preserve"> PAGE </w:instrText>
    </w:r>
    <w:r w:rsidRPr="00037321">
      <w:rPr>
        <w:rFonts w:ascii="Times New Roman" w:hAnsi="Times New Roman" w:cs="Times New Roman"/>
        <w:sz w:val="20"/>
      </w:rPr>
      <w:fldChar w:fldCharType="separate"/>
    </w:r>
    <w:r w:rsidR="00691D1E">
      <w:rPr>
        <w:rFonts w:ascii="Times New Roman" w:hAnsi="Times New Roman" w:cs="Times New Roman"/>
        <w:noProof/>
        <w:sz w:val="20"/>
      </w:rPr>
      <w:t>5</w:t>
    </w:r>
    <w:r w:rsidRPr="00037321">
      <w:rPr>
        <w:rFonts w:ascii="Times New Roman" w:hAnsi="Times New Roman" w:cs="Times New Roman"/>
        <w:sz w:val="20"/>
      </w:rPr>
      <w:fldChar w:fldCharType="end"/>
    </w:r>
    <w:r w:rsidRPr="00037321">
      <w:rPr>
        <w:rFonts w:ascii="Times New Roman" w:hAnsi="Times New Roman" w:cs="Times New Roman"/>
        <w:sz w:val="20"/>
      </w:rPr>
      <w:fldChar w:fldCharType="begin"/>
    </w:r>
    <w:r w:rsidRPr="00037321">
      <w:rPr>
        <w:rFonts w:ascii="Times New Roman" w:hAnsi="Times New Roman" w:cs="Times New Roman"/>
        <w:sz w:val="20"/>
      </w:rPr>
      <w:instrText>DOCPROPERTY "IaeaClassification2"  \* MERGEFORMAT</w:instrText>
    </w:r>
    <w:r w:rsidRPr="00037321"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8845B2" w14:paraId="433FE0D8" w14:textId="77777777">
      <w:trPr>
        <w:cantSplit/>
      </w:trPr>
      <w:tc>
        <w:tcPr>
          <w:tcW w:w="4644" w:type="dxa"/>
        </w:tcPr>
        <w:p w14:paraId="433FE0D4" w14:textId="77777777" w:rsidR="008845B2" w:rsidRDefault="008845B2">
          <w:pPr>
            <w:pStyle w:val="zyxDistribution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"IaeaDistribution"  \* MERGEFORMAT </w:instrText>
          </w:r>
          <w:r>
            <w:fldChar w:fldCharType="end"/>
          </w:r>
        </w:p>
        <w:p w14:paraId="433FE0D5" w14:textId="77777777" w:rsidR="008845B2" w:rsidRDefault="008845B2">
          <w:pPr>
            <w:pStyle w:val="zyxSensitivity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"IaeaSensitivity"  \* MERGEFORMAT </w:instrText>
          </w:r>
          <w:r>
            <w:fldChar w:fldCharType="end"/>
          </w:r>
        </w:p>
      </w:tc>
      <w:bookmarkStart w:id="20" w:name="DOC_bkmClassification2"/>
      <w:tc>
        <w:tcPr>
          <w:tcW w:w="5670" w:type="dxa"/>
          <w:tcMar>
            <w:right w:w="249" w:type="dxa"/>
          </w:tcMar>
        </w:tcPr>
        <w:p w14:paraId="433FE0D6" w14:textId="77777777" w:rsidR="008845B2" w:rsidRDefault="008845B2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20"/>
        <w:p w14:paraId="433FE0D7" w14:textId="77777777" w:rsidR="008845B2" w:rsidRDefault="008845B2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DOCPROPERTY "IaeaConfidentialAttachments"  \* MERGEFORMAT</w:instrText>
          </w:r>
          <w:r>
            <w:rPr>
              <w:rFonts w:ascii="Arial" w:hAnsi="Arial"/>
              <w:b/>
            </w:rPr>
            <w:fldChar w:fldCharType="end"/>
          </w:r>
          <w:r>
            <w:rPr>
              <w:rFonts w:ascii="Arial" w:hAnsi="Arial" w:cs="Arial"/>
              <w:color w:val="FF0000"/>
            </w:rPr>
            <w:fldChar w:fldCharType="begin"/>
          </w:r>
          <w:r>
            <w:rPr>
              <w:rFonts w:ascii="Arial" w:hAnsi="Arial" w:cs="Arial"/>
              <w:color w:val="FF0000"/>
            </w:rPr>
            <w:instrText>DOCPROPERTY "IaeaClassification2"  \* MERGEFORMAT</w:instrText>
          </w:r>
          <w:r>
            <w:rPr>
              <w:rFonts w:ascii="Arial" w:hAnsi="Arial" w:cs="Arial"/>
              <w:color w:val="FF0000"/>
            </w:rPr>
            <w:fldChar w:fldCharType="end"/>
          </w:r>
        </w:p>
      </w:tc>
    </w:tr>
  </w:tbl>
  <w:bookmarkStart w:id="21" w:name="DOC_bkmFileName"/>
  <w:p w14:paraId="433FE0D9" w14:textId="77777777" w:rsidR="008845B2" w:rsidRDefault="008845B2">
    <w:r>
      <w:rPr>
        <w:sz w:val="16"/>
      </w:rPr>
      <w:fldChar w:fldCharType="begin"/>
    </w:r>
    <w:r>
      <w:rPr>
        <w:sz w:val="16"/>
      </w:rPr>
      <w:instrText xml:space="preserve"> FILENAME \* MERGEFORMAT </w:instrText>
    </w:r>
    <w:r>
      <w:rPr>
        <w:sz w:val="16"/>
      </w:rPr>
      <w:fldChar w:fldCharType="separate"/>
    </w:r>
    <w:r>
      <w:rPr>
        <w:noProof/>
        <w:sz w:val="16"/>
      </w:rPr>
      <w:t>Example paper.docx</w:t>
    </w:r>
    <w:r>
      <w:rPr>
        <w:sz w:val="16"/>
      </w:rPr>
      <w:fldChar w:fldCharType="end"/>
    </w:r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02817" w14:textId="77777777" w:rsidR="007457E1" w:rsidRDefault="007457E1">
      <w:r>
        <w:t>___________________________________________________________________________</w:t>
      </w:r>
    </w:p>
  </w:footnote>
  <w:footnote w:type="continuationSeparator" w:id="0">
    <w:p w14:paraId="342CE1B1" w14:textId="77777777" w:rsidR="007457E1" w:rsidRDefault="007457E1">
      <w:r>
        <w:t>___________________________________________________________________________</w:t>
      </w:r>
    </w:p>
  </w:footnote>
  <w:footnote w:type="continuationNotice" w:id="1">
    <w:p w14:paraId="46FFD683" w14:textId="77777777" w:rsidR="007457E1" w:rsidRDefault="007457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FE0C0" w14:textId="23E1FC16" w:rsidR="008845B2" w:rsidRDefault="008845B2" w:rsidP="0000082F">
    <w:pPr>
      <w:pStyle w:val="Runninghead"/>
    </w:pPr>
    <w:r>
      <w:t>IAEA-CN-294</w:t>
    </w:r>
  </w:p>
  <w:p w14:paraId="433FE0C1" w14:textId="2F909270" w:rsidR="008845B2" w:rsidRPr="0000082F" w:rsidRDefault="0000082F" w:rsidP="0000082F">
    <w:pPr>
      <w:jc w:val="center"/>
      <w:rPr>
        <w:b/>
        <w:bCs/>
        <w:color w:val="000000" w:themeColor="text1"/>
        <w:sz w:val="16"/>
        <w:szCs w:val="16"/>
      </w:rPr>
    </w:pPr>
    <w:r>
      <w:rPr>
        <w:b/>
        <w:bCs/>
        <w:color w:val="000000" w:themeColor="text1"/>
        <w:sz w:val="16"/>
        <w:szCs w:val="16"/>
      </w:rPr>
      <w:t>#</w:t>
    </w:r>
    <w:r w:rsidRPr="0000082F">
      <w:rPr>
        <w:b/>
        <w:bCs/>
        <w:color w:val="000000" w:themeColor="text1"/>
        <w:sz w:val="16"/>
        <w:szCs w:val="16"/>
      </w:rPr>
      <w:t>118</w:t>
    </w:r>
  </w:p>
  <w:p w14:paraId="433FE0C2" w14:textId="77777777" w:rsidR="008845B2" w:rsidRDefault="008845B2" w:rsidP="00CF7AF3">
    <w:pPr>
      <w:pStyle w:val="zyxClassification1"/>
      <w:tabs>
        <w:tab w:val="left" w:pos="3956"/>
        <w:tab w:val="right" w:pos="9071"/>
      </w:tabs>
      <w:jc w:val="left"/>
    </w:pPr>
    <w:r>
      <w:tab/>
    </w:r>
    <w:r>
      <w:fldChar w:fldCharType="begin"/>
    </w:r>
    <w:r>
      <w:instrText xml:space="preserve"> DOCPROPERTY "IaeaClassification"  \* MERGEFORMAT </w:instrText>
    </w:r>
    <w:r>
      <w:fldChar w:fldCharType="end"/>
    </w:r>
  </w:p>
  <w:p w14:paraId="433FE0C3" w14:textId="77777777" w:rsidR="008845B2" w:rsidRDefault="008845B2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FE0C4" w14:textId="2EE22537" w:rsidR="008845B2" w:rsidRPr="006160BB" w:rsidRDefault="008845B2" w:rsidP="00B82FA5">
    <w:pPr>
      <w:pStyle w:val="Runninghead"/>
      <w:rPr>
        <w:lang w:val="en-US"/>
      </w:rPr>
    </w:pPr>
    <w:r w:rsidRPr="006160BB">
      <w:rPr>
        <w:lang w:val="en-US"/>
      </w:rPr>
      <w:t xml:space="preserve">SPINOSA M. et al.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8845B2" w14:paraId="433FE0CE" w14:textId="77777777">
      <w:trPr>
        <w:cantSplit/>
        <w:trHeight w:val="716"/>
      </w:trPr>
      <w:tc>
        <w:tcPr>
          <w:tcW w:w="979" w:type="dxa"/>
          <w:vMerge w:val="restart"/>
        </w:tcPr>
        <w:p w14:paraId="433FE0CA" w14:textId="77777777" w:rsidR="008845B2" w:rsidRDefault="008845B2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14:paraId="433FE0CB" w14:textId="77777777" w:rsidR="008845B2" w:rsidRDefault="008845B2">
          <w:pPr>
            <w:spacing w:after="20"/>
          </w:pPr>
        </w:p>
      </w:tc>
      <w:bookmarkStart w:id="19" w:name="DOC_bkmClassification1"/>
      <w:tc>
        <w:tcPr>
          <w:tcW w:w="5702" w:type="dxa"/>
          <w:vMerge w:val="restart"/>
          <w:tcMar>
            <w:right w:w="193" w:type="dxa"/>
          </w:tcMar>
        </w:tcPr>
        <w:p w14:paraId="433FE0CC" w14:textId="77777777" w:rsidR="008845B2" w:rsidRDefault="008845B2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19"/>
        <w:p w14:paraId="433FE0CD" w14:textId="77777777" w:rsidR="008845B2" w:rsidRDefault="008845B2">
          <w:pPr>
            <w:pStyle w:val="zyxConfid2Red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8845B2" w14:paraId="433FE0D2" w14:textId="77777777">
      <w:trPr>
        <w:cantSplit/>
        <w:trHeight w:val="167"/>
      </w:trPr>
      <w:tc>
        <w:tcPr>
          <w:tcW w:w="979" w:type="dxa"/>
          <w:vMerge/>
        </w:tcPr>
        <w:p w14:paraId="433FE0CF" w14:textId="77777777" w:rsidR="008845B2" w:rsidRDefault="008845B2">
          <w:pPr>
            <w:spacing w:before="57"/>
          </w:pPr>
        </w:p>
      </w:tc>
      <w:tc>
        <w:tcPr>
          <w:tcW w:w="3638" w:type="dxa"/>
          <w:vAlign w:val="bottom"/>
        </w:tcPr>
        <w:p w14:paraId="433FE0D0" w14:textId="77777777" w:rsidR="008845B2" w:rsidRDefault="008845B2">
          <w:pPr>
            <w:pStyle w:val="Ttulo9"/>
            <w:spacing w:before="0" w:after="10"/>
          </w:pPr>
        </w:p>
      </w:tc>
      <w:tc>
        <w:tcPr>
          <w:tcW w:w="5702" w:type="dxa"/>
          <w:vMerge/>
          <w:vAlign w:val="bottom"/>
        </w:tcPr>
        <w:p w14:paraId="433FE0D1" w14:textId="77777777" w:rsidR="008845B2" w:rsidRDefault="008845B2">
          <w:pPr>
            <w:pStyle w:val="Ttulo9"/>
            <w:spacing w:before="0" w:after="10"/>
          </w:pPr>
        </w:p>
      </w:tc>
    </w:tr>
  </w:tbl>
  <w:p w14:paraId="433FE0D3" w14:textId="77777777" w:rsidR="008845B2" w:rsidRDefault="00884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 w15:restartNumberingAfterBreak="0">
    <w:nsid w:val="179F5671"/>
    <w:multiLevelType w:val="hybridMultilevel"/>
    <w:tmpl w:val="67246400"/>
    <w:name w:val="HeadingTemplate2"/>
    <w:lvl w:ilvl="0" w:tplc="EDCE82DC">
      <w:start w:val="1"/>
      <w:numFmt w:val="bullet"/>
      <w:pStyle w:val="ListEmdash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CE663AE"/>
    <w:multiLevelType w:val="hybridMultilevel"/>
    <w:tmpl w:val="2BB4F1C6"/>
    <w:name w:val="HeadingTemplate22"/>
    <w:lvl w:ilvl="0" w:tplc="DB862C6E">
      <w:start w:val="1"/>
      <w:numFmt w:val="lowerLetter"/>
      <w:pStyle w:val="ListNumbered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3D18048A"/>
    <w:multiLevelType w:val="hybridMultilevel"/>
    <w:tmpl w:val="1642268C"/>
    <w:name w:val="HeadingTemplate222"/>
    <w:lvl w:ilvl="0" w:tplc="309A0324">
      <w:start w:val="1"/>
      <w:numFmt w:val="decimal"/>
      <w:pStyle w:val="Referencelist"/>
      <w:lvlText w:val="[%1]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7" w15:restartNumberingAfterBreak="0">
    <w:nsid w:val="6FD51093"/>
    <w:multiLevelType w:val="multilevel"/>
    <w:tmpl w:val="D8FA943C"/>
    <w:name w:val="HeadingTemplate"/>
    <w:lvl w:ilvl="0">
      <w:start w:val="1"/>
      <w:numFmt w:val="none"/>
      <w:lvlRestart w:val="0"/>
      <w:lvlText w:val=""/>
      <w:lvlJc w:val="left"/>
      <w:pPr>
        <w:tabs>
          <w:tab w:val="num" w:pos="459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pStyle w:val="Ttulo2"/>
      <w:suff w:val="space"/>
      <w:lvlText w:val="%1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Restart w:val="0"/>
      <w:pStyle w:val="Ttulo3"/>
      <w:lvlText w:val="%1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Ttulo4"/>
      <w:lvlText w:val="%2.%3.%4.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Restart w:val="0"/>
      <w:lvlText w:val="%1(%5)"/>
      <w:lvlJc w:val="left"/>
      <w:pPr>
        <w:tabs>
          <w:tab w:val="num" w:pos="3345"/>
        </w:tabs>
        <w:ind w:left="2268" w:firstLine="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7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Ttulo2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Ttulo3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pStyle w:val="Ttulo4"/>
        <w:lvlText w:val="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5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spinosa101@outlook.com">
    <w15:presenceInfo w15:providerId="Windows Live" w15:userId="08511a790e4fe8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AR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AR" w:vendorID="64" w:dllVersion="6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037321"/>
    <w:rsid w:val="0000082F"/>
    <w:rsid w:val="0000437D"/>
    <w:rsid w:val="0000624E"/>
    <w:rsid w:val="000157F0"/>
    <w:rsid w:val="00020CFA"/>
    <w:rsid w:val="00021FA5"/>
    <w:rsid w:val="000229AB"/>
    <w:rsid w:val="0002569A"/>
    <w:rsid w:val="0003052A"/>
    <w:rsid w:val="00037321"/>
    <w:rsid w:val="00044D07"/>
    <w:rsid w:val="00047865"/>
    <w:rsid w:val="0004796C"/>
    <w:rsid w:val="000520C2"/>
    <w:rsid w:val="000547B5"/>
    <w:rsid w:val="00061D45"/>
    <w:rsid w:val="0006555C"/>
    <w:rsid w:val="00075C98"/>
    <w:rsid w:val="00082860"/>
    <w:rsid w:val="00083E97"/>
    <w:rsid w:val="000866BA"/>
    <w:rsid w:val="00087A4B"/>
    <w:rsid w:val="000907A1"/>
    <w:rsid w:val="00097C93"/>
    <w:rsid w:val="000A0299"/>
    <w:rsid w:val="000A2990"/>
    <w:rsid w:val="000A3A19"/>
    <w:rsid w:val="000A682D"/>
    <w:rsid w:val="000B04FA"/>
    <w:rsid w:val="000B1CFA"/>
    <w:rsid w:val="000B4563"/>
    <w:rsid w:val="000B4F71"/>
    <w:rsid w:val="000B6C20"/>
    <w:rsid w:val="000C064B"/>
    <w:rsid w:val="000C4246"/>
    <w:rsid w:val="000D501E"/>
    <w:rsid w:val="000D6B4C"/>
    <w:rsid w:val="000E0E47"/>
    <w:rsid w:val="000E6684"/>
    <w:rsid w:val="000F7E94"/>
    <w:rsid w:val="00100EBE"/>
    <w:rsid w:val="00105FCE"/>
    <w:rsid w:val="0010765B"/>
    <w:rsid w:val="001115EA"/>
    <w:rsid w:val="001119D6"/>
    <w:rsid w:val="00112E80"/>
    <w:rsid w:val="00114857"/>
    <w:rsid w:val="0012270E"/>
    <w:rsid w:val="00125B50"/>
    <w:rsid w:val="001308F2"/>
    <w:rsid w:val="001313E8"/>
    <w:rsid w:val="00137A38"/>
    <w:rsid w:val="001405D0"/>
    <w:rsid w:val="00140FF6"/>
    <w:rsid w:val="00141221"/>
    <w:rsid w:val="001412E1"/>
    <w:rsid w:val="0015337B"/>
    <w:rsid w:val="001565C3"/>
    <w:rsid w:val="001569AB"/>
    <w:rsid w:val="0016068F"/>
    <w:rsid w:val="001707EF"/>
    <w:rsid w:val="00175490"/>
    <w:rsid w:val="00176F0E"/>
    <w:rsid w:val="001807C1"/>
    <w:rsid w:val="00183BC4"/>
    <w:rsid w:val="00185A51"/>
    <w:rsid w:val="00193D1A"/>
    <w:rsid w:val="00194C30"/>
    <w:rsid w:val="001B55C9"/>
    <w:rsid w:val="001C58F5"/>
    <w:rsid w:val="001D0320"/>
    <w:rsid w:val="001D5CEE"/>
    <w:rsid w:val="001E7D12"/>
    <w:rsid w:val="001F496D"/>
    <w:rsid w:val="001F5622"/>
    <w:rsid w:val="00201D81"/>
    <w:rsid w:val="002071D9"/>
    <w:rsid w:val="002105D8"/>
    <w:rsid w:val="0022311C"/>
    <w:rsid w:val="0022443A"/>
    <w:rsid w:val="00227D14"/>
    <w:rsid w:val="00231317"/>
    <w:rsid w:val="00235477"/>
    <w:rsid w:val="00240A34"/>
    <w:rsid w:val="002431A0"/>
    <w:rsid w:val="00244A99"/>
    <w:rsid w:val="00244BB7"/>
    <w:rsid w:val="00246250"/>
    <w:rsid w:val="00256822"/>
    <w:rsid w:val="0026525A"/>
    <w:rsid w:val="00267F20"/>
    <w:rsid w:val="00271368"/>
    <w:rsid w:val="00272C53"/>
    <w:rsid w:val="002733B8"/>
    <w:rsid w:val="00274790"/>
    <w:rsid w:val="00285755"/>
    <w:rsid w:val="0028787E"/>
    <w:rsid w:val="002938B2"/>
    <w:rsid w:val="002A02BE"/>
    <w:rsid w:val="002A1F9C"/>
    <w:rsid w:val="002A2746"/>
    <w:rsid w:val="002A3677"/>
    <w:rsid w:val="002B0035"/>
    <w:rsid w:val="002B11DA"/>
    <w:rsid w:val="002B1CE5"/>
    <w:rsid w:val="002B29C2"/>
    <w:rsid w:val="002B3D59"/>
    <w:rsid w:val="002B4154"/>
    <w:rsid w:val="002B6AF5"/>
    <w:rsid w:val="002C1017"/>
    <w:rsid w:val="002C4208"/>
    <w:rsid w:val="002D29A8"/>
    <w:rsid w:val="002D40EB"/>
    <w:rsid w:val="002D4268"/>
    <w:rsid w:val="002D4C2E"/>
    <w:rsid w:val="002E1254"/>
    <w:rsid w:val="002E2CAD"/>
    <w:rsid w:val="002E740D"/>
    <w:rsid w:val="002F0C6A"/>
    <w:rsid w:val="002F6330"/>
    <w:rsid w:val="003051AC"/>
    <w:rsid w:val="00307A1A"/>
    <w:rsid w:val="003139E8"/>
    <w:rsid w:val="0031586B"/>
    <w:rsid w:val="00320EAD"/>
    <w:rsid w:val="0032101B"/>
    <w:rsid w:val="0032318E"/>
    <w:rsid w:val="0032507B"/>
    <w:rsid w:val="00327197"/>
    <w:rsid w:val="003341B7"/>
    <w:rsid w:val="0033759B"/>
    <w:rsid w:val="00342650"/>
    <w:rsid w:val="003468AF"/>
    <w:rsid w:val="00352DE1"/>
    <w:rsid w:val="0035675C"/>
    <w:rsid w:val="00361B40"/>
    <w:rsid w:val="00362682"/>
    <w:rsid w:val="00364737"/>
    <w:rsid w:val="0036554B"/>
    <w:rsid w:val="00366A19"/>
    <w:rsid w:val="003728E6"/>
    <w:rsid w:val="00373877"/>
    <w:rsid w:val="00377A73"/>
    <w:rsid w:val="00380FC7"/>
    <w:rsid w:val="00394921"/>
    <w:rsid w:val="003972D3"/>
    <w:rsid w:val="003A4EAC"/>
    <w:rsid w:val="003A71EB"/>
    <w:rsid w:val="003A773E"/>
    <w:rsid w:val="003B5E0E"/>
    <w:rsid w:val="003C15B6"/>
    <w:rsid w:val="003D255A"/>
    <w:rsid w:val="003E47CD"/>
    <w:rsid w:val="00416949"/>
    <w:rsid w:val="00420871"/>
    <w:rsid w:val="00423B4B"/>
    <w:rsid w:val="00427D75"/>
    <w:rsid w:val="004306B6"/>
    <w:rsid w:val="004370D8"/>
    <w:rsid w:val="00443B6C"/>
    <w:rsid w:val="00444F7B"/>
    <w:rsid w:val="00446885"/>
    <w:rsid w:val="00451470"/>
    <w:rsid w:val="004543D4"/>
    <w:rsid w:val="00457331"/>
    <w:rsid w:val="004707F4"/>
    <w:rsid w:val="00472C43"/>
    <w:rsid w:val="00473B6B"/>
    <w:rsid w:val="00477D46"/>
    <w:rsid w:val="004836B7"/>
    <w:rsid w:val="0049278E"/>
    <w:rsid w:val="004934DE"/>
    <w:rsid w:val="0049776C"/>
    <w:rsid w:val="004A2633"/>
    <w:rsid w:val="004C0564"/>
    <w:rsid w:val="004C1B0D"/>
    <w:rsid w:val="004E18FD"/>
    <w:rsid w:val="004E582D"/>
    <w:rsid w:val="004E7ED7"/>
    <w:rsid w:val="004F0E23"/>
    <w:rsid w:val="004F5C14"/>
    <w:rsid w:val="005035AA"/>
    <w:rsid w:val="00504BED"/>
    <w:rsid w:val="00506667"/>
    <w:rsid w:val="005105DD"/>
    <w:rsid w:val="005216BF"/>
    <w:rsid w:val="00521BDD"/>
    <w:rsid w:val="00522976"/>
    <w:rsid w:val="00522CCC"/>
    <w:rsid w:val="00523170"/>
    <w:rsid w:val="0052564F"/>
    <w:rsid w:val="00537496"/>
    <w:rsid w:val="005437E0"/>
    <w:rsid w:val="00544ED3"/>
    <w:rsid w:val="00550B1F"/>
    <w:rsid w:val="00551B83"/>
    <w:rsid w:val="00553B60"/>
    <w:rsid w:val="00567422"/>
    <w:rsid w:val="00570B1F"/>
    <w:rsid w:val="00575BC9"/>
    <w:rsid w:val="0058324A"/>
    <w:rsid w:val="0058477B"/>
    <w:rsid w:val="0058654F"/>
    <w:rsid w:val="005910B6"/>
    <w:rsid w:val="00595655"/>
    <w:rsid w:val="00595AF2"/>
    <w:rsid w:val="00596ACA"/>
    <w:rsid w:val="005A3555"/>
    <w:rsid w:val="005A655A"/>
    <w:rsid w:val="005A6816"/>
    <w:rsid w:val="005C06DC"/>
    <w:rsid w:val="005C2674"/>
    <w:rsid w:val="005C6C4D"/>
    <w:rsid w:val="005D2C82"/>
    <w:rsid w:val="005D47F6"/>
    <w:rsid w:val="005D6579"/>
    <w:rsid w:val="005E14FE"/>
    <w:rsid w:val="005E39BC"/>
    <w:rsid w:val="005E78C8"/>
    <w:rsid w:val="005F00A0"/>
    <w:rsid w:val="005F01D7"/>
    <w:rsid w:val="005F1D4B"/>
    <w:rsid w:val="005F5CC6"/>
    <w:rsid w:val="00603CA6"/>
    <w:rsid w:val="006121BD"/>
    <w:rsid w:val="00613B8F"/>
    <w:rsid w:val="006160BB"/>
    <w:rsid w:val="00622893"/>
    <w:rsid w:val="00624F88"/>
    <w:rsid w:val="0062781C"/>
    <w:rsid w:val="00634FF5"/>
    <w:rsid w:val="00647540"/>
    <w:rsid w:val="00647974"/>
    <w:rsid w:val="00647F33"/>
    <w:rsid w:val="00662277"/>
    <w:rsid w:val="00662532"/>
    <w:rsid w:val="00670039"/>
    <w:rsid w:val="00682187"/>
    <w:rsid w:val="00682D8C"/>
    <w:rsid w:val="00682F82"/>
    <w:rsid w:val="006848EC"/>
    <w:rsid w:val="00685DA1"/>
    <w:rsid w:val="006900F5"/>
    <w:rsid w:val="00691D1E"/>
    <w:rsid w:val="0069463C"/>
    <w:rsid w:val="006A1FD3"/>
    <w:rsid w:val="006B1C43"/>
    <w:rsid w:val="006B2274"/>
    <w:rsid w:val="006B3D16"/>
    <w:rsid w:val="006B56B4"/>
    <w:rsid w:val="006C1480"/>
    <w:rsid w:val="006C14C2"/>
    <w:rsid w:val="006C2B07"/>
    <w:rsid w:val="006C3DC9"/>
    <w:rsid w:val="006F0039"/>
    <w:rsid w:val="006F0391"/>
    <w:rsid w:val="006F5975"/>
    <w:rsid w:val="00700056"/>
    <w:rsid w:val="0070247D"/>
    <w:rsid w:val="00705FB9"/>
    <w:rsid w:val="00712640"/>
    <w:rsid w:val="00715988"/>
    <w:rsid w:val="00716940"/>
    <w:rsid w:val="00717C6F"/>
    <w:rsid w:val="0073051E"/>
    <w:rsid w:val="00731A66"/>
    <w:rsid w:val="00732D88"/>
    <w:rsid w:val="007445DA"/>
    <w:rsid w:val="007457E1"/>
    <w:rsid w:val="00746557"/>
    <w:rsid w:val="00750B43"/>
    <w:rsid w:val="0075261F"/>
    <w:rsid w:val="0075637E"/>
    <w:rsid w:val="00756E89"/>
    <w:rsid w:val="00763B4F"/>
    <w:rsid w:val="0076615A"/>
    <w:rsid w:val="00771483"/>
    <w:rsid w:val="00775ED5"/>
    <w:rsid w:val="00777D98"/>
    <w:rsid w:val="00782BCB"/>
    <w:rsid w:val="00786276"/>
    <w:rsid w:val="0078677C"/>
    <w:rsid w:val="007929FE"/>
    <w:rsid w:val="00797C0E"/>
    <w:rsid w:val="007B00E1"/>
    <w:rsid w:val="007B4FD1"/>
    <w:rsid w:val="007B695A"/>
    <w:rsid w:val="007C4813"/>
    <w:rsid w:val="007C673B"/>
    <w:rsid w:val="007D4573"/>
    <w:rsid w:val="007D58E7"/>
    <w:rsid w:val="007E0D2D"/>
    <w:rsid w:val="007F126F"/>
    <w:rsid w:val="007F53D2"/>
    <w:rsid w:val="007F70FA"/>
    <w:rsid w:val="00802381"/>
    <w:rsid w:val="00812435"/>
    <w:rsid w:val="00823391"/>
    <w:rsid w:val="008255E0"/>
    <w:rsid w:val="00830EDB"/>
    <w:rsid w:val="00832548"/>
    <w:rsid w:val="00841B8A"/>
    <w:rsid w:val="008477ED"/>
    <w:rsid w:val="008501C6"/>
    <w:rsid w:val="0085159A"/>
    <w:rsid w:val="00853920"/>
    <w:rsid w:val="00853B94"/>
    <w:rsid w:val="008576C1"/>
    <w:rsid w:val="0086431C"/>
    <w:rsid w:val="00864478"/>
    <w:rsid w:val="008679EC"/>
    <w:rsid w:val="0087033D"/>
    <w:rsid w:val="0087358D"/>
    <w:rsid w:val="008738E8"/>
    <w:rsid w:val="0088354B"/>
    <w:rsid w:val="00883848"/>
    <w:rsid w:val="008845B2"/>
    <w:rsid w:val="00884C0E"/>
    <w:rsid w:val="00896478"/>
    <w:rsid w:val="00897ED5"/>
    <w:rsid w:val="008A02FC"/>
    <w:rsid w:val="008A2C58"/>
    <w:rsid w:val="008A2DC9"/>
    <w:rsid w:val="008A317A"/>
    <w:rsid w:val="008A40C3"/>
    <w:rsid w:val="008B06D2"/>
    <w:rsid w:val="008B0BCA"/>
    <w:rsid w:val="008B6BB9"/>
    <w:rsid w:val="008C1469"/>
    <w:rsid w:val="008C1FF1"/>
    <w:rsid w:val="008C301F"/>
    <w:rsid w:val="008C50A9"/>
    <w:rsid w:val="008C55AB"/>
    <w:rsid w:val="008C55C6"/>
    <w:rsid w:val="008D41AE"/>
    <w:rsid w:val="008D507F"/>
    <w:rsid w:val="008D660E"/>
    <w:rsid w:val="008D7EEF"/>
    <w:rsid w:val="008F5A62"/>
    <w:rsid w:val="009035EF"/>
    <w:rsid w:val="00911543"/>
    <w:rsid w:val="00917AA1"/>
    <w:rsid w:val="009230A2"/>
    <w:rsid w:val="0092482D"/>
    <w:rsid w:val="00926182"/>
    <w:rsid w:val="00926B33"/>
    <w:rsid w:val="00932FF1"/>
    <w:rsid w:val="00936EC4"/>
    <w:rsid w:val="00940ED0"/>
    <w:rsid w:val="00946A0D"/>
    <w:rsid w:val="009476DD"/>
    <w:rsid w:val="009519C9"/>
    <w:rsid w:val="00954280"/>
    <w:rsid w:val="00965114"/>
    <w:rsid w:val="0097065F"/>
    <w:rsid w:val="00972A9F"/>
    <w:rsid w:val="0097346E"/>
    <w:rsid w:val="00974428"/>
    <w:rsid w:val="00977886"/>
    <w:rsid w:val="00980EC0"/>
    <w:rsid w:val="00987E91"/>
    <w:rsid w:val="009901A9"/>
    <w:rsid w:val="00992561"/>
    <w:rsid w:val="00993C27"/>
    <w:rsid w:val="00996C90"/>
    <w:rsid w:val="00996CAC"/>
    <w:rsid w:val="009A2526"/>
    <w:rsid w:val="009C0B7D"/>
    <w:rsid w:val="009C1FC9"/>
    <w:rsid w:val="009C4DCF"/>
    <w:rsid w:val="009C5F80"/>
    <w:rsid w:val="009D088A"/>
    <w:rsid w:val="009D0B86"/>
    <w:rsid w:val="009D16B7"/>
    <w:rsid w:val="009D74F5"/>
    <w:rsid w:val="009E09FA"/>
    <w:rsid w:val="009E0D5B"/>
    <w:rsid w:val="009E1558"/>
    <w:rsid w:val="009E3CEC"/>
    <w:rsid w:val="009F1A68"/>
    <w:rsid w:val="009F1DF0"/>
    <w:rsid w:val="009F2681"/>
    <w:rsid w:val="009F2C89"/>
    <w:rsid w:val="009F3EB2"/>
    <w:rsid w:val="009F747C"/>
    <w:rsid w:val="00A00C3E"/>
    <w:rsid w:val="00A01DB3"/>
    <w:rsid w:val="00A02F82"/>
    <w:rsid w:val="00A13CCA"/>
    <w:rsid w:val="00A1408A"/>
    <w:rsid w:val="00A16770"/>
    <w:rsid w:val="00A2376D"/>
    <w:rsid w:val="00A270F3"/>
    <w:rsid w:val="00A276A3"/>
    <w:rsid w:val="00A30B68"/>
    <w:rsid w:val="00A42898"/>
    <w:rsid w:val="00A50810"/>
    <w:rsid w:val="00A55668"/>
    <w:rsid w:val="00A55A71"/>
    <w:rsid w:val="00A5682D"/>
    <w:rsid w:val="00A57214"/>
    <w:rsid w:val="00A66D54"/>
    <w:rsid w:val="00A70E1F"/>
    <w:rsid w:val="00A761B3"/>
    <w:rsid w:val="00A77CBE"/>
    <w:rsid w:val="00A81A8A"/>
    <w:rsid w:val="00A877D0"/>
    <w:rsid w:val="00A94E3A"/>
    <w:rsid w:val="00AA0521"/>
    <w:rsid w:val="00AB2826"/>
    <w:rsid w:val="00AB6ACE"/>
    <w:rsid w:val="00AC2C3F"/>
    <w:rsid w:val="00AC45C0"/>
    <w:rsid w:val="00AC5A3A"/>
    <w:rsid w:val="00AD1818"/>
    <w:rsid w:val="00AD1922"/>
    <w:rsid w:val="00AD323C"/>
    <w:rsid w:val="00AD4E00"/>
    <w:rsid w:val="00AD7F21"/>
    <w:rsid w:val="00AE2822"/>
    <w:rsid w:val="00AE4ACC"/>
    <w:rsid w:val="00AE6316"/>
    <w:rsid w:val="00AE78C0"/>
    <w:rsid w:val="00AE7DB3"/>
    <w:rsid w:val="00AF1391"/>
    <w:rsid w:val="00AF47C8"/>
    <w:rsid w:val="00AF53A9"/>
    <w:rsid w:val="00B03D15"/>
    <w:rsid w:val="00B13BFC"/>
    <w:rsid w:val="00B13F7F"/>
    <w:rsid w:val="00B14155"/>
    <w:rsid w:val="00B15E9F"/>
    <w:rsid w:val="00B16B0B"/>
    <w:rsid w:val="00B310C0"/>
    <w:rsid w:val="00B3245F"/>
    <w:rsid w:val="00B378A4"/>
    <w:rsid w:val="00B42B75"/>
    <w:rsid w:val="00B44CCB"/>
    <w:rsid w:val="00B46BAE"/>
    <w:rsid w:val="00B52EC4"/>
    <w:rsid w:val="00B54711"/>
    <w:rsid w:val="00B6573D"/>
    <w:rsid w:val="00B66F88"/>
    <w:rsid w:val="00B82FA5"/>
    <w:rsid w:val="00B93D9D"/>
    <w:rsid w:val="00BA3552"/>
    <w:rsid w:val="00BA386B"/>
    <w:rsid w:val="00BA3A4E"/>
    <w:rsid w:val="00BA729C"/>
    <w:rsid w:val="00BB128F"/>
    <w:rsid w:val="00BB77CD"/>
    <w:rsid w:val="00BC2713"/>
    <w:rsid w:val="00BC53C1"/>
    <w:rsid w:val="00BD025F"/>
    <w:rsid w:val="00BD1400"/>
    <w:rsid w:val="00BD605C"/>
    <w:rsid w:val="00BE2A76"/>
    <w:rsid w:val="00BE4224"/>
    <w:rsid w:val="00BF0EBC"/>
    <w:rsid w:val="00BF2B36"/>
    <w:rsid w:val="00BF671A"/>
    <w:rsid w:val="00BF73A1"/>
    <w:rsid w:val="00C012B0"/>
    <w:rsid w:val="00C045FD"/>
    <w:rsid w:val="00C058AF"/>
    <w:rsid w:val="00C074B6"/>
    <w:rsid w:val="00C15414"/>
    <w:rsid w:val="00C25645"/>
    <w:rsid w:val="00C27A66"/>
    <w:rsid w:val="00C33571"/>
    <w:rsid w:val="00C3694D"/>
    <w:rsid w:val="00C452B7"/>
    <w:rsid w:val="00C47363"/>
    <w:rsid w:val="00C54649"/>
    <w:rsid w:val="00C5534F"/>
    <w:rsid w:val="00C65E60"/>
    <w:rsid w:val="00C66865"/>
    <w:rsid w:val="00C863F1"/>
    <w:rsid w:val="00C945B5"/>
    <w:rsid w:val="00CA07A8"/>
    <w:rsid w:val="00CA1488"/>
    <w:rsid w:val="00CA324B"/>
    <w:rsid w:val="00CA61FB"/>
    <w:rsid w:val="00CB3A52"/>
    <w:rsid w:val="00CB4B66"/>
    <w:rsid w:val="00CB65A4"/>
    <w:rsid w:val="00CC6AC8"/>
    <w:rsid w:val="00CD0C06"/>
    <w:rsid w:val="00CD255C"/>
    <w:rsid w:val="00CD594F"/>
    <w:rsid w:val="00CE08CF"/>
    <w:rsid w:val="00CE2210"/>
    <w:rsid w:val="00CE5A52"/>
    <w:rsid w:val="00CE6076"/>
    <w:rsid w:val="00CF46B7"/>
    <w:rsid w:val="00CF49AC"/>
    <w:rsid w:val="00CF7AF3"/>
    <w:rsid w:val="00D001B2"/>
    <w:rsid w:val="00D0159D"/>
    <w:rsid w:val="00D0388B"/>
    <w:rsid w:val="00D04929"/>
    <w:rsid w:val="00D050B8"/>
    <w:rsid w:val="00D111EF"/>
    <w:rsid w:val="00D11C69"/>
    <w:rsid w:val="00D23F6D"/>
    <w:rsid w:val="00D26ADA"/>
    <w:rsid w:val="00D339B7"/>
    <w:rsid w:val="00D342F1"/>
    <w:rsid w:val="00D352A0"/>
    <w:rsid w:val="00D35A78"/>
    <w:rsid w:val="00D35BF1"/>
    <w:rsid w:val="00D4264B"/>
    <w:rsid w:val="00D43B57"/>
    <w:rsid w:val="00D452C5"/>
    <w:rsid w:val="00D45525"/>
    <w:rsid w:val="00D45890"/>
    <w:rsid w:val="00D50D38"/>
    <w:rsid w:val="00D55363"/>
    <w:rsid w:val="00D555A1"/>
    <w:rsid w:val="00D64DC2"/>
    <w:rsid w:val="00D65956"/>
    <w:rsid w:val="00D66831"/>
    <w:rsid w:val="00D716AA"/>
    <w:rsid w:val="00D71BE9"/>
    <w:rsid w:val="00D74447"/>
    <w:rsid w:val="00D76F1A"/>
    <w:rsid w:val="00D80556"/>
    <w:rsid w:val="00DA2C98"/>
    <w:rsid w:val="00DA46CA"/>
    <w:rsid w:val="00DA48C0"/>
    <w:rsid w:val="00DA6BE3"/>
    <w:rsid w:val="00DB37ED"/>
    <w:rsid w:val="00DC2CB2"/>
    <w:rsid w:val="00DD1A2C"/>
    <w:rsid w:val="00DD346E"/>
    <w:rsid w:val="00DD7B30"/>
    <w:rsid w:val="00DE70BD"/>
    <w:rsid w:val="00DF04CE"/>
    <w:rsid w:val="00DF21EB"/>
    <w:rsid w:val="00DF41BA"/>
    <w:rsid w:val="00E02B62"/>
    <w:rsid w:val="00E070C8"/>
    <w:rsid w:val="00E11C67"/>
    <w:rsid w:val="00E1602E"/>
    <w:rsid w:val="00E16674"/>
    <w:rsid w:val="00E20E70"/>
    <w:rsid w:val="00E21912"/>
    <w:rsid w:val="00E22A40"/>
    <w:rsid w:val="00E25B68"/>
    <w:rsid w:val="00E25CAB"/>
    <w:rsid w:val="00E31FBB"/>
    <w:rsid w:val="00E41004"/>
    <w:rsid w:val="00E45A99"/>
    <w:rsid w:val="00E52DF2"/>
    <w:rsid w:val="00E543D2"/>
    <w:rsid w:val="00E54C9F"/>
    <w:rsid w:val="00E64893"/>
    <w:rsid w:val="00E701AC"/>
    <w:rsid w:val="00E74BD6"/>
    <w:rsid w:val="00E7512F"/>
    <w:rsid w:val="00E84003"/>
    <w:rsid w:val="00E8711F"/>
    <w:rsid w:val="00E9101F"/>
    <w:rsid w:val="00E93C5E"/>
    <w:rsid w:val="00E9623A"/>
    <w:rsid w:val="00EA2ECB"/>
    <w:rsid w:val="00EA57FB"/>
    <w:rsid w:val="00EA597A"/>
    <w:rsid w:val="00EB4BD9"/>
    <w:rsid w:val="00EB6B55"/>
    <w:rsid w:val="00EB7FE3"/>
    <w:rsid w:val="00EC10FC"/>
    <w:rsid w:val="00EC4345"/>
    <w:rsid w:val="00EC5C9C"/>
    <w:rsid w:val="00ED09E1"/>
    <w:rsid w:val="00ED0A99"/>
    <w:rsid w:val="00ED4720"/>
    <w:rsid w:val="00ED79D2"/>
    <w:rsid w:val="00EE0041"/>
    <w:rsid w:val="00EE10F3"/>
    <w:rsid w:val="00EE29B9"/>
    <w:rsid w:val="00EF1745"/>
    <w:rsid w:val="00EF2597"/>
    <w:rsid w:val="00EF30ED"/>
    <w:rsid w:val="00F004EE"/>
    <w:rsid w:val="00F00674"/>
    <w:rsid w:val="00F116C4"/>
    <w:rsid w:val="00F13897"/>
    <w:rsid w:val="00F22CD8"/>
    <w:rsid w:val="00F27EA2"/>
    <w:rsid w:val="00F30643"/>
    <w:rsid w:val="00F32234"/>
    <w:rsid w:val="00F36D18"/>
    <w:rsid w:val="00F370A3"/>
    <w:rsid w:val="00F42E23"/>
    <w:rsid w:val="00F45185"/>
    <w:rsid w:val="00F45EEE"/>
    <w:rsid w:val="00F4636F"/>
    <w:rsid w:val="00F51E9C"/>
    <w:rsid w:val="00F523CA"/>
    <w:rsid w:val="00F53368"/>
    <w:rsid w:val="00F65F6B"/>
    <w:rsid w:val="00F67701"/>
    <w:rsid w:val="00F72452"/>
    <w:rsid w:val="00F74A9D"/>
    <w:rsid w:val="00F74C57"/>
    <w:rsid w:val="00F9455B"/>
    <w:rsid w:val="00F94B30"/>
    <w:rsid w:val="00F96EC1"/>
    <w:rsid w:val="00FA3C6B"/>
    <w:rsid w:val="00FB07EF"/>
    <w:rsid w:val="00FC02CC"/>
    <w:rsid w:val="00FD1E95"/>
    <w:rsid w:val="00FD653F"/>
    <w:rsid w:val="00FE0091"/>
    <w:rsid w:val="00FE1F7E"/>
    <w:rsid w:val="00FE3180"/>
    <w:rsid w:val="00FE5281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3FE039"/>
  <w15:docId w15:val="{AAAC3A02-75C3-4A43-9621-D2D90978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49" w:defSemiHidden="0" w:defUnhideWhenUsed="0" w:defQFormat="0" w:count="376">
    <w:lsdException w:name="Normal" w:locked="0"/>
    <w:lsdException w:name="heading 1" w:locked="0" w:uiPriority="0" w:qFormat="1"/>
    <w:lsdException w:name="heading 2" w:locked="0" w:uiPriority="4" w:qFormat="1"/>
    <w:lsdException w:name="heading 3" w:locked="0" w:uiPriority="4" w:qFormat="1"/>
    <w:lsdException w:name="heading 4" w:locked="0" w:uiPriority="0" w:qFormat="1"/>
    <w:lsdException w:name="heading 5" w:locked="0" w:uiPriority="0"/>
    <w:lsdException w:name="heading 6" w:locked="0" w:uiPriority="0"/>
    <w:lsdException w:name="heading 7" w:locked="0" w:semiHidden="1" w:uiPriority="0" w:unhideWhenUsed="1"/>
    <w:lsdException w:name="heading 8" w:locked="0" w:semiHidden="1" w:uiPriority="0" w:unhideWhenUsed="1"/>
    <w:lsdException w:name="heading 9" w:locked="0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99" w:unhideWhenUsed="1"/>
    <w:lsdException w:name="index heading" w:semiHidden="1" w:unhideWhenUsed="1"/>
    <w:lsdException w:name="caption" w:locked="0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locked="0" w:semiHidden="1" w:uiPriority="0" w:unhideWhenUsed="1" w:qFormat="1"/>
    <w:lsdException w:name="Body Text Indent" w:locked="0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iPriority="99" w:unhideWhenUsed="1" w:qFormat="1"/>
    <w:lsdException w:name="HTML Acronym" w:semiHidden="1" w:uiPriority="19" w:unhideWhenUsed="1"/>
    <w:lsdException w:name="HTML Address" w:semiHidden="1" w:uiPriority="1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nhideWhenUsed="1"/>
    <w:lsdException w:name="No List" w:locked="0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0" w:semiHidden="1" w:unhideWhenUsed="1"/>
    <w:lsdException w:name="Table Grid" w:locked="0" w:uiPriority="39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uiPriority w:val="49"/>
    <w:rsid w:val="00CF7AF3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Ttulo1">
    <w:name w:val="heading 1"/>
    <w:aliases w:val="Paper title"/>
    <w:next w:val="Subttulo"/>
    <w:uiPriority w:val="4"/>
    <w:qFormat/>
    <w:rsid w:val="00EE29B9"/>
    <w:pPr>
      <w:spacing w:line="280" w:lineRule="atLeast"/>
      <w:ind w:left="567" w:right="567"/>
      <w:outlineLvl w:val="0"/>
    </w:pPr>
    <w:rPr>
      <w:rFonts w:ascii="Times New Roman Bold" w:hAnsi="Times New Roman Bold"/>
      <w:b/>
      <w:caps/>
      <w:sz w:val="24"/>
      <w:lang w:val="en-US" w:eastAsia="en-US"/>
    </w:rPr>
  </w:style>
  <w:style w:type="paragraph" w:styleId="Ttulo2">
    <w:name w:val="heading 2"/>
    <w:aliases w:val="1st level paper heading"/>
    <w:next w:val="Textoindependiente"/>
    <w:uiPriority w:val="4"/>
    <w:qFormat/>
    <w:rsid w:val="00EE0041"/>
    <w:pPr>
      <w:widowControl w:val="0"/>
      <w:numPr>
        <w:ilvl w:val="1"/>
        <w:numId w:val="6"/>
      </w:numPr>
      <w:spacing w:before="100" w:beforeAutospacing="1" w:after="100" w:afterAutospacing="1" w:line="280" w:lineRule="atLeast"/>
      <w:outlineLvl w:val="1"/>
    </w:pPr>
    <w:rPr>
      <w:caps/>
      <w:lang w:eastAsia="en-US"/>
    </w:rPr>
  </w:style>
  <w:style w:type="paragraph" w:styleId="Ttulo3">
    <w:name w:val="heading 3"/>
    <w:aliases w:val="2nd level paper heading"/>
    <w:next w:val="Textoindependiente"/>
    <w:uiPriority w:val="4"/>
    <w:qFormat/>
    <w:rsid w:val="00897ED5"/>
    <w:pPr>
      <w:widowControl w:val="0"/>
      <w:numPr>
        <w:ilvl w:val="2"/>
        <w:numId w:val="6"/>
      </w:numPr>
      <w:spacing w:before="240" w:after="240" w:line="240" w:lineRule="exact"/>
      <w:outlineLvl w:val="2"/>
    </w:pPr>
    <w:rPr>
      <w:b/>
      <w:lang w:eastAsia="en-US"/>
    </w:rPr>
  </w:style>
  <w:style w:type="paragraph" w:styleId="Ttulo4">
    <w:name w:val="heading 4"/>
    <w:aliases w:val="3rd level paper heading"/>
    <w:basedOn w:val="Normal"/>
    <w:next w:val="Textoindependiente"/>
    <w:uiPriority w:val="4"/>
    <w:qFormat/>
    <w:rsid w:val="00897ED5"/>
    <w:pPr>
      <w:widowControl w:val="0"/>
      <w:numPr>
        <w:ilvl w:val="3"/>
        <w:numId w:val="6"/>
      </w:numPr>
      <w:spacing w:before="100" w:beforeAutospacing="1" w:after="100" w:afterAutospacing="1" w:line="240" w:lineRule="atLeast"/>
      <w:outlineLvl w:val="3"/>
    </w:pPr>
    <w:rPr>
      <w:i/>
      <w:sz w:val="20"/>
      <w:lang w:val="en-US"/>
    </w:rPr>
  </w:style>
  <w:style w:type="paragraph" w:styleId="Ttulo5">
    <w:name w:val="heading 5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Ttulo7">
    <w:name w:val="heading 7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Ttulo8">
    <w:name w:val="heading 8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Ttulo9">
    <w:name w:val="heading 9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link w:val="TextoindependienteCar"/>
    <w:qFormat/>
    <w:rsid w:val="00647F33"/>
    <w:pPr>
      <w:spacing w:line="260" w:lineRule="atLeast"/>
      <w:ind w:firstLine="567"/>
      <w:contextualSpacing/>
      <w:jc w:val="both"/>
    </w:pPr>
    <w:rPr>
      <w:lang w:eastAsia="en-US"/>
    </w:rPr>
  </w:style>
  <w:style w:type="paragraph" w:styleId="Sangradetextonormal">
    <w:name w:val="Body Text Indent"/>
    <w:basedOn w:val="Textoindependiente"/>
    <w:uiPriority w:val="49"/>
    <w:locked/>
    <w:pPr>
      <w:ind w:left="1134" w:hanging="675"/>
    </w:pPr>
  </w:style>
  <w:style w:type="paragraph" w:customStyle="1" w:styleId="BodyTextMultiline">
    <w:name w:val="Body Text Multiline"/>
    <w:basedOn w:val="Textoindependiente"/>
    <w:locked/>
    <w:pPr>
      <w:numPr>
        <w:numId w:val="1"/>
      </w:numPr>
      <w:tabs>
        <w:tab w:val="clear" w:pos="459"/>
        <w:tab w:val="num" w:pos="360"/>
      </w:tabs>
      <w:ind w:firstLine="567"/>
    </w:pPr>
  </w:style>
  <w:style w:type="paragraph" w:customStyle="1" w:styleId="BodyTextSummary">
    <w:name w:val="Body Text Summary"/>
    <w:uiPriority w:val="49"/>
    <w:locked/>
    <w:pPr>
      <w:numPr>
        <w:numId w:val="2"/>
      </w:numPr>
      <w:tabs>
        <w:tab w:val="clear" w:pos="720"/>
        <w:tab w:val="num" w:pos="36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Descripcin">
    <w:name w:val="caption"/>
    <w:next w:val="Normal"/>
    <w:uiPriority w:val="49"/>
    <w:pPr>
      <w:spacing w:after="85"/>
    </w:pPr>
    <w:rPr>
      <w:bCs/>
      <w:sz w:val="18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Textonotapie">
    <w:name w:val="footnote text"/>
    <w:semiHidden/>
    <w:locked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Encabezado">
    <w:name w:val="header"/>
    <w:next w:val="Textoindependiente"/>
    <w:uiPriority w:val="49"/>
    <w:locked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uiPriority w:val="7"/>
    <w:qFormat/>
    <w:locked/>
    <w:pPr>
      <w:numPr>
        <w:numId w:val="3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basedOn w:val="Textoindependiente"/>
    <w:uiPriority w:val="6"/>
    <w:qFormat/>
    <w:rsid w:val="00717C6F"/>
    <w:pPr>
      <w:numPr>
        <w:numId w:val="8"/>
      </w:numPr>
      <w:ind w:left="709"/>
    </w:pPr>
  </w:style>
  <w:style w:type="paragraph" w:customStyle="1" w:styleId="ListNumbered">
    <w:name w:val="List Numbered"/>
    <w:basedOn w:val="Textoindependiente"/>
    <w:uiPriority w:val="5"/>
    <w:qFormat/>
    <w:locked/>
    <w:rsid w:val="00717C6F"/>
    <w:pPr>
      <w:numPr>
        <w:numId w:val="9"/>
      </w:numPr>
    </w:pPr>
  </w:style>
  <w:style w:type="paragraph" w:styleId="Ttulo">
    <w:name w:val="Title"/>
    <w:uiPriority w:val="2"/>
    <w:locked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uiPriority w:val="49"/>
    <w:locked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locked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uiPriority w:val="49"/>
    <w:locked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uiPriority w:val="49"/>
    <w:locked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uiPriority w:val="49"/>
    <w:locked/>
    <w:rPr>
      <w:b/>
    </w:rPr>
  </w:style>
  <w:style w:type="paragraph" w:customStyle="1" w:styleId="zyxLogo">
    <w:name w:val="zyxLogo"/>
    <w:basedOn w:val="Normal"/>
    <w:uiPriority w:val="49"/>
    <w:locked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uiPriority w:val="49"/>
    <w:locked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uiPriority w:val="49"/>
    <w:locked/>
    <w:pPr>
      <w:keepNext/>
      <w:spacing w:line="420" w:lineRule="exact"/>
    </w:pPr>
    <w:rPr>
      <w:rFonts w:ascii="Arial" w:hAnsi="Arial"/>
      <w:sz w:val="40"/>
    </w:rPr>
  </w:style>
  <w:style w:type="character" w:styleId="Refdenotaalpie">
    <w:name w:val="footnote reference"/>
    <w:basedOn w:val="Fuentedeprrafopredeter"/>
    <w:semiHidden/>
    <w:locked/>
    <w:rPr>
      <w:vertAlign w:val="superscript"/>
    </w:rPr>
  </w:style>
  <w:style w:type="paragraph" w:styleId="Subttulo">
    <w:name w:val="Subtitle"/>
    <w:next w:val="Textoindependiente"/>
    <w:uiPriority w:val="3"/>
    <w:qFormat/>
    <w:rsid w:val="00B82FA5"/>
    <w:pPr>
      <w:spacing w:after="100" w:afterAutospacing="1" w:line="280" w:lineRule="atLeast"/>
      <w:ind w:left="567" w:right="567"/>
      <w:contextualSpacing/>
    </w:pPr>
    <w:rPr>
      <w:rFonts w:cs="Arial"/>
      <w:b/>
      <w:i/>
      <w:sz w:val="24"/>
      <w:szCs w:val="24"/>
      <w:lang w:val="en-US" w:eastAsia="en-US"/>
    </w:rPr>
  </w:style>
  <w:style w:type="paragraph" w:customStyle="1" w:styleId="AgendaList">
    <w:name w:val="Agenda List"/>
    <w:uiPriority w:val="49"/>
    <w:locked/>
    <w:pPr>
      <w:numPr>
        <w:numId w:val="4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Textoindependiente"/>
    <w:uiPriority w:val="49"/>
    <w:locked/>
    <w:pPr>
      <w:spacing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Piedepgina"/>
    <w:uiPriority w:val="49"/>
    <w:locked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7321"/>
    <w:rPr>
      <w:sz w:val="2"/>
      <w:lang w:val="en-US" w:eastAsia="en-US"/>
    </w:rPr>
  </w:style>
  <w:style w:type="paragraph" w:customStyle="1" w:styleId="Runninghead">
    <w:name w:val="Running head"/>
    <w:basedOn w:val="Normal"/>
    <w:link w:val="RunningheadChar"/>
    <w:uiPriority w:val="49"/>
    <w:qFormat/>
    <w:rsid w:val="00B82FA5"/>
    <w:pPr>
      <w:jc w:val="center"/>
    </w:pPr>
    <w:rPr>
      <w:b/>
      <w:sz w:val="16"/>
      <w:szCs w:val="16"/>
    </w:rPr>
  </w:style>
  <w:style w:type="paragraph" w:customStyle="1" w:styleId="Authornameandaffiliation">
    <w:name w:val="Author name and affiliation"/>
    <w:link w:val="AuthornameandaffiliationChar"/>
    <w:uiPriority w:val="49"/>
    <w:qFormat/>
    <w:rsid w:val="00647F33"/>
    <w:pPr>
      <w:ind w:left="567"/>
      <w:contextualSpacing/>
    </w:pPr>
    <w:rPr>
      <w:lang w:val="en-US" w:eastAsia="en-US"/>
    </w:rPr>
  </w:style>
  <w:style w:type="character" w:customStyle="1" w:styleId="RunningheadChar">
    <w:name w:val="Running head Char"/>
    <w:basedOn w:val="Fuentedeprrafopredeter"/>
    <w:link w:val="Runninghead"/>
    <w:uiPriority w:val="49"/>
    <w:rsid w:val="00B82FA5"/>
    <w:rPr>
      <w:b/>
      <w:sz w:val="16"/>
      <w:szCs w:val="16"/>
      <w:lang w:eastAsia="en-US"/>
    </w:rPr>
  </w:style>
  <w:style w:type="paragraph" w:customStyle="1" w:styleId="Abstracttext">
    <w:name w:val="Abstract text"/>
    <w:basedOn w:val="Authornameandaffiliation"/>
    <w:link w:val="AbstracttextChar"/>
    <w:uiPriority w:val="49"/>
    <w:qFormat/>
    <w:rsid w:val="00BD605C"/>
    <w:pPr>
      <w:spacing w:line="240" w:lineRule="atLeast"/>
      <w:ind w:left="0" w:firstLine="567"/>
    </w:pPr>
    <w:rPr>
      <w:sz w:val="18"/>
    </w:rPr>
  </w:style>
  <w:style w:type="character" w:customStyle="1" w:styleId="TextoindependienteCar">
    <w:name w:val="Texto independiente Car"/>
    <w:basedOn w:val="Fuentedeprrafopredeter"/>
    <w:link w:val="Textoindependiente"/>
    <w:rsid w:val="00647F33"/>
    <w:rPr>
      <w:lang w:eastAsia="en-US"/>
    </w:rPr>
  </w:style>
  <w:style w:type="character" w:customStyle="1" w:styleId="AuthornameandaffiliationChar">
    <w:name w:val="Author name and affiliation Char"/>
    <w:basedOn w:val="TextoindependienteCar"/>
    <w:link w:val="Authornameandaffiliation"/>
    <w:uiPriority w:val="49"/>
    <w:rsid w:val="00647F33"/>
    <w:rPr>
      <w:lang w:val="en-US" w:eastAsia="en-US"/>
    </w:rPr>
  </w:style>
  <w:style w:type="table" w:styleId="Tablaconcuadrcula">
    <w:name w:val="Table Grid"/>
    <w:basedOn w:val="Tablanormal"/>
    <w:uiPriority w:val="39"/>
    <w:locked/>
    <w:rsid w:val="0047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tracttextChar">
    <w:name w:val="Abstract text Char"/>
    <w:basedOn w:val="AuthornameandaffiliationChar"/>
    <w:link w:val="Abstracttext"/>
    <w:uiPriority w:val="49"/>
    <w:rsid w:val="00BD605C"/>
    <w:rPr>
      <w:sz w:val="18"/>
      <w:lang w:val="en-US" w:eastAsia="en-US"/>
    </w:rPr>
  </w:style>
  <w:style w:type="paragraph" w:styleId="Textodeglobo">
    <w:name w:val="Balloon Text"/>
    <w:basedOn w:val="Normal"/>
    <w:link w:val="TextodegloboCar"/>
    <w:uiPriority w:val="49"/>
    <w:locked/>
    <w:rsid w:val="005F00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49"/>
    <w:rsid w:val="005F00A0"/>
    <w:rPr>
      <w:rFonts w:ascii="Tahoma" w:hAnsi="Tahoma" w:cs="Tahoma"/>
      <w:sz w:val="16"/>
      <w:szCs w:val="16"/>
      <w:lang w:eastAsia="en-US"/>
    </w:rPr>
  </w:style>
  <w:style w:type="paragraph" w:customStyle="1" w:styleId="Figurecaption">
    <w:name w:val="Figure caption"/>
    <w:basedOn w:val="Textoindependiente"/>
    <w:link w:val="FigurecaptionChar"/>
    <w:uiPriority w:val="49"/>
    <w:qFormat/>
    <w:locked/>
    <w:rsid w:val="00717C6F"/>
    <w:pPr>
      <w:jc w:val="center"/>
    </w:pPr>
    <w:rPr>
      <w:i/>
      <w:sz w:val="18"/>
    </w:rPr>
  </w:style>
  <w:style w:type="paragraph" w:customStyle="1" w:styleId="Otherunnumberedheadings">
    <w:name w:val="Other unnumbered headings"/>
    <w:next w:val="Textoindependiente"/>
    <w:link w:val="OtherunnumberedheadingsChar"/>
    <w:uiPriority w:val="49"/>
    <w:qFormat/>
    <w:locked/>
    <w:rsid w:val="00D26ADA"/>
    <w:pPr>
      <w:spacing w:before="100" w:beforeAutospacing="1" w:after="100" w:afterAutospacing="1" w:line="260" w:lineRule="atLeast"/>
      <w:jc w:val="center"/>
    </w:pPr>
    <w:rPr>
      <w:rFonts w:ascii="Times New Roman Bold" w:hAnsi="Times New Roman Bold"/>
      <w:b/>
      <w:caps/>
      <w:lang w:eastAsia="en-US"/>
    </w:rPr>
  </w:style>
  <w:style w:type="character" w:customStyle="1" w:styleId="FigurecaptionChar">
    <w:name w:val="Figure caption Char"/>
    <w:basedOn w:val="TextoindependienteCar"/>
    <w:link w:val="Figurecaption"/>
    <w:uiPriority w:val="49"/>
    <w:rsid w:val="00717C6F"/>
    <w:rPr>
      <w:i/>
      <w:sz w:val="18"/>
      <w:lang w:eastAsia="en-US"/>
    </w:rPr>
  </w:style>
  <w:style w:type="paragraph" w:customStyle="1" w:styleId="Referencelist">
    <w:name w:val="Reference list"/>
    <w:basedOn w:val="Textoindependiente"/>
    <w:link w:val="ReferencelistChar"/>
    <w:uiPriority w:val="49"/>
    <w:qFormat/>
    <w:rsid w:val="009E0D5B"/>
    <w:pPr>
      <w:numPr>
        <w:numId w:val="10"/>
      </w:numPr>
    </w:pPr>
    <w:rPr>
      <w:sz w:val="18"/>
      <w:szCs w:val="18"/>
    </w:rPr>
  </w:style>
  <w:style w:type="character" w:customStyle="1" w:styleId="OtherunnumberedheadingsChar">
    <w:name w:val="Other unnumbered headings Char"/>
    <w:basedOn w:val="TextoindependienteCar"/>
    <w:link w:val="Otherunnumberedheadings"/>
    <w:uiPriority w:val="49"/>
    <w:rsid w:val="00D26ADA"/>
    <w:rPr>
      <w:rFonts w:ascii="Times New Roman Bold" w:hAnsi="Times New Roman Bold"/>
      <w:b/>
      <w:caps/>
      <w:lang w:eastAsia="en-US"/>
    </w:rPr>
  </w:style>
  <w:style w:type="character" w:customStyle="1" w:styleId="ReferencelistChar">
    <w:name w:val="Reference list Char"/>
    <w:basedOn w:val="TextoindependienteCar"/>
    <w:link w:val="Referencelist"/>
    <w:uiPriority w:val="49"/>
    <w:rsid w:val="009E0D5B"/>
    <w:rPr>
      <w:sz w:val="18"/>
      <w:szCs w:val="18"/>
      <w:lang w:eastAsia="en-US"/>
    </w:rPr>
  </w:style>
  <w:style w:type="paragraph" w:customStyle="1" w:styleId="Tabletext">
    <w:name w:val="Table text"/>
    <w:basedOn w:val="Textoindependiente"/>
    <w:link w:val="TabletextChar"/>
    <w:uiPriority w:val="49"/>
    <w:qFormat/>
    <w:rsid w:val="00883848"/>
    <w:pPr>
      <w:ind w:firstLine="0"/>
    </w:pPr>
  </w:style>
  <w:style w:type="character" w:customStyle="1" w:styleId="TabletextChar">
    <w:name w:val="Table text Char"/>
    <w:basedOn w:val="TextoindependienteCar"/>
    <w:link w:val="Tabletext"/>
    <w:uiPriority w:val="49"/>
    <w:rsid w:val="00883848"/>
    <w:rPr>
      <w:lang w:eastAsia="en-US"/>
    </w:rPr>
  </w:style>
  <w:style w:type="paragraph" w:styleId="NormalWeb">
    <w:name w:val="Normal (Web)"/>
    <w:basedOn w:val="Normal"/>
    <w:uiPriority w:val="99"/>
    <w:unhideWhenUsed/>
    <w:qFormat/>
    <w:locked/>
    <w:rsid w:val="000A682D"/>
    <w:pPr>
      <w:suppressAutoHyphens/>
      <w:overflowPunct/>
      <w:autoSpaceDE/>
      <w:autoSpaceDN/>
      <w:adjustRightInd/>
      <w:spacing w:beforeAutospacing="1" w:after="200" w:afterAutospacing="1"/>
      <w:textAlignment w:val="auto"/>
    </w:pPr>
    <w:rPr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locked/>
    <w:rsid w:val="009F1DF0"/>
    <w:pPr>
      <w:overflowPunct/>
      <w:autoSpaceDE/>
      <w:autoSpaceDN/>
      <w:adjustRightInd/>
      <w:spacing w:before="120"/>
      <w:ind w:left="720"/>
      <w:jc w:val="both"/>
      <w:textAlignment w:val="auto"/>
    </w:pPr>
    <w:rPr>
      <w:rFonts w:ascii="Calibri" w:eastAsia="Calibri" w:hAnsi="Calibri" w:cs="Calibri"/>
      <w:szCs w:val="22"/>
      <w:lang w:val="es-AR" w:eastAsia="es-AR"/>
    </w:rPr>
  </w:style>
  <w:style w:type="paragraph" w:customStyle="1" w:styleId="Default">
    <w:name w:val="Default"/>
    <w:rsid w:val="008679E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n-US"/>
    </w:rPr>
  </w:style>
  <w:style w:type="character" w:styleId="Hipervnculo">
    <w:name w:val="Hyperlink"/>
    <w:basedOn w:val="Fuentedeprrafopredeter"/>
    <w:uiPriority w:val="49"/>
    <w:unhideWhenUsed/>
    <w:locked/>
    <w:rsid w:val="00AE631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E6316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82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customXml" Target="../customXml/item3.xml"/><Relationship Id="rId21" Type="http://schemas.openxmlformats.org/officeDocument/2006/relationships/image" Target="media/image10.emf"/><Relationship Id="rId34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3.emf"/><Relationship Id="rId32" Type="http://schemas.openxmlformats.org/officeDocument/2006/relationships/footer" Target="footer2.xm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hyperlink" Target="https://www.europarl.europa.eu/thinktank/en/document.html?reference=EPRS_BRI(2017)603940" TargetMode="External"/><Relationship Id="rId36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image" Target="media/image8.emf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hyperlink" Target="https://ec.europa.eu/commission/presscorner/detail/es/IP_19_2631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365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D72D8323497419D0B0D490876AA9F" ma:contentTypeVersion="15" ma:contentTypeDescription="Create a new document." ma:contentTypeScope="" ma:versionID="3a24465035cb8b25a2285c02f74eba9b">
  <xsd:schema xmlns:xsd="http://www.w3.org/2001/XMLSchema" xmlns:xs="http://www.w3.org/2001/XMLSchema" xmlns:p="http://schemas.microsoft.com/office/2006/metadata/properties" xmlns:ns2="http://schemas.microsoft.com/sharepoint/v3/fields" xmlns:ns3="9a0cca68-9885-4579-a121-0ff71e341cd0" targetNamespace="http://schemas.microsoft.com/office/2006/metadata/properties" ma:root="true" ma:fieldsID="6df0075af1bdf4a1181bb0cd339a45ba" ns2:_="" ns3:_="">
    <xsd:import namespace="http://schemas.microsoft.com/sharepoint/v3/fields"/>
    <xsd:import namespace="9a0cca68-9885-4579-a121-0ff71e341cd0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2:_Version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2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  <xsd:element name="_Version" ma:index="3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cca68-9885-4579-a121-0ff71e341cd0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0cca68-9885-4579-a121-0ff71e341cd0">4HWPYYT6XAN2-2121337104-10298</_dlc_DocId>
    <_dlc_DocIdUrl xmlns="9a0cca68-9885-4579-a121-0ff71e341cd0">
      <Url>https://nsns-new.sg.iaea.org/meetings/_layouts/15/DocIdRedir.aspx?ID=4HWPYYT6XAN2-2121337104-10298</Url>
      <Description>4HWPYYT6XAN2-2121337104-10298</Description>
    </_dlc_DocIdUrl>
    <_Version xmlns="http://schemas.microsoft.com/sharepoint/v3/fields" xsi:nil="true"/>
    <_dlc_DocIdPersistId xmlns="9a0cca68-9885-4579-a121-0ff71e341cd0" xsi:nil="true"/>
    <_DCDateCreated xmlns="http://schemas.microsoft.com/sharepoint/v3/fields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ISO690NmericalSquare.XSL" StyleName="ISO 690 - Numerical with Square Brackets"/>
</file>

<file path=customXml/itemProps1.xml><?xml version="1.0" encoding="utf-8"?>
<ds:datastoreItem xmlns:ds="http://schemas.openxmlformats.org/officeDocument/2006/customXml" ds:itemID="{8DE80A72-AF42-44B0-977C-4B86DAC41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9a0cca68-9885-4579-a121-0ff71e341c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381A5A-286A-4FAC-93CF-722742C62A6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8806F98-CEA2-40D9-9554-BA9D4018F9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A37EDD-2E1A-4759-89A8-5D2D8E84B97D}">
  <ds:schemaRefs>
    <ds:schemaRef ds:uri="http://schemas.microsoft.com/office/2006/metadata/properties"/>
    <ds:schemaRef ds:uri="http://schemas.microsoft.com/office/infopath/2007/PartnerControls"/>
    <ds:schemaRef ds:uri="9a0cca68-9885-4579-a121-0ff71e341cd0"/>
    <ds:schemaRef ds:uri="http://schemas.microsoft.com/sharepoint/v3/fields"/>
  </ds:schemaRefs>
</ds:datastoreItem>
</file>

<file path=customXml/itemProps5.xml><?xml version="1.0" encoding="utf-8"?>
<ds:datastoreItem xmlns:ds="http://schemas.openxmlformats.org/officeDocument/2006/customXml" ds:itemID="{9D0E826D-1E7D-456D-9B3D-9F18ACB4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(r01).dotx</Template>
  <TotalTime>1047</TotalTime>
  <Pages>10</Pages>
  <Words>4324</Words>
  <Characters>24650</Characters>
  <Application>Microsoft Office Word</Application>
  <DocSecurity>0</DocSecurity>
  <Lines>205</Lines>
  <Paragraphs>57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IAEA</vt:lpstr>
      <vt:lpstr>IAEA</vt:lpstr>
    </vt:vector>
  </TitlesOfParts>
  <Company>IAEA</Company>
  <LinksUpToDate>false</LinksUpToDate>
  <CharactersWithSpaces>28917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Gemma Anna Ruffino</dc:creator>
  <cp:lastModifiedBy>mspinosa101@outlook.com</cp:lastModifiedBy>
  <cp:revision>162</cp:revision>
  <cp:lastPrinted>2015-12-01T10:27:00Z</cp:lastPrinted>
  <dcterms:created xsi:type="dcterms:W3CDTF">2021-07-12T18:17:00Z</dcterms:created>
  <dcterms:modified xsi:type="dcterms:W3CDTF">2021-09-26T15:17:00Z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  <property fmtid="{D5CDD505-2E9C-101B-9397-08002B2CF9AE}" pid="11" name="ContentTypeId">
    <vt:lpwstr>0x010100D90D72D8323497419D0B0D490876AA9F</vt:lpwstr>
  </property>
  <property fmtid="{D5CDD505-2E9C-101B-9397-08002B2CF9AE}" pid="12" name="_dlc_DocIdItemGuid">
    <vt:lpwstr>624d8e63-e3f6-4681-83c2-57c583c02431</vt:lpwstr>
  </property>
</Properties>
</file>