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9" w14:textId="4208A500" w:rsidR="00087407" w:rsidRPr="00F473CB" w:rsidRDefault="00087407" w:rsidP="00957DC7">
      <w:pPr>
        <w:pStyle w:val="Titre1"/>
        <w:jc w:val="center"/>
        <w:rPr>
          <w:lang w:val="en-GB"/>
        </w:rPr>
      </w:pPr>
      <w:bookmarkStart w:id="0" w:name="_Hlk69130178"/>
      <w:r w:rsidRPr="00F473CB">
        <w:rPr>
          <w:lang w:val="en-GB"/>
        </w:rPr>
        <w:t>Towards design guidelines for fast reactor oxide fuel pins with high Pu content: driving post irradiation examination by benchmarking European fuel performance codes</w:t>
      </w:r>
    </w:p>
    <w:p w14:paraId="0FE3C273" w14:textId="3742F0C2" w:rsidR="00003206" w:rsidRPr="00F473CB" w:rsidRDefault="00003206" w:rsidP="00537496">
      <w:pPr>
        <w:pStyle w:val="Authornameandaffiliation"/>
        <w:rPr>
          <w:color w:val="00B0F0"/>
          <w:lang w:val="en-GB"/>
        </w:rPr>
      </w:pPr>
    </w:p>
    <w:p w14:paraId="2AAFE484" w14:textId="685669D5" w:rsidR="00003206" w:rsidRPr="00F473CB" w:rsidRDefault="00087407" w:rsidP="00957DC7">
      <w:pPr>
        <w:pStyle w:val="Authornameandaffiliation"/>
        <w:jc w:val="center"/>
        <w:rPr>
          <w:lang w:val="en-GB"/>
        </w:rPr>
      </w:pPr>
      <w:r w:rsidRPr="00F473CB">
        <w:rPr>
          <w:lang w:val="en-GB"/>
        </w:rPr>
        <w:t>V.</w:t>
      </w:r>
      <w:r w:rsidR="00DE7F4F" w:rsidRPr="00F473CB">
        <w:rPr>
          <w:lang w:val="en-GB"/>
        </w:rPr>
        <w:t xml:space="preserve"> </w:t>
      </w:r>
      <w:r w:rsidRPr="00F473CB">
        <w:rPr>
          <w:lang w:val="en-GB"/>
        </w:rPr>
        <w:t>BLANC</w:t>
      </w:r>
      <w:r w:rsidR="00003206" w:rsidRPr="00F473CB">
        <w:rPr>
          <w:vertAlign w:val="superscript"/>
          <w:lang w:val="en-GB"/>
        </w:rPr>
        <w:t>1</w:t>
      </w:r>
      <w:r w:rsidR="00003206" w:rsidRPr="00F473CB">
        <w:rPr>
          <w:lang w:val="en-GB"/>
        </w:rPr>
        <w:t xml:space="preserve">, </w:t>
      </w:r>
      <w:r w:rsidRPr="00F473CB">
        <w:rPr>
          <w:lang w:val="en-GB"/>
        </w:rPr>
        <w:t>S. VAN TIL</w:t>
      </w:r>
      <w:r w:rsidRPr="00F473CB">
        <w:rPr>
          <w:vertAlign w:val="superscript"/>
          <w:lang w:val="en-GB"/>
        </w:rPr>
        <w:t>2</w:t>
      </w:r>
      <w:r w:rsidR="00003206" w:rsidRPr="00F473CB">
        <w:rPr>
          <w:lang w:val="en-GB"/>
        </w:rPr>
        <w:t xml:space="preserve">, </w:t>
      </w:r>
      <w:r w:rsidR="00940A46" w:rsidRPr="00F473CB">
        <w:rPr>
          <w:lang w:val="en-GB"/>
        </w:rPr>
        <w:t>E. DE VISSER-</w:t>
      </w:r>
      <w:r w:rsidR="00881EDB" w:rsidRPr="00A37756">
        <w:t>T</w:t>
      </w:r>
      <w:r w:rsidR="00881EDB">
        <w:t>Ý</w:t>
      </w:r>
      <w:r w:rsidR="00881EDB" w:rsidRPr="00A37756">
        <w:t>NOV</w:t>
      </w:r>
      <w:r w:rsidR="00881EDB">
        <w:t>Á</w:t>
      </w:r>
      <w:r w:rsidR="006148FB" w:rsidRPr="00F473CB">
        <w:rPr>
          <w:vertAlign w:val="superscript"/>
          <w:lang w:val="en-GB"/>
        </w:rPr>
        <w:t>2</w:t>
      </w:r>
      <w:r w:rsidR="006148FB" w:rsidRPr="00F473CB">
        <w:rPr>
          <w:lang w:val="en-GB"/>
        </w:rPr>
        <w:t xml:space="preserve">, </w:t>
      </w:r>
      <w:r w:rsidR="00940A46" w:rsidRPr="00F473CB">
        <w:rPr>
          <w:lang w:val="en-GB"/>
        </w:rPr>
        <w:t>F. CHARPIN-JACOBS</w:t>
      </w:r>
      <w:r w:rsidR="00940A46" w:rsidRPr="00F473CB">
        <w:rPr>
          <w:vertAlign w:val="superscript"/>
          <w:lang w:val="en-GB"/>
        </w:rPr>
        <w:t>2</w:t>
      </w:r>
      <w:r w:rsidR="00940A46" w:rsidRPr="00F473CB">
        <w:rPr>
          <w:lang w:val="en-GB"/>
        </w:rPr>
        <w:t xml:space="preserve">, </w:t>
      </w:r>
      <w:r w:rsidRPr="00F473CB">
        <w:rPr>
          <w:lang w:val="en-GB"/>
        </w:rPr>
        <w:t>C. VENARD</w:t>
      </w:r>
      <w:r w:rsidR="00003206" w:rsidRPr="00F473CB">
        <w:rPr>
          <w:vertAlign w:val="superscript"/>
          <w:lang w:val="en-GB"/>
        </w:rPr>
        <w:t>1</w:t>
      </w:r>
      <w:r w:rsidR="00003206" w:rsidRPr="00F473CB">
        <w:rPr>
          <w:lang w:val="en-GB"/>
        </w:rPr>
        <w:t xml:space="preserve">, </w:t>
      </w:r>
      <w:r w:rsidRPr="00F473CB">
        <w:rPr>
          <w:lang w:val="en-GB"/>
        </w:rPr>
        <w:t>P.</w:t>
      </w:r>
      <w:r w:rsidR="00940A46" w:rsidRPr="00F473CB">
        <w:rPr>
          <w:lang w:val="en-GB"/>
        </w:rPr>
        <w:t> </w:t>
      </w:r>
      <w:r w:rsidRPr="00F473CB">
        <w:rPr>
          <w:lang w:val="en-GB"/>
        </w:rPr>
        <w:t>GUBERNATIS</w:t>
      </w:r>
      <w:r w:rsidRPr="00F473CB">
        <w:rPr>
          <w:vertAlign w:val="superscript"/>
          <w:lang w:val="en-GB"/>
        </w:rPr>
        <w:t>1</w:t>
      </w:r>
      <w:r w:rsidR="00003206" w:rsidRPr="00F473CB">
        <w:rPr>
          <w:lang w:val="en-GB"/>
        </w:rPr>
        <w:t xml:space="preserve">, </w:t>
      </w:r>
      <w:r w:rsidR="00DE7F4F" w:rsidRPr="00F473CB">
        <w:rPr>
          <w:lang w:val="en-GB"/>
        </w:rPr>
        <w:t>E. DEVEAUX</w:t>
      </w:r>
      <w:r w:rsidR="006148FB" w:rsidRPr="00F473CB">
        <w:rPr>
          <w:vertAlign w:val="superscript"/>
          <w:lang w:val="en-GB"/>
        </w:rPr>
        <w:t>1</w:t>
      </w:r>
      <w:r w:rsidR="00DE7F4F" w:rsidRPr="00F473CB">
        <w:rPr>
          <w:lang w:val="en-GB"/>
        </w:rPr>
        <w:t>,</w:t>
      </w:r>
      <w:r w:rsidR="00A37756" w:rsidRPr="00F473CB">
        <w:rPr>
          <w:lang w:val="en-GB"/>
        </w:rPr>
        <w:t xml:space="preserve"> M. LAINET</w:t>
      </w:r>
      <w:r w:rsidR="00A37756" w:rsidRPr="00F473CB">
        <w:rPr>
          <w:vertAlign w:val="superscript"/>
          <w:lang w:val="en-GB"/>
        </w:rPr>
        <w:t>1</w:t>
      </w:r>
      <w:r w:rsidR="00A37756" w:rsidRPr="00F473CB">
        <w:rPr>
          <w:lang w:val="en-GB"/>
        </w:rPr>
        <w:t xml:space="preserve">, </w:t>
      </w:r>
      <w:r w:rsidRPr="00F473CB">
        <w:rPr>
          <w:lang w:val="en-GB"/>
        </w:rPr>
        <w:t>B. PERRIN</w:t>
      </w:r>
      <w:r w:rsidR="00003206" w:rsidRPr="00F473CB">
        <w:rPr>
          <w:vertAlign w:val="superscript"/>
          <w:lang w:val="en-GB"/>
        </w:rPr>
        <w:t>3</w:t>
      </w:r>
      <w:r w:rsidR="00003206" w:rsidRPr="00F473CB">
        <w:rPr>
          <w:lang w:val="en-GB"/>
        </w:rPr>
        <w:t xml:space="preserve">, </w:t>
      </w:r>
      <w:r w:rsidR="00353099" w:rsidRPr="00F473CB">
        <w:rPr>
          <w:lang w:val="en-GB"/>
        </w:rPr>
        <w:t>S.</w:t>
      </w:r>
      <w:r w:rsidR="00456328" w:rsidRPr="00F473CB">
        <w:rPr>
          <w:lang w:val="en-GB"/>
        </w:rPr>
        <w:t xml:space="preserve"> </w:t>
      </w:r>
      <w:r w:rsidR="00353099" w:rsidRPr="00F473CB">
        <w:rPr>
          <w:lang w:val="en-GB"/>
        </w:rPr>
        <w:t>GICQUEL</w:t>
      </w:r>
      <w:r w:rsidR="00456328" w:rsidRPr="00F473CB">
        <w:rPr>
          <w:lang w:val="en-GB"/>
        </w:rPr>
        <w:t>-PETIT</w:t>
      </w:r>
      <w:r w:rsidR="006148FB" w:rsidRPr="00F473CB">
        <w:rPr>
          <w:vertAlign w:val="superscript"/>
          <w:lang w:val="en-GB"/>
        </w:rPr>
        <w:t>4</w:t>
      </w:r>
      <w:r w:rsidR="00003206" w:rsidRPr="00F473CB">
        <w:rPr>
          <w:lang w:val="en-GB"/>
        </w:rPr>
        <w:t xml:space="preserve">, </w:t>
      </w:r>
      <w:r w:rsidR="007C05A1" w:rsidRPr="00F473CB">
        <w:rPr>
          <w:lang w:val="en-GB"/>
        </w:rPr>
        <w:t>A.</w:t>
      </w:r>
      <w:r w:rsidR="00A37756" w:rsidRPr="00F473CB">
        <w:rPr>
          <w:lang w:val="en-GB"/>
        </w:rPr>
        <w:t> </w:t>
      </w:r>
      <w:r w:rsidR="007C05A1" w:rsidRPr="00F473CB">
        <w:rPr>
          <w:lang w:val="en-GB"/>
        </w:rPr>
        <w:t>DEL</w:t>
      </w:r>
      <w:r w:rsidR="00A37756" w:rsidRPr="00F473CB">
        <w:rPr>
          <w:lang w:val="en-GB"/>
        </w:rPr>
        <w:t> </w:t>
      </w:r>
      <w:r w:rsidR="007C05A1" w:rsidRPr="00F473CB">
        <w:rPr>
          <w:lang w:val="en-GB"/>
        </w:rPr>
        <w:t>NEVO</w:t>
      </w:r>
      <w:r w:rsidR="006148FB" w:rsidRPr="00F473CB">
        <w:rPr>
          <w:vertAlign w:val="superscript"/>
          <w:lang w:val="en-GB"/>
        </w:rPr>
        <w:t>5</w:t>
      </w:r>
      <w:r w:rsidR="00003206" w:rsidRPr="00F473CB">
        <w:rPr>
          <w:lang w:val="en-GB"/>
        </w:rPr>
        <w:t xml:space="preserve">, </w:t>
      </w:r>
      <w:r w:rsidR="00DE7F4F" w:rsidRPr="00F473CB">
        <w:rPr>
          <w:lang w:val="en-GB"/>
        </w:rPr>
        <w:t>C.</w:t>
      </w:r>
      <w:r w:rsidR="00456328" w:rsidRPr="00F473CB">
        <w:rPr>
          <w:lang w:val="en-GB"/>
        </w:rPr>
        <w:t> </w:t>
      </w:r>
      <w:r w:rsidR="00DE7F4F" w:rsidRPr="00F473CB">
        <w:rPr>
          <w:lang w:val="en-GB"/>
        </w:rPr>
        <w:t>FIORINA</w:t>
      </w:r>
      <w:r w:rsidR="006148FB" w:rsidRPr="00F473CB">
        <w:rPr>
          <w:vertAlign w:val="superscript"/>
          <w:lang w:val="en-GB"/>
        </w:rPr>
        <w:t>6</w:t>
      </w:r>
      <w:r w:rsidR="00003206" w:rsidRPr="00F473CB">
        <w:rPr>
          <w:lang w:val="en-GB"/>
        </w:rPr>
        <w:t xml:space="preserve">, </w:t>
      </w:r>
      <w:r w:rsidR="00DE7F4F" w:rsidRPr="00F473CB">
        <w:rPr>
          <w:lang w:val="en-GB"/>
        </w:rPr>
        <w:t>S.</w:t>
      </w:r>
      <w:r w:rsidR="00940A46" w:rsidRPr="00F473CB">
        <w:rPr>
          <w:lang w:val="en-GB"/>
        </w:rPr>
        <w:t> </w:t>
      </w:r>
      <w:r w:rsidR="00DE7F4F" w:rsidRPr="00F473CB">
        <w:rPr>
          <w:lang w:val="en-GB"/>
        </w:rPr>
        <w:t>GIANFELICI</w:t>
      </w:r>
      <w:r w:rsidR="006148FB" w:rsidRPr="00F473CB">
        <w:rPr>
          <w:vertAlign w:val="superscript"/>
          <w:lang w:val="en-GB"/>
        </w:rPr>
        <w:t>7</w:t>
      </w:r>
      <w:r w:rsidR="00003206" w:rsidRPr="00F473CB">
        <w:rPr>
          <w:lang w:val="en-GB"/>
        </w:rPr>
        <w:t xml:space="preserve">, </w:t>
      </w:r>
      <w:r w:rsidR="00DE7F4F" w:rsidRPr="00F473CB">
        <w:rPr>
          <w:lang w:val="en-GB"/>
        </w:rPr>
        <w:t>J. GADO</w:t>
      </w:r>
      <w:r w:rsidR="006148FB" w:rsidRPr="00F473CB">
        <w:rPr>
          <w:vertAlign w:val="superscript"/>
          <w:lang w:val="en-GB"/>
        </w:rPr>
        <w:t>8</w:t>
      </w:r>
      <w:r w:rsidR="00003206" w:rsidRPr="00F473CB">
        <w:rPr>
          <w:lang w:val="en-GB"/>
        </w:rPr>
        <w:t xml:space="preserve">, </w:t>
      </w:r>
      <w:r w:rsidR="00DE7F4F" w:rsidRPr="00F473CB">
        <w:rPr>
          <w:lang w:val="en-GB"/>
        </w:rPr>
        <w:t>L. LUZZI</w:t>
      </w:r>
      <w:r w:rsidR="006148FB" w:rsidRPr="00F473CB">
        <w:rPr>
          <w:vertAlign w:val="superscript"/>
          <w:lang w:val="en-GB"/>
        </w:rPr>
        <w:t>9</w:t>
      </w:r>
      <w:r w:rsidR="00003206" w:rsidRPr="00F473CB">
        <w:rPr>
          <w:lang w:val="en-GB"/>
        </w:rPr>
        <w:t xml:space="preserve">, </w:t>
      </w:r>
      <w:r w:rsidR="00DE7F4F" w:rsidRPr="00F473CB">
        <w:rPr>
          <w:lang w:val="en-GB"/>
        </w:rPr>
        <w:t>K.MIKITYUK</w:t>
      </w:r>
      <w:r w:rsidR="006148FB" w:rsidRPr="00F473CB">
        <w:rPr>
          <w:vertAlign w:val="superscript"/>
          <w:lang w:val="en-GB"/>
        </w:rPr>
        <w:t>10</w:t>
      </w:r>
      <w:r w:rsidR="00003206" w:rsidRPr="00F473CB">
        <w:rPr>
          <w:lang w:val="en-GB"/>
        </w:rPr>
        <w:t xml:space="preserve">, </w:t>
      </w:r>
      <w:r w:rsidR="00DE7F4F" w:rsidRPr="00F473CB">
        <w:rPr>
          <w:lang w:val="en-GB"/>
        </w:rPr>
        <w:t>S.</w:t>
      </w:r>
      <w:r w:rsidR="00A37756" w:rsidRPr="00F473CB">
        <w:rPr>
          <w:lang w:val="en-GB"/>
        </w:rPr>
        <w:t> </w:t>
      </w:r>
      <w:r w:rsidR="00DE7F4F" w:rsidRPr="00F473CB">
        <w:rPr>
          <w:lang w:val="en-GB"/>
        </w:rPr>
        <w:t>LEMEHOV</w:t>
      </w:r>
      <w:r w:rsidR="006148FB" w:rsidRPr="00F473CB">
        <w:rPr>
          <w:vertAlign w:val="superscript"/>
          <w:lang w:val="en-GB"/>
        </w:rPr>
        <w:t>11</w:t>
      </w:r>
      <w:r w:rsidR="00003206" w:rsidRPr="00F473CB">
        <w:rPr>
          <w:lang w:val="en-GB"/>
        </w:rPr>
        <w:t xml:space="preserve">, </w:t>
      </w:r>
      <w:r w:rsidR="00E13414" w:rsidRPr="00F473CB">
        <w:rPr>
          <w:lang w:val="en-GB"/>
        </w:rPr>
        <w:t>J.</w:t>
      </w:r>
      <w:r w:rsidR="00456328" w:rsidRPr="00F473CB">
        <w:rPr>
          <w:lang w:val="en-GB"/>
        </w:rPr>
        <w:t> </w:t>
      </w:r>
      <w:r w:rsidR="00E13414" w:rsidRPr="00F473CB">
        <w:rPr>
          <w:lang w:val="en-GB"/>
        </w:rPr>
        <w:t>KLOUZAL</w:t>
      </w:r>
      <w:r w:rsidR="00E13414" w:rsidRPr="00F473CB">
        <w:rPr>
          <w:vertAlign w:val="superscript"/>
          <w:lang w:val="en-GB"/>
        </w:rPr>
        <w:t>12</w:t>
      </w:r>
      <w:r w:rsidR="00DE7F4F" w:rsidRPr="00F473CB">
        <w:rPr>
          <w:lang w:val="en-GB"/>
        </w:rPr>
        <w:t>, J.</w:t>
      </w:r>
      <w:r w:rsidR="00940A46" w:rsidRPr="00F473CB">
        <w:rPr>
          <w:lang w:val="en-GB"/>
        </w:rPr>
        <w:t> </w:t>
      </w:r>
      <w:r w:rsidR="00DE7F4F" w:rsidRPr="00F473CB">
        <w:rPr>
          <w:lang w:val="en-GB"/>
        </w:rPr>
        <w:t>PELTONEN</w:t>
      </w:r>
      <w:r w:rsidR="006148FB" w:rsidRPr="00F473CB">
        <w:rPr>
          <w:vertAlign w:val="superscript"/>
          <w:lang w:val="en-GB"/>
        </w:rPr>
        <w:t>13</w:t>
      </w:r>
      <w:r w:rsidR="00DE7F4F" w:rsidRPr="00F473CB">
        <w:rPr>
          <w:lang w:val="en-GB"/>
        </w:rPr>
        <w:t xml:space="preserve">, </w:t>
      </w:r>
      <w:r w:rsidR="009370A9">
        <w:rPr>
          <w:lang w:val="en-GB"/>
        </w:rPr>
        <w:t>S. BEBJAK</w:t>
      </w:r>
      <w:r w:rsidR="00E13414" w:rsidRPr="00F473CB">
        <w:rPr>
          <w:vertAlign w:val="superscript"/>
          <w:lang w:val="en-GB"/>
        </w:rPr>
        <w:t>14</w:t>
      </w:r>
      <w:r w:rsidR="00DE7F4F" w:rsidRPr="00F473CB">
        <w:rPr>
          <w:lang w:val="en-GB"/>
        </w:rPr>
        <w:t>, J.</w:t>
      </w:r>
      <w:r w:rsidR="009370A9">
        <w:rPr>
          <w:lang w:val="en-GB"/>
        </w:rPr>
        <w:t xml:space="preserve"> </w:t>
      </w:r>
      <w:r w:rsidR="00DE7F4F" w:rsidRPr="00F473CB">
        <w:rPr>
          <w:lang w:val="en-GB"/>
        </w:rPr>
        <w:t>LAVARENNE</w:t>
      </w:r>
      <w:r w:rsidR="00E13414" w:rsidRPr="00F473CB">
        <w:rPr>
          <w:vertAlign w:val="superscript"/>
          <w:lang w:val="en-GB"/>
        </w:rPr>
        <w:t>15</w:t>
      </w:r>
      <w:r w:rsidR="00DE7F4F" w:rsidRPr="00F473CB">
        <w:rPr>
          <w:lang w:val="en-GB"/>
        </w:rPr>
        <w:t>, L.</w:t>
      </w:r>
      <w:r w:rsidR="00456328" w:rsidRPr="00F473CB">
        <w:rPr>
          <w:lang w:val="en-GB"/>
        </w:rPr>
        <w:t xml:space="preserve"> </w:t>
      </w:r>
      <w:r w:rsidR="00DE7F4F" w:rsidRPr="00F473CB">
        <w:rPr>
          <w:lang w:val="en-GB"/>
        </w:rPr>
        <w:t>FAYETTE</w:t>
      </w:r>
      <w:r w:rsidR="00E13414" w:rsidRPr="00F473CB">
        <w:rPr>
          <w:vertAlign w:val="superscript"/>
          <w:lang w:val="en-GB"/>
        </w:rPr>
        <w:t>1</w:t>
      </w:r>
      <w:r w:rsidR="00DE7F4F" w:rsidRPr="00F473CB">
        <w:rPr>
          <w:lang w:val="en-GB"/>
        </w:rPr>
        <w:t>, F. MARTIN</w:t>
      </w:r>
      <w:r w:rsidR="00E13414" w:rsidRPr="00F473CB">
        <w:rPr>
          <w:vertAlign w:val="superscript"/>
          <w:lang w:val="en-GB"/>
        </w:rPr>
        <w:t>1</w:t>
      </w:r>
      <w:r w:rsidR="00DE7F4F" w:rsidRPr="00F473CB">
        <w:rPr>
          <w:lang w:val="en-GB"/>
        </w:rPr>
        <w:t>, D.</w:t>
      </w:r>
      <w:r w:rsidR="00456328" w:rsidRPr="00F473CB">
        <w:rPr>
          <w:lang w:val="en-GB"/>
        </w:rPr>
        <w:t> </w:t>
      </w:r>
      <w:r w:rsidR="00DE7F4F" w:rsidRPr="00F473CB">
        <w:rPr>
          <w:lang w:val="en-GB"/>
        </w:rPr>
        <w:t>STAICU</w:t>
      </w:r>
      <w:r w:rsidR="00E13414" w:rsidRPr="00F473CB">
        <w:rPr>
          <w:vertAlign w:val="superscript"/>
          <w:lang w:val="en-GB"/>
        </w:rPr>
        <w:t>16</w:t>
      </w:r>
      <w:r w:rsidR="00DE7F4F" w:rsidRPr="00F473CB">
        <w:rPr>
          <w:lang w:val="en-GB"/>
        </w:rPr>
        <w:t>, F.</w:t>
      </w:r>
      <w:r w:rsidR="00940A46" w:rsidRPr="00F473CB">
        <w:rPr>
          <w:lang w:val="en-GB"/>
        </w:rPr>
        <w:t> </w:t>
      </w:r>
      <w:r w:rsidR="00DE7F4F" w:rsidRPr="00F473CB">
        <w:rPr>
          <w:lang w:val="en-GB"/>
        </w:rPr>
        <w:t>ALVAREZ-VELARDE</w:t>
      </w:r>
      <w:r w:rsidR="00E13414" w:rsidRPr="00F473CB">
        <w:rPr>
          <w:vertAlign w:val="superscript"/>
          <w:lang w:val="en-GB"/>
        </w:rPr>
        <w:t>17</w:t>
      </w:r>
      <w:r w:rsidR="00DE7F4F" w:rsidRPr="00F473CB">
        <w:rPr>
          <w:lang w:val="en-GB"/>
        </w:rPr>
        <w:t>, B. FONTAINE</w:t>
      </w:r>
      <w:r w:rsidR="00E13414" w:rsidRPr="00F473CB">
        <w:rPr>
          <w:vertAlign w:val="superscript"/>
          <w:lang w:val="en-GB"/>
        </w:rPr>
        <w:t>1</w:t>
      </w:r>
      <w:r w:rsidR="00DE7F4F" w:rsidRPr="00F473CB">
        <w:rPr>
          <w:lang w:val="en-GB"/>
        </w:rPr>
        <w:t>, J. LAMONTAGNE</w:t>
      </w:r>
      <w:r w:rsidR="00E13414" w:rsidRPr="00F473CB">
        <w:rPr>
          <w:vertAlign w:val="superscript"/>
          <w:lang w:val="en-GB"/>
        </w:rPr>
        <w:t>1</w:t>
      </w:r>
      <w:r w:rsidR="00DE7F4F" w:rsidRPr="00F473CB">
        <w:rPr>
          <w:lang w:val="en-GB"/>
        </w:rPr>
        <w:t>, N.</w:t>
      </w:r>
      <w:r w:rsidR="00A37756" w:rsidRPr="00F473CB">
        <w:rPr>
          <w:lang w:val="en-GB"/>
        </w:rPr>
        <w:t> </w:t>
      </w:r>
      <w:r w:rsidR="00DE7F4F" w:rsidRPr="00F473CB">
        <w:rPr>
          <w:lang w:val="en-GB"/>
        </w:rPr>
        <w:t>CHAUVIN</w:t>
      </w:r>
      <w:r w:rsidR="00E13414" w:rsidRPr="00F473CB">
        <w:rPr>
          <w:vertAlign w:val="superscript"/>
          <w:lang w:val="en-GB"/>
        </w:rPr>
        <w:t>1</w:t>
      </w:r>
    </w:p>
    <w:p w14:paraId="7B0853A4" w14:textId="77777777" w:rsidR="009E0038" w:rsidRPr="00F473CB" w:rsidRDefault="009E0038" w:rsidP="00537496">
      <w:pPr>
        <w:pStyle w:val="Authornameandaffiliation"/>
        <w:rPr>
          <w:lang w:val="en-GB"/>
        </w:rPr>
      </w:pPr>
    </w:p>
    <w:p w14:paraId="2EFA8EC7" w14:textId="08D1B10A" w:rsidR="00003206" w:rsidRPr="00B9052E" w:rsidRDefault="00003206" w:rsidP="00003206">
      <w:pPr>
        <w:pStyle w:val="Authornameandaffiliation"/>
        <w:rPr>
          <w:lang w:val="fr-FR"/>
        </w:rPr>
      </w:pPr>
      <w:r w:rsidRPr="00B9052E">
        <w:rPr>
          <w:vertAlign w:val="superscript"/>
          <w:lang w:val="fr-FR"/>
        </w:rPr>
        <w:t>1</w:t>
      </w:r>
      <w:r w:rsidR="00E13414" w:rsidRPr="00B9052E">
        <w:rPr>
          <w:vertAlign w:val="superscript"/>
          <w:lang w:val="fr-FR"/>
        </w:rPr>
        <w:t xml:space="preserve"> </w:t>
      </w:r>
      <w:r w:rsidR="006148FB" w:rsidRPr="00B9052E">
        <w:rPr>
          <w:lang w:val="fr-FR"/>
        </w:rPr>
        <w:t>CEA</w:t>
      </w:r>
      <w:r w:rsidR="00145135">
        <w:rPr>
          <w:lang w:val="fr-FR"/>
        </w:rPr>
        <w:t>/</w:t>
      </w:r>
      <w:r w:rsidR="001D6D33" w:rsidRPr="00B9052E">
        <w:rPr>
          <w:lang w:val="fr-FR"/>
        </w:rPr>
        <w:t>DE</w:t>
      </w:r>
      <w:r w:rsidR="00B9052E">
        <w:rPr>
          <w:lang w:val="fr-FR"/>
        </w:rPr>
        <w:t>S</w:t>
      </w:r>
      <w:r w:rsidR="00145135">
        <w:rPr>
          <w:lang w:val="fr-FR"/>
        </w:rPr>
        <w:t>/</w:t>
      </w:r>
      <w:r w:rsidR="00B9052E">
        <w:rPr>
          <w:lang w:val="fr-FR"/>
        </w:rPr>
        <w:t>IRESNE/, Cadarache, France</w:t>
      </w:r>
    </w:p>
    <w:p w14:paraId="2C85048A" w14:textId="4765A2A3" w:rsidR="00003206" w:rsidRPr="006D64A2" w:rsidRDefault="00003206" w:rsidP="00003206">
      <w:pPr>
        <w:pStyle w:val="Authornameandaffiliation"/>
        <w:rPr>
          <w:lang w:val="fr-FR"/>
        </w:rPr>
      </w:pPr>
      <w:r w:rsidRPr="006D64A2">
        <w:rPr>
          <w:vertAlign w:val="superscript"/>
          <w:lang w:val="fr-FR"/>
        </w:rPr>
        <w:t>2</w:t>
      </w:r>
      <w:r w:rsidR="00E13414" w:rsidRPr="006D64A2">
        <w:rPr>
          <w:vertAlign w:val="superscript"/>
          <w:lang w:val="fr-FR"/>
        </w:rPr>
        <w:t xml:space="preserve"> </w:t>
      </w:r>
      <w:r w:rsidR="006148FB" w:rsidRPr="006D64A2">
        <w:rPr>
          <w:lang w:val="fr-FR"/>
        </w:rPr>
        <w:t>NRG</w:t>
      </w:r>
      <w:r w:rsidR="00B9052E" w:rsidRPr="006D64A2">
        <w:rPr>
          <w:lang w:val="fr-FR"/>
        </w:rPr>
        <w:t xml:space="preserve">, </w:t>
      </w:r>
      <w:proofErr w:type="spellStart"/>
      <w:r w:rsidR="00B9052E" w:rsidRPr="006D64A2">
        <w:rPr>
          <w:lang w:val="fr-FR"/>
        </w:rPr>
        <w:t>Petten</w:t>
      </w:r>
      <w:proofErr w:type="spellEnd"/>
      <w:r w:rsidR="00B9052E" w:rsidRPr="006D64A2">
        <w:rPr>
          <w:lang w:val="fr-FR"/>
        </w:rPr>
        <w:t xml:space="preserve">, </w:t>
      </w:r>
      <w:proofErr w:type="spellStart"/>
      <w:r w:rsidR="00B9052E" w:rsidRPr="006D64A2">
        <w:rPr>
          <w:lang w:val="fr-FR"/>
        </w:rPr>
        <w:t>Netherland</w:t>
      </w:r>
      <w:proofErr w:type="spellEnd"/>
    </w:p>
    <w:p w14:paraId="463D7040" w14:textId="2D8AFD6A" w:rsidR="00003206" w:rsidRPr="006D64A2" w:rsidRDefault="00003206" w:rsidP="00003206">
      <w:pPr>
        <w:pStyle w:val="Authornameandaffiliation"/>
        <w:rPr>
          <w:lang w:val="fr-FR"/>
        </w:rPr>
      </w:pPr>
      <w:r w:rsidRPr="006D64A2">
        <w:rPr>
          <w:vertAlign w:val="superscript"/>
          <w:lang w:val="fr-FR"/>
        </w:rPr>
        <w:t>3</w:t>
      </w:r>
      <w:r w:rsidR="00E13414" w:rsidRPr="006D64A2">
        <w:rPr>
          <w:vertAlign w:val="superscript"/>
          <w:lang w:val="fr-FR"/>
        </w:rPr>
        <w:t xml:space="preserve"> </w:t>
      </w:r>
      <w:r w:rsidR="006148FB" w:rsidRPr="006D64A2">
        <w:rPr>
          <w:lang w:val="fr-FR"/>
        </w:rPr>
        <w:t>FRAMATOME</w:t>
      </w:r>
      <w:r w:rsidR="006D64A2" w:rsidRPr="006D64A2">
        <w:rPr>
          <w:lang w:val="fr-FR"/>
        </w:rPr>
        <w:t xml:space="preserve">, </w:t>
      </w:r>
      <w:r w:rsidR="006D64A2">
        <w:rPr>
          <w:lang w:val="fr-FR"/>
        </w:rPr>
        <w:t>Lyon, France</w:t>
      </w:r>
    </w:p>
    <w:p w14:paraId="62FA4542" w14:textId="080B42D0" w:rsidR="00003206" w:rsidRPr="006D64A2" w:rsidRDefault="00003206" w:rsidP="00003206">
      <w:pPr>
        <w:pStyle w:val="Authornameandaffiliation"/>
        <w:rPr>
          <w:lang w:val="fr-FR"/>
        </w:rPr>
      </w:pPr>
      <w:r w:rsidRPr="006D64A2">
        <w:rPr>
          <w:vertAlign w:val="superscript"/>
          <w:lang w:val="fr-FR"/>
        </w:rPr>
        <w:t>4</w:t>
      </w:r>
      <w:r w:rsidR="00E13414" w:rsidRPr="006D64A2">
        <w:rPr>
          <w:vertAlign w:val="superscript"/>
          <w:lang w:val="fr-FR"/>
        </w:rPr>
        <w:t xml:space="preserve"> </w:t>
      </w:r>
      <w:r w:rsidR="006148FB" w:rsidRPr="006D64A2">
        <w:rPr>
          <w:lang w:val="fr-FR"/>
        </w:rPr>
        <w:t>EDF</w:t>
      </w:r>
      <w:r w:rsidR="006D64A2" w:rsidRPr="006D64A2">
        <w:rPr>
          <w:lang w:val="fr-FR"/>
        </w:rPr>
        <w:t>, Les R</w:t>
      </w:r>
      <w:r w:rsidR="006D64A2">
        <w:rPr>
          <w:lang w:val="fr-FR"/>
        </w:rPr>
        <w:t>enardières, France</w:t>
      </w:r>
    </w:p>
    <w:p w14:paraId="17336114" w14:textId="0225087E" w:rsidR="006148FB" w:rsidRPr="006D64A2" w:rsidRDefault="006148FB" w:rsidP="00003206">
      <w:pPr>
        <w:pStyle w:val="Authornameandaffiliation"/>
        <w:rPr>
          <w:lang w:val="en-GB"/>
        </w:rPr>
      </w:pPr>
      <w:r w:rsidRPr="006D64A2">
        <w:rPr>
          <w:vertAlign w:val="superscript"/>
          <w:lang w:val="en-GB"/>
        </w:rPr>
        <w:t>5</w:t>
      </w:r>
      <w:r w:rsidR="00E13414" w:rsidRPr="006D64A2">
        <w:rPr>
          <w:lang w:val="en-GB"/>
        </w:rPr>
        <w:t xml:space="preserve"> </w:t>
      </w:r>
      <w:r w:rsidRPr="006D64A2">
        <w:rPr>
          <w:lang w:val="en-GB"/>
        </w:rPr>
        <w:t>ENEA</w:t>
      </w:r>
      <w:r w:rsidR="006D64A2" w:rsidRPr="006D64A2">
        <w:rPr>
          <w:lang w:val="en-GB"/>
        </w:rPr>
        <w:t xml:space="preserve"> FSN-ING-SIS</w:t>
      </w:r>
      <w:r w:rsidR="006D64A2">
        <w:rPr>
          <w:lang w:val="en-GB"/>
        </w:rPr>
        <w:t xml:space="preserve">, </w:t>
      </w:r>
      <w:proofErr w:type="spellStart"/>
      <w:r w:rsidR="006D64A2" w:rsidRPr="006D64A2">
        <w:rPr>
          <w:lang w:val="en-GB"/>
        </w:rPr>
        <w:t>Brasimone</w:t>
      </w:r>
      <w:proofErr w:type="spellEnd"/>
      <w:r w:rsidR="006D64A2">
        <w:rPr>
          <w:lang w:val="en-GB"/>
        </w:rPr>
        <w:t>,</w:t>
      </w:r>
      <w:r w:rsidR="006D64A2" w:rsidRPr="006D64A2">
        <w:rPr>
          <w:lang w:val="en-GB"/>
        </w:rPr>
        <w:t xml:space="preserve"> </w:t>
      </w:r>
      <w:r w:rsidR="006D64A2">
        <w:rPr>
          <w:lang w:val="en-GB"/>
        </w:rPr>
        <w:t>Italy</w:t>
      </w:r>
    </w:p>
    <w:p w14:paraId="6115B671" w14:textId="113AEFD4" w:rsidR="006148FB" w:rsidRPr="00F473CB" w:rsidRDefault="006148FB" w:rsidP="00003206">
      <w:pPr>
        <w:pStyle w:val="Authornameandaffiliation"/>
        <w:rPr>
          <w:lang w:val="en-GB"/>
        </w:rPr>
      </w:pPr>
      <w:r w:rsidRPr="00F473CB">
        <w:rPr>
          <w:vertAlign w:val="superscript"/>
          <w:lang w:val="en-GB"/>
        </w:rPr>
        <w:t>6</w:t>
      </w:r>
      <w:r w:rsidR="00E13414" w:rsidRPr="00F473CB">
        <w:rPr>
          <w:lang w:val="en-GB"/>
        </w:rPr>
        <w:t xml:space="preserve"> </w:t>
      </w:r>
      <w:r w:rsidRPr="00F473CB">
        <w:rPr>
          <w:lang w:val="en-GB"/>
        </w:rPr>
        <w:t>EPFL</w:t>
      </w:r>
      <w:r w:rsidR="006D64A2">
        <w:rPr>
          <w:lang w:val="en-GB"/>
        </w:rPr>
        <w:t>, Lausanne, Switzerland</w:t>
      </w:r>
    </w:p>
    <w:p w14:paraId="1D2FC610" w14:textId="0ABBD704" w:rsidR="006148FB" w:rsidRPr="00F473CB" w:rsidRDefault="006148FB" w:rsidP="00003206">
      <w:pPr>
        <w:pStyle w:val="Authornameandaffiliation"/>
        <w:rPr>
          <w:lang w:val="en-GB"/>
        </w:rPr>
      </w:pPr>
      <w:r w:rsidRPr="00F473CB">
        <w:rPr>
          <w:vertAlign w:val="superscript"/>
          <w:lang w:val="en-GB"/>
        </w:rPr>
        <w:t>7</w:t>
      </w:r>
      <w:r w:rsidR="00E13414" w:rsidRPr="00F473CB">
        <w:rPr>
          <w:lang w:val="en-GB"/>
        </w:rPr>
        <w:t xml:space="preserve"> </w:t>
      </w:r>
      <w:r w:rsidRPr="00F473CB">
        <w:rPr>
          <w:lang w:val="en-GB"/>
        </w:rPr>
        <w:t>KIT</w:t>
      </w:r>
      <w:r w:rsidR="006D64A2">
        <w:rPr>
          <w:lang w:val="en-GB"/>
        </w:rPr>
        <w:t>, Karlsruhe, Germany</w:t>
      </w:r>
    </w:p>
    <w:p w14:paraId="71C575FA" w14:textId="3716C0D5" w:rsidR="006148FB" w:rsidRPr="00F473CB" w:rsidRDefault="006148FB" w:rsidP="00003206">
      <w:pPr>
        <w:pStyle w:val="Authornameandaffiliation"/>
        <w:rPr>
          <w:lang w:val="en-GB"/>
        </w:rPr>
      </w:pPr>
      <w:r w:rsidRPr="00F473CB">
        <w:rPr>
          <w:vertAlign w:val="superscript"/>
          <w:lang w:val="en-GB"/>
        </w:rPr>
        <w:t>8</w:t>
      </w:r>
      <w:r w:rsidR="00E13414" w:rsidRPr="00F473CB">
        <w:rPr>
          <w:lang w:val="en-GB"/>
        </w:rPr>
        <w:t xml:space="preserve"> </w:t>
      </w:r>
      <w:r w:rsidRPr="00F473CB">
        <w:rPr>
          <w:lang w:val="en-GB"/>
        </w:rPr>
        <w:t>MTA-EK</w:t>
      </w:r>
      <w:r w:rsidR="006D64A2">
        <w:rPr>
          <w:lang w:val="en-GB"/>
        </w:rPr>
        <w:t xml:space="preserve">, </w:t>
      </w:r>
      <w:r w:rsidR="002B0556">
        <w:rPr>
          <w:lang w:val="en-GB"/>
        </w:rPr>
        <w:t>Budapest</w:t>
      </w:r>
      <w:r w:rsidR="006D64A2">
        <w:rPr>
          <w:lang w:val="en-GB"/>
        </w:rPr>
        <w:t>,</w:t>
      </w:r>
      <w:r w:rsidR="002B0556">
        <w:rPr>
          <w:lang w:val="en-GB"/>
        </w:rPr>
        <w:t xml:space="preserve"> H</w:t>
      </w:r>
      <w:r w:rsidR="006D64A2">
        <w:rPr>
          <w:lang w:val="en-GB"/>
        </w:rPr>
        <w:t>ungary</w:t>
      </w:r>
    </w:p>
    <w:p w14:paraId="0CC0B9C0" w14:textId="0B4CAFBA" w:rsidR="006148FB" w:rsidRPr="000A02BD" w:rsidRDefault="006148FB" w:rsidP="00003206">
      <w:pPr>
        <w:pStyle w:val="Authornameandaffiliation"/>
        <w:rPr>
          <w:lang w:val="en-GB"/>
        </w:rPr>
      </w:pPr>
      <w:r w:rsidRPr="000A02BD">
        <w:rPr>
          <w:vertAlign w:val="superscript"/>
          <w:lang w:val="en-GB"/>
        </w:rPr>
        <w:t>9</w:t>
      </w:r>
      <w:r w:rsidR="00E13414" w:rsidRPr="000A02BD">
        <w:rPr>
          <w:lang w:val="en-GB"/>
        </w:rPr>
        <w:t xml:space="preserve"> </w:t>
      </w:r>
      <w:r w:rsidRPr="000A02BD">
        <w:rPr>
          <w:lang w:val="en-GB"/>
        </w:rPr>
        <w:t>POLIMI</w:t>
      </w:r>
      <w:r w:rsidR="002B0556">
        <w:rPr>
          <w:lang w:val="en-GB"/>
        </w:rPr>
        <w:t>, Milano, Italy</w:t>
      </w:r>
    </w:p>
    <w:p w14:paraId="59B79F4B" w14:textId="0F0CFAD4" w:rsidR="006148FB" w:rsidRPr="000A02BD" w:rsidRDefault="006148FB" w:rsidP="00003206">
      <w:pPr>
        <w:pStyle w:val="Authornameandaffiliation"/>
        <w:rPr>
          <w:lang w:val="en-GB"/>
        </w:rPr>
      </w:pPr>
      <w:r w:rsidRPr="000A02BD">
        <w:rPr>
          <w:vertAlign w:val="superscript"/>
          <w:lang w:val="en-GB"/>
        </w:rPr>
        <w:t>10</w:t>
      </w:r>
      <w:r w:rsidR="00E13414" w:rsidRPr="000A02BD">
        <w:rPr>
          <w:lang w:val="en-GB"/>
        </w:rPr>
        <w:t xml:space="preserve"> </w:t>
      </w:r>
      <w:r w:rsidRPr="000A02BD">
        <w:rPr>
          <w:lang w:val="en-GB"/>
        </w:rPr>
        <w:t>PSI</w:t>
      </w:r>
      <w:r w:rsidR="002B0556">
        <w:rPr>
          <w:lang w:val="en-GB"/>
        </w:rPr>
        <w:t xml:space="preserve">, </w:t>
      </w:r>
      <w:proofErr w:type="spellStart"/>
      <w:r w:rsidR="002B0556">
        <w:rPr>
          <w:lang w:val="en-GB"/>
        </w:rPr>
        <w:t>Villingen</w:t>
      </w:r>
      <w:proofErr w:type="spellEnd"/>
      <w:r w:rsidR="002B0556">
        <w:rPr>
          <w:lang w:val="en-GB"/>
        </w:rPr>
        <w:t>, Switzerland</w:t>
      </w:r>
    </w:p>
    <w:p w14:paraId="71D87DE2" w14:textId="12CB0D8B" w:rsidR="006148FB" w:rsidRPr="000A02BD" w:rsidRDefault="006148FB" w:rsidP="00003206">
      <w:pPr>
        <w:pStyle w:val="Authornameandaffiliation"/>
        <w:rPr>
          <w:lang w:val="en-GB"/>
        </w:rPr>
      </w:pPr>
      <w:r w:rsidRPr="000A02BD">
        <w:rPr>
          <w:vertAlign w:val="superscript"/>
          <w:lang w:val="en-GB"/>
        </w:rPr>
        <w:t>11</w:t>
      </w:r>
      <w:r w:rsidR="00977D2B" w:rsidRPr="000A02BD">
        <w:rPr>
          <w:lang w:val="en-GB"/>
        </w:rPr>
        <w:t xml:space="preserve"> </w:t>
      </w:r>
      <w:r w:rsidRPr="000A02BD">
        <w:rPr>
          <w:lang w:val="en-GB"/>
        </w:rPr>
        <w:t>SCK-CEN</w:t>
      </w:r>
      <w:r w:rsidR="002B0556">
        <w:rPr>
          <w:lang w:val="en-GB"/>
        </w:rPr>
        <w:t xml:space="preserve">, </w:t>
      </w:r>
      <w:proofErr w:type="spellStart"/>
      <w:r w:rsidR="002B0556">
        <w:rPr>
          <w:lang w:val="en-GB"/>
        </w:rPr>
        <w:t>Boeretang</w:t>
      </w:r>
      <w:proofErr w:type="spellEnd"/>
      <w:r w:rsidR="002B0556">
        <w:rPr>
          <w:lang w:val="en-GB"/>
        </w:rPr>
        <w:t>, Belgium</w:t>
      </w:r>
    </w:p>
    <w:p w14:paraId="24F3BA73" w14:textId="54ECF5A6" w:rsidR="006148FB" w:rsidRPr="000A02BD" w:rsidRDefault="006148FB" w:rsidP="00003206">
      <w:pPr>
        <w:pStyle w:val="Authornameandaffiliation"/>
        <w:rPr>
          <w:lang w:val="en-GB"/>
        </w:rPr>
      </w:pPr>
      <w:r w:rsidRPr="000A02BD">
        <w:rPr>
          <w:vertAlign w:val="superscript"/>
          <w:lang w:val="en-GB"/>
        </w:rPr>
        <w:t>12</w:t>
      </w:r>
      <w:r w:rsidR="00E13414" w:rsidRPr="000A02BD">
        <w:rPr>
          <w:lang w:val="en-GB"/>
        </w:rPr>
        <w:t xml:space="preserve"> UJV</w:t>
      </w:r>
      <w:r w:rsidR="002B0556">
        <w:rPr>
          <w:lang w:val="en-GB"/>
        </w:rPr>
        <w:t xml:space="preserve">, </w:t>
      </w:r>
      <w:proofErr w:type="spellStart"/>
      <w:r w:rsidR="002B0556">
        <w:rPr>
          <w:lang w:val="en-GB"/>
        </w:rPr>
        <w:t>Husinec</w:t>
      </w:r>
      <w:proofErr w:type="spellEnd"/>
      <w:r w:rsidR="002B0556">
        <w:rPr>
          <w:lang w:val="en-GB"/>
        </w:rPr>
        <w:t>, Czech Republic</w:t>
      </w:r>
    </w:p>
    <w:p w14:paraId="30B511CF" w14:textId="6B9B77FE" w:rsidR="006148FB" w:rsidRPr="002B0556" w:rsidRDefault="006148FB" w:rsidP="00003206">
      <w:pPr>
        <w:pStyle w:val="Authornameandaffiliation"/>
        <w:rPr>
          <w:lang w:val="fr-FR"/>
        </w:rPr>
      </w:pPr>
      <w:r w:rsidRPr="002B0556">
        <w:rPr>
          <w:vertAlign w:val="superscript"/>
          <w:lang w:val="fr-FR"/>
        </w:rPr>
        <w:t>13</w:t>
      </w:r>
      <w:r w:rsidRPr="002B0556">
        <w:rPr>
          <w:lang w:val="fr-FR"/>
        </w:rPr>
        <w:t xml:space="preserve"> VTT</w:t>
      </w:r>
      <w:r w:rsidR="002B0556" w:rsidRPr="002B0556">
        <w:rPr>
          <w:lang w:val="fr-FR"/>
        </w:rPr>
        <w:t xml:space="preserve">, Espoo, </w:t>
      </w:r>
      <w:proofErr w:type="spellStart"/>
      <w:r w:rsidR="002B0556" w:rsidRPr="002B0556">
        <w:rPr>
          <w:lang w:val="fr-FR"/>
        </w:rPr>
        <w:t>Finland</w:t>
      </w:r>
      <w:proofErr w:type="spellEnd"/>
    </w:p>
    <w:p w14:paraId="6A292B62" w14:textId="2DFB7E06" w:rsidR="00E13414" w:rsidRPr="002B0556" w:rsidRDefault="00E13414" w:rsidP="00003206">
      <w:pPr>
        <w:pStyle w:val="Authornameandaffiliation"/>
        <w:rPr>
          <w:lang w:val="fr-FR"/>
        </w:rPr>
      </w:pPr>
      <w:r w:rsidRPr="002B0556">
        <w:rPr>
          <w:vertAlign w:val="superscript"/>
          <w:lang w:val="fr-FR"/>
        </w:rPr>
        <w:t>14</w:t>
      </w:r>
      <w:r w:rsidRPr="002B0556">
        <w:rPr>
          <w:lang w:val="fr-FR"/>
        </w:rPr>
        <w:t xml:space="preserve"> VUJE</w:t>
      </w:r>
      <w:r w:rsidR="002B0556" w:rsidRPr="002B0556">
        <w:rPr>
          <w:lang w:val="fr-FR"/>
        </w:rPr>
        <w:t xml:space="preserve">, Trnava, </w:t>
      </w:r>
      <w:proofErr w:type="spellStart"/>
      <w:r w:rsidR="002B0556">
        <w:rPr>
          <w:lang w:val="fr-FR"/>
        </w:rPr>
        <w:t>Slovakia</w:t>
      </w:r>
      <w:proofErr w:type="spellEnd"/>
    </w:p>
    <w:p w14:paraId="51BB2717" w14:textId="2F0577B8" w:rsidR="00E13414" w:rsidRPr="00DF1271" w:rsidRDefault="00E13414" w:rsidP="00003206">
      <w:pPr>
        <w:pStyle w:val="Authornameandaffiliation"/>
        <w:rPr>
          <w:lang w:val="en-GB"/>
        </w:rPr>
      </w:pPr>
      <w:r w:rsidRPr="00DF1271">
        <w:rPr>
          <w:vertAlign w:val="superscript"/>
          <w:lang w:val="en-GB"/>
        </w:rPr>
        <w:t>15</w:t>
      </w:r>
      <w:r w:rsidRPr="00DF1271">
        <w:rPr>
          <w:lang w:val="en-GB"/>
        </w:rPr>
        <w:t xml:space="preserve"> JACOBS</w:t>
      </w:r>
      <w:r w:rsidR="002B0556" w:rsidRPr="00DF1271">
        <w:rPr>
          <w:lang w:val="en-GB"/>
        </w:rPr>
        <w:t xml:space="preserve">, </w:t>
      </w:r>
      <w:r w:rsidR="00145135" w:rsidRPr="00DF1271">
        <w:rPr>
          <w:lang w:val="en-GB"/>
        </w:rPr>
        <w:t>Dorchester, United Kingdom</w:t>
      </w:r>
    </w:p>
    <w:p w14:paraId="7E1F41E6" w14:textId="1B1D9B70" w:rsidR="00E13414" w:rsidRPr="00145135" w:rsidRDefault="00E13414" w:rsidP="00003206">
      <w:pPr>
        <w:pStyle w:val="Authornameandaffiliation"/>
        <w:rPr>
          <w:lang w:val="en-GB"/>
        </w:rPr>
      </w:pPr>
      <w:r w:rsidRPr="00145135">
        <w:rPr>
          <w:vertAlign w:val="superscript"/>
          <w:lang w:val="en-GB"/>
        </w:rPr>
        <w:t>16</w:t>
      </w:r>
      <w:r w:rsidR="00145135" w:rsidRPr="00145135">
        <w:rPr>
          <w:lang w:val="en-GB"/>
        </w:rPr>
        <w:t xml:space="preserve"> JRC, </w:t>
      </w:r>
      <w:r w:rsidR="00DF1271">
        <w:rPr>
          <w:lang w:val="en-GB"/>
        </w:rPr>
        <w:t>Brussels, Belgium</w:t>
      </w:r>
      <w:bookmarkStart w:id="1" w:name="_GoBack"/>
      <w:bookmarkEnd w:id="1"/>
    </w:p>
    <w:p w14:paraId="4D322D64" w14:textId="68A8E616" w:rsidR="00E13414" w:rsidRPr="00F473CB" w:rsidRDefault="00E13414" w:rsidP="00003206">
      <w:pPr>
        <w:pStyle w:val="Authornameandaffiliation"/>
        <w:rPr>
          <w:lang w:val="en-GB"/>
        </w:rPr>
      </w:pPr>
      <w:r w:rsidRPr="00F473CB">
        <w:rPr>
          <w:vertAlign w:val="superscript"/>
          <w:lang w:val="en-GB"/>
        </w:rPr>
        <w:t>17</w:t>
      </w:r>
      <w:r w:rsidRPr="00F473CB">
        <w:rPr>
          <w:lang w:val="en-GB"/>
        </w:rPr>
        <w:t xml:space="preserve"> CIEMAT</w:t>
      </w:r>
      <w:r w:rsidR="00145135">
        <w:rPr>
          <w:lang w:val="en-GB"/>
        </w:rPr>
        <w:t>, Madrid, Spain</w:t>
      </w:r>
    </w:p>
    <w:p w14:paraId="304CB5B3" w14:textId="77777777" w:rsidR="00E13414" w:rsidRPr="00F473CB" w:rsidRDefault="00E13414" w:rsidP="00003206">
      <w:pPr>
        <w:pStyle w:val="Authornameandaffiliation"/>
        <w:rPr>
          <w:lang w:val="en-GB"/>
        </w:rPr>
      </w:pPr>
    </w:p>
    <w:p w14:paraId="2EA71BD6" w14:textId="7012303C" w:rsidR="00003206" w:rsidRPr="00F473CB" w:rsidRDefault="00E13414" w:rsidP="00003206">
      <w:pPr>
        <w:pStyle w:val="Authornameandaffiliation"/>
        <w:rPr>
          <w:lang w:val="en-GB"/>
        </w:rPr>
      </w:pPr>
      <w:r w:rsidRPr="00F473CB">
        <w:rPr>
          <w:lang w:val="en-GB"/>
        </w:rPr>
        <w:t>C</w:t>
      </w:r>
      <w:r w:rsidR="00003206" w:rsidRPr="00F473CB">
        <w:rPr>
          <w:lang w:val="en-GB"/>
        </w:rPr>
        <w:t xml:space="preserve">orresponding author: </w:t>
      </w:r>
      <w:r w:rsidRPr="00F473CB">
        <w:rPr>
          <w:lang w:val="en-GB"/>
        </w:rPr>
        <w:t>victor.blanc@cea.fr</w:t>
      </w:r>
    </w:p>
    <w:p w14:paraId="47497415" w14:textId="67F72CAF" w:rsidR="00003206" w:rsidRPr="00F473CB" w:rsidRDefault="00003206" w:rsidP="00537496">
      <w:pPr>
        <w:pStyle w:val="Authornameandaffiliation"/>
        <w:rPr>
          <w:lang w:val="en-GB"/>
        </w:rPr>
      </w:pPr>
    </w:p>
    <w:p w14:paraId="107A145D" w14:textId="77777777" w:rsidR="00003206" w:rsidRPr="00F473CB" w:rsidRDefault="00003206" w:rsidP="00537496">
      <w:pPr>
        <w:pStyle w:val="Authornameandaffiliation"/>
        <w:rPr>
          <w:lang w:val="en-GB"/>
        </w:rPr>
      </w:pPr>
    </w:p>
    <w:p w14:paraId="433FE049" w14:textId="77777777" w:rsidR="00647F33" w:rsidRPr="00F473CB" w:rsidRDefault="00647F33" w:rsidP="00537496">
      <w:pPr>
        <w:pStyle w:val="Authornameandaffiliation"/>
        <w:rPr>
          <w:b/>
          <w:lang w:val="en-GB"/>
        </w:rPr>
      </w:pPr>
      <w:r w:rsidRPr="00F473CB">
        <w:rPr>
          <w:b/>
          <w:lang w:val="en-GB"/>
        </w:rPr>
        <w:t>Abstract</w:t>
      </w:r>
    </w:p>
    <w:bookmarkEnd w:id="0"/>
    <w:p w14:paraId="433FE04A" w14:textId="77777777" w:rsidR="00647F33" w:rsidRPr="00F473CB" w:rsidRDefault="00647F33" w:rsidP="00537496">
      <w:pPr>
        <w:pStyle w:val="Authornameandaffiliation"/>
        <w:rPr>
          <w:lang w:val="en-GB"/>
        </w:rPr>
      </w:pPr>
    </w:p>
    <w:p w14:paraId="4BC86B91" w14:textId="229C6DAA" w:rsidR="00DE7F4F" w:rsidRPr="00F473CB" w:rsidRDefault="00DE7F4F" w:rsidP="00DE7F4F">
      <w:pPr>
        <w:pStyle w:val="Abstracttext"/>
        <w:jc w:val="both"/>
        <w:rPr>
          <w:lang w:val="en-GB"/>
        </w:rPr>
      </w:pPr>
      <w:r w:rsidRPr="00F473CB">
        <w:rPr>
          <w:lang w:val="en-GB"/>
        </w:rPr>
        <w:t xml:space="preserve">In the framework of the European Commission call for proposal “Horizon 2020”, the project Plutonium Management for More Agility, called </w:t>
      </w:r>
      <w:proofErr w:type="spellStart"/>
      <w:r w:rsidRPr="00F473CB">
        <w:rPr>
          <w:lang w:val="en-GB"/>
        </w:rPr>
        <w:t>PuMMA</w:t>
      </w:r>
      <w:proofErr w:type="spellEnd"/>
      <w:r w:rsidRPr="00F473CB">
        <w:rPr>
          <w:lang w:val="en-GB"/>
        </w:rPr>
        <w:t>, is granted. This project start</w:t>
      </w:r>
      <w:r w:rsidR="00F33C7D">
        <w:rPr>
          <w:lang w:val="en-GB"/>
        </w:rPr>
        <w:t>ed</w:t>
      </w:r>
      <w:r w:rsidRPr="00F473CB">
        <w:rPr>
          <w:lang w:val="en-GB"/>
        </w:rPr>
        <w:t xml:space="preserve"> in October 2020 and will last four years. A work package is dedicated to the behaviour and safety of mixed oxide fuels with high plutonium content, which is essential for plutonium multi-recycling or plutonium burning in fast reactors. This paper describes main goals, planning and status of this work package. Major task is the comparison of a large set of European fuel performance codes (FPC) on the basis of three passed experimental irradiations of oxide fuel pins containing around 45% of plutonium: CAPRIX, irradiated in Ph</w:t>
      </w:r>
      <w:r w:rsidR="00F473CB" w:rsidRPr="00F473CB">
        <w:rPr>
          <w:lang w:val="en-GB"/>
        </w:rPr>
        <w:t>é</w:t>
      </w:r>
      <w:r w:rsidRPr="00F473CB">
        <w:rPr>
          <w:lang w:val="en-GB"/>
        </w:rPr>
        <w:t>nix French Reactor, TRABANT1 and TRABANT2, irradiated in High Flux Reactor, HFR, in the Netherland</w:t>
      </w:r>
      <w:r w:rsidR="00F473CB" w:rsidRPr="00F473CB">
        <w:rPr>
          <w:lang w:val="en-GB"/>
        </w:rPr>
        <w:t>s</w:t>
      </w:r>
      <w:r w:rsidRPr="00F473CB">
        <w:rPr>
          <w:lang w:val="en-GB"/>
        </w:rPr>
        <w:t xml:space="preserve">. </w:t>
      </w:r>
    </w:p>
    <w:p w14:paraId="433FE04B" w14:textId="4DF57CC0" w:rsidR="00647F33" w:rsidRPr="00F473CB" w:rsidRDefault="00DE7F4F" w:rsidP="00DE7F4F">
      <w:pPr>
        <w:pStyle w:val="Abstracttext"/>
        <w:jc w:val="both"/>
        <w:rPr>
          <w:lang w:val="en-GB"/>
        </w:rPr>
      </w:pPr>
      <w:r w:rsidRPr="00F473CB">
        <w:rPr>
          <w:lang w:val="en-GB"/>
        </w:rPr>
        <w:t>The first phase of the work consists in the definition of irradiation conditions for fuel pins simulation, involving CE</w:t>
      </w:r>
      <w:r w:rsidR="00516B91" w:rsidRPr="00F473CB">
        <w:rPr>
          <w:lang w:val="en-GB"/>
        </w:rPr>
        <w:t>A and NRG. In a second phase, 9</w:t>
      </w:r>
      <w:r w:rsidRPr="00F473CB">
        <w:rPr>
          <w:lang w:val="en-GB"/>
        </w:rPr>
        <w:t xml:space="preserve"> various FPC</w:t>
      </w:r>
      <w:r w:rsidR="00F473CB" w:rsidRPr="00F473CB">
        <w:rPr>
          <w:lang w:val="en-GB"/>
        </w:rPr>
        <w:t>s</w:t>
      </w:r>
      <w:r w:rsidRPr="00F473CB">
        <w:rPr>
          <w:lang w:val="en-GB"/>
        </w:rPr>
        <w:t xml:space="preserve"> will be used by 13 European nuclear research organizations in order to simulate these three irradiations: </w:t>
      </w:r>
      <w:r w:rsidR="00516B91" w:rsidRPr="00F473CB">
        <w:rPr>
          <w:lang w:val="en-GB"/>
        </w:rPr>
        <w:t>GERMINAL</w:t>
      </w:r>
      <w:r w:rsidR="002C4C9E">
        <w:rPr>
          <w:vertAlign w:val="superscript"/>
          <w:lang w:val="en-GB"/>
        </w:rPr>
        <w:t>PLEIADES</w:t>
      </w:r>
      <w:r w:rsidR="00516B91" w:rsidRPr="00F473CB">
        <w:rPr>
          <w:lang w:val="en-GB"/>
        </w:rPr>
        <w:t xml:space="preserve">, </w:t>
      </w:r>
      <w:r w:rsidRPr="00F473CB">
        <w:rPr>
          <w:lang w:val="en-GB"/>
        </w:rPr>
        <w:t xml:space="preserve">SIMMER-V, TRANSURANUS, </w:t>
      </w:r>
      <w:proofErr w:type="gramStart"/>
      <w:r w:rsidR="00516B91" w:rsidRPr="00F473CB">
        <w:rPr>
          <w:lang w:val="en-GB"/>
        </w:rPr>
        <w:t>3D</w:t>
      </w:r>
      <w:proofErr w:type="gramEnd"/>
      <w:r w:rsidR="00516B91" w:rsidRPr="00F473CB">
        <w:rPr>
          <w:lang w:val="en-GB"/>
        </w:rPr>
        <w:t>-</w:t>
      </w:r>
      <w:r w:rsidRPr="00F473CB">
        <w:rPr>
          <w:lang w:val="en-GB"/>
        </w:rPr>
        <w:t>OFFBEAT, FEMAXI, FUROM, FRED, MA</w:t>
      </w:r>
      <w:r w:rsidR="00516B91" w:rsidRPr="00F473CB">
        <w:rPr>
          <w:lang w:val="en-GB"/>
        </w:rPr>
        <w:t>CROS and TRAFIC</w:t>
      </w:r>
      <w:r w:rsidRPr="00F473CB">
        <w:rPr>
          <w:lang w:val="en-GB"/>
        </w:rPr>
        <w:t xml:space="preserve">. Results will be compared in terms of global and local quantities: fission gas release, fuel pin elongation, </w:t>
      </w:r>
      <w:proofErr w:type="spellStart"/>
      <w:r w:rsidRPr="00F473CB">
        <w:rPr>
          <w:lang w:val="en-GB"/>
        </w:rPr>
        <w:t>profilometry</w:t>
      </w:r>
      <w:proofErr w:type="spellEnd"/>
      <w:r w:rsidRPr="00F473CB">
        <w:rPr>
          <w:lang w:val="en-GB"/>
        </w:rPr>
        <w:t xml:space="preserve">, central </w:t>
      </w:r>
      <w:proofErr w:type="gramStart"/>
      <w:r w:rsidRPr="00F473CB">
        <w:rPr>
          <w:lang w:val="en-GB"/>
        </w:rPr>
        <w:t>hole</w:t>
      </w:r>
      <w:proofErr w:type="gramEnd"/>
      <w:r w:rsidRPr="00F473CB">
        <w:rPr>
          <w:lang w:val="en-GB"/>
        </w:rPr>
        <w:t xml:space="preserve"> radius, Pu redistribution, internal corrosion, etc. Moreover, this first set of simulations will be used to define the post-irradiation examinations programme, which will be carried out in the framework of the </w:t>
      </w:r>
      <w:proofErr w:type="spellStart"/>
      <w:r w:rsidRPr="00F473CB">
        <w:rPr>
          <w:lang w:val="en-GB"/>
        </w:rPr>
        <w:t>PuMMA</w:t>
      </w:r>
      <w:proofErr w:type="spellEnd"/>
      <w:r w:rsidRPr="00F473CB">
        <w:rPr>
          <w:lang w:val="en-GB"/>
        </w:rPr>
        <w:t xml:space="preserve"> project in JRC-ITU and CEA facilities. In a third phase, simulation tools will integrate new thermal properties measurements to be realized in </w:t>
      </w:r>
      <w:proofErr w:type="spellStart"/>
      <w:r w:rsidRPr="00F473CB">
        <w:rPr>
          <w:lang w:val="en-GB"/>
        </w:rPr>
        <w:t>PuMMA</w:t>
      </w:r>
      <w:proofErr w:type="spellEnd"/>
      <w:r w:rsidRPr="00F473CB">
        <w:rPr>
          <w:lang w:val="en-GB"/>
        </w:rPr>
        <w:t xml:space="preserve"> (other </w:t>
      </w:r>
      <w:proofErr w:type="spellStart"/>
      <w:r w:rsidRPr="00F473CB">
        <w:rPr>
          <w:lang w:val="en-GB"/>
        </w:rPr>
        <w:t>workpackage</w:t>
      </w:r>
      <w:proofErr w:type="spellEnd"/>
      <w:r w:rsidRPr="00F473CB">
        <w:rPr>
          <w:lang w:val="en-GB"/>
        </w:rPr>
        <w:t>), the back-up of first comparisons, and these irradiations simulations will be re-launched and compared to experimental measurements. This mixed approach simulation/examination will allow improv</w:t>
      </w:r>
      <w:r w:rsidR="00F473CB" w:rsidRPr="00F473CB">
        <w:rPr>
          <w:lang w:val="en-GB"/>
        </w:rPr>
        <w:t>ing</w:t>
      </w:r>
      <w:r w:rsidRPr="00F473CB">
        <w:rPr>
          <w:lang w:val="en-GB"/>
        </w:rPr>
        <w:t xml:space="preserve"> </w:t>
      </w:r>
      <w:r w:rsidR="00F473CB" w:rsidRPr="00F473CB">
        <w:rPr>
          <w:lang w:val="en-GB"/>
        </w:rPr>
        <w:t>FPC</w:t>
      </w:r>
      <w:r w:rsidRPr="00F473CB">
        <w:rPr>
          <w:lang w:val="en-GB"/>
        </w:rPr>
        <w:t xml:space="preserve"> reliability and to reduce uncertainties in the design process of this kind of fuel, which is outside of the validation area of all the existing codes. The experimental programme will be devoted to FPC validation as well as knowledge improvement. Last part of the work package will also tend to propose specific safety recommendations for the design of this kind of fuel.</w:t>
      </w:r>
    </w:p>
    <w:p w14:paraId="0FFE0E91" w14:textId="7BDB5F4E" w:rsidR="00E13414" w:rsidRPr="00F473CB" w:rsidRDefault="00E13414">
      <w:pPr>
        <w:overflowPunct/>
        <w:autoSpaceDE/>
        <w:autoSpaceDN/>
        <w:adjustRightInd/>
        <w:textAlignment w:val="auto"/>
        <w:rPr>
          <w:sz w:val="18"/>
        </w:rPr>
      </w:pPr>
      <w:r w:rsidRPr="00F473CB">
        <w:br w:type="page"/>
      </w:r>
    </w:p>
    <w:p w14:paraId="433FE04C" w14:textId="77777777" w:rsidR="00647F33" w:rsidRPr="00F473CB" w:rsidRDefault="00F523CA" w:rsidP="00537496">
      <w:pPr>
        <w:pStyle w:val="Titre2"/>
        <w:numPr>
          <w:ilvl w:val="1"/>
          <w:numId w:val="10"/>
        </w:numPr>
      </w:pPr>
      <w:r w:rsidRPr="00F473CB">
        <w:lastRenderedPageBreak/>
        <w:t>INTRODUCTION</w:t>
      </w:r>
    </w:p>
    <w:p w14:paraId="123FDCEB" w14:textId="1625A49E" w:rsidR="00B40C85" w:rsidRPr="00F473CB" w:rsidRDefault="00DA5356" w:rsidP="00537496">
      <w:pPr>
        <w:pStyle w:val="Corpsdetexte"/>
      </w:pPr>
      <w:r w:rsidRPr="00F473CB">
        <w:t>P</w:t>
      </w:r>
      <w:r w:rsidR="007C365C" w:rsidRPr="00F473CB">
        <w:t xml:space="preserve">lutonium management is a major issue </w:t>
      </w:r>
      <w:r w:rsidRPr="00F473CB">
        <w:t>f</w:t>
      </w:r>
      <w:r w:rsidR="007C365C" w:rsidRPr="00F473CB">
        <w:t>or</w:t>
      </w:r>
      <w:r w:rsidRPr="00F473CB">
        <w:t xml:space="preserve"> the nuclear industry.</w:t>
      </w:r>
      <w:r w:rsidR="007C365C" w:rsidRPr="00F473CB">
        <w:t xml:space="preserve"> During the 1990’s</w:t>
      </w:r>
      <w:r w:rsidRPr="00F473CB">
        <w:t xml:space="preserve"> </w:t>
      </w:r>
      <w:r w:rsidR="007C365C" w:rsidRPr="00F473CB">
        <w:t xml:space="preserve">years, </w:t>
      </w:r>
      <w:r w:rsidR="00F473CB" w:rsidRPr="00F473CB">
        <w:t>a</w:t>
      </w:r>
      <w:r w:rsidR="007C365C" w:rsidRPr="00F473CB">
        <w:t xml:space="preserve"> </w:t>
      </w:r>
      <w:r w:rsidR="00C81754" w:rsidRPr="00F473CB">
        <w:t>European coordinated programme targeting</w:t>
      </w:r>
      <w:r w:rsidR="007C365C" w:rsidRPr="00F473CB">
        <w:t xml:space="preserve"> to use SFR</w:t>
      </w:r>
      <w:r w:rsidR="00F473CB">
        <w:t>s</w:t>
      </w:r>
      <w:r w:rsidR="007C365C" w:rsidRPr="00F473CB">
        <w:t xml:space="preserve"> to burn the existing stock, named the CAPRA project</w:t>
      </w:r>
      <w:r w:rsidR="00AD159D" w:rsidRPr="00F473CB">
        <w:t xml:space="preserve"> began </w:t>
      </w:r>
      <w:r w:rsidR="00297025" w:rsidRPr="00F473CB">
        <w:t>[1</w:t>
      </w:r>
      <w:r w:rsidR="007C365C" w:rsidRPr="00F473CB">
        <w:t xml:space="preserve">]. In this framework, experimental irradiations of nuclear fuels containing high percentage of Pu were launched, in the </w:t>
      </w:r>
      <w:r w:rsidR="00F473CB" w:rsidRPr="00F473CB">
        <w:t>F</w:t>
      </w:r>
      <w:r w:rsidR="007C365C" w:rsidRPr="00F473CB">
        <w:t xml:space="preserve">rench </w:t>
      </w:r>
      <w:r w:rsidR="00AD159D" w:rsidRPr="00F473CB">
        <w:t>SFR</w:t>
      </w:r>
      <w:r w:rsidR="00716D57" w:rsidRPr="00F473CB">
        <w:t xml:space="preserve"> Phénix and</w:t>
      </w:r>
      <w:r w:rsidR="007C365C" w:rsidRPr="00F473CB">
        <w:t xml:space="preserve"> in the High Flux testing Reac</w:t>
      </w:r>
      <w:r w:rsidR="007F557D" w:rsidRPr="00F473CB">
        <w:t>tor</w:t>
      </w:r>
      <w:r w:rsidR="00716D57" w:rsidRPr="00F473CB">
        <w:t xml:space="preserve"> in </w:t>
      </w:r>
      <w:proofErr w:type="spellStart"/>
      <w:r w:rsidR="00716D57" w:rsidRPr="00F473CB">
        <w:t>Petten</w:t>
      </w:r>
      <w:proofErr w:type="spellEnd"/>
      <w:r w:rsidR="00F473CB">
        <w:t xml:space="preserve"> (</w:t>
      </w:r>
      <w:r w:rsidR="007F557D" w:rsidRPr="00F473CB">
        <w:t>HFR</w:t>
      </w:r>
      <w:r w:rsidR="00F473CB">
        <w:t>)</w:t>
      </w:r>
      <w:r w:rsidR="007F557D" w:rsidRPr="00F473CB">
        <w:t xml:space="preserve">. </w:t>
      </w:r>
      <w:r w:rsidR="00716D57" w:rsidRPr="00F473CB">
        <w:t xml:space="preserve">First results have been obtained in the 90’s </w:t>
      </w:r>
      <w:r w:rsidR="00AD159D" w:rsidRPr="00F473CB">
        <w:t>[</w:t>
      </w:r>
      <w:r w:rsidR="00716D57" w:rsidRPr="00F473CB">
        <w:t>2</w:t>
      </w:r>
      <w:r w:rsidR="00AD159D" w:rsidRPr="00F473CB">
        <w:t>]</w:t>
      </w:r>
      <w:r w:rsidR="00716D57" w:rsidRPr="00F473CB">
        <w:t xml:space="preserve">, but the CAPRA project ended early with to the end of the </w:t>
      </w:r>
      <w:proofErr w:type="spellStart"/>
      <w:r w:rsidR="00716D57" w:rsidRPr="00F473CB">
        <w:t>Superphénix</w:t>
      </w:r>
      <w:proofErr w:type="spellEnd"/>
      <w:r w:rsidR="00716D57" w:rsidRPr="00F473CB">
        <w:t xml:space="preserve"> project in 1998</w:t>
      </w:r>
      <w:r w:rsidR="00AD159D" w:rsidRPr="00F473CB">
        <w:t>.</w:t>
      </w:r>
      <w:r w:rsidR="00716D57" w:rsidRPr="00F473CB">
        <w:t xml:space="preserve"> </w:t>
      </w:r>
      <w:r w:rsidR="00AD159D" w:rsidRPr="00F473CB">
        <w:t xml:space="preserve"> </w:t>
      </w:r>
    </w:p>
    <w:p w14:paraId="433FE04E" w14:textId="114DD44F" w:rsidR="00EE0041" w:rsidRPr="00F473CB" w:rsidRDefault="007F557D" w:rsidP="00537496">
      <w:pPr>
        <w:pStyle w:val="Corpsdetexte"/>
      </w:pPr>
      <w:r w:rsidRPr="00F473CB">
        <w:t xml:space="preserve">In 2020, a new European project called </w:t>
      </w:r>
      <w:proofErr w:type="spellStart"/>
      <w:r w:rsidRPr="00F473CB">
        <w:t>PuMMA</w:t>
      </w:r>
      <w:proofErr w:type="spellEnd"/>
      <w:r w:rsidRPr="00F473CB">
        <w:t xml:space="preserve"> for “Plutonium Management for More Agility” was launched</w:t>
      </w:r>
      <w:r w:rsidR="00FB7238" w:rsidRPr="00F473CB">
        <w:t xml:space="preserve"> [</w:t>
      </w:r>
      <w:r w:rsidR="005F04D0" w:rsidRPr="00F473CB">
        <w:t>3</w:t>
      </w:r>
      <w:r w:rsidR="00FB7238" w:rsidRPr="00F473CB">
        <w:t>]</w:t>
      </w:r>
      <w:r w:rsidRPr="00F473CB">
        <w:t xml:space="preserve"> in order to re-explore the topic of the P</w:t>
      </w:r>
      <w:r w:rsidR="00FB7238" w:rsidRPr="00F473CB">
        <w:t>u management</w:t>
      </w:r>
      <w:r w:rsidR="00AD159D" w:rsidRPr="00F473CB">
        <w:t xml:space="preserve"> with a SFR fleet</w:t>
      </w:r>
      <w:r w:rsidRPr="00F473CB">
        <w:t xml:space="preserve">, </w:t>
      </w:r>
      <w:r w:rsidR="00FB7238" w:rsidRPr="00F473CB">
        <w:t>particularly</w:t>
      </w:r>
      <w:r w:rsidR="00AD159D" w:rsidRPr="00F473CB">
        <w:t xml:space="preserve"> on the basis of</w:t>
      </w:r>
      <w:r w:rsidRPr="00F473CB">
        <w:t xml:space="preserve"> old irradiations</w:t>
      </w:r>
      <w:r w:rsidR="00FB7238" w:rsidRPr="00F473CB">
        <w:t xml:space="preserve"> </w:t>
      </w:r>
      <w:r w:rsidR="00AD159D" w:rsidRPr="00F473CB">
        <w:t>performed in</w:t>
      </w:r>
      <w:r w:rsidR="00FB7238" w:rsidRPr="00F473CB">
        <w:t xml:space="preserve"> the CAPRA project</w:t>
      </w:r>
      <w:r w:rsidRPr="00F473CB">
        <w:t>. Thr</w:t>
      </w:r>
      <w:r w:rsidR="00AD159D" w:rsidRPr="00F473CB">
        <w:t xml:space="preserve">ee experimental fuel pins </w:t>
      </w:r>
      <w:r w:rsidR="00FB7238" w:rsidRPr="00F473CB">
        <w:t xml:space="preserve">based on </w:t>
      </w:r>
      <w:r w:rsidR="00EA448A" w:rsidRPr="00F473CB">
        <w:t>uranium-plutonium</w:t>
      </w:r>
      <w:r w:rsidR="00FB7238" w:rsidRPr="00F473CB">
        <w:t xml:space="preserve"> mixed oxide</w:t>
      </w:r>
      <w:r w:rsidRPr="00F473CB">
        <w:t xml:space="preserve"> </w:t>
      </w:r>
      <w:r w:rsidR="00FB7238" w:rsidRPr="00F473CB">
        <w:t xml:space="preserve">are considered </w:t>
      </w:r>
      <w:r w:rsidR="00AD159D" w:rsidRPr="00F473CB">
        <w:t xml:space="preserve">in </w:t>
      </w:r>
      <w:proofErr w:type="spellStart"/>
      <w:r w:rsidR="00AD159D" w:rsidRPr="00F473CB">
        <w:t>PuMMA</w:t>
      </w:r>
      <w:proofErr w:type="spellEnd"/>
      <w:r w:rsidR="00FB7238" w:rsidRPr="00F473CB">
        <w:t>: CAPRIX</w:t>
      </w:r>
      <w:r w:rsidR="00AD159D" w:rsidRPr="00F473CB">
        <w:t xml:space="preserve"> (45% Pu)</w:t>
      </w:r>
      <w:r w:rsidR="00FB7238" w:rsidRPr="00F473CB">
        <w:t xml:space="preserve">, TRABANT1 </w:t>
      </w:r>
      <w:r w:rsidR="00AD159D" w:rsidRPr="00F473CB">
        <w:t>(4</w:t>
      </w:r>
      <w:r w:rsidR="00F33C7D">
        <w:t>5</w:t>
      </w:r>
      <w:r w:rsidR="00AD159D" w:rsidRPr="00F473CB">
        <w:t xml:space="preserve">% Pu) </w:t>
      </w:r>
      <w:r w:rsidR="00FB7238" w:rsidRPr="00F473CB">
        <w:t>and TRABANT2</w:t>
      </w:r>
      <w:r w:rsidR="005A5193" w:rsidRPr="00F473CB">
        <w:t xml:space="preserve"> </w:t>
      </w:r>
      <w:r w:rsidR="00AD159D" w:rsidRPr="00F473CB">
        <w:t>(4</w:t>
      </w:r>
      <w:r w:rsidR="00F33C7D">
        <w:t>0</w:t>
      </w:r>
      <w:r w:rsidR="00AD159D" w:rsidRPr="00F473CB">
        <w:t>%</w:t>
      </w:r>
      <w:r w:rsidR="00F473CB" w:rsidRPr="00F473CB">
        <w:t xml:space="preserve"> </w:t>
      </w:r>
      <w:r w:rsidR="00AD159D" w:rsidRPr="00F473CB">
        <w:t>Pu).</w:t>
      </w:r>
      <w:r w:rsidR="00FB7238" w:rsidRPr="00F473CB">
        <w:t xml:space="preserve"> </w:t>
      </w:r>
      <w:r w:rsidR="00EB7262" w:rsidRPr="00F473CB">
        <w:t>After a simulation of irradiation conditions, p</w:t>
      </w:r>
      <w:r w:rsidR="00FB7238" w:rsidRPr="00F473CB">
        <w:t>ost-irradiation examinations</w:t>
      </w:r>
      <w:r w:rsidR="00EB7262" w:rsidRPr="00F473CB">
        <w:t xml:space="preserve"> (PIE)</w:t>
      </w:r>
      <w:r w:rsidR="00FB7238" w:rsidRPr="00F473CB">
        <w:t xml:space="preserve"> </w:t>
      </w:r>
      <w:r w:rsidR="00AD159D" w:rsidRPr="00F473CB">
        <w:t xml:space="preserve">of these pins </w:t>
      </w:r>
      <w:r w:rsidR="00EA448A" w:rsidRPr="00F473CB">
        <w:t xml:space="preserve">will be </w:t>
      </w:r>
      <w:r w:rsidR="00F473CB">
        <w:t>carried out</w:t>
      </w:r>
      <w:r w:rsidR="00F473CB" w:rsidRPr="00F473CB">
        <w:t xml:space="preserve"> </w:t>
      </w:r>
      <w:r w:rsidR="00FB7238" w:rsidRPr="00F473CB">
        <w:t xml:space="preserve">in the </w:t>
      </w:r>
      <w:proofErr w:type="spellStart"/>
      <w:r w:rsidR="00FB7238" w:rsidRPr="00F473CB">
        <w:t>PuMMA</w:t>
      </w:r>
      <w:proofErr w:type="spellEnd"/>
      <w:r w:rsidR="00FB7238" w:rsidRPr="00F473CB">
        <w:t xml:space="preserve"> project by three European </w:t>
      </w:r>
      <w:r w:rsidR="00F473CB">
        <w:t>institutions</w:t>
      </w:r>
      <w:r w:rsidR="00FB7238" w:rsidRPr="00F473CB">
        <w:t>, NRG (Netherland</w:t>
      </w:r>
      <w:r w:rsidR="00525B1D">
        <w:t>s</w:t>
      </w:r>
      <w:r w:rsidR="00FB7238" w:rsidRPr="00F473CB">
        <w:t>), JRC-Karlsruhe</w:t>
      </w:r>
      <w:r w:rsidR="008E366F" w:rsidRPr="00F473CB">
        <w:t xml:space="preserve"> </w:t>
      </w:r>
      <w:r w:rsidR="00FB7238" w:rsidRPr="00F473CB">
        <w:t xml:space="preserve">(Germany), </w:t>
      </w:r>
      <w:proofErr w:type="gramStart"/>
      <w:r w:rsidR="00FB7238" w:rsidRPr="00F473CB">
        <w:t>CEA</w:t>
      </w:r>
      <w:proofErr w:type="gramEnd"/>
      <w:r w:rsidR="00FB7238" w:rsidRPr="00F473CB">
        <w:t xml:space="preserve">-Cadarache (France). </w:t>
      </w:r>
      <w:r w:rsidR="00EA448A" w:rsidRPr="00F473CB">
        <w:t xml:space="preserve">These PIE will be performed </w:t>
      </w:r>
      <w:r w:rsidR="00EB7262" w:rsidRPr="00F473CB">
        <w:t xml:space="preserve">in a benchmark </w:t>
      </w:r>
      <w:r w:rsidR="00EA448A" w:rsidRPr="00F473CB">
        <w:t>with the objective to extend the va</w:t>
      </w:r>
      <w:r w:rsidR="00EB7262" w:rsidRPr="00F473CB">
        <w:t xml:space="preserve">lidation database of various </w:t>
      </w:r>
      <w:r w:rsidR="00EA448A" w:rsidRPr="00F473CB">
        <w:t>fuel performance codes. In the last phase of this work, an analysis of the design criteria of fuel pins regarding this high Pu content will be proposed.</w:t>
      </w:r>
      <w:r w:rsidR="00474893" w:rsidRPr="00F473CB">
        <w:t xml:space="preserve"> </w:t>
      </w:r>
    </w:p>
    <w:p w14:paraId="433FE04F" w14:textId="1F95CE8F" w:rsidR="00E25B68" w:rsidRPr="00F473CB" w:rsidRDefault="007B705B" w:rsidP="0026525A">
      <w:pPr>
        <w:pStyle w:val="Titre2"/>
        <w:numPr>
          <w:ilvl w:val="1"/>
          <w:numId w:val="10"/>
        </w:numPr>
      </w:pPr>
      <w:r w:rsidRPr="00F473CB">
        <w:t>Description of the irradiations studied</w:t>
      </w:r>
    </w:p>
    <w:p w14:paraId="0C663B01" w14:textId="6ECDAC23" w:rsidR="007B705B" w:rsidRPr="00F473CB" w:rsidRDefault="007B705B" w:rsidP="007B705B">
      <w:pPr>
        <w:pStyle w:val="Titre3"/>
      </w:pPr>
      <w:r w:rsidRPr="00F473CB">
        <w:t>TRABANT1 and TRABANT2</w:t>
      </w:r>
    </w:p>
    <w:p w14:paraId="3E0532D5" w14:textId="1718F6A4" w:rsidR="007B705B" w:rsidRPr="00F473CB" w:rsidRDefault="007B705B" w:rsidP="007B705B">
      <w:pPr>
        <w:pStyle w:val="Corpsdetexte"/>
      </w:pPr>
      <w:r w:rsidRPr="00F473CB">
        <w:t>Since the 1970s the High Flux Rea</w:t>
      </w:r>
      <w:r w:rsidR="00C459C8" w:rsidRPr="00F473CB">
        <w:t xml:space="preserve">ctor in </w:t>
      </w:r>
      <w:proofErr w:type="spellStart"/>
      <w:r w:rsidR="00C459C8" w:rsidRPr="00F473CB">
        <w:t>Petten</w:t>
      </w:r>
      <w:proofErr w:type="spellEnd"/>
      <w:r w:rsidR="00C459C8" w:rsidRPr="00F473CB">
        <w:t>, the Netherlands</w:t>
      </w:r>
      <w:r w:rsidRPr="00F473CB">
        <w:t xml:space="preserve"> contributes to fast reactor fuel research by means of irradiation tests. As part of this research programme, two series of three fast reactor fuel pins were irradiated in the TRABANT-series, which has the focus on the irradiation behavio</w:t>
      </w:r>
      <w:r w:rsidR="00C459C8" w:rsidRPr="00F473CB">
        <w:t>u</w:t>
      </w:r>
      <w:r w:rsidRPr="00F473CB">
        <w:t>r of MOX with high content of Pu in the oxide to medium burn-up.  Each fuel pin is placed in its own closed sample holder, where it is submerged in a column of stagnant sodium to obtain a proper heat dissipation from the clad into the sodium (F</w:t>
      </w:r>
      <w:r w:rsidR="002A784E" w:rsidRPr="00F473CB">
        <w:t>IG.</w:t>
      </w:r>
      <w:r w:rsidR="00C459C8" w:rsidRPr="00F473CB">
        <w:t> </w:t>
      </w:r>
      <w:r w:rsidRPr="00F473CB">
        <w:t>1). The sample holder is instrumented with flux monitors and thermo</w:t>
      </w:r>
      <w:r w:rsidR="002A784E" w:rsidRPr="00F473CB">
        <w:t>couples to monitor the experimen</w:t>
      </w:r>
      <w:r w:rsidRPr="00F473CB">
        <w:t>t</w:t>
      </w:r>
      <w:r w:rsidR="00FA1C54">
        <w:t>al</w:t>
      </w:r>
      <w:r w:rsidRPr="00F473CB">
        <w:t xml:space="preserve"> response during irradiation. The sample holder is placed in an irradiation rig which occupies an in-core position in the HFR. The HFR is a (thermal) MTR and is primarily cooled by water, which also flows along the outside of the sample holder in the irradiation rig and dissipates the sample holder heat. </w:t>
      </w:r>
    </w:p>
    <w:p w14:paraId="25CA35B2" w14:textId="588B5266" w:rsidR="007B705B" w:rsidRPr="00F473CB" w:rsidRDefault="007B705B" w:rsidP="007B705B">
      <w:pPr>
        <w:pStyle w:val="Corpsdetexte"/>
      </w:pPr>
      <w:r w:rsidRPr="00F473CB">
        <w:t xml:space="preserve">As the HFR is </w:t>
      </w:r>
      <w:r w:rsidR="00FA1C54">
        <w:t xml:space="preserve">a </w:t>
      </w:r>
      <w:r w:rsidRPr="00F473CB">
        <w:t>thermal MTR, the irradiation rig is lined with a cadmium wire to reduce the thermal neutron density at the location of the fuel pin to suppress (thermal) fission power and shape the radial power profile more towards fast reactor conditions. Moreover, instrumentation in the rig allows deriv</w:t>
      </w:r>
      <w:r w:rsidR="00FA1C54">
        <w:t>ing</w:t>
      </w:r>
      <w:r w:rsidRPr="00F473CB">
        <w:t xml:space="preserve"> the deposited heat from the fuel pin to estimate an average power density of the fuel stack.</w:t>
      </w:r>
    </w:p>
    <w:p w14:paraId="693C1F88" w14:textId="4F490BC9" w:rsidR="00F428EA" w:rsidRPr="00F473CB" w:rsidRDefault="007B705B" w:rsidP="002A784E">
      <w:pPr>
        <w:pStyle w:val="Corpsdetexte"/>
      </w:pPr>
      <w:r w:rsidRPr="00F473CB">
        <w:t xml:space="preserve">TRABANT is a series of experiments which focuses on the </w:t>
      </w:r>
      <w:r w:rsidR="00FA1C54" w:rsidRPr="00F473CB">
        <w:t>behaviour</w:t>
      </w:r>
      <w:r w:rsidRPr="00F473CB">
        <w:t xml:space="preserve"> of mixed oxide fuel with Pu-contents of up to 45% in the oxide.</w:t>
      </w:r>
      <w:r w:rsidR="006A72EC" w:rsidRPr="00F473CB">
        <w:t xml:space="preserve"> </w:t>
      </w:r>
      <w:r w:rsidR="00B40C85" w:rsidRPr="00F473CB">
        <w:t xml:space="preserve">Within PUMMA, post irradiation examinations </w:t>
      </w:r>
      <w:r w:rsidR="002A784E" w:rsidRPr="00F473CB">
        <w:t>are</w:t>
      </w:r>
      <w:r w:rsidR="00B40C85" w:rsidRPr="00F473CB">
        <w:t xml:space="preserve"> carried out on two pins from these series: </w:t>
      </w:r>
    </w:p>
    <w:p w14:paraId="4D8414E2" w14:textId="5FE5F5B3" w:rsidR="00F428EA" w:rsidRPr="00F473CB" w:rsidRDefault="00B40C85" w:rsidP="00F428EA">
      <w:pPr>
        <w:pStyle w:val="ListEmdash"/>
        <w:ind w:left="709"/>
      </w:pPr>
      <w:r w:rsidRPr="00F473CB">
        <w:t xml:space="preserve">Pin 1/1 had a Pu content of 45% and a projected maximum </w:t>
      </w:r>
      <w:r w:rsidR="00C459C8" w:rsidRPr="00F473CB">
        <w:t>linear heat rate (LHR) of 507 W</w:t>
      </w:r>
      <w:r w:rsidR="00FA1C54">
        <w:t>·</w:t>
      </w:r>
      <w:r w:rsidRPr="00F473CB">
        <w:t>cm</w:t>
      </w:r>
      <w:r w:rsidRPr="00F473CB">
        <w:rPr>
          <w:vertAlign w:val="superscript"/>
        </w:rPr>
        <w:t>-1</w:t>
      </w:r>
      <w:r w:rsidR="00F428EA" w:rsidRPr="00F473CB">
        <w:t xml:space="preserve"> ;</w:t>
      </w:r>
    </w:p>
    <w:p w14:paraId="558CE0DC" w14:textId="4C86A067" w:rsidR="00F428EA" w:rsidRPr="00F473CB" w:rsidRDefault="00B40C85" w:rsidP="00F428EA">
      <w:pPr>
        <w:pStyle w:val="ListEmdash"/>
        <w:ind w:left="709"/>
      </w:pPr>
      <w:r w:rsidRPr="00F473CB">
        <w:t>Pin 2/2 had a Pu-content of 40% and a</w:t>
      </w:r>
      <w:r w:rsidR="00C459C8" w:rsidRPr="00F473CB">
        <w:t xml:space="preserve"> maximum projected LHR of 450 W</w:t>
      </w:r>
      <w:r w:rsidR="00FA1C54">
        <w:t>·</w:t>
      </w:r>
      <w:r w:rsidRPr="00F473CB">
        <w:t>cm</w:t>
      </w:r>
      <w:r w:rsidRPr="00F473CB">
        <w:rPr>
          <w:vertAlign w:val="superscript"/>
        </w:rPr>
        <w:t>-1</w:t>
      </w:r>
      <w:r w:rsidRPr="00F473CB">
        <w:t xml:space="preserve">. </w:t>
      </w:r>
    </w:p>
    <w:p w14:paraId="61D43F33" w14:textId="77777777" w:rsidR="00F428EA" w:rsidRPr="00F473CB" w:rsidRDefault="00F428EA" w:rsidP="00F428EA">
      <w:pPr>
        <w:pStyle w:val="ListEmdash"/>
        <w:numPr>
          <w:ilvl w:val="0"/>
          <w:numId w:val="0"/>
        </w:numPr>
        <w:ind w:left="709"/>
      </w:pPr>
    </w:p>
    <w:p w14:paraId="77C677CA" w14:textId="26E12C79" w:rsidR="002A784E" w:rsidRPr="00F473CB" w:rsidRDefault="00B40C85" w:rsidP="00F428EA">
      <w:pPr>
        <w:pStyle w:val="Corpsdetexte"/>
      </w:pPr>
      <w:r w:rsidRPr="00F473CB">
        <w:t xml:space="preserve">Pin 1/1 was found to have failed during irradiation and parts of the fuel had melted, </w:t>
      </w:r>
      <w:r w:rsidR="00F428EA" w:rsidRPr="00F473CB">
        <w:t xml:space="preserve">cf. section </w:t>
      </w:r>
      <w:r w:rsidR="00F428EA" w:rsidRPr="00F473CB">
        <w:fldChar w:fldCharType="begin"/>
      </w:r>
      <w:r w:rsidR="00F428EA" w:rsidRPr="00F473CB">
        <w:instrText xml:space="preserve"> REF _Ref76910121 \r \h </w:instrText>
      </w:r>
      <w:r w:rsidR="00F428EA" w:rsidRPr="00F473CB">
        <w:fldChar w:fldCharType="separate"/>
      </w:r>
      <w:r w:rsidR="00F428EA" w:rsidRPr="00F473CB">
        <w:t>3.1.2</w:t>
      </w:r>
      <w:r w:rsidR="00F428EA" w:rsidRPr="00F473CB">
        <w:fldChar w:fldCharType="end"/>
      </w:r>
      <w:r w:rsidR="00F428EA" w:rsidRPr="00F473CB">
        <w:t xml:space="preserve">, </w:t>
      </w:r>
      <w:r w:rsidRPr="00F473CB">
        <w:t xml:space="preserve">while pin 2/2 showed a dislocation of the central </w:t>
      </w:r>
      <w:proofErr w:type="gramStart"/>
      <w:r w:rsidRPr="00F473CB">
        <w:t>hole</w:t>
      </w:r>
      <w:proofErr w:type="gramEnd"/>
      <w:r w:rsidRPr="00F473CB">
        <w:t xml:space="preserve"> </w:t>
      </w:r>
      <w:r w:rsidR="00FA1C54">
        <w:t>(</w:t>
      </w:r>
      <w:r w:rsidRPr="00F473CB">
        <w:t>i.e. fuel movement</w:t>
      </w:r>
      <w:r w:rsidR="00FA1C54">
        <w:t>)</w:t>
      </w:r>
      <w:r w:rsidRPr="00F473CB">
        <w:t>, but the pin was intact. First phase of this project will reconstruct the irradiation histories of both pins in detail thanks to MCNP</w:t>
      </w:r>
      <w:r w:rsidR="00C459C8" w:rsidRPr="00F473CB">
        <w:t>-4C3 calculations</w:t>
      </w:r>
      <w:r w:rsidRPr="00F473CB">
        <w:t xml:space="preserve"> and continues with detailed post irradiation investigations to explain these earlier observations. </w:t>
      </w:r>
    </w:p>
    <w:p w14:paraId="244EA56C" w14:textId="77777777" w:rsidR="00F428EA" w:rsidRPr="00F473CB" w:rsidRDefault="00F428EA" w:rsidP="002A784E">
      <w:pPr>
        <w:pStyle w:val="Corpsdetexte"/>
      </w:pPr>
    </w:p>
    <w:p w14:paraId="7B28C912" w14:textId="616CC1AB" w:rsidR="00234835" w:rsidRPr="00F473CB" w:rsidRDefault="002A784E" w:rsidP="002A784E">
      <w:pPr>
        <w:pStyle w:val="Corpsdetexte"/>
      </w:pPr>
      <w:r w:rsidRPr="00F473CB">
        <w:t xml:space="preserve">TABLE 1 summarizes TRABANT 1/1, TRABANT 2/2, and CAPRIX fuel pins specifications. </w:t>
      </w:r>
      <w:r w:rsidR="00234835" w:rsidRPr="00F473CB">
        <w:br w:type="page"/>
      </w:r>
    </w:p>
    <w:p w14:paraId="1888CACE" w14:textId="77777777" w:rsidR="007B705B" w:rsidRPr="00F473CB" w:rsidRDefault="007B705B" w:rsidP="007B705B">
      <w:pPr>
        <w:pStyle w:val="Corpsdetexte"/>
      </w:pPr>
    </w:p>
    <w:p w14:paraId="1BABA741" w14:textId="1CF12173" w:rsidR="007B705B" w:rsidRPr="00F473CB" w:rsidRDefault="007B705B" w:rsidP="007B705B">
      <w:pPr>
        <w:pStyle w:val="Corpsdetexte"/>
        <w:ind w:firstLine="0"/>
      </w:pPr>
      <w:r w:rsidRPr="00F473CB">
        <w:t>TABLE 1.</w:t>
      </w:r>
      <w:r w:rsidRPr="00F473CB">
        <w:tab/>
        <w:t>SPECIFICATIONS OF THE FUEL</w:t>
      </w:r>
      <w:r w:rsidR="002C2893" w:rsidRPr="00F473CB">
        <w:t xml:space="preserve"> PINS</w:t>
      </w:r>
      <w:r w:rsidRPr="00F473CB">
        <w:t xml:space="preserve"> STUDIED IN </w:t>
      </w:r>
      <w:r w:rsidR="00D20CE7" w:rsidRPr="00F473CB">
        <w:t>PUMMA WP2</w:t>
      </w:r>
    </w:p>
    <w:p w14:paraId="35AF49BD" w14:textId="77777777" w:rsidR="00ED3446" w:rsidRPr="00F473CB" w:rsidRDefault="00ED3446" w:rsidP="007B705B">
      <w:pPr>
        <w:pStyle w:val="Corpsdetexte"/>
        <w:ind w:firstLine="0"/>
      </w:pPr>
    </w:p>
    <w:tbl>
      <w:tblPr>
        <w:tblW w:w="5519" w:type="dxa"/>
        <w:jc w:val="center"/>
        <w:tblCellMar>
          <w:left w:w="70" w:type="dxa"/>
          <w:right w:w="70" w:type="dxa"/>
        </w:tblCellMar>
        <w:tblLook w:val="04A0" w:firstRow="1" w:lastRow="0" w:firstColumn="1" w:lastColumn="0" w:noHBand="0" w:noVBand="1"/>
      </w:tblPr>
      <w:tblGrid>
        <w:gridCol w:w="2000"/>
        <w:gridCol w:w="1340"/>
        <w:gridCol w:w="1340"/>
        <w:gridCol w:w="974"/>
      </w:tblGrid>
      <w:tr w:rsidR="00D20CE7" w:rsidRPr="00F473CB" w14:paraId="12966BDA" w14:textId="66155F32" w:rsidTr="00D20CE7">
        <w:trPr>
          <w:trHeight w:val="315"/>
          <w:jc w:val="center"/>
        </w:trPr>
        <w:tc>
          <w:tcPr>
            <w:tcW w:w="2000" w:type="dxa"/>
            <w:tcBorders>
              <w:top w:val="single" w:sz="8" w:space="0" w:color="auto"/>
              <w:left w:val="single" w:sz="8" w:space="0" w:color="auto"/>
              <w:bottom w:val="nil"/>
              <w:right w:val="nil"/>
            </w:tcBorders>
            <w:shd w:val="clear" w:color="auto" w:fill="auto"/>
            <w:noWrap/>
            <w:vAlign w:val="bottom"/>
          </w:tcPr>
          <w:p w14:paraId="3C618476" w14:textId="3D7751A5" w:rsidR="00D20CE7" w:rsidRPr="00F473CB" w:rsidRDefault="00D20CE7" w:rsidP="007C365C">
            <w:pPr>
              <w:rPr>
                <w:color w:val="000000"/>
                <w:sz w:val="20"/>
                <w:lang w:eastAsia="nl-NL"/>
              </w:rPr>
            </w:pPr>
            <w:r w:rsidRPr="00F473CB">
              <w:rPr>
                <w:color w:val="000000"/>
                <w:sz w:val="20"/>
                <w:lang w:eastAsia="nl-NL"/>
              </w:rPr>
              <w:t>Name of Irradiation</w:t>
            </w:r>
          </w:p>
        </w:tc>
        <w:tc>
          <w:tcPr>
            <w:tcW w:w="1185" w:type="dxa"/>
            <w:tcBorders>
              <w:top w:val="single" w:sz="8" w:space="0" w:color="auto"/>
              <w:left w:val="single" w:sz="8" w:space="0" w:color="auto"/>
              <w:bottom w:val="nil"/>
              <w:right w:val="nil"/>
            </w:tcBorders>
            <w:shd w:val="clear" w:color="auto" w:fill="auto"/>
            <w:noWrap/>
            <w:vAlign w:val="bottom"/>
          </w:tcPr>
          <w:p w14:paraId="04236422" w14:textId="42ED4BE8" w:rsidR="00D20CE7" w:rsidRPr="00F473CB" w:rsidRDefault="00D20CE7" w:rsidP="007C365C">
            <w:pPr>
              <w:jc w:val="center"/>
              <w:rPr>
                <w:color w:val="000000"/>
                <w:sz w:val="20"/>
                <w:lang w:eastAsia="nl-NL"/>
              </w:rPr>
            </w:pPr>
            <w:r w:rsidRPr="00F473CB">
              <w:rPr>
                <w:color w:val="000000"/>
                <w:sz w:val="20"/>
                <w:lang w:eastAsia="nl-NL"/>
              </w:rPr>
              <w:t>TRABANT1</w:t>
            </w:r>
            <w:r w:rsidR="002C2893" w:rsidRPr="00F473CB">
              <w:rPr>
                <w:color w:val="000000"/>
                <w:sz w:val="20"/>
                <w:lang w:eastAsia="nl-NL"/>
              </w:rPr>
              <w:t>/1</w:t>
            </w:r>
          </w:p>
        </w:tc>
        <w:tc>
          <w:tcPr>
            <w:tcW w:w="1185" w:type="dxa"/>
            <w:tcBorders>
              <w:top w:val="single" w:sz="8" w:space="0" w:color="auto"/>
              <w:left w:val="nil"/>
              <w:bottom w:val="nil"/>
              <w:right w:val="single" w:sz="8" w:space="0" w:color="auto"/>
            </w:tcBorders>
            <w:shd w:val="clear" w:color="auto" w:fill="auto"/>
            <w:noWrap/>
            <w:vAlign w:val="bottom"/>
          </w:tcPr>
          <w:p w14:paraId="5CC527D8" w14:textId="7B0FA6A8" w:rsidR="00D20CE7" w:rsidRPr="00F473CB" w:rsidRDefault="00D20CE7" w:rsidP="007C365C">
            <w:pPr>
              <w:jc w:val="center"/>
              <w:rPr>
                <w:color w:val="000000"/>
                <w:sz w:val="20"/>
                <w:lang w:eastAsia="nl-NL"/>
              </w:rPr>
            </w:pPr>
            <w:r w:rsidRPr="00F473CB">
              <w:rPr>
                <w:color w:val="000000"/>
                <w:sz w:val="20"/>
                <w:lang w:eastAsia="nl-NL"/>
              </w:rPr>
              <w:t>TRABANT2</w:t>
            </w:r>
            <w:r w:rsidR="002C2893" w:rsidRPr="00F473CB">
              <w:rPr>
                <w:color w:val="000000"/>
                <w:sz w:val="20"/>
                <w:lang w:eastAsia="nl-NL"/>
              </w:rPr>
              <w:t>/2</w:t>
            </w:r>
          </w:p>
        </w:tc>
        <w:tc>
          <w:tcPr>
            <w:tcW w:w="1149" w:type="dxa"/>
            <w:tcBorders>
              <w:top w:val="single" w:sz="8" w:space="0" w:color="auto"/>
              <w:left w:val="nil"/>
              <w:bottom w:val="nil"/>
              <w:right w:val="single" w:sz="8" w:space="0" w:color="auto"/>
            </w:tcBorders>
            <w:vAlign w:val="bottom"/>
          </w:tcPr>
          <w:p w14:paraId="5CF1F8F9" w14:textId="214FC9EE" w:rsidR="00D20CE7" w:rsidRPr="00F473CB" w:rsidRDefault="00D20CE7" w:rsidP="00D20CE7">
            <w:pPr>
              <w:jc w:val="center"/>
              <w:rPr>
                <w:color w:val="000000"/>
                <w:sz w:val="20"/>
                <w:lang w:eastAsia="nl-NL"/>
              </w:rPr>
            </w:pPr>
            <w:r w:rsidRPr="00F473CB">
              <w:rPr>
                <w:color w:val="000000"/>
                <w:sz w:val="20"/>
                <w:lang w:eastAsia="nl-NL"/>
              </w:rPr>
              <w:t>CAPRIX</w:t>
            </w:r>
            <w:r w:rsidR="002C2893" w:rsidRPr="00F473CB">
              <w:rPr>
                <w:color w:val="000000"/>
                <w:sz w:val="20"/>
                <w:lang w:eastAsia="nl-NL"/>
              </w:rPr>
              <w:t>1</w:t>
            </w:r>
          </w:p>
        </w:tc>
      </w:tr>
      <w:tr w:rsidR="00D20CE7" w:rsidRPr="00F473CB" w14:paraId="1E29D952" w14:textId="49E9534E" w:rsidTr="00D20CE7">
        <w:trPr>
          <w:trHeight w:val="315"/>
          <w:jc w:val="center"/>
        </w:trPr>
        <w:tc>
          <w:tcPr>
            <w:tcW w:w="2000" w:type="dxa"/>
            <w:tcBorders>
              <w:top w:val="single" w:sz="8" w:space="0" w:color="auto"/>
              <w:left w:val="single" w:sz="8" w:space="0" w:color="auto"/>
              <w:bottom w:val="single" w:sz="8" w:space="0" w:color="auto"/>
              <w:right w:val="nil"/>
            </w:tcBorders>
            <w:shd w:val="clear" w:color="auto" w:fill="auto"/>
            <w:noWrap/>
            <w:vAlign w:val="bottom"/>
            <w:hideMark/>
          </w:tcPr>
          <w:p w14:paraId="60A90A44" w14:textId="357E130A" w:rsidR="00D20CE7" w:rsidRPr="00F473CB" w:rsidRDefault="00D20CE7" w:rsidP="007C365C">
            <w:pPr>
              <w:rPr>
                <w:color w:val="000000"/>
                <w:sz w:val="20"/>
                <w:lang w:eastAsia="nl-NL"/>
              </w:rPr>
            </w:pPr>
            <w:r w:rsidRPr="00F473CB">
              <w:rPr>
                <w:color w:val="000000"/>
                <w:sz w:val="20"/>
                <w:lang w:eastAsia="nl-NL"/>
              </w:rPr>
              <w:t>Fuel pin</w:t>
            </w:r>
            <w:r w:rsidR="00F728F8" w:rsidRPr="00F473CB">
              <w:rPr>
                <w:color w:val="000000"/>
                <w:sz w:val="20"/>
                <w:lang w:eastAsia="nl-NL"/>
              </w:rPr>
              <w:t xml:space="preserve"> number</w:t>
            </w:r>
          </w:p>
        </w:tc>
        <w:tc>
          <w:tcPr>
            <w:tcW w:w="1185" w:type="dxa"/>
            <w:tcBorders>
              <w:top w:val="single" w:sz="8" w:space="0" w:color="auto"/>
              <w:left w:val="single" w:sz="8" w:space="0" w:color="auto"/>
              <w:bottom w:val="single" w:sz="8" w:space="0" w:color="auto"/>
              <w:right w:val="nil"/>
            </w:tcBorders>
            <w:shd w:val="clear" w:color="auto" w:fill="auto"/>
            <w:noWrap/>
            <w:vAlign w:val="bottom"/>
            <w:hideMark/>
          </w:tcPr>
          <w:p w14:paraId="4FFBBE26" w14:textId="77777777" w:rsidR="00D20CE7" w:rsidRPr="00F473CB" w:rsidRDefault="00D20CE7" w:rsidP="007C365C">
            <w:pPr>
              <w:jc w:val="center"/>
              <w:rPr>
                <w:color w:val="000000"/>
                <w:sz w:val="20"/>
                <w:lang w:eastAsia="nl-NL"/>
              </w:rPr>
            </w:pPr>
            <w:r w:rsidRPr="00F473CB">
              <w:rPr>
                <w:color w:val="000000"/>
                <w:sz w:val="20"/>
                <w:lang w:eastAsia="nl-NL"/>
              </w:rPr>
              <w:t>1/1</w:t>
            </w:r>
          </w:p>
        </w:tc>
        <w:tc>
          <w:tcPr>
            <w:tcW w:w="1185" w:type="dxa"/>
            <w:tcBorders>
              <w:top w:val="single" w:sz="8" w:space="0" w:color="auto"/>
              <w:left w:val="nil"/>
              <w:bottom w:val="single" w:sz="8" w:space="0" w:color="auto"/>
              <w:right w:val="single" w:sz="8" w:space="0" w:color="auto"/>
            </w:tcBorders>
            <w:shd w:val="clear" w:color="auto" w:fill="auto"/>
            <w:noWrap/>
            <w:vAlign w:val="bottom"/>
            <w:hideMark/>
          </w:tcPr>
          <w:p w14:paraId="07BAA3C8" w14:textId="77777777" w:rsidR="00D20CE7" w:rsidRPr="00F473CB" w:rsidRDefault="00D20CE7" w:rsidP="007C365C">
            <w:pPr>
              <w:jc w:val="center"/>
              <w:rPr>
                <w:color w:val="000000"/>
                <w:sz w:val="20"/>
                <w:lang w:eastAsia="nl-NL"/>
              </w:rPr>
            </w:pPr>
            <w:r w:rsidRPr="00F473CB">
              <w:rPr>
                <w:color w:val="000000"/>
                <w:sz w:val="20"/>
                <w:lang w:eastAsia="nl-NL"/>
              </w:rPr>
              <w:t>2/2</w:t>
            </w:r>
          </w:p>
        </w:tc>
        <w:tc>
          <w:tcPr>
            <w:tcW w:w="1149" w:type="dxa"/>
            <w:tcBorders>
              <w:top w:val="single" w:sz="8" w:space="0" w:color="auto"/>
              <w:left w:val="nil"/>
              <w:bottom w:val="single" w:sz="8" w:space="0" w:color="auto"/>
              <w:right w:val="single" w:sz="8" w:space="0" w:color="auto"/>
            </w:tcBorders>
            <w:vAlign w:val="bottom"/>
          </w:tcPr>
          <w:p w14:paraId="172DB1ED" w14:textId="1DA740B6" w:rsidR="00D20CE7" w:rsidRPr="00F473CB" w:rsidRDefault="00D20CE7" w:rsidP="00D20CE7">
            <w:pPr>
              <w:jc w:val="center"/>
              <w:rPr>
                <w:color w:val="000000"/>
                <w:sz w:val="20"/>
                <w:lang w:eastAsia="nl-NL"/>
              </w:rPr>
            </w:pPr>
            <w:r w:rsidRPr="00F473CB">
              <w:rPr>
                <w:color w:val="000000"/>
                <w:sz w:val="20"/>
                <w:lang w:eastAsia="nl-NL"/>
              </w:rPr>
              <w:t>CAP01</w:t>
            </w:r>
          </w:p>
        </w:tc>
      </w:tr>
      <w:tr w:rsidR="00D20CE7" w:rsidRPr="00F473CB" w14:paraId="5BDB361E" w14:textId="4F0F9BBA" w:rsidTr="00D20CE7">
        <w:trPr>
          <w:trHeight w:val="315"/>
          <w:jc w:val="center"/>
        </w:trPr>
        <w:tc>
          <w:tcPr>
            <w:tcW w:w="2000" w:type="dxa"/>
            <w:tcBorders>
              <w:top w:val="nil"/>
              <w:left w:val="single" w:sz="8" w:space="0" w:color="auto"/>
              <w:bottom w:val="nil"/>
              <w:right w:val="nil"/>
            </w:tcBorders>
            <w:shd w:val="clear" w:color="auto" w:fill="auto"/>
            <w:noWrap/>
            <w:vAlign w:val="bottom"/>
            <w:hideMark/>
          </w:tcPr>
          <w:p w14:paraId="4682D1F7" w14:textId="77777777" w:rsidR="00D20CE7" w:rsidRPr="00F473CB" w:rsidRDefault="00D20CE7" w:rsidP="007C365C">
            <w:pPr>
              <w:rPr>
                <w:color w:val="000000"/>
                <w:sz w:val="20"/>
                <w:lang w:eastAsia="nl-NL"/>
              </w:rPr>
            </w:pPr>
            <w:r w:rsidRPr="00F473CB">
              <w:rPr>
                <w:color w:val="000000"/>
                <w:sz w:val="20"/>
                <w:lang w:eastAsia="nl-NL"/>
              </w:rPr>
              <w:t>Manufacturer</w:t>
            </w:r>
          </w:p>
        </w:tc>
        <w:tc>
          <w:tcPr>
            <w:tcW w:w="1185" w:type="dxa"/>
            <w:tcBorders>
              <w:top w:val="nil"/>
              <w:left w:val="single" w:sz="8" w:space="0" w:color="auto"/>
              <w:bottom w:val="nil"/>
              <w:right w:val="nil"/>
            </w:tcBorders>
            <w:shd w:val="clear" w:color="auto" w:fill="auto"/>
            <w:noWrap/>
            <w:vAlign w:val="bottom"/>
            <w:hideMark/>
          </w:tcPr>
          <w:p w14:paraId="23BDCCE5" w14:textId="77777777" w:rsidR="00D20CE7" w:rsidRPr="00F473CB" w:rsidRDefault="00D20CE7" w:rsidP="007C365C">
            <w:pPr>
              <w:jc w:val="center"/>
              <w:rPr>
                <w:color w:val="000000"/>
                <w:sz w:val="20"/>
                <w:lang w:eastAsia="nl-NL"/>
              </w:rPr>
            </w:pPr>
            <w:r w:rsidRPr="00F473CB">
              <w:rPr>
                <w:color w:val="000000"/>
                <w:sz w:val="20"/>
                <w:lang w:eastAsia="nl-NL"/>
              </w:rPr>
              <w:t>CEA</w:t>
            </w:r>
          </w:p>
        </w:tc>
        <w:tc>
          <w:tcPr>
            <w:tcW w:w="1185" w:type="dxa"/>
            <w:tcBorders>
              <w:top w:val="nil"/>
              <w:left w:val="nil"/>
              <w:bottom w:val="nil"/>
              <w:right w:val="single" w:sz="8" w:space="0" w:color="auto"/>
            </w:tcBorders>
            <w:shd w:val="clear" w:color="auto" w:fill="auto"/>
            <w:noWrap/>
            <w:vAlign w:val="bottom"/>
            <w:hideMark/>
          </w:tcPr>
          <w:p w14:paraId="436A30B4" w14:textId="77777777" w:rsidR="00D20CE7" w:rsidRPr="00F473CB" w:rsidRDefault="00D20CE7" w:rsidP="007C365C">
            <w:pPr>
              <w:jc w:val="center"/>
              <w:rPr>
                <w:color w:val="000000"/>
                <w:sz w:val="20"/>
                <w:lang w:eastAsia="nl-NL"/>
              </w:rPr>
            </w:pPr>
            <w:r w:rsidRPr="00F473CB">
              <w:rPr>
                <w:color w:val="000000"/>
                <w:sz w:val="20"/>
                <w:lang w:eastAsia="nl-NL"/>
              </w:rPr>
              <w:t>JRC</w:t>
            </w:r>
          </w:p>
        </w:tc>
        <w:tc>
          <w:tcPr>
            <w:tcW w:w="1149" w:type="dxa"/>
            <w:tcBorders>
              <w:top w:val="nil"/>
              <w:left w:val="nil"/>
              <w:bottom w:val="nil"/>
              <w:right w:val="single" w:sz="8" w:space="0" w:color="auto"/>
            </w:tcBorders>
            <w:vAlign w:val="bottom"/>
          </w:tcPr>
          <w:p w14:paraId="24D6051D" w14:textId="316B3F40" w:rsidR="00D20CE7" w:rsidRPr="00F473CB" w:rsidRDefault="00D20CE7" w:rsidP="00D20CE7">
            <w:pPr>
              <w:jc w:val="center"/>
              <w:rPr>
                <w:color w:val="000000"/>
                <w:sz w:val="20"/>
                <w:lang w:eastAsia="nl-NL"/>
              </w:rPr>
            </w:pPr>
            <w:r w:rsidRPr="00F473CB">
              <w:rPr>
                <w:color w:val="000000"/>
                <w:sz w:val="20"/>
                <w:lang w:eastAsia="nl-NL"/>
              </w:rPr>
              <w:t>CEA</w:t>
            </w:r>
          </w:p>
        </w:tc>
      </w:tr>
      <w:tr w:rsidR="00D20CE7" w:rsidRPr="00F473CB" w14:paraId="5B4FB54A" w14:textId="418EFB82" w:rsidTr="00D20CE7">
        <w:trPr>
          <w:trHeight w:val="360"/>
          <w:jc w:val="center"/>
        </w:trPr>
        <w:tc>
          <w:tcPr>
            <w:tcW w:w="20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3B7F6BE" w14:textId="77777777" w:rsidR="00D20CE7" w:rsidRPr="00F473CB" w:rsidRDefault="00D20CE7" w:rsidP="007C365C">
            <w:pPr>
              <w:rPr>
                <w:color w:val="000000"/>
                <w:sz w:val="20"/>
                <w:lang w:eastAsia="nl-NL"/>
              </w:rPr>
            </w:pPr>
            <w:r w:rsidRPr="00F473CB">
              <w:rPr>
                <w:color w:val="000000"/>
                <w:sz w:val="20"/>
                <w:lang w:eastAsia="nl-NL"/>
              </w:rPr>
              <w:t>Type</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43818255" w14:textId="77777777" w:rsidR="00D20CE7" w:rsidRPr="00F473CB" w:rsidRDefault="00D20CE7" w:rsidP="007C365C">
            <w:pPr>
              <w:jc w:val="center"/>
              <w:rPr>
                <w:color w:val="000000"/>
                <w:sz w:val="20"/>
                <w:lang w:eastAsia="nl-NL"/>
              </w:rPr>
            </w:pPr>
            <w:r w:rsidRPr="00F473CB">
              <w:rPr>
                <w:color w:val="000000"/>
                <w:sz w:val="20"/>
                <w:lang w:eastAsia="nl-NL"/>
              </w:rPr>
              <w:t>(</w:t>
            </w:r>
            <w:proofErr w:type="spellStart"/>
            <w:r w:rsidRPr="00F473CB">
              <w:rPr>
                <w:color w:val="000000"/>
                <w:sz w:val="20"/>
                <w:lang w:eastAsia="nl-NL"/>
              </w:rPr>
              <w:t>U,Pu</w:t>
            </w:r>
            <w:proofErr w:type="spellEnd"/>
            <w:r w:rsidRPr="00F473CB">
              <w:rPr>
                <w:color w:val="000000"/>
                <w:sz w:val="20"/>
                <w:lang w:eastAsia="nl-NL"/>
              </w:rPr>
              <w:t>)O</w:t>
            </w:r>
            <w:r w:rsidRPr="00F473CB">
              <w:rPr>
                <w:color w:val="000000"/>
                <w:sz w:val="20"/>
                <w:vertAlign w:val="subscript"/>
                <w:lang w:eastAsia="nl-NL"/>
              </w:rPr>
              <w:t>2</w:t>
            </w:r>
          </w:p>
        </w:tc>
        <w:tc>
          <w:tcPr>
            <w:tcW w:w="1185" w:type="dxa"/>
            <w:tcBorders>
              <w:top w:val="single" w:sz="4" w:space="0" w:color="auto"/>
              <w:left w:val="nil"/>
              <w:bottom w:val="single" w:sz="4" w:space="0" w:color="auto"/>
              <w:right w:val="single" w:sz="8" w:space="0" w:color="auto"/>
            </w:tcBorders>
            <w:shd w:val="clear" w:color="auto" w:fill="auto"/>
            <w:noWrap/>
            <w:vAlign w:val="bottom"/>
            <w:hideMark/>
          </w:tcPr>
          <w:p w14:paraId="5A71D044" w14:textId="77777777" w:rsidR="00D20CE7" w:rsidRPr="00F473CB" w:rsidRDefault="00D20CE7" w:rsidP="007C365C">
            <w:pPr>
              <w:jc w:val="center"/>
              <w:rPr>
                <w:color w:val="000000"/>
                <w:sz w:val="20"/>
                <w:lang w:eastAsia="nl-NL"/>
              </w:rPr>
            </w:pPr>
            <w:r w:rsidRPr="00F473CB">
              <w:rPr>
                <w:color w:val="000000"/>
                <w:sz w:val="20"/>
                <w:lang w:eastAsia="nl-NL"/>
              </w:rPr>
              <w:t>(</w:t>
            </w:r>
            <w:proofErr w:type="spellStart"/>
            <w:r w:rsidRPr="00F473CB">
              <w:rPr>
                <w:color w:val="000000"/>
                <w:sz w:val="20"/>
                <w:lang w:eastAsia="nl-NL"/>
              </w:rPr>
              <w:t>U,Pu</w:t>
            </w:r>
            <w:proofErr w:type="spellEnd"/>
            <w:r w:rsidRPr="00F473CB">
              <w:rPr>
                <w:color w:val="000000"/>
                <w:sz w:val="20"/>
                <w:lang w:eastAsia="nl-NL"/>
              </w:rPr>
              <w:t>)O</w:t>
            </w:r>
            <w:r w:rsidRPr="00F473CB">
              <w:rPr>
                <w:color w:val="000000"/>
                <w:sz w:val="20"/>
                <w:vertAlign w:val="subscript"/>
                <w:lang w:eastAsia="nl-NL"/>
              </w:rPr>
              <w:t>2</w:t>
            </w:r>
          </w:p>
        </w:tc>
        <w:tc>
          <w:tcPr>
            <w:tcW w:w="1149" w:type="dxa"/>
            <w:tcBorders>
              <w:top w:val="single" w:sz="4" w:space="0" w:color="auto"/>
              <w:left w:val="nil"/>
              <w:bottom w:val="single" w:sz="4" w:space="0" w:color="auto"/>
              <w:right w:val="single" w:sz="8" w:space="0" w:color="auto"/>
            </w:tcBorders>
            <w:vAlign w:val="bottom"/>
          </w:tcPr>
          <w:p w14:paraId="25537921" w14:textId="3E5C9467" w:rsidR="00D20CE7" w:rsidRPr="00F473CB" w:rsidRDefault="00D20CE7" w:rsidP="00D20CE7">
            <w:pPr>
              <w:jc w:val="center"/>
              <w:rPr>
                <w:color w:val="000000"/>
                <w:sz w:val="20"/>
                <w:lang w:eastAsia="nl-NL"/>
              </w:rPr>
            </w:pPr>
            <w:r w:rsidRPr="00F473CB">
              <w:rPr>
                <w:color w:val="000000"/>
                <w:sz w:val="20"/>
              </w:rPr>
              <w:t>(</w:t>
            </w:r>
            <w:proofErr w:type="spellStart"/>
            <w:r w:rsidRPr="00F473CB">
              <w:rPr>
                <w:color w:val="000000"/>
                <w:sz w:val="20"/>
              </w:rPr>
              <w:t>U,Pu</w:t>
            </w:r>
            <w:proofErr w:type="spellEnd"/>
            <w:r w:rsidRPr="00F473CB">
              <w:rPr>
                <w:color w:val="000000"/>
                <w:sz w:val="20"/>
              </w:rPr>
              <w:t>)O</w:t>
            </w:r>
            <w:r w:rsidRPr="00F473CB">
              <w:rPr>
                <w:color w:val="000000"/>
                <w:sz w:val="20"/>
                <w:vertAlign w:val="subscript"/>
              </w:rPr>
              <w:t>2</w:t>
            </w:r>
          </w:p>
        </w:tc>
      </w:tr>
      <w:tr w:rsidR="00D20CE7" w:rsidRPr="00F473CB" w14:paraId="10ABBDEA" w14:textId="0E5AA4BC"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1BEACA00" w14:textId="77777777" w:rsidR="00D20CE7" w:rsidRPr="00F473CB" w:rsidRDefault="00D20CE7" w:rsidP="00D20CE7">
            <w:pPr>
              <w:rPr>
                <w:color w:val="000000"/>
                <w:sz w:val="20"/>
                <w:lang w:eastAsia="nl-NL"/>
              </w:rPr>
            </w:pPr>
            <w:r w:rsidRPr="00F473CB">
              <w:rPr>
                <w:color w:val="000000"/>
                <w:sz w:val="20"/>
                <w:lang w:eastAsia="nl-NL"/>
              </w:rPr>
              <w:t>Pu/metal (%)*</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9542DFB" w14:textId="4092588C" w:rsidR="00D20CE7" w:rsidRPr="00F473CB" w:rsidRDefault="00D20CE7" w:rsidP="00D20CE7">
            <w:pPr>
              <w:jc w:val="center"/>
              <w:rPr>
                <w:color w:val="000000"/>
                <w:sz w:val="20"/>
                <w:lang w:eastAsia="nl-NL"/>
              </w:rPr>
            </w:pPr>
            <w:r w:rsidRPr="00F473CB">
              <w:rPr>
                <w:color w:val="000000"/>
                <w:sz w:val="20"/>
                <w:lang w:eastAsia="nl-NL"/>
              </w:rPr>
              <w:t>45</w:t>
            </w:r>
          </w:p>
        </w:tc>
        <w:tc>
          <w:tcPr>
            <w:tcW w:w="1185" w:type="dxa"/>
            <w:tcBorders>
              <w:top w:val="nil"/>
              <w:left w:val="nil"/>
              <w:bottom w:val="single" w:sz="4" w:space="0" w:color="auto"/>
              <w:right w:val="single" w:sz="8" w:space="0" w:color="auto"/>
            </w:tcBorders>
            <w:shd w:val="clear" w:color="auto" w:fill="auto"/>
            <w:noWrap/>
            <w:vAlign w:val="bottom"/>
            <w:hideMark/>
          </w:tcPr>
          <w:p w14:paraId="4D74B0B4" w14:textId="7A54CBB3" w:rsidR="00D20CE7" w:rsidRPr="00F473CB" w:rsidRDefault="00F728F8" w:rsidP="00D20CE7">
            <w:pPr>
              <w:jc w:val="center"/>
              <w:rPr>
                <w:color w:val="000000"/>
                <w:sz w:val="20"/>
                <w:lang w:eastAsia="nl-NL"/>
              </w:rPr>
            </w:pPr>
            <w:r w:rsidRPr="00F473CB">
              <w:rPr>
                <w:color w:val="000000"/>
                <w:sz w:val="20"/>
                <w:lang w:eastAsia="nl-NL"/>
              </w:rPr>
              <w:t>40</w:t>
            </w:r>
          </w:p>
        </w:tc>
        <w:tc>
          <w:tcPr>
            <w:tcW w:w="1149" w:type="dxa"/>
            <w:tcBorders>
              <w:top w:val="nil"/>
              <w:left w:val="nil"/>
              <w:bottom w:val="single" w:sz="4" w:space="0" w:color="auto"/>
              <w:right w:val="single" w:sz="8" w:space="0" w:color="auto"/>
            </w:tcBorders>
            <w:vAlign w:val="bottom"/>
          </w:tcPr>
          <w:p w14:paraId="466E672F" w14:textId="7C85392A" w:rsidR="00D20CE7" w:rsidRPr="00F473CB" w:rsidRDefault="00F728F8" w:rsidP="00D20CE7">
            <w:pPr>
              <w:jc w:val="center"/>
              <w:rPr>
                <w:color w:val="000000"/>
                <w:sz w:val="20"/>
                <w:lang w:eastAsia="nl-NL"/>
              </w:rPr>
            </w:pPr>
            <w:r w:rsidRPr="00F473CB">
              <w:rPr>
                <w:color w:val="000000"/>
                <w:sz w:val="20"/>
              </w:rPr>
              <w:t>45</w:t>
            </w:r>
          </w:p>
        </w:tc>
      </w:tr>
      <w:tr w:rsidR="00D20CE7" w:rsidRPr="00F473CB" w14:paraId="0E5FB3BF" w14:textId="14795A55"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27A1694A" w14:textId="77777777" w:rsidR="00D20CE7" w:rsidRPr="00F473CB" w:rsidRDefault="00D20CE7" w:rsidP="00D20CE7">
            <w:pPr>
              <w:rPr>
                <w:color w:val="000000"/>
                <w:sz w:val="20"/>
                <w:lang w:eastAsia="nl-NL"/>
              </w:rPr>
            </w:pPr>
            <w:r w:rsidRPr="00F473CB">
              <w:rPr>
                <w:color w:val="000000"/>
                <w:sz w:val="20"/>
                <w:lang w:eastAsia="nl-NL"/>
              </w:rPr>
              <w:t>U/metal (%)</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65106F5" w14:textId="3B7D2B64" w:rsidR="00D20CE7" w:rsidRPr="00F473CB" w:rsidRDefault="00D20CE7" w:rsidP="00D20CE7">
            <w:pPr>
              <w:jc w:val="center"/>
              <w:rPr>
                <w:color w:val="000000"/>
                <w:sz w:val="20"/>
                <w:lang w:eastAsia="nl-NL"/>
              </w:rPr>
            </w:pPr>
            <w:r w:rsidRPr="00F473CB">
              <w:rPr>
                <w:color w:val="000000"/>
                <w:sz w:val="20"/>
                <w:lang w:eastAsia="nl-NL"/>
              </w:rPr>
              <w:t>55</w:t>
            </w:r>
          </w:p>
        </w:tc>
        <w:tc>
          <w:tcPr>
            <w:tcW w:w="1185" w:type="dxa"/>
            <w:tcBorders>
              <w:top w:val="nil"/>
              <w:left w:val="nil"/>
              <w:bottom w:val="single" w:sz="4" w:space="0" w:color="auto"/>
              <w:right w:val="single" w:sz="8" w:space="0" w:color="auto"/>
            </w:tcBorders>
            <w:shd w:val="clear" w:color="auto" w:fill="auto"/>
            <w:noWrap/>
            <w:vAlign w:val="bottom"/>
            <w:hideMark/>
          </w:tcPr>
          <w:p w14:paraId="1D84E55C" w14:textId="1DA0524B" w:rsidR="00D20CE7" w:rsidRPr="00F473CB" w:rsidRDefault="00662AC8" w:rsidP="00D20CE7">
            <w:pPr>
              <w:jc w:val="center"/>
              <w:rPr>
                <w:color w:val="000000"/>
                <w:sz w:val="20"/>
                <w:lang w:eastAsia="nl-NL"/>
              </w:rPr>
            </w:pPr>
            <w:r w:rsidRPr="00F473CB">
              <w:rPr>
                <w:color w:val="000000"/>
                <w:sz w:val="20"/>
                <w:lang w:eastAsia="nl-NL"/>
              </w:rPr>
              <w:t>60</w:t>
            </w:r>
          </w:p>
        </w:tc>
        <w:tc>
          <w:tcPr>
            <w:tcW w:w="1149" w:type="dxa"/>
            <w:tcBorders>
              <w:top w:val="nil"/>
              <w:left w:val="nil"/>
              <w:bottom w:val="single" w:sz="4" w:space="0" w:color="auto"/>
              <w:right w:val="single" w:sz="8" w:space="0" w:color="auto"/>
            </w:tcBorders>
            <w:vAlign w:val="bottom"/>
          </w:tcPr>
          <w:p w14:paraId="0E8B23B5" w14:textId="50F58867" w:rsidR="00D20CE7" w:rsidRPr="00F473CB" w:rsidRDefault="00662AC8" w:rsidP="00D20CE7">
            <w:pPr>
              <w:jc w:val="center"/>
              <w:rPr>
                <w:color w:val="000000"/>
                <w:sz w:val="20"/>
                <w:lang w:eastAsia="nl-NL"/>
              </w:rPr>
            </w:pPr>
            <w:r w:rsidRPr="00F473CB">
              <w:rPr>
                <w:color w:val="000000"/>
                <w:sz w:val="20"/>
              </w:rPr>
              <w:t>55</w:t>
            </w:r>
          </w:p>
        </w:tc>
      </w:tr>
      <w:tr w:rsidR="00D20CE7" w:rsidRPr="00F473CB" w14:paraId="202A7041" w14:textId="0AE58C68" w:rsidTr="00D20CE7">
        <w:trPr>
          <w:trHeight w:val="345"/>
          <w:jc w:val="center"/>
        </w:trPr>
        <w:tc>
          <w:tcPr>
            <w:tcW w:w="2000" w:type="dxa"/>
            <w:tcBorders>
              <w:top w:val="nil"/>
              <w:left w:val="single" w:sz="8" w:space="0" w:color="auto"/>
              <w:bottom w:val="single" w:sz="4" w:space="0" w:color="auto"/>
              <w:right w:val="nil"/>
            </w:tcBorders>
            <w:shd w:val="clear" w:color="auto" w:fill="auto"/>
            <w:noWrap/>
            <w:vAlign w:val="bottom"/>
            <w:hideMark/>
          </w:tcPr>
          <w:p w14:paraId="087F5825" w14:textId="77777777" w:rsidR="00D20CE7" w:rsidRPr="00F473CB" w:rsidRDefault="00D20CE7" w:rsidP="00D20CE7">
            <w:pPr>
              <w:rPr>
                <w:color w:val="000000"/>
                <w:sz w:val="20"/>
                <w:lang w:eastAsia="nl-NL"/>
              </w:rPr>
            </w:pPr>
            <w:r w:rsidRPr="00F473CB">
              <w:rPr>
                <w:color w:val="000000"/>
                <w:sz w:val="20"/>
                <w:vertAlign w:val="superscript"/>
                <w:lang w:eastAsia="nl-NL"/>
              </w:rPr>
              <w:t>238</w:t>
            </w:r>
            <w:r w:rsidRPr="00F473CB">
              <w:rPr>
                <w:color w:val="000000"/>
                <w:sz w:val="20"/>
                <w:lang w:eastAsia="nl-NL"/>
              </w:rPr>
              <w:t>Pu (%)</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86527EF" w14:textId="77777777" w:rsidR="00D20CE7" w:rsidRPr="00F473CB" w:rsidRDefault="00D20CE7" w:rsidP="00D20CE7">
            <w:pPr>
              <w:jc w:val="center"/>
              <w:rPr>
                <w:color w:val="000000"/>
                <w:sz w:val="20"/>
                <w:lang w:eastAsia="nl-NL"/>
              </w:rPr>
            </w:pPr>
            <w:r w:rsidRPr="00F473CB">
              <w:rPr>
                <w:color w:val="000000"/>
                <w:sz w:val="20"/>
                <w:lang w:eastAsia="nl-NL"/>
              </w:rPr>
              <w:t>0.872</w:t>
            </w:r>
          </w:p>
        </w:tc>
        <w:tc>
          <w:tcPr>
            <w:tcW w:w="1185" w:type="dxa"/>
            <w:tcBorders>
              <w:top w:val="nil"/>
              <w:left w:val="nil"/>
              <w:bottom w:val="single" w:sz="4" w:space="0" w:color="auto"/>
              <w:right w:val="single" w:sz="8" w:space="0" w:color="auto"/>
            </w:tcBorders>
            <w:shd w:val="clear" w:color="auto" w:fill="auto"/>
            <w:noWrap/>
            <w:vAlign w:val="bottom"/>
            <w:hideMark/>
          </w:tcPr>
          <w:p w14:paraId="7BB9C0E8" w14:textId="77777777" w:rsidR="00D20CE7" w:rsidRPr="00F473CB" w:rsidRDefault="00D20CE7" w:rsidP="00D20CE7">
            <w:pPr>
              <w:jc w:val="center"/>
              <w:rPr>
                <w:color w:val="000000"/>
                <w:sz w:val="20"/>
                <w:lang w:eastAsia="nl-NL"/>
              </w:rPr>
            </w:pPr>
            <w:r w:rsidRPr="00F473CB">
              <w:rPr>
                <w:color w:val="000000"/>
                <w:sz w:val="20"/>
                <w:lang w:eastAsia="nl-NL"/>
              </w:rPr>
              <w:t>0.146</w:t>
            </w:r>
          </w:p>
        </w:tc>
        <w:tc>
          <w:tcPr>
            <w:tcW w:w="1149" w:type="dxa"/>
            <w:tcBorders>
              <w:top w:val="nil"/>
              <w:left w:val="nil"/>
              <w:bottom w:val="single" w:sz="4" w:space="0" w:color="auto"/>
              <w:right w:val="single" w:sz="8" w:space="0" w:color="auto"/>
            </w:tcBorders>
            <w:vAlign w:val="bottom"/>
          </w:tcPr>
          <w:p w14:paraId="2348275B" w14:textId="31EDB200" w:rsidR="00D20CE7" w:rsidRPr="00F473CB" w:rsidRDefault="00D20CE7" w:rsidP="00D20CE7">
            <w:pPr>
              <w:jc w:val="center"/>
              <w:rPr>
                <w:color w:val="000000"/>
                <w:sz w:val="20"/>
                <w:lang w:eastAsia="nl-NL"/>
              </w:rPr>
            </w:pPr>
            <w:r w:rsidRPr="00F473CB">
              <w:rPr>
                <w:color w:val="000000"/>
                <w:sz w:val="20"/>
              </w:rPr>
              <w:t>0.872</w:t>
            </w:r>
          </w:p>
        </w:tc>
      </w:tr>
      <w:tr w:rsidR="00D20CE7" w:rsidRPr="00F473CB" w14:paraId="71818694" w14:textId="221AA308" w:rsidTr="00D20CE7">
        <w:trPr>
          <w:trHeight w:val="345"/>
          <w:jc w:val="center"/>
        </w:trPr>
        <w:tc>
          <w:tcPr>
            <w:tcW w:w="2000" w:type="dxa"/>
            <w:tcBorders>
              <w:top w:val="nil"/>
              <w:left w:val="single" w:sz="8" w:space="0" w:color="auto"/>
              <w:bottom w:val="single" w:sz="4" w:space="0" w:color="auto"/>
              <w:right w:val="nil"/>
            </w:tcBorders>
            <w:shd w:val="clear" w:color="auto" w:fill="auto"/>
            <w:noWrap/>
            <w:vAlign w:val="bottom"/>
            <w:hideMark/>
          </w:tcPr>
          <w:p w14:paraId="17213DB7" w14:textId="77777777" w:rsidR="00D20CE7" w:rsidRPr="00F473CB" w:rsidRDefault="00D20CE7" w:rsidP="00D20CE7">
            <w:pPr>
              <w:rPr>
                <w:color w:val="000000"/>
                <w:sz w:val="20"/>
                <w:lang w:eastAsia="nl-NL"/>
              </w:rPr>
            </w:pPr>
            <w:r w:rsidRPr="00F473CB">
              <w:rPr>
                <w:color w:val="000000"/>
                <w:sz w:val="20"/>
                <w:vertAlign w:val="superscript"/>
                <w:lang w:eastAsia="nl-NL"/>
              </w:rPr>
              <w:t>239</w:t>
            </w:r>
            <w:r w:rsidRPr="00F473CB">
              <w:rPr>
                <w:color w:val="000000"/>
                <w:sz w:val="20"/>
                <w:lang w:eastAsia="nl-NL"/>
              </w:rPr>
              <w:t>Pu (%)</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1494F9F" w14:textId="77777777" w:rsidR="00D20CE7" w:rsidRPr="00F473CB" w:rsidRDefault="00D20CE7" w:rsidP="00D20CE7">
            <w:pPr>
              <w:jc w:val="center"/>
              <w:rPr>
                <w:color w:val="000000"/>
                <w:sz w:val="20"/>
                <w:lang w:eastAsia="nl-NL"/>
              </w:rPr>
            </w:pPr>
            <w:r w:rsidRPr="00F473CB">
              <w:rPr>
                <w:color w:val="000000"/>
                <w:sz w:val="20"/>
                <w:lang w:eastAsia="nl-NL"/>
              </w:rPr>
              <w:t>65.000</w:t>
            </w:r>
          </w:p>
        </w:tc>
        <w:tc>
          <w:tcPr>
            <w:tcW w:w="1185" w:type="dxa"/>
            <w:tcBorders>
              <w:top w:val="nil"/>
              <w:left w:val="nil"/>
              <w:bottom w:val="single" w:sz="4" w:space="0" w:color="auto"/>
              <w:right w:val="single" w:sz="8" w:space="0" w:color="auto"/>
            </w:tcBorders>
            <w:shd w:val="clear" w:color="auto" w:fill="auto"/>
            <w:noWrap/>
            <w:vAlign w:val="bottom"/>
            <w:hideMark/>
          </w:tcPr>
          <w:p w14:paraId="2480852B" w14:textId="77777777" w:rsidR="00D20CE7" w:rsidRPr="00F473CB" w:rsidRDefault="00D20CE7" w:rsidP="00D20CE7">
            <w:pPr>
              <w:jc w:val="center"/>
              <w:rPr>
                <w:color w:val="000000"/>
                <w:sz w:val="20"/>
                <w:lang w:eastAsia="nl-NL"/>
              </w:rPr>
            </w:pPr>
            <w:r w:rsidRPr="00F473CB">
              <w:rPr>
                <w:color w:val="000000"/>
                <w:sz w:val="20"/>
                <w:lang w:eastAsia="nl-NL"/>
              </w:rPr>
              <w:t>75.436</w:t>
            </w:r>
          </w:p>
        </w:tc>
        <w:tc>
          <w:tcPr>
            <w:tcW w:w="1149" w:type="dxa"/>
            <w:tcBorders>
              <w:top w:val="nil"/>
              <w:left w:val="nil"/>
              <w:bottom w:val="single" w:sz="4" w:space="0" w:color="auto"/>
              <w:right w:val="single" w:sz="8" w:space="0" w:color="auto"/>
            </w:tcBorders>
            <w:vAlign w:val="bottom"/>
          </w:tcPr>
          <w:p w14:paraId="72ED1CA1" w14:textId="06D26592" w:rsidR="00D20CE7" w:rsidRPr="00F473CB" w:rsidRDefault="00D20CE7" w:rsidP="00D20CE7">
            <w:pPr>
              <w:jc w:val="center"/>
              <w:rPr>
                <w:color w:val="000000"/>
                <w:sz w:val="20"/>
                <w:lang w:eastAsia="nl-NL"/>
              </w:rPr>
            </w:pPr>
            <w:r w:rsidRPr="00F473CB">
              <w:rPr>
                <w:color w:val="000000"/>
                <w:sz w:val="20"/>
              </w:rPr>
              <w:t>65.000</w:t>
            </w:r>
          </w:p>
        </w:tc>
      </w:tr>
      <w:tr w:rsidR="00D20CE7" w:rsidRPr="00F473CB" w14:paraId="17EFB112" w14:textId="0D704B92" w:rsidTr="00D20CE7">
        <w:trPr>
          <w:trHeight w:val="345"/>
          <w:jc w:val="center"/>
        </w:trPr>
        <w:tc>
          <w:tcPr>
            <w:tcW w:w="2000" w:type="dxa"/>
            <w:tcBorders>
              <w:top w:val="nil"/>
              <w:left w:val="single" w:sz="8" w:space="0" w:color="auto"/>
              <w:bottom w:val="single" w:sz="4" w:space="0" w:color="auto"/>
              <w:right w:val="nil"/>
            </w:tcBorders>
            <w:shd w:val="clear" w:color="auto" w:fill="auto"/>
            <w:noWrap/>
            <w:vAlign w:val="bottom"/>
            <w:hideMark/>
          </w:tcPr>
          <w:p w14:paraId="1114D24E" w14:textId="77777777" w:rsidR="00D20CE7" w:rsidRPr="00F473CB" w:rsidRDefault="00D20CE7" w:rsidP="00D20CE7">
            <w:pPr>
              <w:rPr>
                <w:color w:val="000000"/>
                <w:sz w:val="20"/>
                <w:lang w:eastAsia="nl-NL"/>
              </w:rPr>
            </w:pPr>
            <w:r w:rsidRPr="00F473CB">
              <w:rPr>
                <w:color w:val="000000"/>
                <w:sz w:val="20"/>
                <w:vertAlign w:val="superscript"/>
                <w:lang w:eastAsia="nl-NL"/>
              </w:rPr>
              <w:t>240</w:t>
            </w:r>
            <w:r w:rsidRPr="00F473CB">
              <w:rPr>
                <w:color w:val="000000"/>
                <w:sz w:val="20"/>
                <w:lang w:eastAsia="nl-NL"/>
              </w:rPr>
              <w:t>Pu (%)</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66D4BB99" w14:textId="77777777" w:rsidR="00D20CE7" w:rsidRPr="00F473CB" w:rsidRDefault="00D20CE7" w:rsidP="00D20CE7">
            <w:pPr>
              <w:jc w:val="center"/>
              <w:rPr>
                <w:color w:val="000000"/>
                <w:sz w:val="20"/>
                <w:lang w:eastAsia="nl-NL"/>
              </w:rPr>
            </w:pPr>
            <w:r w:rsidRPr="00F473CB">
              <w:rPr>
                <w:color w:val="000000"/>
                <w:sz w:val="20"/>
                <w:lang w:eastAsia="nl-NL"/>
              </w:rPr>
              <w:t>23.512</w:t>
            </w:r>
          </w:p>
        </w:tc>
        <w:tc>
          <w:tcPr>
            <w:tcW w:w="1185" w:type="dxa"/>
            <w:tcBorders>
              <w:top w:val="nil"/>
              <w:left w:val="nil"/>
              <w:bottom w:val="single" w:sz="4" w:space="0" w:color="auto"/>
              <w:right w:val="single" w:sz="8" w:space="0" w:color="auto"/>
            </w:tcBorders>
            <w:shd w:val="clear" w:color="auto" w:fill="auto"/>
            <w:noWrap/>
            <w:vAlign w:val="bottom"/>
            <w:hideMark/>
          </w:tcPr>
          <w:p w14:paraId="0A2DBE71" w14:textId="77777777" w:rsidR="00D20CE7" w:rsidRPr="00F473CB" w:rsidRDefault="00D20CE7" w:rsidP="00D20CE7">
            <w:pPr>
              <w:jc w:val="center"/>
              <w:rPr>
                <w:color w:val="000000"/>
                <w:sz w:val="20"/>
                <w:lang w:eastAsia="nl-NL"/>
              </w:rPr>
            </w:pPr>
            <w:r w:rsidRPr="00F473CB">
              <w:rPr>
                <w:color w:val="000000"/>
                <w:sz w:val="20"/>
                <w:lang w:eastAsia="nl-NL"/>
              </w:rPr>
              <w:t>22.085</w:t>
            </w:r>
          </w:p>
        </w:tc>
        <w:tc>
          <w:tcPr>
            <w:tcW w:w="1149" w:type="dxa"/>
            <w:tcBorders>
              <w:top w:val="nil"/>
              <w:left w:val="nil"/>
              <w:bottom w:val="single" w:sz="4" w:space="0" w:color="auto"/>
              <w:right w:val="single" w:sz="8" w:space="0" w:color="auto"/>
            </w:tcBorders>
            <w:vAlign w:val="bottom"/>
          </w:tcPr>
          <w:p w14:paraId="280FD5EA" w14:textId="508F5506" w:rsidR="00D20CE7" w:rsidRPr="00F473CB" w:rsidRDefault="00D20CE7" w:rsidP="00D20CE7">
            <w:pPr>
              <w:jc w:val="center"/>
              <w:rPr>
                <w:color w:val="000000"/>
                <w:sz w:val="20"/>
                <w:lang w:eastAsia="nl-NL"/>
              </w:rPr>
            </w:pPr>
            <w:r w:rsidRPr="00F473CB">
              <w:rPr>
                <w:color w:val="000000"/>
                <w:sz w:val="20"/>
              </w:rPr>
              <w:t>23.512</w:t>
            </w:r>
          </w:p>
        </w:tc>
      </w:tr>
      <w:tr w:rsidR="00D20CE7" w:rsidRPr="00F473CB" w14:paraId="07CB1DFB" w14:textId="028E3C7E" w:rsidTr="00D20CE7">
        <w:trPr>
          <w:trHeight w:val="345"/>
          <w:jc w:val="center"/>
        </w:trPr>
        <w:tc>
          <w:tcPr>
            <w:tcW w:w="2000" w:type="dxa"/>
            <w:tcBorders>
              <w:top w:val="nil"/>
              <w:left w:val="single" w:sz="8" w:space="0" w:color="auto"/>
              <w:bottom w:val="single" w:sz="4" w:space="0" w:color="auto"/>
              <w:right w:val="nil"/>
            </w:tcBorders>
            <w:shd w:val="clear" w:color="auto" w:fill="auto"/>
            <w:noWrap/>
            <w:vAlign w:val="bottom"/>
            <w:hideMark/>
          </w:tcPr>
          <w:p w14:paraId="6168C5F8" w14:textId="77777777" w:rsidR="00D20CE7" w:rsidRPr="00F473CB" w:rsidRDefault="00D20CE7" w:rsidP="00D20CE7">
            <w:pPr>
              <w:rPr>
                <w:color w:val="000000"/>
                <w:sz w:val="20"/>
                <w:lang w:eastAsia="nl-NL"/>
              </w:rPr>
            </w:pPr>
            <w:r w:rsidRPr="00F473CB">
              <w:rPr>
                <w:color w:val="000000"/>
                <w:sz w:val="20"/>
                <w:vertAlign w:val="superscript"/>
                <w:lang w:eastAsia="nl-NL"/>
              </w:rPr>
              <w:t>241</w:t>
            </w:r>
            <w:r w:rsidRPr="00F473CB">
              <w:rPr>
                <w:color w:val="000000"/>
                <w:sz w:val="20"/>
                <w:lang w:eastAsia="nl-NL"/>
              </w:rPr>
              <w:t>Pu (%)</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B7FB169" w14:textId="77777777" w:rsidR="00D20CE7" w:rsidRPr="00F473CB" w:rsidRDefault="00D20CE7" w:rsidP="00D20CE7">
            <w:pPr>
              <w:jc w:val="center"/>
              <w:rPr>
                <w:color w:val="000000"/>
                <w:sz w:val="20"/>
                <w:lang w:eastAsia="nl-NL"/>
              </w:rPr>
            </w:pPr>
            <w:r w:rsidRPr="00F473CB">
              <w:rPr>
                <w:color w:val="000000"/>
                <w:sz w:val="20"/>
                <w:lang w:eastAsia="nl-NL"/>
              </w:rPr>
              <w:t>7.140</w:t>
            </w:r>
          </w:p>
        </w:tc>
        <w:tc>
          <w:tcPr>
            <w:tcW w:w="1185" w:type="dxa"/>
            <w:tcBorders>
              <w:top w:val="nil"/>
              <w:left w:val="nil"/>
              <w:bottom w:val="single" w:sz="4" w:space="0" w:color="auto"/>
              <w:right w:val="single" w:sz="8" w:space="0" w:color="auto"/>
            </w:tcBorders>
            <w:shd w:val="clear" w:color="auto" w:fill="auto"/>
            <w:noWrap/>
            <w:vAlign w:val="bottom"/>
            <w:hideMark/>
          </w:tcPr>
          <w:p w14:paraId="3CC5B55A" w14:textId="77777777" w:rsidR="00D20CE7" w:rsidRPr="00F473CB" w:rsidRDefault="00D20CE7" w:rsidP="00D20CE7">
            <w:pPr>
              <w:jc w:val="center"/>
              <w:rPr>
                <w:color w:val="000000"/>
                <w:sz w:val="20"/>
                <w:lang w:eastAsia="nl-NL"/>
              </w:rPr>
            </w:pPr>
            <w:r w:rsidRPr="00F473CB">
              <w:rPr>
                <w:color w:val="000000"/>
                <w:sz w:val="20"/>
                <w:lang w:eastAsia="nl-NL"/>
              </w:rPr>
              <w:t>1.615</w:t>
            </w:r>
          </w:p>
        </w:tc>
        <w:tc>
          <w:tcPr>
            <w:tcW w:w="1149" w:type="dxa"/>
            <w:tcBorders>
              <w:top w:val="nil"/>
              <w:left w:val="nil"/>
              <w:bottom w:val="single" w:sz="4" w:space="0" w:color="auto"/>
              <w:right w:val="single" w:sz="8" w:space="0" w:color="auto"/>
            </w:tcBorders>
            <w:vAlign w:val="bottom"/>
          </w:tcPr>
          <w:p w14:paraId="25B35005" w14:textId="25BDAFDB" w:rsidR="00D20CE7" w:rsidRPr="00F473CB" w:rsidRDefault="00D20CE7" w:rsidP="00D20CE7">
            <w:pPr>
              <w:jc w:val="center"/>
              <w:rPr>
                <w:color w:val="000000"/>
                <w:sz w:val="20"/>
                <w:lang w:eastAsia="nl-NL"/>
              </w:rPr>
            </w:pPr>
            <w:r w:rsidRPr="00F473CB">
              <w:rPr>
                <w:color w:val="000000"/>
                <w:sz w:val="20"/>
              </w:rPr>
              <w:t>7.140</w:t>
            </w:r>
          </w:p>
        </w:tc>
      </w:tr>
      <w:tr w:rsidR="00D20CE7" w:rsidRPr="00F473CB" w14:paraId="7B42FE47" w14:textId="6B1183AB" w:rsidTr="00D20CE7">
        <w:trPr>
          <w:trHeight w:val="345"/>
          <w:jc w:val="center"/>
        </w:trPr>
        <w:tc>
          <w:tcPr>
            <w:tcW w:w="2000" w:type="dxa"/>
            <w:tcBorders>
              <w:top w:val="nil"/>
              <w:left w:val="single" w:sz="8" w:space="0" w:color="auto"/>
              <w:bottom w:val="single" w:sz="4" w:space="0" w:color="auto"/>
              <w:right w:val="nil"/>
            </w:tcBorders>
            <w:shd w:val="clear" w:color="auto" w:fill="auto"/>
            <w:noWrap/>
            <w:vAlign w:val="bottom"/>
            <w:hideMark/>
          </w:tcPr>
          <w:p w14:paraId="1649E952" w14:textId="77777777" w:rsidR="00D20CE7" w:rsidRPr="00F473CB" w:rsidRDefault="00D20CE7" w:rsidP="00D20CE7">
            <w:pPr>
              <w:rPr>
                <w:color w:val="000000"/>
                <w:sz w:val="20"/>
                <w:lang w:eastAsia="nl-NL"/>
              </w:rPr>
            </w:pPr>
            <w:r w:rsidRPr="00F473CB">
              <w:rPr>
                <w:color w:val="000000"/>
                <w:sz w:val="20"/>
                <w:vertAlign w:val="superscript"/>
                <w:lang w:eastAsia="nl-NL"/>
              </w:rPr>
              <w:t>242</w:t>
            </w:r>
            <w:r w:rsidRPr="00F473CB">
              <w:rPr>
                <w:color w:val="000000"/>
                <w:sz w:val="20"/>
                <w:lang w:eastAsia="nl-NL"/>
              </w:rPr>
              <w:t>Pu (%)</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2C88BF0A" w14:textId="77777777" w:rsidR="00D20CE7" w:rsidRPr="00F473CB" w:rsidRDefault="00D20CE7" w:rsidP="00D20CE7">
            <w:pPr>
              <w:jc w:val="center"/>
              <w:rPr>
                <w:color w:val="000000"/>
                <w:sz w:val="20"/>
                <w:lang w:eastAsia="nl-NL"/>
              </w:rPr>
            </w:pPr>
            <w:r w:rsidRPr="00F473CB">
              <w:rPr>
                <w:color w:val="000000"/>
                <w:sz w:val="20"/>
                <w:lang w:eastAsia="nl-NL"/>
              </w:rPr>
              <w:t>3.476</w:t>
            </w:r>
          </w:p>
        </w:tc>
        <w:tc>
          <w:tcPr>
            <w:tcW w:w="1185" w:type="dxa"/>
            <w:tcBorders>
              <w:top w:val="nil"/>
              <w:left w:val="nil"/>
              <w:bottom w:val="single" w:sz="4" w:space="0" w:color="auto"/>
              <w:right w:val="single" w:sz="8" w:space="0" w:color="auto"/>
            </w:tcBorders>
            <w:shd w:val="clear" w:color="auto" w:fill="auto"/>
            <w:noWrap/>
            <w:vAlign w:val="bottom"/>
            <w:hideMark/>
          </w:tcPr>
          <w:p w14:paraId="1515AAB7" w14:textId="77777777" w:rsidR="00D20CE7" w:rsidRPr="00F473CB" w:rsidRDefault="00D20CE7" w:rsidP="00D20CE7">
            <w:pPr>
              <w:jc w:val="center"/>
              <w:rPr>
                <w:color w:val="000000"/>
                <w:sz w:val="20"/>
                <w:lang w:eastAsia="nl-NL"/>
              </w:rPr>
            </w:pPr>
            <w:r w:rsidRPr="00F473CB">
              <w:rPr>
                <w:color w:val="000000"/>
                <w:sz w:val="20"/>
                <w:lang w:eastAsia="nl-NL"/>
              </w:rPr>
              <w:t>0.719</w:t>
            </w:r>
          </w:p>
        </w:tc>
        <w:tc>
          <w:tcPr>
            <w:tcW w:w="1149" w:type="dxa"/>
            <w:tcBorders>
              <w:top w:val="nil"/>
              <w:left w:val="nil"/>
              <w:bottom w:val="single" w:sz="4" w:space="0" w:color="auto"/>
              <w:right w:val="single" w:sz="8" w:space="0" w:color="auto"/>
            </w:tcBorders>
            <w:vAlign w:val="bottom"/>
          </w:tcPr>
          <w:p w14:paraId="19F51C47" w14:textId="791034E1" w:rsidR="00D20CE7" w:rsidRPr="00F473CB" w:rsidRDefault="00D20CE7" w:rsidP="00D20CE7">
            <w:pPr>
              <w:jc w:val="center"/>
              <w:rPr>
                <w:color w:val="000000"/>
                <w:sz w:val="20"/>
                <w:lang w:eastAsia="nl-NL"/>
              </w:rPr>
            </w:pPr>
            <w:r w:rsidRPr="00F473CB">
              <w:rPr>
                <w:color w:val="000000"/>
                <w:sz w:val="20"/>
              </w:rPr>
              <w:t>3.476</w:t>
            </w:r>
          </w:p>
        </w:tc>
      </w:tr>
      <w:tr w:rsidR="00D20CE7" w:rsidRPr="00F473CB" w14:paraId="25765C33" w14:textId="6B4A8BA9"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5421D4CA" w14:textId="77777777" w:rsidR="00D20CE7" w:rsidRPr="00F473CB" w:rsidRDefault="00D20CE7" w:rsidP="00D20CE7">
            <w:pPr>
              <w:rPr>
                <w:color w:val="000000"/>
                <w:sz w:val="20"/>
                <w:lang w:eastAsia="nl-NL"/>
              </w:rPr>
            </w:pPr>
            <w:r w:rsidRPr="00F473CB">
              <w:rPr>
                <w:color w:val="000000"/>
                <w:sz w:val="20"/>
                <w:lang w:eastAsia="nl-NL"/>
              </w:rPr>
              <w:t>Am (% tot. Pu mass)</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0ED31E9" w14:textId="02963691" w:rsidR="00D20CE7" w:rsidRPr="00F473CB" w:rsidRDefault="00201354" w:rsidP="00D20CE7">
            <w:pPr>
              <w:jc w:val="center"/>
              <w:rPr>
                <w:color w:val="000000"/>
                <w:sz w:val="20"/>
                <w:lang w:eastAsia="nl-NL"/>
              </w:rPr>
            </w:pPr>
            <w:r w:rsidRPr="00F473CB">
              <w:rPr>
                <w:color w:val="000000"/>
                <w:sz w:val="20"/>
                <w:lang w:eastAsia="nl-NL"/>
              </w:rPr>
              <w:t>0.220</w:t>
            </w:r>
          </w:p>
        </w:tc>
        <w:tc>
          <w:tcPr>
            <w:tcW w:w="1185" w:type="dxa"/>
            <w:tcBorders>
              <w:top w:val="nil"/>
              <w:left w:val="nil"/>
              <w:bottom w:val="single" w:sz="4" w:space="0" w:color="auto"/>
              <w:right w:val="single" w:sz="8" w:space="0" w:color="auto"/>
            </w:tcBorders>
            <w:shd w:val="clear" w:color="auto" w:fill="auto"/>
            <w:noWrap/>
            <w:vAlign w:val="bottom"/>
            <w:hideMark/>
          </w:tcPr>
          <w:p w14:paraId="16A07A09" w14:textId="77777777" w:rsidR="00D20CE7" w:rsidRPr="00F473CB" w:rsidRDefault="00D20CE7" w:rsidP="00D20CE7">
            <w:pPr>
              <w:jc w:val="center"/>
              <w:rPr>
                <w:color w:val="000000"/>
                <w:sz w:val="20"/>
                <w:lang w:eastAsia="nl-NL"/>
              </w:rPr>
            </w:pPr>
            <w:r w:rsidRPr="00F473CB">
              <w:rPr>
                <w:color w:val="000000"/>
                <w:sz w:val="20"/>
                <w:lang w:eastAsia="nl-NL"/>
              </w:rPr>
              <w:t>1.46</w:t>
            </w:r>
          </w:p>
        </w:tc>
        <w:tc>
          <w:tcPr>
            <w:tcW w:w="1149" w:type="dxa"/>
            <w:tcBorders>
              <w:top w:val="nil"/>
              <w:left w:val="nil"/>
              <w:bottom w:val="single" w:sz="4" w:space="0" w:color="auto"/>
              <w:right w:val="single" w:sz="8" w:space="0" w:color="auto"/>
            </w:tcBorders>
            <w:vAlign w:val="bottom"/>
          </w:tcPr>
          <w:p w14:paraId="25DCB141" w14:textId="7DC99126" w:rsidR="00D20CE7" w:rsidRPr="00F473CB" w:rsidRDefault="00D20CE7" w:rsidP="00D20CE7">
            <w:pPr>
              <w:jc w:val="center"/>
              <w:rPr>
                <w:color w:val="000000"/>
                <w:sz w:val="20"/>
                <w:lang w:eastAsia="nl-NL"/>
              </w:rPr>
            </w:pPr>
            <w:r w:rsidRPr="00F473CB">
              <w:rPr>
                <w:color w:val="000000"/>
                <w:sz w:val="20"/>
              </w:rPr>
              <w:t>0.220</w:t>
            </w:r>
          </w:p>
        </w:tc>
      </w:tr>
      <w:tr w:rsidR="00D20CE7" w:rsidRPr="00F473CB" w14:paraId="327DFD6C" w14:textId="79054A23" w:rsidTr="00D20CE7">
        <w:trPr>
          <w:trHeight w:val="345"/>
          <w:jc w:val="center"/>
        </w:trPr>
        <w:tc>
          <w:tcPr>
            <w:tcW w:w="2000" w:type="dxa"/>
            <w:tcBorders>
              <w:top w:val="nil"/>
              <w:left w:val="single" w:sz="8" w:space="0" w:color="auto"/>
              <w:bottom w:val="single" w:sz="4" w:space="0" w:color="auto"/>
              <w:right w:val="nil"/>
            </w:tcBorders>
            <w:shd w:val="clear" w:color="auto" w:fill="auto"/>
            <w:noWrap/>
            <w:vAlign w:val="bottom"/>
            <w:hideMark/>
          </w:tcPr>
          <w:p w14:paraId="40C30D03" w14:textId="547A1568" w:rsidR="00D20CE7" w:rsidRPr="00F473CB" w:rsidRDefault="00D20CE7" w:rsidP="00D20CE7">
            <w:pPr>
              <w:rPr>
                <w:color w:val="000000"/>
                <w:sz w:val="20"/>
                <w:lang w:eastAsia="nl-NL"/>
              </w:rPr>
            </w:pPr>
            <w:r w:rsidRPr="00F473CB">
              <w:rPr>
                <w:color w:val="000000"/>
                <w:sz w:val="20"/>
                <w:vertAlign w:val="superscript"/>
                <w:lang w:eastAsia="nl-NL"/>
              </w:rPr>
              <w:t>235</w:t>
            </w:r>
            <w:r w:rsidRPr="00F473CB">
              <w:rPr>
                <w:color w:val="000000"/>
                <w:sz w:val="20"/>
                <w:lang w:eastAsia="nl-NL"/>
              </w:rPr>
              <w:t>U (%</w:t>
            </w:r>
            <w:r w:rsidR="00B40C85" w:rsidRPr="00F473CB">
              <w:rPr>
                <w:vertAlign w:val="superscript"/>
              </w:rPr>
              <w:t>235</w:t>
            </w:r>
            <w:r w:rsidR="00B40C85" w:rsidRPr="00F473CB">
              <w:t>U</w:t>
            </w:r>
            <w:r w:rsidR="00B40C85" w:rsidRPr="00F473CB">
              <w:rPr>
                <w:color w:val="000000"/>
                <w:sz w:val="20"/>
                <w:lang w:eastAsia="nl-NL"/>
              </w:rPr>
              <w:t xml:space="preserve"> </w:t>
            </w:r>
            <w:r w:rsidRPr="00F473CB">
              <w:rPr>
                <w:color w:val="000000"/>
                <w:sz w:val="20"/>
                <w:lang w:eastAsia="nl-NL"/>
              </w:rPr>
              <w:t>/U)</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5D6F3A6" w14:textId="1382D26C" w:rsidR="00D20CE7" w:rsidRPr="00F473CB" w:rsidRDefault="00201354" w:rsidP="00D20CE7">
            <w:pPr>
              <w:jc w:val="center"/>
              <w:rPr>
                <w:color w:val="000000"/>
                <w:sz w:val="20"/>
                <w:lang w:eastAsia="nl-NL"/>
              </w:rPr>
            </w:pPr>
            <w:r w:rsidRPr="00F473CB">
              <w:rPr>
                <w:color w:val="000000"/>
                <w:sz w:val="20"/>
                <w:lang w:eastAsia="nl-NL"/>
              </w:rPr>
              <w:t>0.248</w:t>
            </w:r>
          </w:p>
        </w:tc>
        <w:tc>
          <w:tcPr>
            <w:tcW w:w="1185" w:type="dxa"/>
            <w:tcBorders>
              <w:top w:val="nil"/>
              <w:left w:val="nil"/>
              <w:bottom w:val="single" w:sz="4" w:space="0" w:color="auto"/>
              <w:right w:val="single" w:sz="8" w:space="0" w:color="auto"/>
            </w:tcBorders>
            <w:shd w:val="clear" w:color="auto" w:fill="auto"/>
            <w:noWrap/>
            <w:vAlign w:val="bottom"/>
            <w:hideMark/>
          </w:tcPr>
          <w:p w14:paraId="724DECAF" w14:textId="77777777" w:rsidR="00D20CE7" w:rsidRPr="00F473CB" w:rsidRDefault="00D20CE7" w:rsidP="00D20CE7">
            <w:pPr>
              <w:jc w:val="center"/>
              <w:rPr>
                <w:color w:val="000000"/>
                <w:sz w:val="20"/>
                <w:lang w:eastAsia="nl-NL"/>
              </w:rPr>
            </w:pPr>
            <w:r w:rsidRPr="00F473CB">
              <w:rPr>
                <w:color w:val="000000"/>
                <w:sz w:val="20"/>
                <w:lang w:eastAsia="nl-NL"/>
              </w:rPr>
              <w:t>0.3359</w:t>
            </w:r>
          </w:p>
        </w:tc>
        <w:tc>
          <w:tcPr>
            <w:tcW w:w="1149" w:type="dxa"/>
            <w:tcBorders>
              <w:top w:val="nil"/>
              <w:left w:val="nil"/>
              <w:bottom w:val="single" w:sz="4" w:space="0" w:color="auto"/>
              <w:right w:val="single" w:sz="8" w:space="0" w:color="auto"/>
            </w:tcBorders>
            <w:vAlign w:val="bottom"/>
          </w:tcPr>
          <w:p w14:paraId="5AFA0DCF" w14:textId="6E63FF1A" w:rsidR="00D20CE7" w:rsidRPr="00F473CB" w:rsidRDefault="00D20CE7" w:rsidP="00D20CE7">
            <w:pPr>
              <w:jc w:val="center"/>
              <w:rPr>
                <w:color w:val="000000"/>
                <w:sz w:val="20"/>
                <w:lang w:eastAsia="nl-NL"/>
              </w:rPr>
            </w:pPr>
            <w:r w:rsidRPr="00F473CB">
              <w:rPr>
                <w:color w:val="000000"/>
                <w:sz w:val="20"/>
                <w:lang w:eastAsia="nl-NL"/>
              </w:rPr>
              <w:t>0.248</w:t>
            </w:r>
          </w:p>
        </w:tc>
      </w:tr>
      <w:tr w:rsidR="00D20CE7" w:rsidRPr="00F473CB" w14:paraId="72CF2700" w14:textId="45F0AA05"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266FD7DA" w14:textId="77777777" w:rsidR="00D20CE7" w:rsidRPr="00F473CB" w:rsidRDefault="00D20CE7" w:rsidP="00D20CE7">
            <w:pPr>
              <w:rPr>
                <w:color w:val="000000"/>
                <w:sz w:val="20"/>
                <w:lang w:eastAsia="nl-NL"/>
              </w:rPr>
            </w:pPr>
            <w:r w:rsidRPr="00F473CB">
              <w:rPr>
                <w:color w:val="000000"/>
                <w:sz w:val="20"/>
                <w:lang w:eastAsia="nl-NL"/>
              </w:rPr>
              <w:t>Pellet density (g/cc)</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2BB881D7" w14:textId="77777777" w:rsidR="00D20CE7" w:rsidRPr="00F473CB" w:rsidRDefault="00D20CE7" w:rsidP="00D20CE7">
            <w:pPr>
              <w:jc w:val="center"/>
              <w:rPr>
                <w:color w:val="000000"/>
                <w:sz w:val="20"/>
                <w:lang w:eastAsia="nl-NL"/>
              </w:rPr>
            </w:pPr>
            <w:r w:rsidRPr="00F473CB">
              <w:rPr>
                <w:color w:val="000000"/>
                <w:sz w:val="20"/>
                <w:lang w:eastAsia="nl-NL"/>
              </w:rPr>
              <w:t>10.45</w:t>
            </w:r>
          </w:p>
        </w:tc>
        <w:tc>
          <w:tcPr>
            <w:tcW w:w="1185" w:type="dxa"/>
            <w:tcBorders>
              <w:top w:val="nil"/>
              <w:left w:val="nil"/>
              <w:bottom w:val="single" w:sz="4" w:space="0" w:color="auto"/>
              <w:right w:val="single" w:sz="8" w:space="0" w:color="auto"/>
            </w:tcBorders>
            <w:shd w:val="clear" w:color="auto" w:fill="auto"/>
            <w:noWrap/>
            <w:vAlign w:val="bottom"/>
            <w:hideMark/>
          </w:tcPr>
          <w:p w14:paraId="6059DF0F" w14:textId="77777777" w:rsidR="00D20CE7" w:rsidRPr="00F473CB" w:rsidRDefault="00D20CE7" w:rsidP="00D20CE7">
            <w:pPr>
              <w:jc w:val="center"/>
              <w:rPr>
                <w:color w:val="000000"/>
                <w:sz w:val="20"/>
                <w:lang w:eastAsia="nl-NL"/>
              </w:rPr>
            </w:pPr>
            <w:r w:rsidRPr="00F473CB">
              <w:rPr>
                <w:color w:val="000000"/>
                <w:sz w:val="20"/>
                <w:lang w:eastAsia="nl-NL"/>
              </w:rPr>
              <w:t>10.42</w:t>
            </w:r>
          </w:p>
        </w:tc>
        <w:tc>
          <w:tcPr>
            <w:tcW w:w="1149" w:type="dxa"/>
            <w:tcBorders>
              <w:top w:val="nil"/>
              <w:left w:val="nil"/>
              <w:bottom w:val="single" w:sz="4" w:space="0" w:color="auto"/>
              <w:right w:val="single" w:sz="8" w:space="0" w:color="auto"/>
            </w:tcBorders>
            <w:vAlign w:val="bottom"/>
          </w:tcPr>
          <w:p w14:paraId="3CB76A44" w14:textId="5B0BD794" w:rsidR="00D20CE7" w:rsidRPr="00F473CB" w:rsidRDefault="00D20CE7" w:rsidP="00D20CE7">
            <w:pPr>
              <w:jc w:val="center"/>
              <w:rPr>
                <w:color w:val="000000"/>
                <w:sz w:val="20"/>
                <w:lang w:eastAsia="nl-NL"/>
              </w:rPr>
            </w:pPr>
            <w:r w:rsidRPr="00F473CB">
              <w:rPr>
                <w:color w:val="000000"/>
                <w:sz w:val="20"/>
              </w:rPr>
              <w:t>10.41</w:t>
            </w:r>
          </w:p>
        </w:tc>
      </w:tr>
      <w:tr w:rsidR="00D20CE7" w:rsidRPr="00F473CB" w14:paraId="702AE4C4" w14:textId="6374947C" w:rsidTr="00D20CE7">
        <w:trPr>
          <w:trHeight w:val="300"/>
          <w:jc w:val="center"/>
        </w:trPr>
        <w:tc>
          <w:tcPr>
            <w:tcW w:w="2000" w:type="dxa"/>
            <w:tcBorders>
              <w:top w:val="nil"/>
              <w:left w:val="single" w:sz="8" w:space="0" w:color="auto"/>
              <w:bottom w:val="nil"/>
              <w:right w:val="nil"/>
            </w:tcBorders>
            <w:shd w:val="clear" w:color="auto" w:fill="auto"/>
            <w:noWrap/>
            <w:vAlign w:val="bottom"/>
            <w:hideMark/>
          </w:tcPr>
          <w:p w14:paraId="10182210" w14:textId="77777777" w:rsidR="00D20CE7" w:rsidRPr="00F473CB" w:rsidRDefault="00D20CE7" w:rsidP="00D20CE7">
            <w:pPr>
              <w:rPr>
                <w:color w:val="000000"/>
                <w:sz w:val="20"/>
                <w:lang w:eastAsia="nl-NL"/>
              </w:rPr>
            </w:pPr>
            <w:r w:rsidRPr="00F473CB">
              <w:rPr>
                <w:color w:val="000000"/>
                <w:sz w:val="20"/>
                <w:lang w:eastAsia="nl-NL"/>
              </w:rPr>
              <w:t>Percentage T.D. (%)</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8DF8B6B" w14:textId="77777777" w:rsidR="00D20CE7" w:rsidRPr="00F473CB" w:rsidRDefault="00D20CE7" w:rsidP="00D20CE7">
            <w:pPr>
              <w:jc w:val="center"/>
              <w:rPr>
                <w:color w:val="000000"/>
                <w:sz w:val="20"/>
                <w:lang w:eastAsia="nl-NL"/>
              </w:rPr>
            </w:pPr>
            <w:r w:rsidRPr="00F473CB">
              <w:rPr>
                <w:color w:val="000000"/>
                <w:sz w:val="20"/>
                <w:lang w:eastAsia="nl-NL"/>
              </w:rPr>
              <w:t>95.5</w:t>
            </w:r>
          </w:p>
        </w:tc>
        <w:tc>
          <w:tcPr>
            <w:tcW w:w="1185" w:type="dxa"/>
            <w:tcBorders>
              <w:top w:val="nil"/>
              <w:left w:val="nil"/>
              <w:bottom w:val="single" w:sz="4" w:space="0" w:color="auto"/>
              <w:right w:val="single" w:sz="8" w:space="0" w:color="auto"/>
            </w:tcBorders>
            <w:shd w:val="clear" w:color="auto" w:fill="auto"/>
            <w:noWrap/>
            <w:vAlign w:val="bottom"/>
            <w:hideMark/>
          </w:tcPr>
          <w:p w14:paraId="02F445EA" w14:textId="77777777" w:rsidR="00D20CE7" w:rsidRPr="00F473CB" w:rsidRDefault="00D20CE7" w:rsidP="00D20CE7">
            <w:pPr>
              <w:jc w:val="center"/>
              <w:rPr>
                <w:color w:val="000000"/>
                <w:sz w:val="20"/>
                <w:lang w:eastAsia="nl-NL"/>
              </w:rPr>
            </w:pPr>
            <w:r w:rsidRPr="00F473CB">
              <w:rPr>
                <w:color w:val="000000"/>
                <w:sz w:val="20"/>
                <w:lang w:eastAsia="nl-NL"/>
              </w:rPr>
              <w:t>93.5</w:t>
            </w:r>
          </w:p>
        </w:tc>
        <w:tc>
          <w:tcPr>
            <w:tcW w:w="1149" w:type="dxa"/>
            <w:tcBorders>
              <w:top w:val="nil"/>
              <w:left w:val="nil"/>
              <w:bottom w:val="single" w:sz="4" w:space="0" w:color="auto"/>
              <w:right w:val="single" w:sz="8" w:space="0" w:color="auto"/>
            </w:tcBorders>
            <w:vAlign w:val="bottom"/>
          </w:tcPr>
          <w:p w14:paraId="0A713477" w14:textId="705A2C7E" w:rsidR="00D20CE7" w:rsidRPr="00F473CB" w:rsidRDefault="00D20CE7" w:rsidP="00D20CE7">
            <w:pPr>
              <w:jc w:val="center"/>
              <w:rPr>
                <w:color w:val="000000"/>
                <w:sz w:val="20"/>
                <w:lang w:eastAsia="nl-NL"/>
              </w:rPr>
            </w:pPr>
            <w:r w:rsidRPr="00F473CB">
              <w:rPr>
                <w:color w:val="000000"/>
                <w:sz w:val="20"/>
              </w:rPr>
              <w:t>94.53</w:t>
            </w:r>
          </w:p>
        </w:tc>
      </w:tr>
      <w:tr w:rsidR="00D20CE7" w:rsidRPr="00F473CB" w14:paraId="71948287" w14:textId="33F65D6C" w:rsidTr="00D20CE7">
        <w:trPr>
          <w:trHeight w:val="300"/>
          <w:jc w:val="center"/>
        </w:trPr>
        <w:tc>
          <w:tcPr>
            <w:tcW w:w="2000" w:type="dxa"/>
            <w:tcBorders>
              <w:top w:val="single" w:sz="4" w:space="0" w:color="auto"/>
              <w:left w:val="single" w:sz="8" w:space="0" w:color="auto"/>
              <w:bottom w:val="single" w:sz="4" w:space="0" w:color="auto"/>
              <w:right w:val="nil"/>
            </w:tcBorders>
            <w:shd w:val="clear" w:color="auto" w:fill="auto"/>
            <w:noWrap/>
            <w:vAlign w:val="bottom"/>
            <w:hideMark/>
          </w:tcPr>
          <w:p w14:paraId="38972D57" w14:textId="77777777" w:rsidR="00D20CE7" w:rsidRPr="00F473CB" w:rsidRDefault="00D20CE7" w:rsidP="00D20CE7">
            <w:pPr>
              <w:rPr>
                <w:color w:val="000000"/>
                <w:sz w:val="20"/>
                <w:lang w:eastAsia="nl-NL"/>
              </w:rPr>
            </w:pPr>
            <w:r w:rsidRPr="00F473CB">
              <w:rPr>
                <w:color w:val="000000"/>
                <w:sz w:val="20"/>
                <w:lang w:eastAsia="nl-NL"/>
              </w:rPr>
              <w:t>Pellet O.D. (mm)</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AB33002" w14:textId="77777777" w:rsidR="00D20CE7" w:rsidRPr="00F473CB" w:rsidRDefault="00D20CE7" w:rsidP="00D20CE7">
            <w:pPr>
              <w:jc w:val="center"/>
              <w:rPr>
                <w:color w:val="000000"/>
                <w:sz w:val="20"/>
                <w:lang w:eastAsia="nl-NL"/>
              </w:rPr>
            </w:pPr>
            <w:r w:rsidRPr="00F473CB">
              <w:rPr>
                <w:color w:val="000000"/>
                <w:sz w:val="20"/>
                <w:lang w:eastAsia="nl-NL"/>
              </w:rPr>
              <w:t>5.42</w:t>
            </w:r>
          </w:p>
        </w:tc>
        <w:tc>
          <w:tcPr>
            <w:tcW w:w="1185" w:type="dxa"/>
            <w:tcBorders>
              <w:top w:val="nil"/>
              <w:left w:val="nil"/>
              <w:bottom w:val="single" w:sz="4" w:space="0" w:color="auto"/>
              <w:right w:val="single" w:sz="8" w:space="0" w:color="auto"/>
            </w:tcBorders>
            <w:shd w:val="clear" w:color="auto" w:fill="auto"/>
            <w:noWrap/>
            <w:vAlign w:val="bottom"/>
            <w:hideMark/>
          </w:tcPr>
          <w:p w14:paraId="6745888D" w14:textId="347C9B0E" w:rsidR="00D20CE7" w:rsidRPr="00F473CB" w:rsidRDefault="00662AC8" w:rsidP="00D20CE7">
            <w:pPr>
              <w:jc w:val="center"/>
              <w:rPr>
                <w:color w:val="000000"/>
                <w:sz w:val="20"/>
                <w:lang w:eastAsia="nl-NL"/>
              </w:rPr>
            </w:pPr>
            <w:r w:rsidRPr="00F473CB">
              <w:rPr>
                <w:color w:val="000000"/>
                <w:sz w:val="20"/>
                <w:lang w:eastAsia="nl-NL"/>
              </w:rPr>
              <w:t>5.43</w:t>
            </w:r>
          </w:p>
        </w:tc>
        <w:tc>
          <w:tcPr>
            <w:tcW w:w="1149" w:type="dxa"/>
            <w:tcBorders>
              <w:top w:val="nil"/>
              <w:left w:val="nil"/>
              <w:bottom w:val="single" w:sz="4" w:space="0" w:color="auto"/>
              <w:right w:val="single" w:sz="8" w:space="0" w:color="auto"/>
            </w:tcBorders>
            <w:vAlign w:val="bottom"/>
          </w:tcPr>
          <w:p w14:paraId="0D6AC7D0" w14:textId="4E69D4E9" w:rsidR="00D20CE7" w:rsidRPr="00F473CB" w:rsidRDefault="00D20CE7" w:rsidP="00D20CE7">
            <w:pPr>
              <w:jc w:val="center"/>
              <w:rPr>
                <w:color w:val="000000"/>
                <w:sz w:val="20"/>
                <w:lang w:eastAsia="nl-NL"/>
              </w:rPr>
            </w:pPr>
            <w:r w:rsidRPr="00F473CB">
              <w:rPr>
                <w:color w:val="000000"/>
                <w:sz w:val="20"/>
              </w:rPr>
              <w:t>5.42</w:t>
            </w:r>
          </w:p>
        </w:tc>
      </w:tr>
      <w:tr w:rsidR="00D20CE7" w:rsidRPr="00F473CB" w14:paraId="34C2C985" w14:textId="5480264A"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6960782A" w14:textId="77777777" w:rsidR="00D20CE7" w:rsidRPr="00F473CB" w:rsidRDefault="00D20CE7" w:rsidP="00D20CE7">
            <w:pPr>
              <w:rPr>
                <w:color w:val="000000"/>
                <w:sz w:val="20"/>
                <w:lang w:eastAsia="nl-NL"/>
              </w:rPr>
            </w:pPr>
            <w:r w:rsidRPr="00F473CB">
              <w:rPr>
                <w:color w:val="000000"/>
                <w:sz w:val="20"/>
                <w:lang w:eastAsia="nl-NL"/>
              </w:rPr>
              <w:t>Pellet I.D. (mm)</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4EEDEAA" w14:textId="77777777" w:rsidR="00D20CE7" w:rsidRPr="00F473CB" w:rsidRDefault="00D20CE7" w:rsidP="00D20CE7">
            <w:pPr>
              <w:jc w:val="center"/>
              <w:rPr>
                <w:color w:val="000000"/>
                <w:sz w:val="20"/>
                <w:lang w:eastAsia="nl-NL"/>
              </w:rPr>
            </w:pPr>
            <w:r w:rsidRPr="00F473CB">
              <w:rPr>
                <w:color w:val="000000"/>
                <w:sz w:val="20"/>
                <w:lang w:eastAsia="nl-NL"/>
              </w:rPr>
              <w:t>2.5</w:t>
            </w:r>
          </w:p>
        </w:tc>
        <w:tc>
          <w:tcPr>
            <w:tcW w:w="1185" w:type="dxa"/>
            <w:tcBorders>
              <w:top w:val="nil"/>
              <w:left w:val="nil"/>
              <w:bottom w:val="single" w:sz="4" w:space="0" w:color="auto"/>
              <w:right w:val="single" w:sz="8" w:space="0" w:color="auto"/>
            </w:tcBorders>
            <w:shd w:val="clear" w:color="auto" w:fill="auto"/>
            <w:noWrap/>
            <w:vAlign w:val="bottom"/>
            <w:hideMark/>
          </w:tcPr>
          <w:p w14:paraId="4AE0FFD1" w14:textId="276F3F78" w:rsidR="00D20CE7" w:rsidRPr="00F473CB" w:rsidRDefault="00662AC8" w:rsidP="00D20CE7">
            <w:pPr>
              <w:jc w:val="center"/>
              <w:rPr>
                <w:color w:val="000000"/>
                <w:sz w:val="20"/>
                <w:lang w:eastAsia="nl-NL"/>
              </w:rPr>
            </w:pPr>
            <w:r w:rsidRPr="00F473CB">
              <w:rPr>
                <w:color w:val="000000"/>
                <w:sz w:val="20"/>
                <w:lang w:eastAsia="nl-NL"/>
              </w:rPr>
              <w:t>2.4</w:t>
            </w:r>
          </w:p>
        </w:tc>
        <w:tc>
          <w:tcPr>
            <w:tcW w:w="1149" w:type="dxa"/>
            <w:tcBorders>
              <w:top w:val="nil"/>
              <w:left w:val="nil"/>
              <w:bottom w:val="single" w:sz="4" w:space="0" w:color="auto"/>
              <w:right w:val="single" w:sz="8" w:space="0" w:color="auto"/>
            </w:tcBorders>
            <w:vAlign w:val="bottom"/>
          </w:tcPr>
          <w:p w14:paraId="5349D9C5" w14:textId="4D19C14A" w:rsidR="00D20CE7" w:rsidRPr="00F473CB" w:rsidRDefault="00D20CE7" w:rsidP="00D20CE7">
            <w:pPr>
              <w:jc w:val="center"/>
              <w:rPr>
                <w:color w:val="000000"/>
                <w:sz w:val="20"/>
                <w:lang w:eastAsia="nl-NL"/>
              </w:rPr>
            </w:pPr>
            <w:r w:rsidRPr="00F473CB">
              <w:rPr>
                <w:color w:val="000000"/>
                <w:sz w:val="20"/>
              </w:rPr>
              <w:t>2.0</w:t>
            </w:r>
          </w:p>
        </w:tc>
      </w:tr>
      <w:tr w:rsidR="00D20CE7" w:rsidRPr="00F473CB" w14:paraId="5F1514E2" w14:textId="53344231"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2FB9CFEE" w14:textId="77777777" w:rsidR="00D20CE7" w:rsidRPr="00F473CB" w:rsidRDefault="00D20CE7" w:rsidP="00D20CE7">
            <w:pPr>
              <w:rPr>
                <w:color w:val="000000"/>
                <w:sz w:val="20"/>
                <w:lang w:eastAsia="nl-NL"/>
              </w:rPr>
            </w:pPr>
            <w:r w:rsidRPr="00F473CB">
              <w:rPr>
                <w:color w:val="000000"/>
                <w:sz w:val="20"/>
                <w:lang w:eastAsia="nl-NL"/>
              </w:rPr>
              <w:t>Fuel weight (g)</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66AA46C" w14:textId="77777777" w:rsidR="00D20CE7" w:rsidRPr="00F473CB" w:rsidRDefault="00D20CE7" w:rsidP="00D20CE7">
            <w:pPr>
              <w:jc w:val="center"/>
              <w:rPr>
                <w:color w:val="000000"/>
                <w:sz w:val="20"/>
                <w:lang w:eastAsia="nl-NL"/>
              </w:rPr>
            </w:pPr>
            <w:r w:rsidRPr="00F473CB">
              <w:rPr>
                <w:color w:val="000000"/>
                <w:sz w:val="20"/>
                <w:lang w:eastAsia="nl-NL"/>
              </w:rPr>
              <w:t>64.530</w:t>
            </w:r>
          </w:p>
        </w:tc>
        <w:tc>
          <w:tcPr>
            <w:tcW w:w="1185" w:type="dxa"/>
            <w:tcBorders>
              <w:top w:val="nil"/>
              <w:left w:val="nil"/>
              <w:bottom w:val="single" w:sz="4" w:space="0" w:color="auto"/>
              <w:right w:val="single" w:sz="8" w:space="0" w:color="auto"/>
            </w:tcBorders>
            <w:shd w:val="clear" w:color="auto" w:fill="auto"/>
            <w:noWrap/>
            <w:vAlign w:val="bottom"/>
            <w:hideMark/>
          </w:tcPr>
          <w:p w14:paraId="4432773C" w14:textId="77777777" w:rsidR="00D20CE7" w:rsidRPr="00F473CB" w:rsidRDefault="00D20CE7" w:rsidP="00D20CE7">
            <w:pPr>
              <w:jc w:val="center"/>
              <w:rPr>
                <w:color w:val="000000"/>
                <w:sz w:val="20"/>
                <w:lang w:eastAsia="nl-NL"/>
              </w:rPr>
            </w:pPr>
            <w:r w:rsidRPr="00F473CB">
              <w:rPr>
                <w:color w:val="000000"/>
                <w:sz w:val="20"/>
                <w:lang w:eastAsia="nl-NL"/>
              </w:rPr>
              <w:t>65.870</w:t>
            </w:r>
          </w:p>
        </w:tc>
        <w:tc>
          <w:tcPr>
            <w:tcW w:w="1149" w:type="dxa"/>
            <w:tcBorders>
              <w:top w:val="nil"/>
              <w:left w:val="nil"/>
              <w:bottom w:val="single" w:sz="4" w:space="0" w:color="auto"/>
              <w:right w:val="single" w:sz="8" w:space="0" w:color="auto"/>
            </w:tcBorders>
            <w:vAlign w:val="bottom"/>
          </w:tcPr>
          <w:p w14:paraId="16DC33A9" w14:textId="70191B22" w:rsidR="00D20CE7" w:rsidRPr="00F473CB" w:rsidRDefault="00D20CE7" w:rsidP="00D20CE7">
            <w:pPr>
              <w:jc w:val="center"/>
              <w:rPr>
                <w:color w:val="000000"/>
                <w:sz w:val="20"/>
                <w:lang w:eastAsia="nl-NL"/>
              </w:rPr>
            </w:pPr>
            <w:r w:rsidRPr="00F473CB">
              <w:rPr>
                <w:color w:val="000000"/>
                <w:sz w:val="20"/>
              </w:rPr>
              <w:t>176.29</w:t>
            </w:r>
          </w:p>
        </w:tc>
      </w:tr>
      <w:tr w:rsidR="00D20CE7" w:rsidRPr="00F473CB" w14:paraId="6FC157D7" w14:textId="18B6966A"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46CF0502" w14:textId="77777777" w:rsidR="00D20CE7" w:rsidRPr="00F473CB" w:rsidRDefault="00D20CE7" w:rsidP="00D20CE7">
            <w:pPr>
              <w:rPr>
                <w:color w:val="000000"/>
                <w:sz w:val="20"/>
                <w:lang w:eastAsia="nl-NL"/>
              </w:rPr>
            </w:pPr>
            <w:r w:rsidRPr="00F473CB">
              <w:rPr>
                <w:color w:val="000000"/>
                <w:sz w:val="20"/>
                <w:lang w:eastAsia="nl-NL"/>
              </w:rPr>
              <w:t>Pu-weight (g)</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EFFEE94" w14:textId="77777777" w:rsidR="00D20CE7" w:rsidRPr="00F473CB" w:rsidRDefault="00D20CE7" w:rsidP="00D20CE7">
            <w:pPr>
              <w:jc w:val="center"/>
              <w:rPr>
                <w:color w:val="000000"/>
                <w:sz w:val="20"/>
                <w:lang w:eastAsia="nl-NL"/>
              </w:rPr>
            </w:pPr>
            <w:r w:rsidRPr="00F473CB">
              <w:rPr>
                <w:color w:val="000000"/>
                <w:sz w:val="20"/>
                <w:lang w:eastAsia="nl-NL"/>
              </w:rPr>
              <w:t>26.010</w:t>
            </w:r>
          </w:p>
        </w:tc>
        <w:tc>
          <w:tcPr>
            <w:tcW w:w="1185" w:type="dxa"/>
            <w:tcBorders>
              <w:top w:val="nil"/>
              <w:left w:val="nil"/>
              <w:bottom w:val="single" w:sz="4" w:space="0" w:color="auto"/>
              <w:right w:val="single" w:sz="8" w:space="0" w:color="auto"/>
            </w:tcBorders>
            <w:shd w:val="clear" w:color="auto" w:fill="auto"/>
            <w:noWrap/>
            <w:vAlign w:val="bottom"/>
            <w:hideMark/>
          </w:tcPr>
          <w:p w14:paraId="0B7056DF" w14:textId="77777777" w:rsidR="00D20CE7" w:rsidRPr="00F473CB" w:rsidRDefault="00D20CE7" w:rsidP="00D20CE7">
            <w:pPr>
              <w:jc w:val="center"/>
              <w:rPr>
                <w:color w:val="000000"/>
                <w:sz w:val="20"/>
                <w:lang w:eastAsia="nl-NL"/>
              </w:rPr>
            </w:pPr>
            <w:r w:rsidRPr="00F473CB">
              <w:rPr>
                <w:color w:val="000000"/>
                <w:sz w:val="20"/>
                <w:lang w:eastAsia="nl-NL"/>
              </w:rPr>
              <w:t>22.890</w:t>
            </w:r>
          </w:p>
        </w:tc>
        <w:tc>
          <w:tcPr>
            <w:tcW w:w="1149" w:type="dxa"/>
            <w:tcBorders>
              <w:top w:val="nil"/>
              <w:left w:val="nil"/>
              <w:bottom w:val="single" w:sz="4" w:space="0" w:color="auto"/>
              <w:right w:val="single" w:sz="8" w:space="0" w:color="auto"/>
            </w:tcBorders>
            <w:vAlign w:val="bottom"/>
          </w:tcPr>
          <w:p w14:paraId="2FB526F1" w14:textId="0E32CCBC" w:rsidR="00D20CE7" w:rsidRPr="00F473CB" w:rsidRDefault="00D20CE7" w:rsidP="00D20CE7">
            <w:pPr>
              <w:jc w:val="center"/>
              <w:rPr>
                <w:color w:val="000000"/>
                <w:sz w:val="20"/>
                <w:lang w:eastAsia="nl-NL"/>
              </w:rPr>
            </w:pPr>
            <w:r w:rsidRPr="00F473CB">
              <w:rPr>
                <w:color w:val="000000"/>
                <w:sz w:val="20"/>
              </w:rPr>
              <w:t>68.89</w:t>
            </w:r>
          </w:p>
        </w:tc>
      </w:tr>
      <w:tr w:rsidR="00D20CE7" w:rsidRPr="00F473CB" w14:paraId="1492F2E0" w14:textId="53A3BB80"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6753C119" w14:textId="77777777" w:rsidR="00D20CE7" w:rsidRPr="00F473CB" w:rsidRDefault="00D20CE7" w:rsidP="00D20CE7">
            <w:pPr>
              <w:rPr>
                <w:color w:val="000000"/>
                <w:sz w:val="20"/>
                <w:lang w:eastAsia="nl-NL"/>
              </w:rPr>
            </w:pPr>
            <w:r w:rsidRPr="00F473CB">
              <w:rPr>
                <w:color w:val="000000"/>
                <w:sz w:val="20"/>
                <w:lang w:eastAsia="nl-NL"/>
              </w:rPr>
              <w:t>U-weight (g)</w:t>
            </w:r>
          </w:p>
        </w:tc>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323CECD" w14:textId="77777777" w:rsidR="00D20CE7" w:rsidRPr="00F473CB" w:rsidRDefault="00D20CE7" w:rsidP="00D20CE7">
            <w:pPr>
              <w:jc w:val="center"/>
              <w:rPr>
                <w:color w:val="000000"/>
                <w:sz w:val="20"/>
                <w:lang w:eastAsia="nl-NL"/>
              </w:rPr>
            </w:pPr>
            <w:r w:rsidRPr="00F473CB">
              <w:rPr>
                <w:color w:val="000000"/>
                <w:sz w:val="20"/>
                <w:lang w:eastAsia="nl-NL"/>
              </w:rPr>
              <w:t>31.230</w:t>
            </w:r>
          </w:p>
        </w:tc>
        <w:tc>
          <w:tcPr>
            <w:tcW w:w="1185" w:type="dxa"/>
            <w:tcBorders>
              <w:top w:val="nil"/>
              <w:left w:val="nil"/>
              <w:bottom w:val="single" w:sz="4" w:space="0" w:color="auto"/>
              <w:right w:val="single" w:sz="8" w:space="0" w:color="auto"/>
            </w:tcBorders>
            <w:shd w:val="clear" w:color="auto" w:fill="auto"/>
            <w:noWrap/>
            <w:vAlign w:val="bottom"/>
            <w:hideMark/>
          </w:tcPr>
          <w:p w14:paraId="5FC14578" w14:textId="77777777" w:rsidR="00D20CE7" w:rsidRPr="00F473CB" w:rsidRDefault="00D20CE7" w:rsidP="00D20CE7">
            <w:pPr>
              <w:jc w:val="center"/>
              <w:rPr>
                <w:color w:val="000000"/>
                <w:sz w:val="20"/>
                <w:lang w:eastAsia="nl-NL"/>
              </w:rPr>
            </w:pPr>
            <w:r w:rsidRPr="00F473CB">
              <w:rPr>
                <w:color w:val="000000"/>
                <w:sz w:val="20"/>
                <w:lang w:eastAsia="nl-NL"/>
              </w:rPr>
              <w:t>34.746</w:t>
            </w:r>
          </w:p>
        </w:tc>
        <w:tc>
          <w:tcPr>
            <w:tcW w:w="1149" w:type="dxa"/>
            <w:tcBorders>
              <w:top w:val="nil"/>
              <w:left w:val="nil"/>
              <w:bottom w:val="single" w:sz="4" w:space="0" w:color="auto"/>
              <w:right w:val="single" w:sz="8" w:space="0" w:color="auto"/>
            </w:tcBorders>
            <w:vAlign w:val="bottom"/>
          </w:tcPr>
          <w:p w14:paraId="4B5CF012" w14:textId="3AE35682" w:rsidR="00D20CE7" w:rsidRPr="00F473CB" w:rsidRDefault="00D20CE7" w:rsidP="00D20CE7">
            <w:pPr>
              <w:jc w:val="center"/>
              <w:rPr>
                <w:color w:val="000000"/>
                <w:sz w:val="20"/>
                <w:lang w:eastAsia="nl-NL"/>
              </w:rPr>
            </w:pPr>
            <w:r w:rsidRPr="00F473CB">
              <w:rPr>
                <w:color w:val="000000"/>
                <w:sz w:val="20"/>
              </w:rPr>
              <w:t>84.27</w:t>
            </w:r>
          </w:p>
        </w:tc>
      </w:tr>
      <w:tr w:rsidR="00D20CE7" w:rsidRPr="00F473CB" w14:paraId="2934F5D8" w14:textId="77777777"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tcPr>
          <w:p w14:paraId="4E9EAF2F" w14:textId="7E9E1A48" w:rsidR="00D20CE7" w:rsidRPr="00F473CB" w:rsidRDefault="00D20CE7" w:rsidP="00D20CE7">
            <w:pPr>
              <w:rPr>
                <w:color w:val="000000"/>
                <w:sz w:val="20"/>
                <w:lang w:eastAsia="nl-NL"/>
              </w:rPr>
            </w:pPr>
            <w:r w:rsidRPr="00F473CB">
              <w:rPr>
                <w:color w:val="000000"/>
                <w:sz w:val="20"/>
              </w:rPr>
              <w:t>Fuel column length (mm)</w:t>
            </w:r>
          </w:p>
        </w:tc>
        <w:tc>
          <w:tcPr>
            <w:tcW w:w="1185" w:type="dxa"/>
            <w:tcBorders>
              <w:top w:val="nil"/>
              <w:left w:val="single" w:sz="4" w:space="0" w:color="auto"/>
              <w:bottom w:val="single" w:sz="4" w:space="0" w:color="auto"/>
              <w:right w:val="single" w:sz="4" w:space="0" w:color="auto"/>
            </w:tcBorders>
            <w:shd w:val="clear" w:color="auto" w:fill="auto"/>
            <w:noWrap/>
            <w:vAlign w:val="bottom"/>
          </w:tcPr>
          <w:p w14:paraId="38B384BA" w14:textId="6B250A30" w:rsidR="00D20CE7" w:rsidRPr="00F473CB" w:rsidRDefault="00234835" w:rsidP="00D20CE7">
            <w:pPr>
              <w:jc w:val="center"/>
              <w:rPr>
                <w:color w:val="000000"/>
                <w:sz w:val="20"/>
                <w:lang w:eastAsia="nl-NL"/>
              </w:rPr>
            </w:pPr>
            <w:r w:rsidRPr="00F473CB">
              <w:rPr>
                <w:color w:val="000000"/>
                <w:sz w:val="20"/>
                <w:lang w:eastAsia="nl-NL"/>
              </w:rPr>
              <w:t>340</w:t>
            </w:r>
          </w:p>
        </w:tc>
        <w:tc>
          <w:tcPr>
            <w:tcW w:w="1185" w:type="dxa"/>
            <w:tcBorders>
              <w:top w:val="nil"/>
              <w:left w:val="nil"/>
              <w:bottom w:val="single" w:sz="4" w:space="0" w:color="auto"/>
              <w:right w:val="single" w:sz="8" w:space="0" w:color="auto"/>
            </w:tcBorders>
            <w:shd w:val="clear" w:color="auto" w:fill="auto"/>
            <w:noWrap/>
            <w:vAlign w:val="bottom"/>
          </w:tcPr>
          <w:p w14:paraId="59F7A790" w14:textId="609DE0C4" w:rsidR="00D20CE7" w:rsidRPr="00F473CB" w:rsidRDefault="00234835" w:rsidP="00D20CE7">
            <w:pPr>
              <w:jc w:val="center"/>
              <w:rPr>
                <w:color w:val="000000"/>
                <w:sz w:val="20"/>
                <w:lang w:eastAsia="nl-NL"/>
              </w:rPr>
            </w:pPr>
            <w:r w:rsidRPr="00F473CB">
              <w:rPr>
                <w:color w:val="000000"/>
                <w:sz w:val="20"/>
                <w:lang w:eastAsia="nl-NL"/>
              </w:rPr>
              <w:t>340</w:t>
            </w:r>
          </w:p>
        </w:tc>
        <w:tc>
          <w:tcPr>
            <w:tcW w:w="1149" w:type="dxa"/>
            <w:tcBorders>
              <w:top w:val="nil"/>
              <w:left w:val="nil"/>
              <w:bottom w:val="single" w:sz="4" w:space="0" w:color="auto"/>
              <w:right w:val="single" w:sz="8" w:space="0" w:color="auto"/>
            </w:tcBorders>
            <w:vAlign w:val="bottom"/>
          </w:tcPr>
          <w:p w14:paraId="0CE430E8" w14:textId="3E7A8BCC" w:rsidR="00D20CE7" w:rsidRPr="00F473CB" w:rsidRDefault="00D20CE7" w:rsidP="00D20CE7">
            <w:pPr>
              <w:jc w:val="center"/>
              <w:rPr>
                <w:color w:val="000000"/>
                <w:sz w:val="20"/>
                <w:lang w:eastAsia="nl-NL"/>
              </w:rPr>
            </w:pPr>
            <w:r w:rsidRPr="00F473CB">
              <w:rPr>
                <w:color w:val="000000"/>
                <w:sz w:val="20"/>
              </w:rPr>
              <w:t>850</w:t>
            </w:r>
          </w:p>
        </w:tc>
      </w:tr>
      <w:tr w:rsidR="00D20CE7" w:rsidRPr="00F473CB" w14:paraId="460B756D" w14:textId="7E51F164"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647C2C87" w14:textId="77777777" w:rsidR="00D20CE7" w:rsidRPr="00F473CB" w:rsidRDefault="00D20CE7" w:rsidP="00D20CE7">
            <w:pPr>
              <w:rPr>
                <w:color w:val="000000"/>
                <w:sz w:val="20"/>
                <w:lang w:eastAsia="nl-NL"/>
              </w:rPr>
            </w:pPr>
            <w:r w:rsidRPr="00F473CB">
              <w:rPr>
                <w:color w:val="000000"/>
                <w:sz w:val="20"/>
                <w:lang w:eastAsia="nl-NL"/>
              </w:rPr>
              <w:t>Fuel cladding</w:t>
            </w:r>
          </w:p>
        </w:tc>
        <w:tc>
          <w:tcPr>
            <w:tcW w:w="2370"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0AC516E1" w14:textId="77777777" w:rsidR="00D20CE7" w:rsidRPr="00F473CB" w:rsidRDefault="00D20CE7" w:rsidP="00D20CE7">
            <w:pPr>
              <w:jc w:val="center"/>
              <w:rPr>
                <w:color w:val="000000"/>
                <w:sz w:val="20"/>
                <w:lang w:eastAsia="nl-NL"/>
              </w:rPr>
            </w:pPr>
            <w:r w:rsidRPr="00F473CB">
              <w:rPr>
                <w:color w:val="000000"/>
                <w:sz w:val="20"/>
                <w:lang w:eastAsia="nl-NL"/>
              </w:rPr>
              <w:t xml:space="preserve">15/15 </w:t>
            </w:r>
            <w:proofErr w:type="spellStart"/>
            <w:r w:rsidRPr="00F473CB">
              <w:rPr>
                <w:color w:val="000000"/>
                <w:sz w:val="20"/>
                <w:lang w:eastAsia="nl-NL"/>
              </w:rPr>
              <w:t>Ti</w:t>
            </w:r>
            <w:proofErr w:type="spellEnd"/>
          </w:p>
        </w:tc>
        <w:tc>
          <w:tcPr>
            <w:tcW w:w="1149" w:type="dxa"/>
            <w:tcBorders>
              <w:top w:val="single" w:sz="4" w:space="0" w:color="auto"/>
              <w:left w:val="single" w:sz="4" w:space="0" w:color="auto"/>
              <w:bottom w:val="single" w:sz="4" w:space="0" w:color="auto"/>
              <w:right w:val="single" w:sz="8" w:space="0" w:color="000000"/>
            </w:tcBorders>
            <w:vAlign w:val="bottom"/>
          </w:tcPr>
          <w:p w14:paraId="18A8DBCA" w14:textId="3DB3C923" w:rsidR="00D20CE7" w:rsidRPr="00F473CB" w:rsidRDefault="00D20CE7" w:rsidP="00D20CE7">
            <w:pPr>
              <w:jc w:val="center"/>
              <w:rPr>
                <w:color w:val="000000"/>
                <w:sz w:val="20"/>
                <w:lang w:eastAsia="nl-NL"/>
              </w:rPr>
            </w:pPr>
            <w:r w:rsidRPr="00F473CB">
              <w:rPr>
                <w:color w:val="000000"/>
                <w:sz w:val="20"/>
              </w:rPr>
              <w:t>AIM1</w:t>
            </w:r>
          </w:p>
        </w:tc>
      </w:tr>
      <w:tr w:rsidR="00D20CE7" w:rsidRPr="00F473CB" w14:paraId="048552BB" w14:textId="73409BC8" w:rsidTr="00D20CE7">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40A4BF93" w14:textId="77777777" w:rsidR="00D20CE7" w:rsidRPr="00F473CB" w:rsidRDefault="00D20CE7" w:rsidP="00D20CE7">
            <w:pPr>
              <w:rPr>
                <w:color w:val="000000"/>
                <w:sz w:val="20"/>
                <w:lang w:eastAsia="nl-NL"/>
              </w:rPr>
            </w:pPr>
            <w:r w:rsidRPr="00F473CB">
              <w:rPr>
                <w:color w:val="000000"/>
                <w:sz w:val="20"/>
                <w:lang w:eastAsia="nl-NL"/>
              </w:rPr>
              <w:t>Cladding O.D. (mm)</w:t>
            </w:r>
          </w:p>
        </w:tc>
        <w:tc>
          <w:tcPr>
            <w:tcW w:w="2370"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0B56303D" w14:textId="77777777" w:rsidR="00D20CE7" w:rsidRPr="00F473CB" w:rsidRDefault="00D20CE7" w:rsidP="00D20CE7">
            <w:pPr>
              <w:jc w:val="center"/>
              <w:rPr>
                <w:color w:val="000000"/>
                <w:sz w:val="20"/>
                <w:lang w:eastAsia="nl-NL"/>
              </w:rPr>
            </w:pPr>
            <w:r w:rsidRPr="00F473CB">
              <w:rPr>
                <w:color w:val="000000"/>
                <w:sz w:val="20"/>
                <w:lang w:eastAsia="nl-NL"/>
              </w:rPr>
              <w:t>6.55</w:t>
            </w:r>
          </w:p>
        </w:tc>
        <w:tc>
          <w:tcPr>
            <w:tcW w:w="1149" w:type="dxa"/>
            <w:tcBorders>
              <w:top w:val="single" w:sz="4" w:space="0" w:color="auto"/>
              <w:left w:val="single" w:sz="4" w:space="0" w:color="auto"/>
              <w:bottom w:val="single" w:sz="4" w:space="0" w:color="auto"/>
              <w:right w:val="single" w:sz="8" w:space="0" w:color="000000"/>
            </w:tcBorders>
            <w:vAlign w:val="bottom"/>
          </w:tcPr>
          <w:p w14:paraId="4A2CA2EF" w14:textId="353809EC" w:rsidR="00D20CE7" w:rsidRPr="00F473CB" w:rsidRDefault="00D20CE7" w:rsidP="00D20CE7">
            <w:pPr>
              <w:jc w:val="center"/>
              <w:rPr>
                <w:color w:val="000000"/>
                <w:sz w:val="20"/>
                <w:lang w:eastAsia="nl-NL"/>
              </w:rPr>
            </w:pPr>
            <w:r w:rsidRPr="00F473CB">
              <w:rPr>
                <w:color w:val="000000"/>
                <w:sz w:val="20"/>
              </w:rPr>
              <w:t>6.55</w:t>
            </w:r>
          </w:p>
        </w:tc>
      </w:tr>
      <w:tr w:rsidR="00D20CE7" w:rsidRPr="00F473CB" w14:paraId="243657CC" w14:textId="1DF2D722" w:rsidTr="00D20CE7">
        <w:trPr>
          <w:trHeight w:val="315"/>
          <w:jc w:val="center"/>
        </w:trPr>
        <w:tc>
          <w:tcPr>
            <w:tcW w:w="2000" w:type="dxa"/>
            <w:tcBorders>
              <w:top w:val="nil"/>
              <w:left w:val="single" w:sz="8" w:space="0" w:color="auto"/>
              <w:bottom w:val="single" w:sz="8" w:space="0" w:color="auto"/>
              <w:right w:val="nil"/>
            </w:tcBorders>
            <w:shd w:val="clear" w:color="auto" w:fill="auto"/>
            <w:noWrap/>
            <w:vAlign w:val="bottom"/>
            <w:hideMark/>
          </w:tcPr>
          <w:p w14:paraId="09C376C0" w14:textId="77777777" w:rsidR="00D20CE7" w:rsidRPr="00F473CB" w:rsidRDefault="00D20CE7" w:rsidP="00D20CE7">
            <w:pPr>
              <w:rPr>
                <w:color w:val="000000"/>
                <w:sz w:val="20"/>
                <w:lang w:eastAsia="nl-NL"/>
              </w:rPr>
            </w:pPr>
            <w:r w:rsidRPr="00F473CB">
              <w:rPr>
                <w:color w:val="000000"/>
                <w:sz w:val="20"/>
                <w:lang w:eastAsia="nl-NL"/>
              </w:rPr>
              <w:t>Cladding I.D. (mm)</w:t>
            </w:r>
          </w:p>
        </w:tc>
        <w:tc>
          <w:tcPr>
            <w:tcW w:w="2370"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hideMark/>
          </w:tcPr>
          <w:p w14:paraId="2AAF5AAD" w14:textId="77777777" w:rsidR="00D20CE7" w:rsidRPr="00F473CB" w:rsidRDefault="00D20CE7" w:rsidP="00D20CE7">
            <w:pPr>
              <w:jc w:val="center"/>
              <w:rPr>
                <w:color w:val="000000"/>
                <w:sz w:val="20"/>
                <w:lang w:eastAsia="nl-NL"/>
              </w:rPr>
            </w:pPr>
            <w:r w:rsidRPr="00F473CB">
              <w:rPr>
                <w:color w:val="000000"/>
                <w:sz w:val="20"/>
                <w:lang w:eastAsia="nl-NL"/>
              </w:rPr>
              <w:t>5.65</w:t>
            </w:r>
          </w:p>
        </w:tc>
        <w:tc>
          <w:tcPr>
            <w:tcW w:w="1149" w:type="dxa"/>
            <w:tcBorders>
              <w:top w:val="single" w:sz="4" w:space="0" w:color="auto"/>
              <w:left w:val="single" w:sz="4" w:space="0" w:color="auto"/>
              <w:bottom w:val="single" w:sz="8" w:space="0" w:color="auto"/>
              <w:right w:val="single" w:sz="8" w:space="0" w:color="000000"/>
            </w:tcBorders>
            <w:vAlign w:val="bottom"/>
          </w:tcPr>
          <w:p w14:paraId="423410C2" w14:textId="41E18424" w:rsidR="00D20CE7" w:rsidRPr="00F473CB" w:rsidRDefault="00D20CE7" w:rsidP="00D20CE7">
            <w:pPr>
              <w:jc w:val="center"/>
              <w:rPr>
                <w:color w:val="000000"/>
                <w:sz w:val="20"/>
                <w:lang w:eastAsia="nl-NL"/>
              </w:rPr>
            </w:pPr>
            <w:r w:rsidRPr="00F473CB">
              <w:rPr>
                <w:color w:val="000000"/>
                <w:sz w:val="20"/>
              </w:rPr>
              <w:t>5.65</w:t>
            </w:r>
          </w:p>
        </w:tc>
      </w:tr>
      <w:tr w:rsidR="00D20CE7" w:rsidRPr="00F473CB" w14:paraId="5C43A90F" w14:textId="6273CB00" w:rsidTr="00D20CE7">
        <w:trPr>
          <w:trHeight w:val="300"/>
          <w:jc w:val="center"/>
        </w:trPr>
        <w:tc>
          <w:tcPr>
            <w:tcW w:w="4370" w:type="dxa"/>
            <w:gridSpan w:val="3"/>
            <w:tcBorders>
              <w:top w:val="single" w:sz="8" w:space="0" w:color="auto"/>
              <w:left w:val="nil"/>
              <w:bottom w:val="nil"/>
              <w:right w:val="nil"/>
            </w:tcBorders>
            <w:shd w:val="clear" w:color="000000" w:fill="FFFFFF"/>
            <w:noWrap/>
            <w:vAlign w:val="bottom"/>
            <w:hideMark/>
          </w:tcPr>
          <w:p w14:paraId="53D2E262" w14:textId="77777777" w:rsidR="00D20CE7" w:rsidRPr="00F473CB" w:rsidRDefault="00D20CE7" w:rsidP="00D20CE7">
            <w:pPr>
              <w:jc w:val="center"/>
              <w:rPr>
                <w:color w:val="000000"/>
                <w:sz w:val="20"/>
                <w:lang w:eastAsia="nl-NL"/>
              </w:rPr>
            </w:pPr>
            <w:r w:rsidRPr="00F473CB">
              <w:rPr>
                <w:color w:val="000000"/>
                <w:sz w:val="20"/>
                <w:lang w:eastAsia="nl-NL"/>
              </w:rPr>
              <w:t>*(%) = weight-percentage (w/o)</w:t>
            </w:r>
          </w:p>
        </w:tc>
        <w:tc>
          <w:tcPr>
            <w:tcW w:w="1149" w:type="dxa"/>
            <w:tcBorders>
              <w:top w:val="single" w:sz="8" w:space="0" w:color="auto"/>
              <w:left w:val="nil"/>
              <w:bottom w:val="nil"/>
              <w:right w:val="nil"/>
            </w:tcBorders>
            <w:shd w:val="clear" w:color="000000" w:fill="FFFFFF"/>
          </w:tcPr>
          <w:p w14:paraId="0F3FA7C1" w14:textId="77777777" w:rsidR="00D20CE7" w:rsidRPr="00F473CB" w:rsidRDefault="00D20CE7" w:rsidP="00D20CE7">
            <w:pPr>
              <w:jc w:val="center"/>
              <w:rPr>
                <w:color w:val="000000"/>
                <w:sz w:val="20"/>
                <w:lang w:eastAsia="nl-NL"/>
              </w:rPr>
            </w:pPr>
          </w:p>
        </w:tc>
      </w:tr>
    </w:tbl>
    <w:p w14:paraId="27A22B9C" w14:textId="77777777" w:rsidR="00474893" w:rsidRPr="00F473CB" w:rsidRDefault="00474893" w:rsidP="000A2990">
      <w:pPr>
        <w:pStyle w:val="Corpsdetexte"/>
      </w:pPr>
    </w:p>
    <w:p w14:paraId="18CDD418" w14:textId="07A0621E" w:rsidR="007B705B" w:rsidRPr="00F473CB" w:rsidRDefault="00DB1D1E" w:rsidP="007D3229">
      <w:pPr>
        <w:pStyle w:val="Corpsdetexte"/>
        <w:jc w:val="center"/>
      </w:pPr>
      <w:r w:rsidRPr="00F473CB">
        <w:rPr>
          <w:noProof/>
          <w:lang w:val="fr-FR" w:eastAsia="fr-FR"/>
        </w:rPr>
        <w:lastRenderedPageBreak/>
        <mc:AlternateContent>
          <mc:Choice Requires="wpg">
            <w:drawing>
              <wp:inline distT="0" distB="0" distL="0" distR="0" wp14:anchorId="6C1AFF04" wp14:editId="073F55E1">
                <wp:extent cx="2626157" cy="3890162"/>
                <wp:effectExtent l="0" t="0" r="3175" b="0"/>
                <wp:docPr id="31" name="Groupe 1"/>
                <wp:cNvGraphicFramePr/>
                <a:graphic xmlns:a="http://schemas.openxmlformats.org/drawingml/2006/main">
                  <a:graphicData uri="http://schemas.microsoft.com/office/word/2010/wordprocessingGroup">
                    <wpg:wgp>
                      <wpg:cNvGrpSpPr/>
                      <wpg:grpSpPr>
                        <a:xfrm>
                          <a:off x="0" y="0"/>
                          <a:ext cx="2626157" cy="3890162"/>
                          <a:chOff x="0" y="0"/>
                          <a:chExt cx="3219496" cy="4900107"/>
                        </a:xfrm>
                      </wpg:grpSpPr>
                      <pic:pic xmlns:pic="http://schemas.openxmlformats.org/drawingml/2006/picture">
                        <pic:nvPicPr>
                          <pic:cNvPr id="13312" name="Afbeelding 2"/>
                          <pic:cNvPicPr/>
                        </pic:nvPicPr>
                        <pic:blipFill rotWithShape="1">
                          <a:blip r:embed="rId11">
                            <a:extLst>
                              <a:ext uri="{28A0092B-C50C-407E-A947-70E740481C1C}">
                                <a14:useLocalDpi xmlns:a14="http://schemas.microsoft.com/office/drawing/2010/main" val="0"/>
                              </a:ext>
                            </a:extLst>
                          </a:blip>
                          <a:srcRect b="74790"/>
                          <a:stretch/>
                        </pic:blipFill>
                        <pic:spPr bwMode="auto">
                          <a:xfrm>
                            <a:off x="1790465" y="0"/>
                            <a:ext cx="1429031" cy="1736908"/>
                          </a:xfrm>
                          <a:prstGeom prst="rect">
                            <a:avLst/>
                          </a:prstGeom>
                          <a:noFill/>
                        </pic:spPr>
                      </pic:pic>
                      <wpg:grpSp>
                        <wpg:cNvPr id="13313" name="Groupe 13313"/>
                        <wpg:cNvGrpSpPr/>
                        <wpg:grpSpPr>
                          <a:xfrm>
                            <a:off x="0" y="2622175"/>
                            <a:ext cx="1347666" cy="1392664"/>
                            <a:chOff x="0" y="2622175"/>
                            <a:chExt cx="2827862" cy="2861534"/>
                          </a:xfrm>
                        </wpg:grpSpPr>
                        <wps:wsp>
                          <wps:cNvPr id="13314" name="Ellipse 13314"/>
                          <wps:cNvSpPr/>
                          <wps:spPr>
                            <a:xfrm>
                              <a:off x="0" y="2622175"/>
                              <a:ext cx="2827862" cy="2861534"/>
                            </a:xfrm>
                            <a:prstGeom prst="ellips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15" name="Ellipse 13315"/>
                          <wps:cNvSpPr/>
                          <wps:spPr>
                            <a:xfrm>
                              <a:off x="109008" y="2751157"/>
                              <a:ext cx="2609850" cy="2609850"/>
                            </a:xfrm>
                            <a:prstGeom prst="ellipse">
                              <a:avLst/>
                            </a:prstGeom>
                            <a:pattFill prst="wave">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16" name="Ellipse 13316"/>
                          <wps:cNvSpPr/>
                          <wps:spPr>
                            <a:xfrm>
                              <a:off x="323320" y="2960707"/>
                              <a:ext cx="2181225" cy="2190750"/>
                            </a:xfrm>
                            <a:prstGeom prst="ellipse">
                              <a:avLst/>
                            </a:prstGeom>
                            <a:solidFill>
                              <a:schemeClr val="bg2"/>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11EDA" w14:textId="77777777" w:rsidR="008631E0" w:rsidRDefault="008631E0" w:rsidP="00DB1D1E">
                                <w:pPr>
                                  <w:pStyle w:val="NormalWeb"/>
                                  <w:jc w:val="center"/>
                                </w:pPr>
                                <w:r>
                                  <w:rPr>
                                    <w:rFonts w:cstheme="minorBidi"/>
                                    <w:color w:val="FFFFFF" w:themeColor="light1"/>
                                    <w:kern w:val="24"/>
                                    <w:position w:val="7"/>
                                    <w:sz w:val="22"/>
                                    <w:szCs w:val="22"/>
                                    <w:vertAlign w:val="superscript"/>
                                  </w:rPr>
                                  <w:t>235</w:t>
                                </w:r>
                                <w:r>
                                  <w:rPr>
                                    <w:rFonts w:cstheme="minorBidi"/>
                                    <w:color w:val="FFFFFF" w:themeColor="light1"/>
                                    <w:kern w:val="24"/>
                                    <w:sz w:val="22"/>
                                    <w:szCs w:val="22"/>
                                  </w:rPr>
                                  <w:t>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17" name="Ellipse 13317"/>
                          <wps:cNvSpPr/>
                          <wps:spPr>
                            <a:xfrm>
                              <a:off x="394757" y="3041669"/>
                              <a:ext cx="2038351" cy="2028826"/>
                            </a:xfrm>
                            <a:prstGeom prst="ellipse">
                              <a:avLst/>
                            </a:prstGeom>
                            <a:solidFill>
                              <a:schemeClr val="accent6">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D7F28" w14:textId="6B1A975C" w:rsidR="008631E0" w:rsidRDefault="008631E0" w:rsidP="00DB1D1E">
                                <w:pPr>
                                  <w:pStyle w:val="NormalWeb"/>
                                  <w:jc w:val="center"/>
                                </w:pPr>
                                <w:r>
                                  <w:rPr>
                                    <w:rFonts w:cstheme="minorBidi"/>
                                    <w:color w:val="FBD4B4"/>
                                    <w:kern w:val="24"/>
                                    <w:sz w:val="22"/>
                                    <w:szCs w:val="22"/>
                                  </w:rPr>
                                  <w:t> </w:t>
                                </w:r>
                                <w:r>
                                  <w:rPr>
                                    <w:rFonts w:cstheme="minorBidi"/>
                                    <w:color w:val="FBD4B4"/>
                                    <w:kern w:val="24"/>
                                    <w:sz w:val="22"/>
                                    <w:szCs w:val="22"/>
                                  </w:rPr>
                                  <w:tab/>
                                </w:r>
                                <w:r>
                                  <w:rPr>
                                    <w:rFonts w:cstheme="minorBidi"/>
                                    <w:color w:val="FBD4B4"/>
                                    <w:kern w:val="24"/>
                                    <w:sz w:val="22"/>
                                    <w:szCs w:val="22"/>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18" name="Ellipse 13318"/>
                          <wps:cNvSpPr/>
                          <wps:spPr>
                            <a:xfrm>
                              <a:off x="583177" y="3195468"/>
                              <a:ext cx="1678194" cy="17212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20" name="Ellipse 13320"/>
                          <wps:cNvSpPr/>
                          <wps:spPr>
                            <a:xfrm>
                              <a:off x="915263" y="3534988"/>
                              <a:ext cx="1022209" cy="1055016"/>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21" name="Ellipse 13321"/>
                          <wps:cNvSpPr/>
                          <wps:spPr>
                            <a:xfrm>
                              <a:off x="1248533" y="3875441"/>
                              <a:ext cx="344245" cy="355003"/>
                            </a:xfrm>
                            <a:prstGeom prst="ellipse">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322" name="Afbeelding 2"/>
                          <pic:cNvPicPr/>
                        </pic:nvPicPr>
                        <pic:blipFill rotWithShape="1">
                          <a:blip r:embed="rId11" cstate="print">
                            <a:extLst>
                              <a:ext uri="{28A0092B-C50C-407E-A947-70E740481C1C}">
                                <a14:useLocalDpi xmlns:a14="http://schemas.microsoft.com/office/drawing/2010/main" val="0"/>
                              </a:ext>
                            </a:extLst>
                          </a:blip>
                          <a:srcRect t="35117"/>
                          <a:stretch/>
                        </pic:blipFill>
                        <pic:spPr bwMode="auto">
                          <a:xfrm>
                            <a:off x="1790465" y="1736908"/>
                            <a:ext cx="1429031" cy="3163199"/>
                          </a:xfrm>
                          <a:prstGeom prst="rect">
                            <a:avLst/>
                          </a:prstGeom>
                          <a:noFill/>
                        </pic:spPr>
                      </pic:pic>
                    </wpg:wgp>
                  </a:graphicData>
                </a:graphic>
              </wp:inline>
            </w:drawing>
          </mc:Choice>
          <mc:Fallback>
            <w:pict>
              <v:group w14:anchorId="6C1AFF04" id="Groupe 1" o:spid="_x0000_s1026" style="width:206.8pt;height:306.3pt;mso-position-horizontal-relative:char;mso-position-vertical-relative:line" coordsize="32194,49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17904;width:14290;height:17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">
                  <v:imagedata r:id="rId12" o:title="" cropbottom="49014f"/>
                </v:shape>
                <v:group id="Groupe 13313" o:spid="_x0000_s1028" style="position:absolute;top:26221;width:13476;height:13927" coordorigin=",26221" coordsize="28278,2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">
                  <v:oval id="Ellipse 13314" o:spid="_x0000_s1029" style="position:absolute;top:26221;width:28278;height:28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" fillcolor="#ddd8c2 [2894]" strokecolor="#243f60 [1604]" strokeweight="2pt"/>
                  <v:oval id="Ellipse 13315" o:spid="_x0000_s1030" style="position:absolute;left:1090;top:27511;width:26098;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" fillcolor="#4f81bd [3204]" strokecolor="#243f60 [1604]" strokeweight="2pt">
                    <v:fill r:id="rId13" o:title="" color2="white [3212]" type="pattern"/>
                  </v:oval>
                  <v:oval id="Ellipse 13316" o:spid="_x0000_s1031" style="position:absolute;left:3233;top:29607;width:21812;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" fillcolor="#eeece1 [3214]" strokecolor="black [3213]" strokeweight="1.5pt">
                    <v:textbox>
                      <w:txbxContent>
                        <w:p w14:paraId="6E111EDA" w14:textId="77777777" w:rsidR="008631E0" w:rsidRDefault="008631E0" w:rsidP="00DB1D1E">
                          <w:pPr>
                            <w:pStyle w:val="NormalWeb"/>
                            <w:jc w:val="center"/>
                          </w:pPr>
                          <w:r>
                            <w:rPr>
                              <w:rFonts w:cstheme="minorBidi"/>
                              <w:color w:val="FFFFFF" w:themeColor="light1"/>
                              <w:kern w:val="24"/>
                              <w:position w:val="7"/>
                              <w:sz w:val="22"/>
                              <w:szCs w:val="22"/>
                              <w:vertAlign w:val="superscript"/>
                            </w:rPr>
                            <w:t>235</w:t>
                          </w:r>
                          <w:r>
                            <w:rPr>
                              <w:rFonts w:cstheme="minorBidi"/>
                              <w:color w:val="FFFFFF" w:themeColor="light1"/>
                              <w:kern w:val="24"/>
                              <w:sz w:val="22"/>
                              <w:szCs w:val="22"/>
                            </w:rPr>
                            <w:t>U</w:t>
                          </w:r>
                        </w:p>
                      </w:txbxContent>
                    </v:textbox>
                  </v:oval>
                  <v:oval id="Ellipse 13317" o:spid="_x0000_s1032" style="position:absolute;left:3947;top:30416;width:20384;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" fillcolor="#fbd4b4 [1305]" strokecolor="black [3213]" strokeweight="1.5pt">
                    <v:textbox>
                      <w:txbxContent>
                        <w:p w14:paraId="2DDD7F28" w14:textId="6B1A975C" w:rsidR="008631E0" w:rsidRDefault="008631E0" w:rsidP="00DB1D1E">
                          <w:pPr>
                            <w:pStyle w:val="NormalWeb"/>
                            <w:jc w:val="center"/>
                          </w:pPr>
                          <w:r>
                            <w:rPr>
                              <w:rFonts w:cstheme="minorBidi"/>
                              <w:color w:val="FBD4B4"/>
                              <w:kern w:val="24"/>
                              <w:sz w:val="22"/>
                              <w:szCs w:val="22"/>
                            </w:rPr>
                            <w:t> </w:t>
                          </w:r>
                          <w:r>
                            <w:rPr>
                              <w:rFonts w:cstheme="minorBidi"/>
                              <w:color w:val="FBD4B4"/>
                              <w:kern w:val="24"/>
                              <w:sz w:val="22"/>
                              <w:szCs w:val="22"/>
                            </w:rPr>
                            <w:tab/>
                          </w:r>
                          <w:r>
                            <w:rPr>
                              <w:rFonts w:cstheme="minorBidi"/>
                              <w:color w:val="FBD4B4"/>
                              <w:kern w:val="24"/>
                              <w:sz w:val="22"/>
                              <w:szCs w:val="22"/>
                            </w:rPr>
                            <w:tab/>
                          </w:r>
                        </w:p>
                      </w:txbxContent>
                    </v:textbox>
                  </v:oval>
                  <v:oval id="Ellipse 13318" o:spid="_x0000_s1033" style="position:absolute;left:5831;top:31954;width:16782;height:17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" fillcolor="#4f81bd [3204]" strokecolor="#243f60 [1604]" strokeweight="2pt"/>
                  <v:oval id="Ellipse 13320" o:spid="_x0000_s1034" style="position:absolute;left:9152;top:35349;width:10222;height:10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" fillcolor="#fbd4b4 [1305]" strokecolor="#243f60 [1604]" strokeweight="2pt"/>
                  <v:oval id="Ellipse 13321" o:spid="_x0000_s1035" style="position:absolute;left:12485;top:38754;width:3442;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" fillcolor="red" strokecolor="black [3213]" strokeweight="2.25pt"/>
                </v:group>
                <v:shape id="Afbeelding 2" o:spid="_x0000_s1036" type="#_x0000_t75" style="position:absolute;left:17904;top:17369;width:14290;height:3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">
                  <v:imagedata r:id="rId12" o:title="" croptop="23014f"/>
                </v:shape>
                <w10:anchorlock/>
              </v:group>
            </w:pict>
          </mc:Fallback>
        </mc:AlternateContent>
      </w:r>
      <w:r w:rsidR="00FB3609" w:rsidRPr="00F473CB">
        <w:t xml:space="preserve">      </w:t>
      </w:r>
    </w:p>
    <w:p w14:paraId="4E34BA3A" w14:textId="2EB8ED5D" w:rsidR="00146F3A" w:rsidRPr="00F473CB" w:rsidRDefault="007B705B" w:rsidP="00C03838">
      <w:pPr>
        <w:pStyle w:val="FIG-LONG"/>
      </w:pPr>
      <w:r w:rsidRPr="00F473CB">
        <w:rPr>
          <w:caps/>
          <w:lang w:eastAsia="es-ES"/>
        </w:rPr>
        <w:t>Fig</w:t>
      </w:r>
      <w:r w:rsidRPr="00F473CB">
        <w:rPr>
          <w:lang w:eastAsia="es-ES"/>
        </w:rPr>
        <w:t>. </w:t>
      </w:r>
      <w:r w:rsidRPr="00F473CB">
        <w:rPr>
          <w:b/>
          <w:lang w:eastAsia="es-ES"/>
        </w:rPr>
        <w:fldChar w:fldCharType="begin"/>
      </w:r>
      <w:r w:rsidRPr="00F473CB">
        <w:rPr>
          <w:lang w:eastAsia="es-ES"/>
        </w:rPr>
        <w:instrText xml:space="preserve"> SEQ Figure \* ARABIC </w:instrText>
      </w:r>
      <w:r w:rsidRPr="00F473CB">
        <w:rPr>
          <w:b/>
          <w:lang w:eastAsia="es-ES"/>
        </w:rPr>
        <w:fldChar w:fldCharType="separate"/>
      </w:r>
      <w:r w:rsidRPr="00F473CB">
        <w:rPr>
          <w:noProof/>
          <w:lang w:eastAsia="es-ES"/>
        </w:rPr>
        <w:t>1</w:t>
      </w:r>
      <w:r w:rsidRPr="00F473CB">
        <w:rPr>
          <w:b/>
          <w:lang w:eastAsia="es-ES"/>
        </w:rPr>
        <w:fldChar w:fldCharType="end"/>
      </w:r>
      <w:r w:rsidRPr="00F473CB">
        <w:rPr>
          <w:lang w:eastAsia="es-ES"/>
        </w:rPr>
        <w:t xml:space="preserve">. </w:t>
      </w:r>
      <w:r w:rsidRPr="00F473CB">
        <w:t xml:space="preserve">A schematic </w:t>
      </w:r>
      <w:r w:rsidR="007E1DA4" w:rsidRPr="00F473CB">
        <w:t>axial</w:t>
      </w:r>
      <w:r w:rsidRPr="00F473CB">
        <w:t xml:space="preserve"> section of the irradiation rig, carrying the sodium-filled sample holder, which holds the fuel pin</w:t>
      </w:r>
    </w:p>
    <w:p w14:paraId="433FE053" w14:textId="7C186056" w:rsidR="00EE0041" w:rsidRPr="00F473CB" w:rsidRDefault="00E12BA8" w:rsidP="00E12BA8">
      <w:pPr>
        <w:pStyle w:val="Titre3"/>
      </w:pPr>
      <w:r w:rsidRPr="00F473CB">
        <w:t>CAPRIX</w:t>
      </w:r>
    </w:p>
    <w:p w14:paraId="5937A19E" w14:textId="64F7B832" w:rsidR="000256CA" w:rsidRPr="00F473CB" w:rsidRDefault="00F428EA" w:rsidP="00537496">
      <w:pPr>
        <w:pStyle w:val="Corpsdetexte"/>
      </w:pPr>
      <w:r w:rsidRPr="00F473CB">
        <w:t xml:space="preserve">The CAPRIX experiment was </w:t>
      </w:r>
      <w:r w:rsidR="00E12BA8" w:rsidRPr="00F473CB">
        <w:t>carried out within the framewor</w:t>
      </w:r>
      <w:r w:rsidR="00957DC7">
        <w:t xml:space="preserve">k of the CEA’s </w:t>
      </w:r>
      <w:r w:rsidR="00C459C8" w:rsidRPr="00F473CB">
        <w:t xml:space="preserve">"CAPRA" </w:t>
      </w:r>
      <w:r w:rsidR="00957DC7">
        <w:t xml:space="preserve">project </w:t>
      </w:r>
      <w:r w:rsidR="00C459C8" w:rsidRPr="00F473CB">
        <w:t>[1</w:t>
      </w:r>
      <w:r w:rsidR="00B40C85" w:rsidRPr="00F473CB">
        <w:t>]</w:t>
      </w:r>
      <w:r w:rsidRPr="00F473CB">
        <w:t xml:space="preserve"> as well</w:t>
      </w:r>
      <w:r w:rsidR="00E12BA8" w:rsidRPr="00F473CB">
        <w:t xml:space="preserve">. The purpose of this irradiation </w:t>
      </w:r>
      <w:r w:rsidR="00F33C7D">
        <w:t xml:space="preserve">was </w:t>
      </w:r>
      <w:r w:rsidR="00E12BA8" w:rsidRPr="00F473CB">
        <w:t>the experiment</w:t>
      </w:r>
      <w:r w:rsidRPr="00F473CB">
        <w:t>al</w:t>
      </w:r>
      <w:r w:rsidR="00E12BA8" w:rsidRPr="00F473CB">
        <w:t xml:space="preserve"> validation of an oxide fuel with a high plutonium content (45%)</w:t>
      </w:r>
      <w:r w:rsidRPr="00F473CB">
        <w:t xml:space="preserve"> in a sodium fast reactor, PHENIX</w:t>
      </w:r>
      <w:r w:rsidR="00E12BA8" w:rsidRPr="00F473CB">
        <w:t>. Two C</w:t>
      </w:r>
      <w:r w:rsidR="00B40C85" w:rsidRPr="00F473CB">
        <w:t>APRIX pins (CAP01 and CAP02) were</w:t>
      </w:r>
      <w:r w:rsidR="00E12BA8" w:rsidRPr="00F473CB">
        <w:t xml:space="preserve"> placed in a 19 standard fuel pins capsule contained in a DCC2 carrier fuel sub-assembly (</w:t>
      </w:r>
      <w:r w:rsidR="00B40C85" w:rsidRPr="00F473CB">
        <w:t>see FIG. 2</w:t>
      </w:r>
      <w:r w:rsidR="00E12BA8" w:rsidRPr="00F473CB">
        <w:t xml:space="preserve">). The irradiation was performed in the PHENIX reactor during about 360 </w:t>
      </w:r>
      <w:proofErr w:type="spellStart"/>
      <w:r w:rsidR="00E12BA8" w:rsidRPr="00F473CB">
        <w:t>efpd</w:t>
      </w:r>
      <w:proofErr w:type="spellEnd"/>
      <w:r w:rsidR="00E12BA8" w:rsidRPr="00F473CB">
        <w:t xml:space="preserve"> </w:t>
      </w:r>
      <w:r w:rsidRPr="00F473CB">
        <w:t>up to</w:t>
      </w:r>
      <w:r w:rsidR="00E12BA8" w:rsidRPr="00F473CB">
        <w:t xml:space="preserve"> a burnup of 12%</w:t>
      </w:r>
      <w:r w:rsidR="00BD2F49">
        <w:t xml:space="preserve"> </w:t>
      </w:r>
      <w:r w:rsidR="00E12BA8" w:rsidRPr="00F473CB">
        <w:t xml:space="preserve">FIMA. The </w:t>
      </w:r>
      <w:r w:rsidRPr="00F473CB">
        <w:t>maximal linear heat rate</w:t>
      </w:r>
      <w:r w:rsidR="00E12BA8" w:rsidRPr="00F473CB">
        <w:t xml:space="preserve"> of CAPRIX pins were about 380 W/cm. The CAPRIX capsule was irradiated </w:t>
      </w:r>
      <w:r w:rsidR="00957DC7">
        <w:t>from</w:t>
      </w:r>
      <w:r w:rsidR="00E12BA8" w:rsidRPr="00F473CB">
        <w:t xml:space="preserve"> January 1995 to January 2006. It was discharged out of the reactor in </w:t>
      </w:r>
      <w:r w:rsidR="00F473CB" w:rsidRPr="00F473CB">
        <w:t>M</w:t>
      </w:r>
      <w:r w:rsidR="00E12BA8" w:rsidRPr="00F473CB">
        <w:t>arch 2006.</w:t>
      </w:r>
      <w:r w:rsidR="006A3C59" w:rsidRPr="00F473CB">
        <w:t xml:space="preserve"> </w:t>
      </w:r>
      <w:r w:rsidRPr="00F473CB">
        <w:t xml:space="preserve">In the framework of the </w:t>
      </w:r>
      <w:proofErr w:type="spellStart"/>
      <w:r w:rsidRPr="00F473CB">
        <w:t>PuMMA</w:t>
      </w:r>
      <w:proofErr w:type="spellEnd"/>
      <w:r w:rsidRPr="00F473CB">
        <w:t xml:space="preserve"> Project</w:t>
      </w:r>
      <w:r w:rsidR="00D07D53" w:rsidRPr="00F473CB">
        <w:t xml:space="preserve"> [</w:t>
      </w:r>
      <w:r w:rsidR="00C459C8" w:rsidRPr="00F473CB">
        <w:t>3</w:t>
      </w:r>
      <w:r w:rsidR="00D07D53" w:rsidRPr="00F473CB">
        <w:t>]</w:t>
      </w:r>
      <w:r w:rsidRPr="00F473CB">
        <w:t xml:space="preserve">, transportation of CAP01 and CAP02 </w:t>
      </w:r>
      <w:r w:rsidR="00D07D53" w:rsidRPr="00F473CB">
        <w:t xml:space="preserve">from PHENIX </w:t>
      </w:r>
      <w:r w:rsidR="000256CA" w:rsidRPr="00F473CB">
        <w:t xml:space="preserve">reactor </w:t>
      </w:r>
      <w:r w:rsidR="00D07D53" w:rsidRPr="00F473CB">
        <w:t xml:space="preserve">(CEA </w:t>
      </w:r>
      <w:proofErr w:type="spellStart"/>
      <w:r w:rsidR="00D07D53" w:rsidRPr="00F473CB">
        <w:t>Marcoule</w:t>
      </w:r>
      <w:proofErr w:type="spellEnd"/>
      <w:r w:rsidR="00D07D53" w:rsidRPr="00F473CB">
        <w:t>) to the LECA facility (CEA Cadarache) was carried out</w:t>
      </w:r>
      <w:r w:rsidRPr="00F473CB">
        <w:t xml:space="preserve"> </w:t>
      </w:r>
      <w:r w:rsidR="00D07D53" w:rsidRPr="00F473CB">
        <w:t>in 2020, with the objective to perform requested examinations for fuel performance code validation</w:t>
      </w:r>
      <w:r w:rsidRPr="00F473CB">
        <w:t xml:space="preserve">. </w:t>
      </w:r>
    </w:p>
    <w:p w14:paraId="215B0677" w14:textId="77777777" w:rsidR="00677343" w:rsidRPr="00F473CB" w:rsidRDefault="00677343" w:rsidP="00537496">
      <w:pPr>
        <w:pStyle w:val="Corpsdetexte"/>
      </w:pPr>
    </w:p>
    <w:p w14:paraId="1F92D20E" w14:textId="4357499C" w:rsidR="00E12BA8" w:rsidRPr="00F473CB" w:rsidRDefault="00E12BA8" w:rsidP="00D07D53">
      <w:pPr>
        <w:pStyle w:val="Corpsdetexte"/>
        <w:keepNext/>
      </w:pPr>
      <w:r w:rsidRPr="00F473CB">
        <w:rPr>
          <w:noProof/>
          <w:lang w:val="fr-FR" w:eastAsia="fr-FR"/>
        </w:rPr>
        <w:drawing>
          <wp:inline distT="0" distB="0" distL="0" distR="0" wp14:anchorId="01D4BC70" wp14:editId="6813725F">
            <wp:extent cx="5106009" cy="237120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428" cy="2371868"/>
                    </a:xfrm>
                    <a:prstGeom prst="rect">
                      <a:avLst/>
                    </a:prstGeom>
                    <a:noFill/>
                  </pic:spPr>
                </pic:pic>
              </a:graphicData>
            </a:graphic>
          </wp:inline>
        </w:drawing>
      </w:r>
    </w:p>
    <w:p w14:paraId="5592DFE8" w14:textId="7947867F" w:rsidR="00E12BA8" w:rsidRPr="00F473CB" w:rsidRDefault="00E12BA8" w:rsidP="00D07D53">
      <w:pPr>
        <w:pStyle w:val="Corpsdetexte"/>
        <w:keepNext/>
        <w:jc w:val="center"/>
      </w:pPr>
      <w:r w:rsidRPr="00F473CB">
        <w:rPr>
          <w:i/>
          <w:caps/>
          <w:lang w:eastAsia="es-ES"/>
        </w:rPr>
        <w:t>Fig</w:t>
      </w:r>
      <w:r w:rsidRPr="00F473CB">
        <w:rPr>
          <w:i/>
          <w:lang w:eastAsia="es-ES"/>
        </w:rPr>
        <w:t>. </w:t>
      </w:r>
      <w:r w:rsidRPr="00F473CB">
        <w:rPr>
          <w:b/>
          <w:i/>
          <w:lang w:eastAsia="es-ES"/>
        </w:rPr>
        <w:fldChar w:fldCharType="begin"/>
      </w:r>
      <w:r w:rsidRPr="00F473CB">
        <w:rPr>
          <w:i/>
          <w:lang w:eastAsia="es-ES"/>
        </w:rPr>
        <w:instrText xml:space="preserve"> SEQ Figure \* ARABIC </w:instrText>
      </w:r>
      <w:r w:rsidRPr="00F473CB">
        <w:rPr>
          <w:b/>
          <w:i/>
          <w:lang w:eastAsia="es-ES"/>
        </w:rPr>
        <w:fldChar w:fldCharType="separate"/>
      </w:r>
      <w:r w:rsidRPr="00F473CB">
        <w:rPr>
          <w:i/>
          <w:noProof/>
          <w:lang w:eastAsia="es-ES"/>
        </w:rPr>
        <w:t>2</w:t>
      </w:r>
      <w:r w:rsidRPr="00F473CB">
        <w:rPr>
          <w:b/>
          <w:i/>
          <w:lang w:eastAsia="es-ES"/>
        </w:rPr>
        <w:fldChar w:fldCharType="end"/>
      </w:r>
      <w:r w:rsidRPr="00F473CB">
        <w:rPr>
          <w:i/>
          <w:lang w:eastAsia="es-ES"/>
        </w:rPr>
        <w:t>.</w:t>
      </w:r>
      <w:r w:rsidRPr="00F473CB">
        <w:rPr>
          <w:lang w:eastAsia="es-ES"/>
        </w:rPr>
        <w:t xml:space="preserve"> </w:t>
      </w:r>
      <w:r w:rsidRPr="00F473CB">
        <w:rPr>
          <w:rStyle w:val="FigurecaptionChar"/>
        </w:rPr>
        <w:t>CAPRIX experimental capsule description</w:t>
      </w:r>
    </w:p>
    <w:p w14:paraId="54C80AC2" w14:textId="4FD3F698" w:rsidR="00E12BA8" w:rsidRPr="00F473CB" w:rsidRDefault="00E12BA8" w:rsidP="00537496">
      <w:pPr>
        <w:pStyle w:val="Corpsdetexte"/>
      </w:pPr>
    </w:p>
    <w:p w14:paraId="67AA40D9" w14:textId="191F52DF" w:rsidR="009370A9" w:rsidRDefault="007E1DA4" w:rsidP="009370A9">
      <w:pPr>
        <w:pStyle w:val="Titre2"/>
      </w:pPr>
      <w:r w:rsidRPr="00F473CB">
        <w:lastRenderedPageBreak/>
        <w:t>C</w:t>
      </w:r>
      <w:r w:rsidR="00146F3A" w:rsidRPr="00F473CB">
        <w:t xml:space="preserve">oupling </w:t>
      </w:r>
      <w:r w:rsidR="00D07D53" w:rsidRPr="00F473CB">
        <w:t xml:space="preserve">Simulation and </w:t>
      </w:r>
      <w:r w:rsidR="00146F3A" w:rsidRPr="00F473CB">
        <w:t xml:space="preserve">examination </w:t>
      </w:r>
    </w:p>
    <w:p w14:paraId="15BCFB40" w14:textId="5FF8D257" w:rsidR="00D07D53" w:rsidRPr="00F473CB" w:rsidRDefault="00D07D53" w:rsidP="00F33C7D">
      <w:pPr>
        <w:pStyle w:val="Titre3"/>
        <w:numPr>
          <w:ilvl w:val="2"/>
          <w:numId w:val="39"/>
        </w:numPr>
      </w:pPr>
      <w:r w:rsidRPr="00F473CB">
        <w:t>Benchmark of fuel performance codes</w:t>
      </w:r>
    </w:p>
    <w:p w14:paraId="236A8E06" w14:textId="3D287C7A" w:rsidR="00D07D53" w:rsidRPr="00F473CB" w:rsidRDefault="00D07D53" w:rsidP="00D07D53">
      <w:pPr>
        <w:pStyle w:val="Corpsdetexte"/>
      </w:pPr>
      <w:r w:rsidRPr="00F473CB">
        <w:t>The key aim of the benchmark exercise is to extend the domain of validity of fuel performance codes to fuels with higher plutonium content using the results of the examination programme and the analysis of thermal properties of the three fuel pins.</w:t>
      </w:r>
      <w:r w:rsidR="0041250C" w:rsidRPr="00F473CB">
        <w:t xml:space="preserve"> This benchmark is in the task 2.2 of the work package 2. </w:t>
      </w:r>
      <w:r w:rsidRPr="00F473CB">
        <w:t xml:space="preserve">Fourteen organizations are involved in the benchmark exercise from </w:t>
      </w:r>
      <w:r w:rsidR="0041250C" w:rsidRPr="00F473CB">
        <w:t xml:space="preserve">various </w:t>
      </w:r>
      <w:r w:rsidRPr="00F473CB">
        <w:t>countries. These are Jacobs from the United Kingdom</w:t>
      </w:r>
      <w:r w:rsidR="0041250C" w:rsidRPr="00F473CB">
        <w:t xml:space="preserve"> (task leader)</w:t>
      </w:r>
      <w:r w:rsidRPr="00F473CB">
        <w:t xml:space="preserve">, CEA, Framatome and EDF from France, ENEA and </w:t>
      </w:r>
      <w:r w:rsidR="002F2660" w:rsidRPr="00F473CB">
        <w:t>POLIMI</w:t>
      </w:r>
      <w:r w:rsidRPr="00F473CB">
        <w:t xml:space="preserve"> from Italy, EPFL and PSI from Switzerland, KIT from Germany, MTA-EK from Hungary, SCK from Belgium, UJV from the Czech Republic, VTT from Finland and VUJE from Slovakia. Th</w:t>
      </w:r>
      <w:r w:rsidR="002F2660" w:rsidRPr="00F473CB">
        <w:t>e</w:t>
      </w:r>
      <w:r w:rsidR="00516B91" w:rsidRPr="00F473CB">
        <w:t>y will be using the following 9</w:t>
      </w:r>
      <w:r w:rsidRPr="00F473CB">
        <w:t xml:space="preserve"> fuel performance code</w:t>
      </w:r>
      <w:r w:rsidR="00BD2F49">
        <w:t>s</w:t>
      </w:r>
      <w:r w:rsidR="00516B91" w:rsidRPr="00F473CB">
        <w:t>:</w:t>
      </w:r>
      <w:r w:rsidRPr="00F473CB">
        <w:t xml:space="preserve"> </w:t>
      </w:r>
    </w:p>
    <w:p w14:paraId="49D73DF7" w14:textId="77777777" w:rsidR="00D07D53" w:rsidRPr="00F473CB" w:rsidRDefault="00D07D53" w:rsidP="00D07D53">
      <w:pPr>
        <w:pStyle w:val="ListEmdash"/>
        <w:ind w:left="709"/>
      </w:pPr>
      <w:r w:rsidRPr="00F473CB">
        <w:t>FUROM (MTA-EK);</w:t>
      </w:r>
    </w:p>
    <w:p w14:paraId="61711900" w14:textId="36FA1D3A" w:rsidR="00D07D53" w:rsidRPr="00F473CB" w:rsidRDefault="00D07D53" w:rsidP="00D07D53">
      <w:pPr>
        <w:pStyle w:val="ListEmdash"/>
        <w:ind w:left="709"/>
      </w:pPr>
      <w:r w:rsidRPr="00F473CB">
        <w:t>GERMINAL</w:t>
      </w:r>
      <w:r w:rsidR="00C71FB7">
        <w:rPr>
          <w:vertAlign w:val="superscript"/>
        </w:rPr>
        <w:t>PLEIADES</w:t>
      </w:r>
      <w:r w:rsidRPr="00F473CB">
        <w:t xml:space="preserve"> (CEA, Framatome and EDF);</w:t>
      </w:r>
    </w:p>
    <w:p w14:paraId="4AD900E5" w14:textId="4A7C4B67" w:rsidR="00D07D53" w:rsidRPr="00F473CB" w:rsidRDefault="00D07D53" w:rsidP="00D07D53">
      <w:pPr>
        <w:pStyle w:val="ListEmdash"/>
        <w:ind w:left="709"/>
      </w:pPr>
      <w:r w:rsidRPr="00F473CB">
        <w:t>GERMINAL</w:t>
      </w:r>
      <w:r w:rsidR="00C71FB7">
        <w:rPr>
          <w:vertAlign w:val="superscript"/>
        </w:rPr>
        <w:t>PLEIADES</w:t>
      </w:r>
      <w:r w:rsidRPr="00F473CB">
        <w:t>-SIMMER V (CEA);</w:t>
      </w:r>
    </w:p>
    <w:p w14:paraId="0204409D" w14:textId="77777777" w:rsidR="00D07D53" w:rsidRPr="00F473CB" w:rsidRDefault="00D07D53" w:rsidP="00D07D53">
      <w:pPr>
        <w:pStyle w:val="ListEmdash"/>
        <w:ind w:left="709"/>
      </w:pPr>
      <w:r w:rsidRPr="00F473CB">
        <w:t>MACROS (SCK);</w:t>
      </w:r>
    </w:p>
    <w:p w14:paraId="782F7E54" w14:textId="4805CE15" w:rsidR="00D07D53" w:rsidRPr="00F473CB" w:rsidRDefault="00D07D53" w:rsidP="00D07D53">
      <w:pPr>
        <w:pStyle w:val="ListEmdash"/>
        <w:ind w:left="709"/>
      </w:pPr>
      <w:r w:rsidRPr="00F473CB">
        <w:t>FRED (PSI);</w:t>
      </w:r>
    </w:p>
    <w:p w14:paraId="21BFD086" w14:textId="0578ABEA" w:rsidR="002F2660" w:rsidRPr="00F473CB" w:rsidRDefault="002F2660" w:rsidP="00D07D53">
      <w:pPr>
        <w:pStyle w:val="ListEmdash"/>
        <w:ind w:left="709"/>
      </w:pPr>
      <w:r w:rsidRPr="00F473CB">
        <w:t>3D-OFFBEAT(EPFL)</w:t>
      </w:r>
    </w:p>
    <w:p w14:paraId="510E5EAB" w14:textId="28062295" w:rsidR="00D07D53" w:rsidRPr="00F473CB" w:rsidRDefault="00D07D53" w:rsidP="00D07D53">
      <w:pPr>
        <w:pStyle w:val="ListEmdash"/>
        <w:ind w:left="709"/>
      </w:pPr>
      <w:r w:rsidRPr="00F473CB">
        <w:t>TRANSURANUS (</w:t>
      </w:r>
      <w:r w:rsidR="002F2660" w:rsidRPr="00F473CB">
        <w:t>POLIMI</w:t>
      </w:r>
      <w:r w:rsidRPr="00F473CB">
        <w:t>, ENEA</w:t>
      </w:r>
      <w:r w:rsidR="002F2660" w:rsidRPr="00F473CB">
        <w:t>,</w:t>
      </w:r>
      <w:r w:rsidR="00BD2F49">
        <w:t xml:space="preserve"> </w:t>
      </w:r>
      <w:r w:rsidR="002F2660" w:rsidRPr="00F473CB">
        <w:t>UJV</w:t>
      </w:r>
      <w:r w:rsidRPr="00F473CB">
        <w:t xml:space="preserve"> and VUJE);</w:t>
      </w:r>
    </w:p>
    <w:p w14:paraId="10706ACD" w14:textId="77777777" w:rsidR="00D07D53" w:rsidRPr="00F473CB" w:rsidRDefault="00D07D53" w:rsidP="00D07D53">
      <w:pPr>
        <w:pStyle w:val="ListEmdash"/>
        <w:ind w:left="709"/>
      </w:pPr>
      <w:r w:rsidRPr="00F473CB">
        <w:t>FEMAXI SIMMER (KIT);</w:t>
      </w:r>
    </w:p>
    <w:p w14:paraId="43BDECE6" w14:textId="77777777" w:rsidR="00D07D53" w:rsidRPr="00F473CB" w:rsidRDefault="00D07D53" w:rsidP="00D07D53">
      <w:pPr>
        <w:pStyle w:val="ListEmdash"/>
        <w:ind w:left="709"/>
      </w:pPr>
      <w:r w:rsidRPr="00F473CB">
        <w:t>TRAFIC (VTT).</w:t>
      </w:r>
    </w:p>
    <w:p w14:paraId="7E13FD32" w14:textId="63CACC08" w:rsidR="00D07D53" w:rsidRPr="00F473CB" w:rsidRDefault="00D07D53" w:rsidP="00D07D53">
      <w:pPr>
        <w:pStyle w:val="Corpsdetexte"/>
      </w:pPr>
    </w:p>
    <w:p w14:paraId="1EF6E131" w14:textId="1501D290" w:rsidR="006A3C59" w:rsidRPr="00F473CB" w:rsidRDefault="0041250C" w:rsidP="00D07D53">
      <w:pPr>
        <w:pStyle w:val="Corpsdetexte"/>
      </w:pPr>
      <w:r w:rsidRPr="00F473CB">
        <w:t>Prior to calculation</w:t>
      </w:r>
      <w:r w:rsidR="00241730" w:rsidRPr="00F473CB">
        <w:t>, all the partic</w:t>
      </w:r>
      <w:r w:rsidR="006A3C59" w:rsidRPr="00F473CB">
        <w:t>ipants of the benchmark have filled a first common expression of needs</w:t>
      </w:r>
      <w:r w:rsidR="00472C6F" w:rsidRPr="00F473CB">
        <w:t xml:space="preserve">, which was sent to </w:t>
      </w:r>
      <w:r w:rsidR="006A3C59" w:rsidRPr="00F473CB">
        <w:t xml:space="preserve">teams which have to compute and to define the irradiation conditions (NRG and CEA), in order to have all the requested data for the benchmark. A second expression of needs was </w:t>
      </w:r>
      <w:r w:rsidRPr="00F473CB">
        <w:t xml:space="preserve">also </w:t>
      </w:r>
      <w:r w:rsidR="006A3C59" w:rsidRPr="00F473CB">
        <w:t xml:space="preserve">sent to the experimenters (NRG, CEA and JRC) in order to have adequate experimental data for code comparison. </w:t>
      </w:r>
    </w:p>
    <w:p w14:paraId="55484F8B" w14:textId="77777777" w:rsidR="0041250C" w:rsidRPr="00F473CB" w:rsidRDefault="0041250C" w:rsidP="00D07D53">
      <w:pPr>
        <w:pStyle w:val="Corpsdetexte"/>
      </w:pPr>
    </w:p>
    <w:p w14:paraId="4FCA0112" w14:textId="2D7DF626" w:rsidR="008631E0" w:rsidRPr="00F473CB" w:rsidRDefault="006A3C59" w:rsidP="00D07D53">
      <w:pPr>
        <w:pStyle w:val="Corpsdetexte"/>
      </w:pPr>
      <w:r w:rsidRPr="00F473CB">
        <w:t>T</w:t>
      </w:r>
      <w:r w:rsidR="00D07D53" w:rsidRPr="00F473CB">
        <w:t xml:space="preserve">he benchmark exercise is </w:t>
      </w:r>
      <w:r w:rsidRPr="00F473CB">
        <w:t xml:space="preserve">then </w:t>
      </w:r>
      <w:r w:rsidR="0041250C" w:rsidRPr="00F473CB">
        <w:t>divided into two phases</w:t>
      </w:r>
      <w:r w:rsidR="008631E0" w:rsidRPr="00F473CB">
        <w:t xml:space="preserve">: </w:t>
      </w:r>
    </w:p>
    <w:p w14:paraId="7C349011" w14:textId="2642F7B9" w:rsidR="00D07D53" w:rsidRPr="00F473CB" w:rsidRDefault="00D07D53" w:rsidP="008631E0">
      <w:pPr>
        <w:pStyle w:val="ListEmdash"/>
        <w:ind w:left="709"/>
      </w:pPr>
      <w:r w:rsidRPr="00F473CB">
        <w:t>The first phase will take place between September 2021 and September 2022. The aims of this phase are to build mode</w:t>
      </w:r>
      <w:r w:rsidR="00241730" w:rsidRPr="00F473CB">
        <w:t>l</w:t>
      </w:r>
      <w:r w:rsidR="00516B91" w:rsidRPr="00F473CB">
        <w:t>s of all three pins using the 9</w:t>
      </w:r>
      <w:r w:rsidRPr="00F473CB">
        <w:t xml:space="preserve"> fuel performance code</w:t>
      </w:r>
      <w:r w:rsidR="00FA1C54">
        <w:t>s</w:t>
      </w:r>
      <w:r w:rsidRPr="00F473CB">
        <w:t xml:space="preserve"> and perform a code</w:t>
      </w:r>
      <w:r w:rsidR="00516B91" w:rsidRPr="00F473CB">
        <w:t>-</w:t>
      </w:r>
      <w:r w:rsidRPr="00F473CB">
        <w:t>to</w:t>
      </w:r>
      <w:r w:rsidR="00516B91" w:rsidRPr="00F473CB">
        <w:t>-</w:t>
      </w:r>
      <w:r w:rsidRPr="00F473CB">
        <w:t xml:space="preserve">code comparison to ensure the results are sensible and the models accurate. In addition, sensitivity analysis will be performed to investigate the impact of various uncertainties on measurement parameters, irradiation and input parameters. </w:t>
      </w:r>
      <w:r w:rsidR="0041250C" w:rsidRPr="00F473CB">
        <w:t>During this phase a</w:t>
      </w:r>
      <w:r w:rsidR="008631E0" w:rsidRPr="00F473CB">
        <w:t xml:space="preserve"> first feedback towards experimenters will also be </w:t>
      </w:r>
      <w:r w:rsidR="0041250C" w:rsidRPr="00F473CB">
        <w:t>very useful in order</w:t>
      </w:r>
      <w:r w:rsidR="008631E0" w:rsidRPr="00F473CB">
        <w:t xml:space="preserve"> to precise</w:t>
      </w:r>
      <w:r w:rsidR="0041250C" w:rsidRPr="00F473CB">
        <w:t xml:space="preserve"> axial and radial position for destructive examination.</w:t>
      </w:r>
      <w:r w:rsidR="008631E0" w:rsidRPr="00F473CB">
        <w:t xml:space="preserve"> </w:t>
      </w:r>
    </w:p>
    <w:p w14:paraId="2F15D0A5" w14:textId="3EEA441F" w:rsidR="00D07D53" w:rsidRPr="00F473CB" w:rsidRDefault="00D07D53" w:rsidP="008631E0">
      <w:pPr>
        <w:pStyle w:val="ListEmdash"/>
        <w:ind w:left="709"/>
      </w:pPr>
      <w:r w:rsidRPr="00F473CB">
        <w:t xml:space="preserve">The second phase will start after the </w:t>
      </w:r>
      <w:r w:rsidR="0041250C" w:rsidRPr="00F473CB">
        <w:t>examination</w:t>
      </w:r>
      <w:r w:rsidRPr="00F473CB">
        <w:t xml:space="preserve"> of the three pins have been completed and the results shared</w:t>
      </w:r>
      <w:r w:rsidR="0041250C" w:rsidRPr="00F473CB">
        <w:t>,</w:t>
      </w:r>
      <w:r w:rsidRPr="00F473CB">
        <w:t xml:space="preserve"> in July 2023. </w:t>
      </w:r>
      <w:r w:rsidR="0041250C" w:rsidRPr="00F473CB">
        <w:t xml:space="preserve">This phase will also take benefits of new experimental measurement of thermal properties on CAPRIX irradiated cuts planned at JRC, and of new recommendations for mechanical properties for High Pu content oxide fuel.  All these data will be carried out in the work package 3 of </w:t>
      </w:r>
      <w:proofErr w:type="spellStart"/>
      <w:r w:rsidR="0041250C" w:rsidRPr="00F473CB">
        <w:t>PuMMA</w:t>
      </w:r>
      <w:proofErr w:type="spellEnd"/>
      <w:r w:rsidR="0041250C" w:rsidRPr="00F473CB">
        <w:t xml:space="preserve">. </w:t>
      </w:r>
      <w:r w:rsidRPr="00F473CB">
        <w:t>The aims of this phase are to compare the code results to the experimental results and make improvements to the codes if required to extend their validation domain. It will be done by analysing the differences between code results and experimental data. The potential causes of the discrepancies will be investigated which will lead to a list of code improvements to be made in order to improve the code predictions.</w:t>
      </w:r>
    </w:p>
    <w:p w14:paraId="739C8180" w14:textId="3DCAFB41" w:rsidR="007E1DA4" w:rsidRPr="00F473CB" w:rsidRDefault="007E1DA4" w:rsidP="00146F3A">
      <w:pPr>
        <w:pStyle w:val="Titre3"/>
        <w:numPr>
          <w:ilvl w:val="2"/>
          <w:numId w:val="33"/>
        </w:numPr>
      </w:pPr>
      <w:r w:rsidRPr="00F473CB">
        <w:t>Examination programm</w:t>
      </w:r>
      <w:r w:rsidR="00146F3A" w:rsidRPr="00F473CB">
        <w:t>e and first results</w:t>
      </w:r>
    </w:p>
    <w:p w14:paraId="30DD8F62" w14:textId="2D69E8EF" w:rsidR="00476BA2" w:rsidRPr="00F473CB" w:rsidRDefault="007E1DA4" w:rsidP="007E1DA4">
      <w:pPr>
        <w:pStyle w:val="Titre4"/>
        <w:rPr>
          <w:lang w:val="en-GB"/>
        </w:rPr>
      </w:pPr>
      <w:r w:rsidRPr="00F473CB">
        <w:rPr>
          <w:lang w:val="en-GB"/>
        </w:rPr>
        <w:t>Examination programme on TRABANT 1</w:t>
      </w:r>
      <w:r w:rsidR="00146F3A" w:rsidRPr="00F473CB">
        <w:rPr>
          <w:lang w:val="en-GB"/>
        </w:rPr>
        <w:t>/1, TRABANT2/2 and CAPRIX</w:t>
      </w:r>
      <w:r w:rsidRPr="00F473CB">
        <w:rPr>
          <w:lang w:val="en-GB"/>
        </w:rPr>
        <w:t xml:space="preserve"> </w:t>
      </w:r>
    </w:p>
    <w:p w14:paraId="30CA7311" w14:textId="4041F376" w:rsidR="00D07D53" w:rsidRPr="00F473CB" w:rsidRDefault="00476BA2" w:rsidP="00C915A8">
      <w:pPr>
        <w:pStyle w:val="Corpsdetexte"/>
      </w:pPr>
      <w:r w:rsidRPr="00F473CB">
        <w:t>Post-irradiation examination</w:t>
      </w:r>
      <w:r w:rsidR="00D07D53" w:rsidRPr="00F473CB">
        <w:t xml:space="preserve"> (PIE)</w:t>
      </w:r>
      <w:r w:rsidRPr="00F473CB">
        <w:t xml:space="preserve"> will be performed in the framework of the WP2</w:t>
      </w:r>
      <w:r w:rsidR="0041250C" w:rsidRPr="00F473CB">
        <w:t xml:space="preserve"> task 2.3</w:t>
      </w:r>
      <w:r w:rsidRPr="00F473CB">
        <w:t xml:space="preserve"> of </w:t>
      </w:r>
      <w:proofErr w:type="spellStart"/>
      <w:r w:rsidRPr="00F473CB">
        <w:t>PuMMA</w:t>
      </w:r>
      <w:proofErr w:type="spellEnd"/>
      <w:r w:rsidR="0041250C" w:rsidRPr="00F473CB">
        <w:t xml:space="preserve"> project</w:t>
      </w:r>
      <w:r w:rsidRPr="00F473CB">
        <w:t xml:space="preserve">. Non-destructive and destructive examinations will be done on the three pins: </w:t>
      </w:r>
    </w:p>
    <w:p w14:paraId="0D5F8F10" w14:textId="137E279A" w:rsidR="00D07D53" w:rsidRPr="00F473CB" w:rsidRDefault="00D07D53" w:rsidP="00D07D53">
      <w:pPr>
        <w:pStyle w:val="ListEmdash"/>
        <w:ind w:left="709"/>
      </w:pPr>
      <w:r w:rsidRPr="00F473CB">
        <w:t>in JRC-</w:t>
      </w:r>
      <w:proofErr w:type="spellStart"/>
      <w:r w:rsidRPr="00F473CB">
        <w:t>Karlruhe</w:t>
      </w:r>
      <w:proofErr w:type="spellEnd"/>
      <w:r w:rsidRPr="00F473CB">
        <w:t xml:space="preserve"> for TRABANT1 Pin 1;</w:t>
      </w:r>
    </w:p>
    <w:p w14:paraId="7EF3EC91" w14:textId="60A5125C" w:rsidR="00D07D53" w:rsidRPr="00F473CB" w:rsidRDefault="00525B1D" w:rsidP="00D07D53">
      <w:pPr>
        <w:pStyle w:val="ListEmdash"/>
        <w:ind w:left="709"/>
      </w:pPr>
      <w:r>
        <w:t>in NRG’s Hot Cell Laboratory</w:t>
      </w:r>
      <w:r w:rsidR="00476BA2" w:rsidRPr="00F473CB">
        <w:t xml:space="preserve"> for TRABANT2</w:t>
      </w:r>
      <w:r w:rsidR="00D07D53" w:rsidRPr="00F473CB">
        <w:t xml:space="preserve"> Pin </w:t>
      </w:r>
      <w:r w:rsidR="00476BA2" w:rsidRPr="00F473CB">
        <w:t>2</w:t>
      </w:r>
      <w:r w:rsidR="00D07D53" w:rsidRPr="00F473CB">
        <w:t>;</w:t>
      </w:r>
    </w:p>
    <w:p w14:paraId="4D4BA6B1" w14:textId="04326569" w:rsidR="00A37756" w:rsidRPr="00F473CB" w:rsidRDefault="00476BA2" w:rsidP="00D439E5">
      <w:pPr>
        <w:pStyle w:val="ListEmdash"/>
        <w:ind w:left="709"/>
      </w:pPr>
      <w:proofErr w:type="gramStart"/>
      <w:r w:rsidRPr="00F473CB">
        <w:t>in</w:t>
      </w:r>
      <w:proofErr w:type="gramEnd"/>
      <w:r w:rsidRPr="00F473CB">
        <w:t xml:space="preserve"> the </w:t>
      </w:r>
      <w:r w:rsidR="00525B1D">
        <w:t>CEA-</w:t>
      </w:r>
      <w:r w:rsidRPr="00F473CB">
        <w:t xml:space="preserve">LECA hot cell facility for </w:t>
      </w:r>
      <w:r w:rsidR="00333139" w:rsidRPr="00F473CB">
        <w:t xml:space="preserve">CAPRIX </w:t>
      </w:r>
      <w:r w:rsidR="00D07D53" w:rsidRPr="00F473CB">
        <w:t>Pin CAP0</w:t>
      </w:r>
      <w:r w:rsidR="00333139" w:rsidRPr="00F473CB">
        <w:t>1</w:t>
      </w:r>
      <w:r w:rsidR="00A37756" w:rsidRPr="00F473CB">
        <w:t xml:space="preserve"> (CAP02 pin will be used for dissolution tests in CEA-ATALANTE facility in the work package 5 of the </w:t>
      </w:r>
      <w:proofErr w:type="spellStart"/>
      <w:r w:rsidR="00A37756" w:rsidRPr="00F473CB">
        <w:t>PuMMA</w:t>
      </w:r>
      <w:proofErr w:type="spellEnd"/>
      <w:r w:rsidR="00A37756" w:rsidRPr="00F473CB">
        <w:t xml:space="preserve"> project)</w:t>
      </w:r>
      <w:r w:rsidR="00333139" w:rsidRPr="00F473CB">
        <w:t>.</w:t>
      </w:r>
      <w:r w:rsidR="00A37756" w:rsidRPr="00F473CB">
        <w:t xml:space="preserve"> </w:t>
      </w:r>
    </w:p>
    <w:p w14:paraId="7D293084" w14:textId="292C29F5" w:rsidR="007B6F05" w:rsidRPr="00F473CB" w:rsidRDefault="007B6F05" w:rsidP="00A37756">
      <w:pPr>
        <w:pStyle w:val="ListEmdash"/>
        <w:numPr>
          <w:ilvl w:val="0"/>
          <w:numId w:val="0"/>
        </w:numPr>
        <w:ind w:left="709"/>
      </w:pPr>
    </w:p>
    <w:p w14:paraId="56BB4A87" w14:textId="5D219A31" w:rsidR="002E30A5" w:rsidRPr="00F473CB" w:rsidRDefault="00333139" w:rsidP="00D439E5">
      <w:pPr>
        <w:pStyle w:val="Corpsdetexte"/>
      </w:pPr>
      <w:r w:rsidRPr="00F473CB">
        <w:t xml:space="preserve">The examination programme is planned since October 2020 until end of 2022. </w:t>
      </w:r>
      <w:r w:rsidR="008631E0" w:rsidRPr="00F473CB">
        <w:t xml:space="preserve">Each facility will perform </w:t>
      </w:r>
      <w:proofErr w:type="spellStart"/>
      <w:r w:rsidR="008631E0" w:rsidRPr="00F473CB">
        <w:t>profilometry</w:t>
      </w:r>
      <w:proofErr w:type="spellEnd"/>
      <w:r w:rsidR="008631E0" w:rsidRPr="00F473CB">
        <w:t>, gamma scanning, and visual observation for non-destructive examination</w:t>
      </w:r>
      <w:r w:rsidR="008B780F">
        <w:t>,</w:t>
      </w:r>
      <w:r w:rsidR="008631E0" w:rsidRPr="00F473CB">
        <w:t xml:space="preserve"> puncturing (except for TRABANT1/1</w:t>
      </w:r>
      <w:r w:rsidR="00FE668D" w:rsidRPr="00F473CB">
        <w:t xml:space="preserve"> </w:t>
      </w:r>
      <w:r w:rsidR="008B780F">
        <w:t>whose</w:t>
      </w:r>
      <w:r w:rsidR="00FE668D" w:rsidRPr="00F473CB">
        <w:t xml:space="preserve"> clad failed</w:t>
      </w:r>
      <w:r w:rsidR="008631E0" w:rsidRPr="00F473CB">
        <w:t xml:space="preserve">), </w:t>
      </w:r>
      <w:proofErr w:type="spellStart"/>
      <w:r w:rsidR="008631E0" w:rsidRPr="00F473CB">
        <w:t>ceramographies</w:t>
      </w:r>
      <w:proofErr w:type="spellEnd"/>
      <w:r w:rsidR="008631E0" w:rsidRPr="00F473CB">
        <w:t>, density, and SEM or/and EPMA measurement at various axial cuts. Thus, e</w:t>
      </w:r>
      <w:r w:rsidRPr="00F473CB">
        <w:t>xperimental results</w:t>
      </w:r>
      <w:r w:rsidR="008631E0" w:rsidRPr="00F473CB">
        <w:t xml:space="preserve"> as strain </w:t>
      </w:r>
      <w:r w:rsidR="00003388" w:rsidRPr="00F473CB">
        <w:t>deformation, plenum gas pressure, Pu/M distribution, etc.</w:t>
      </w:r>
      <w:r w:rsidR="008631E0" w:rsidRPr="00F473CB">
        <w:t xml:space="preserve"> </w:t>
      </w:r>
      <w:r w:rsidRPr="00F473CB">
        <w:t>will be used in the second phase of the benchmark in order to validate the FPC</w:t>
      </w:r>
      <w:r w:rsidR="008D07C8" w:rsidRPr="00F473CB">
        <w:t xml:space="preserve"> results</w:t>
      </w:r>
      <w:r w:rsidRPr="00F473CB">
        <w:t>.</w:t>
      </w:r>
    </w:p>
    <w:p w14:paraId="393BFD5E" w14:textId="1F2BD769" w:rsidR="00572A36" w:rsidRPr="00F473CB" w:rsidRDefault="007B6F05" w:rsidP="00D439E5">
      <w:pPr>
        <w:pStyle w:val="Titre4"/>
        <w:numPr>
          <w:ilvl w:val="3"/>
          <w:numId w:val="3"/>
        </w:numPr>
        <w:rPr>
          <w:lang w:val="en-GB"/>
        </w:rPr>
      </w:pPr>
      <w:bookmarkStart w:id="2" w:name="_Ref76910121"/>
      <w:r w:rsidRPr="00F473CB">
        <w:rPr>
          <w:lang w:val="en-GB"/>
        </w:rPr>
        <w:t>First examination results on T</w:t>
      </w:r>
      <w:r w:rsidR="00462CCB" w:rsidRPr="00F473CB">
        <w:rPr>
          <w:lang w:val="en-GB"/>
        </w:rPr>
        <w:t>RABANT</w:t>
      </w:r>
      <w:r w:rsidR="008B780F">
        <w:rPr>
          <w:lang w:val="en-GB"/>
        </w:rPr>
        <w:t xml:space="preserve"> </w:t>
      </w:r>
      <w:r w:rsidR="00462CCB" w:rsidRPr="00F473CB">
        <w:rPr>
          <w:lang w:val="en-GB"/>
        </w:rPr>
        <w:t>1</w:t>
      </w:r>
      <w:bookmarkEnd w:id="2"/>
    </w:p>
    <w:p w14:paraId="18821543" w14:textId="094175A7" w:rsidR="00D439E5" w:rsidRPr="00F473CB" w:rsidRDefault="00F31E55" w:rsidP="00D439E5">
      <w:pPr>
        <w:pStyle w:val="Corpsdetexte"/>
      </w:pPr>
      <w:r w:rsidRPr="00F473CB">
        <w:t>In the TR</w:t>
      </w:r>
      <w:r w:rsidR="00476BA2" w:rsidRPr="00F473CB">
        <w:t>A</w:t>
      </w:r>
      <w:r w:rsidRPr="00F473CB">
        <w:t>BANT1 experiment</w:t>
      </w:r>
      <w:r w:rsidR="00C75F74" w:rsidRPr="00F473CB">
        <w:t>,</w:t>
      </w:r>
      <w:r w:rsidRPr="00F473CB">
        <w:t xml:space="preserve"> the pin 1 with 45 </w:t>
      </w:r>
      <w:r w:rsidR="00C75F74" w:rsidRPr="00F473CB">
        <w:t>at</w:t>
      </w:r>
      <w:proofErr w:type="gramStart"/>
      <w:r w:rsidR="00C75F74" w:rsidRPr="00F473CB">
        <w:t>.%</w:t>
      </w:r>
      <w:proofErr w:type="gramEnd"/>
      <w:r w:rsidRPr="00F473CB">
        <w:t xml:space="preserve"> Pu content ((U</w:t>
      </w:r>
      <w:r w:rsidRPr="00F473CB">
        <w:rPr>
          <w:vertAlign w:val="subscript"/>
        </w:rPr>
        <w:t>0.55</w:t>
      </w:r>
      <w:r w:rsidRPr="00F473CB">
        <w:t>Pu</w:t>
      </w:r>
      <w:r w:rsidRPr="00F473CB">
        <w:rPr>
          <w:vertAlign w:val="subscript"/>
        </w:rPr>
        <w:t>0.45</w:t>
      </w:r>
      <w:r w:rsidRPr="00F473CB">
        <w:t>)O</w:t>
      </w:r>
      <w:r w:rsidRPr="00F473CB">
        <w:rPr>
          <w:vertAlign w:val="subscript"/>
        </w:rPr>
        <w:t>2</w:t>
      </w:r>
      <w:r w:rsidRPr="00F473CB">
        <w:t>) was selected for examination. The burn-up of 9.5 at</w:t>
      </w:r>
      <w:proofErr w:type="gramStart"/>
      <w:r w:rsidRPr="00F473CB">
        <w:t>.%</w:t>
      </w:r>
      <w:proofErr w:type="gramEnd"/>
      <w:r w:rsidRPr="00F473CB">
        <w:t xml:space="preserve"> was reached after approximately 9 cy</w:t>
      </w:r>
      <w:r w:rsidR="00C75F74" w:rsidRPr="00F473CB">
        <w:t xml:space="preserve">cles in </w:t>
      </w:r>
      <w:r w:rsidRPr="00F473CB">
        <w:t>HFR. Overheating was observed during irradiation after the 6</w:t>
      </w:r>
      <w:r w:rsidRPr="00F473CB">
        <w:rPr>
          <w:vertAlign w:val="superscript"/>
        </w:rPr>
        <w:t>th</w:t>
      </w:r>
      <w:r w:rsidR="00C03838" w:rsidRPr="00F473CB">
        <w:t xml:space="preserve"> cycle which suggests that pin</w:t>
      </w:r>
      <w:r w:rsidRPr="00F473CB">
        <w:t xml:space="preserve"> failure occurred during that cycle. </w:t>
      </w:r>
      <w:r w:rsidR="00C03838" w:rsidRPr="00F473CB">
        <w:t>A preliminary PIE was done in the framework of the CAPRA project for this pin in the period 1998-2000, wh</w:t>
      </w:r>
      <w:r w:rsidR="008B780F">
        <w:t>ose</w:t>
      </w:r>
      <w:r w:rsidR="00C03838" w:rsidRPr="00F473CB">
        <w:t xml:space="preserve"> results are shown here [</w:t>
      </w:r>
      <w:r w:rsidR="00FF41C5" w:rsidRPr="00F473CB">
        <w:t>4</w:t>
      </w:r>
      <w:r w:rsidR="00C03838" w:rsidRPr="00F473CB">
        <w:t>]</w:t>
      </w:r>
      <w:r w:rsidR="00D439E5" w:rsidRPr="00F473CB">
        <w:t xml:space="preserve"> </w:t>
      </w:r>
      <w:r w:rsidR="008B780F">
        <w:t>in</w:t>
      </w:r>
      <w:r w:rsidR="00D439E5" w:rsidRPr="00F473CB">
        <w:t xml:space="preserve"> FIG. 3</w:t>
      </w:r>
      <w:r w:rsidR="00C03838" w:rsidRPr="00F473CB">
        <w:t xml:space="preserve">. </w:t>
      </w:r>
      <w:proofErr w:type="spellStart"/>
      <w:r w:rsidR="00C03838" w:rsidRPr="00F473CB">
        <w:t>Ceramographic</w:t>
      </w:r>
      <w:proofErr w:type="spellEnd"/>
      <w:r w:rsidR="00C03838" w:rsidRPr="00F473CB">
        <w:t xml:space="preserve"> examinations were done </w:t>
      </w:r>
      <w:r w:rsidR="00D439E5" w:rsidRPr="00F473CB">
        <w:t>at</w:t>
      </w:r>
      <w:r w:rsidR="00C03838" w:rsidRPr="00F473CB">
        <w:t xml:space="preserve"> two</w:t>
      </w:r>
      <w:r w:rsidR="00D439E5" w:rsidRPr="00F473CB">
        <w:t xml:space="preserve"> failure points,</w:t>
      </w:r>
      <w:r w:rsidR="00C03838" w:rsidRPr="00F473CB">
        <w:t xml:space="preserve"> with a non-failed sec</w:t>
      </w:r>
      <w:r w:rsidR="00D439E5" w:rsidRPr="00F473CB">
        <w:t>tion at the lower end of the pin</w:t>
      </w:r>
      <w:r w:rsidR="00C03838" w:rsidRPr="00F473CB">
        <w:t xml:space="preserve">. The rod failure was observed at the </w:t>
      </w:r>
      <w:r w:rsidR="00D439E5" w:rsidRPr="00F473CB">
        <w:t>upper end of the fuel column.</w:t>
      </w:r>
    </w:p>
    <w:p w14:paraId="028DA979" w14:textId="275DB282" w:rsidR="00D439E5" w:rsidRPr="00F473CB" w:rsidRDefault="00D439E5" w:rsidP="00D439E5">
      <w:pPr>
        <w:pStyle w:val="Corpsdetexte"/>
      </w:pPr>
      <w:r w:rsidRPr="00F473CB">
        <w:rPr>
          <w:noProof/>
          <w:lang w:val="fr-FR" w:eastAsia="fr-FR"/>
        </w:rPr>
        <w:drawing>
          <wp:inline distT="0" distB="0" distL="0" distR="0" wp14:anchorId="46EB7A72" wp14:editId="50D26933">
            <wp:extent cx="5078095" cy="6216650"/>
            <wp:effectExtent l="0" t="0" r="8255" b="0"/>
            <wp:docPr id="13331" name="Image 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973"/>
                    <a:stretch/>
                  </pic:blipFill>
                  <pic:spPr bwMode="auto">
                    <a:xfrm>
                      <a:off x="0" y="0"/>
                      <a:ext cx="5078095" cy="6216650"/>
                    </a:xfrm>
                    <a:prstGeom prst="rect">
                      <a:avLst/>
                    </a:prstGeom>
                    <a:noFill/>
                    <a:ln>
                      <a:noFill/>
                    </a:ln>
                    <a:extLst>
                      <a:ext uri="{53640926-AAD7-44D8-BBD7-CCE9431645EC}">
                        <a14:shadowObscured xmlns:a14="http://schemas.microsoft.com/office/drawing/2010/main"/>
                      </a:ext>
                    </a:extLst>
                  </pic:spPr>
                </pic:pic>
              </a:graphicData>
            </a:graphic>
          </wp:inline>
        </w:drawing>
      </w:r>
    </w:p>
    <w:p w14:paraId="14522C22" w14:textId="3EBE2204" w:rsidR="000928BB" w:rsidRPr="00F473CB" w:rsidRDefault="00906813" w:rsidP="00D439E5">
      <w:pPr>
        <w:pStyle w:val="FIG-LONG"/>
      </w:pPr>
      <w:r w:rsidRPr="00F473CB">
        <w:t xml:space="preserve"> </w:t>
      </w:r>
      <w:r w:rsidR="00003388" w:rsidRPr="00F473CB">
        <w:t>FIG. </w:t>
      </w:r>
      <w:r w:rsidR="00003388" w:rsidRPr="00F473CB">
        <w:rPr>
          <w:rStyle w:val="FIG-LONGChar"/>
          <w:i/>
        </w:rPr>
        <w:fldChar w:fldCharType="begin"/>
      </w:r>
      <w:r w:rsidR="00003388" w:rsidRPr="00F473CB">
        <w:rPr>
          <w:rStyle w:val="FIG-LONGChar"/>
          <w:i/>
        </w:rPr>
        <w:instrText xml:space="preserve"> SEQ Figure \* ARABIC </w:instrText>
      </w:r>
      <w:r w:rsidR="00003388" w:rsidRPr="00F473CB">
        <w:rPr>
          <w:rStyle w:val="FIG-LONGChar"/>
          <w:i/>
        </w:rPr>
        <w:fldChar w:fldCharType="separate"/>
      </w:r>
      <w:r w:rsidR="00003388" w:rsidRPr="00F473CB">
        <w:rPr>
          <w:rStyle w:val="FIG-LONGChar"/>
          <w:i/>
          <w:noProof/>
        </w:rPr>
        <w:t>3</w:t>
      </w:r>
      <w:r w:rsidR="00003388" w:rsidRPr="00F473CB">
        <w:rPr>
          <w:rStyle w:val="FIG-LONGChar"/>
          <w:i/>
        </w:rPr>
        <w:fldChar w:fldCharType="end"/>
      </w:r>
      <w:r w:rsidR="000928BB" w:rsidRPr="00F473CB">
        <w:rPr>
          <w:lang w:eastAsia="es-ES"/>
        </w:rPr>
        <w:t xml:space="preserve">. </w:t>
      </w:r>
      <w:r w:rsidR="008B780F" w:rsidRPr="00F473CB">
        <w:t>TRABANT 1</w:t>
      </w:r>
      <w:r w:rsidR="000928BB" w:rsidRPr="00F473CB">
        <w:t xml:space="preserve"> Pin 1: cutting plan and</w:t>
      </w:r>
      <w:r w:rsidR="00C03838" w:rsidRPr="00F473CB">
        <w:t xml:space="preserve"> macrographs showing three</w:t>
      </w:r>
      <w:r w:rsidR="000928BB" w:rsidRPr="00F473CB">
        <w:t xml:space="preserve"> </w:t>
      </w:r>
      <w:r w:rsidR="00C03838" w:rsidRPr="00F473CB">
        <w:t xml:space="preserve">axial </w:t>
      </w:r>
      <w:r w:rsidR="000928BB" w:rsidRPr="00F473CB">
        <w:t>position</w:t>
      </w:r>
      <w:r w:rsidR="00F80929" w:rsidRPr="00F473CB">
        <w:t>s</w:t>
      </w:r>
      <w:r w:rsidR="00FF41C5" w:rsidRPr="00F473CB">
        <w:t xml:space="preserve"> [4]</w:t>
      </w:r>
    </w:p>
    <w:p w14:paraId="6C6F5017" w14:textId="10226EDD" w:rsidR="00D439E5" w:rsidRPr="00F473CB" w:rsidRDefault="00D439E5" w:rsidP="00D439E5">
      <w:pPr>
        <w:pStyle w:val="Corpsdetexte"/>
      </w:pPr>
    </w:p>
    <w:p w14:paraId="6C5F1383" w14:textId="71159E7E" w:rsidR="00003388" w:rsidRPr="00F473CB" w:rsidRDefault="00003388" w:rsidP="00003388">
      <w:pPr>
        <w:pStyle w:val="Corpsdetexte"/>
      </w:pPr>
      <w:r w:rsidRPr="00F473CB">
        <w:t xml:space="preserve">The rupture of the stainless steel cladding resulted in the dispersion of fuel and caused a blockage of the Na coolant in the upper part, as revealed by radiography and </w:t>
      </w:r>
      <w:r w:rsidRPr="00F473CB">
        <w:sym w:font="Symbol" w:char="F067"/>
      </w:r>
      <w:r w:rsidRPr="00F473CB">
        <w:t>-</w:t>
      </w:r>
      <w:proofErr w:type="spellStart"/>
      <w:r w:rsidRPr="00F473CB">
        <w:t>scannings</w:t>
      </w:r>
      <w:proofErr w:type="spellEnd"/>
      <w:r w:rsidRPr="00F473CB">
        <w:t xml:space="preserve"> of the fuel rod. A smaller secondary fracture of the cladding was observed by </w:t>
      </w:r>
      <w:r w:rsidRPr="00F473CB">
        <w:sym w:font="Symbol" w:char="F067"/>
      </w:r>
      <w:r w:rsidRPr="00F473CB">
        <w:t xml:space="preserve">-scanning at the mid region of the </w:t>
      </w:r>
      <w:r w:rsidR="00C03838" w:rsidRPr="00F473CB">
        <w:t>pin</w:t>
      </w:r>
      <w:r w:rsidR="0064763D" w:rsidRPr="00F473CB">
        <w:t xml:space="preserve"> (~320 mm/bottom, see </w:t>
      </w:r>
      <w:r w:rsidR="00C03838" w:rsidRPr="00F473CB">
        <w:fldChar w:fldCharType="begin"/>
      </w:r>
      <w:r w:rsidR="00C03838" w:rsidRPr="00F473CB">
        <w:instrText xml:space="preserve"> REF _Ref76917859 \h </w:instrText>
      </w:r>
      <w:r w:rsidR="00C03838" w:rsidRPr="00F473CB">
        <w:fldChar w:fldCharType="separate"/>
      </w:r>
      <w:r w:rsidR="00C03838" w:rsidRPr="00F473CB">
        <w:t>F</w:t>
      </w:r>
      <w:r w:rsidR="00C03838" w:rsidRPr="00F473CB">
        <w:rPr>
          <w:rFonts w:eastAsiaTheme="minorEastAsia"/>
        </w:rPr>
        <w:t>IG</w:t>
      </w:r>
      <w:r w:rsidR="00C03838" w:rsidRPr="00F473CB">
        <w:t>. </w:t>
      </w:r>
      <w:r w:rsidR="00C03838" w:rsidRPr="00F473CB">
        <w:rPr>
          <w:rFonts w:eastAsiaTheme="minorEastAsia"/>
        </w:rPr>
        <w:t>4</w:t>
      </w:r>
      <w:r w:rsidR="00C03838" w:rsidRPr="00F473CB">
        <w:fldChar w:fldCharType="end"/>
      </w:r>
      <w:r w:rsidR="0064763D" w:rsidRPr="00F473CB">
        <w:t>)</w:t>
      </w:r>
      <w:r w:rsidRPr="00F473CB">
        <w:t>.</w:t>
      </w:r>
    </w:p>
    <w:p w14:paraId="241B743C" w14:textId="77777777" w:rsidR="004277D8" w:rsidRPr="00F473CB" w:rsidRDefault="004277D8" w:rsidP="00003388">
      <w:pPr>
        <w:pStyle w:val="Corpsdetexte"/>
      </w:pPr>
    </w:p>
    <w:p w14:paraId="25BFB6B5" w14:textId="5F6C632C" w:rsidR="004277D8" w:rsidRPr="00F473CB" w:rsidRDefault="004277D8" w:rsidP="00003388">
      <w:pPr>
        <w:pStyle w:val="Corpsdetexte"/>
      </w:pPr>
      <w:r w:rsidRPr="00F473CB">
        <w:rPr>
          <w:noProof/>
          <w:lang w:val="fr-FR" w:eastAsia="fr-FR"/>
        </w:rPr>
        <w:drawing>
          <wp:inline distT="0" distB="0" distL="0" distR="0" wp14:anchorId="60D00A6E" wp14:editId="7F07E069">
            <wp:extent cx="4686239" cy="3800475"/>
            <wp:effectExtent l="0" t="0" r="635" b="0"/>
            <wp:docPr id="6150" name="Picture 6" descr="U:\wegbot\DATEN!\Wegen\Projects\Trabant1\Radiographs\cutpla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U:\wegbot\DATEN!\Wegen\Projects\Trabant1\Radiographs\cutplanB.B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216" r="20738" b="50344"/>
                    <a:stretch/>
                  </pic:blipFill>
                  <pic:spPr bwMode="auto">
                    <a:xfrm>
                      <a:off x="0" y="0"/>
                      <a:ext cx="4686300" cy="3800525"/>
                    </a:xfrm>
                    <a:prstGeom prst="rect">
                      <a:avLst/>
                    </a:prstGeom>
                    <a:noFill/>
                    <a:ln>
                      <a:noFill/>
                    </a:ln>
                    <a:extLst>
                      <a:ext uri="{53640926-AAD7-44D8-BBD7-CCE9431645EC}">
                        <a14:shadowObscured xmlns:a14="http://schemas.microsoft.com/office/drawing/2010/main"/>
                      </a:ext>
                    </a:extLst>
                  </pic:spPr>
                </pic:pic>
              </a:graphicData>
            </a:graphic>
          </wp:inline>
        </w:drawing>
      </w:r>
    </w:p>
    <w:p w14:paraId="5C256DEB" w14:textId="7DAD424F" w:rsidR="004277D8" w:rsidRPr="00F473CB" w:rsidRDefault="004277D8" w:rsidP="00C03838">
      <w:pPr>
        <w:pStyle w:val="FIG-LONG"/>
      </w:pPr>
      <w:bookmarkStart w:id="3" w:name="_Ref76917859"/>
      <w:r w:rsidRPr="00F473CB">
        <w:t>FIG. </w:t>
      </w:r>
      <w:fldSimple w:instr=" SEQ Figure \* ARABIC ">
        <w:r w:rsidRPr="00F473CB">
          <w:t>4</w:t>
        </w:r>
      </w:fldSimple>
      <w:bookmarkEnd w:id="3"/>
      <w:r w:rsidRPr="00F473CB">
        <w:t xml:space="preserve">. </w:t>
      </w:r>
      <w:r w:rsidR="00C03838" w:rsidRPr="00F473CB">
        <w:t>Gamma scanning of TRABANT1 fuel pin along fissile region</w:t>
      </w:r>
      <w:r w:rsidR="00FF41C5" w:rsidRPr="00F473CB">
        <w:t xml:space="preserve"> [5]</w:t>
      </w:r>
    </w:p>
    <w:p w14:paraId="2EB7DA93" w14:textId="77777777" w:rsidR="004277D8" w:rsidRPr="00F473CB" w:rsidRDefault="004277D8" w:rsidP="00003388">
      <w:pPr>
        <w:pStyle w:val="Corpsdetexte"/>
      </w:pPr>
    </w:p>
    <w:p w14:paraId="3F6B2A04" w14:textId="0FDB76A0" w:rsidR="00003388" w:rsidRPr="00F473CB" w:rsidRDefault="00003388" w:rsidP="00003388">
      <w:pPr>
        <w:pStyle w:val="Corpsdetexte"/>
      </w:pPr>
      <w:r w:rsidRPr="00F473CB">
        <w:t xml:space="preserve">The cross-sectional </w:t>
      </w:r>
      <w:proofErr w:type="spellStart"/>
      <w:r w:rsidRPr="00F473CB">
        <w:t>ceramography</w:t>
      </w:r>
      <w:proofErr w:type="spellEnd"/>
      <w:r w:rsidRPr="00F473CB">
        <w:t xml:space="preserve"> of the major failure point revealed a blocked channel, extensive fuel-cladding interaction with cladding rupture and regions of molten cladding. Within the </w:t>
      </w:r>
      <w:proofErr w:type="spellStart"/>
      <w:r w:rsidRPr="00F473CB">
        <w:t>PuMMA</w:t>
      </w:r>
      <w:proofErr w:type="spellEnd"/>
      <w:r w:rsidRPr="00F473CB">
        <w:t xml:space="preserve"> project, the regions of interest will be defined and supplementary </w:t>
      </w:r>
      <w:proofErr w:type="spellStart"/>
      <w:r w:rsidRPr="00F473CB">
        <w:t>ceramographies</w:t>
      </w:r>
      <w:proofErr w:type="spellEnd"/>
      <w:r w:rsidRPr="00F473CB">
        <w:t xml:space="preserve"> before and after chemical etching will be obtained, as well as EPMA, density and thermal diffusivity characterisations. These observations will be compared to fuel performance code predictions with </w:t>
      </w:r>
      <w:r w:rsidR="008B780F">
        <w:t>the</w:t>
      </w:r>
      <w:r w:rsidRPr="00F473CB">
        <w:t xml:space="preserve"> objective </w:t>
      </w:r>
      <w:r w:rsidR="008B780F">
        <w:t>of</w:t>
      </w:r>
      <w:r w:rsidRPr="00F473CB">
        <w:t xml:space="preserve"> development or improvement of models.</w:t>
      </w:r>
    </w:p>
    <w:p w14:paraId="5BC7F398" w14:textId="7300B203" w:rsidR="007E1DA4" w:rsidRPr="00F473CB" w:rsidRDefault="00146F3A" w:rsidP="007E1DA4">
      <w:pPr>
        <w:pStyle w:val="Titre4"/>
        <w:rPr>
          <w:lang w:val="en-GB"/>
        </w:rPr>
      </w:pPr>
      <w:r w:rsidRPr="00F473CB">
        <w:rPr>
          <w:lang w:val="en-GB"/>
        </w:rPr>
        <w:t xml:space="preserve">First examination results on </w:t>
      </w:r>
      <w:r w:rsidR="007E1DA4" w:rsidRPr="00F473CB">
        <w:rPr>
          <w:lang w:val="en-GB"/>
        </w:rPr>
        <w:t>CAPRIX</w:t>
      </w:r>
    </w:p>
    <w:p w14:paraId="5EC54C5A" w14:textId="3F8E8E16" w:rsidR="007E1DA4" w:rsidRPr="00F473CB" w:rsidRDefault="007E1DA4" w:rsidP="00CD2EFB">
      <w:pPr>
        <w:pStyle w:val="Corpsdetexte"/>
      </w:pPr>
      <w:r w:rsidRPr="00F473CB">
        <w:t>Non-destructive examinations were carried out on the CAPRIX CAP01 fuel pin in a hot cell of LECA facility with the VENDAUM bench in September and October 2020.</w:t>
      </w:r>
      <w:r w:rsidR="001F1494" w:rsidRPr="00F473CB">
        <w:t xml:space="preserve"> </w:t>
      </w:r>
      <w:r w:rsidRPr="00F473CB">
        <w:t>The visual examination carried out on several angular positions does not show any damage. The two crimped spacers are identifiable. Spacer wire traces an</w:t>
      </w:r>
      <w:r w:rsidR="001F1494" w:rsidRPr="00F473CB">
        <w:t>d</w:t>
      </w:r>
      <w:r w:rsidR="00D97CA4" w:rsidRPr="00F473CB">
        <w:t xml:space="preserve"> other various traces are illustrated</w:t>
      </w:r>
      <w:r w:rsidR="00CC7A74">
        <w:t xml:space="preserve"> in</w:t>
      </w:r>
      <w:r w:rsidR="00D97CA4" w:rsidRPr="00F473CB">
        <w:t xml:space="preserve"> </w:t>
      </w:r>
      <w:r w:rsidR="00D97CA4" w:rsidRPr="00F473CB">
        <w:fldChar w:fldCharType="begin"/>
      </w:r>
      <w:r w:rsidR="00D97CA4" w:rsidRPr="00F473CB">
        <w:instrText xml:space="preserve"> REF _Ref76942204 \h </w:instrText>
      </w:r>
      <w:r w:rsidR="00D97CA4" w:rsidRPr="00F473CB">
        <w:fldChar w:fldCharType="separate"/>
      </w:r>
      <w:r w:rsidR="00D97CA4" w:rsidRPr="00F473CB">
        <w:rPr>
          <w:rStyle w:val="FIG-LONGChar"/>
        </w:rPr>
        <w:t>FIG. </w:t>
      </w:r>
      <w:r w:rsidR="00D97CA4" w:rsidRPr="00F473CB">
        <w:rPr>
          <w:rStyle w:val="FIG-LONGChar"/>
          <w:noProof/>
        </w:rPr>
        <w:t>5</w:t>
      </w:r>
      <w:r w:rsidR="00D97CA4" w:rsidRPr="00F473CB">
        <w:fldChar w:fldCharType="end"/>
      </w:r>
      <w:r w:rsidR="001F1494" w:rsidRPr="00F473CB">
        <w:t xml:space="preserve">. </w:t>
      </w:r>
      <w:r w:rsidRPr="00F473CB">
        <w:t xml:space="preserve">The gamma spectrometry examinations were recorded along the entire length of the pin. The axial distributions of counting rate for all energies and of isotopes present in this pin </w:t>
      </w:r>
      <w:r w:rsidR="00CC7A74">
        <w:t xml:space="preserve">- </w:t>
      </w:r>
      <w:r w:rsidRPr="00F473CB">
        <w:t xml:space="preserve">whose count rates are sufficient to be significant (such as </w:t>
      </w:r>
      <w:r w:rsidRPr="00F473CB">
        <w:rPr>
          <w:vertAlign w:val="superscript"/>
        </w:rPr>
        <w:t>137</w:t>
      </w:r>
      <w:r w:rsidRPr="00F473CB">
        <w:t xml:space="preserve">Cs, </w:t>
      </w:r>
      <w:r w:rsidRPr="00F473CB">
        <w:rPr>
          <w:vertAlign w:val="superscript"/>
        </w:rPr>
        <w:t>154</w:t>
      </w:r>
      <w:r w:rsidRPr="00F473CB">
        <w:t xml:space="preserve">Eu, </w:t>
      </w:r>
      <w:r w:rsidRPr="00F473CB">
        <w:rPr>
          <w:vertAlign w:val="superscript"/>
        </w:rPr>
        <w:t>60</w:t>
      </w:r>
      <w:r w:rsidRPr="00F473CB">
        <w:t xml:space="preserve">Co) </w:t>
      </w:r>
      <w:r w:rsidR="00CC7A74">
        <w:t xml:space="preserve">- </w:t>
      </w:r>
      <w:r w:rsidRPr="00F473CB">
        <w:t>have been measured.</w:t>
      </w:r>
    </w:p>
    <w:p w14:paraId="520EF9E0" w14:textId="77777777" w:rsidR="007E1DA4" w:rsidRPr="00F473CB" w:rsidRDefault="007E1DA4" w:rsidP="00CD2EFB">
      <w:pPr>
        <w:pStyle w:val="Corpsdetexte"/>
      </w:pPr>
      <w:r w:rsidRPr="00F473CB">
        <w:t xml:space="preserve">Fissile column start and end positions were established from the axial distribution of </w:t>
      </w:r>
      <w:r w:rsidRPr="00F473CB">
        <w:rPr>
          <w:vertAlign w:val="superscript"/>
        </w:rPr>
        <w:t>154</w:t>
      </w:r>
      <w:r w:rsidRPr="00F473CB">
        <w:t xml:space="preserve">Eu (1274.42 </w:t>
      </w:r>
      <w:proofErr w:type="spellStart"/>
      <w:r w:rsidRPr="00F473CB">
        <w:t>keV</w:t>
      </w:r>
      <w:proofErr w:type="spellEnd"/>
      <w:r w:rsidRPr="00F473CB">
        <w:t xml:space="preserve">). The length of the fissile column is 852.0 mm+/- 1 mm. </w:t>
      </w:r>
    </w:p>
    <w:p w14:paraId="2394F6C5" w14:textId="538452A5" w:rsidR="007E1DA4" w:rsidRPr="00F473CB" w:rsidRDefault="007E1DA4" w:rsidP="00CD2EFB">
      <w:pPr>
        <w:pStyle w:val="Corpsdetexte"/>
      </w:pPr>
      <w:r w:rsidRPr="00F473CB">
        <w:t>The axial distribution of 137 Cs does</w:t>
      </w:r>
      <w:r w:rsidR="00CC7A74">
        <w:t xml:space="preserve"> </w:t>
      </w:r>
      <w:r w:rsidRPr="00F473CB">
        <w:t>n</w:t>
      </w:r>
      <w:r w:rsidR="00CC7A74">
        <w:t>o</w:t>
      </w:r>
      <w:r w:rsidRPr="00F473CB">
        <w:t xml:space="preserve">t show migration of </w:t>
      </w:r>
      <w:r w:rsidRPr="00F473CB">
        <w:rPr>
          <w:vertAlign w:val="superscript"/>
        </w:rPr>
        <w:t>137</w:t>
      </w:r>
      <w:r w:rsidRPr="00F473CB">
        <w:t>Cs up and down the fissile column. Regular peaks are visible at the inter</w:t>
      </w:r>
      <w:r w:rsidR="00CC7A74">
        <w:t>-</w:t>
      </w:r>
      <w:r w:rsidRPr="00F473CB">
        <w:t xml:space="preserve">pellets. More pronounced </w:t>
      </w:r>
      <w:r w:rsidRPr="00F473CB">
        <w:rPr>
          <w:vertAlign w:val="superscript"/>
        </w:rPr>
        <w:t>137</w:t>
      </w:r>
      <w:r w:rsidRPr="00F473CB">
        <w:t xml:space="preserve">Cs peaks in the central zone (~1050 mm to ~1310 mm) and </w:t>
      </w:r>
      <w:r w:rsidRPr="00F473CB">
        <w:rPr>
          <w:vertAlign w:val="superscript"/>
        </w:rPr>
        <w:t>137</w:t>
      </w:r>
      <w:r w:rsidRPr="00F473CB">
        <w:t>Cs accumulation over ~9 mm a</w:t>
      </w:r>
      <w:r w:rsidR="000609B7" w:rsidRPr="00F473CB">
        <w:t>t ~1298 mm are present (</w:t>
      </w:r>
      <w:r w:rsidR="000609B7" w:rsidRPr="00F473CB">
        <w:fldChar w:fldCharType="begin"/>
      </w:r>
      <w:r w:rsidR="000609B7" w:rsidRPr="00F473CB">
        <w:instrText xml:space="preserve"> REF _Ref76307953 \h </w:instrText>
      </w:r>
      <w:r w:rsidR="00CD2EFB" w:rsidRPr="00F473CB">
        <w:instrText xml:space="preserve"> \* MERGEFORMAT </w:instrText>
      </w:r>
      <w:r w:rsidR="000609B7" w:rsidRPr="00F473CB">
        <w:fldChar w:fldCharType="separate"/>
      </w:r>
      <w:r w:rsidR="0064763D" w:rsidRPr="00F473CB">
        <w:rPr>
          <w:caps/>
          <w:lang w:eastAsia="es-ES"/>
        </w:rPr>
        <w:t>FIG</w:t>
      </w:r>
      <w:r w:rsidR="0064763D" w:rsidRPr="00F473CB">
        <w:rPr>
          <w:lang w:eastAsia="es-ES"/>
        </w:rPr>
        <w:t>. 6</w:t>
      </w:r>
      <w:r w:rsidR="000609B7" w:rsidRPr="00F473CB">
        <w:fldChar w:fldCharType="end"/>
      </w:r>
      <w:r w:rsidRPr="00F473CB">
        <w:t>)</w:t>
      </w:r>
    </w:p>
    <w:p w14:paraId="24CBA8BA" w14:textId="27EDA790" w:rsidR="007E1DA4" w:rsidRPr="00F473CB" w:rsidRDefault="007E1DA4" w:rsidP="00CD2EFB">
      <w:pPr>
        <w:pStyle w:val="Corpsdetexte"/>
      </w:pPr>
      <w:r w:rsidRPr="00F473CB">
        <w:t xml:space="preserve">A correlation between some </w:t>
      </w:r>
      <w:r w:rsidRPr="00F473CB">
        <w:rPr>
          <w:vertAlign w:val="superscript"/>
        </w:rPr>
        <w:t>137</w:t>
      </w:r>
      <w:r w:rsidRPr="00F473CB">
        <w:t xml:space="preserve">Cs peaks and </w:t>
      </w:r>
      <w:r w:rsidRPr="00F473CB">
        <w:rPr>
          <w:vertAlign w:val="superscript"/>
        </w:rPr>
        <w:t>154</w:t>
      </w:r>
      <w:r w:rsidRPr="00F473CB">
        <w:t xml:space="preserve">Eu decrease (probable migration of </w:t>
      </w:r>
      <w:r w:rsidRPr="00F473CB">
        <w:rPr>
          <w:vertAlign w:val="superscript"/>
        </w:rPr>
        <w:t>137</w:t>
      </w:r>
      <w:r w:rsidRPr="00F473CB">
        <w:t>Cs to colder poin</w:t>
      </w:r>
      <w:r w:rsidR="000609B7" w:rsidRPr="00F473CB">
        <w:t>ts) can be established (</w:t>
      </w:r>
      <w:r w:rsidR="000609B7" w:rsidRPr="00F473CB">
        <w:fldChar w:fldCharType="begin"/>
      </w:r>
      <w:r w:rsidR="000609B7" w:rsidRPr="00F473CB">
        <w:instrText xml:space="preserve"> REF _Ref76307909 \h </w:instrText>
      </w:r>
      <w:r w:rsidR="00CD2EFB" w:rsidRPr="00F473CB">
        <w:instrText xml:space="preserve"> \* MERGEFORMAT </w:instrText>
      </w:r>
      <w:r w:rsidR="000609B7" w:rsidRPr="00F473CB">
        <w:fldChar w:fldCharType="separate"/>
      </w:r>
      <w:r w:rsidR="0064763D" w:rsidRPr="00F473CB">
        <w:rPr>
          <w:rFonts w:eastAsiaTheme="minorEastAsia"/>
        </w:rPr>
        <w:t>FIG.</w:t>
      </w:r>
      <w:r w:rsidR="0064763D" w:rsidRPr="00F473CB">
        <w:t> 7</w:t>
      </w:r>
      <w:r w:rsidR="000609B7" w:rsidRPr="00F473CB">
        <w:fldChar w:fldCharType="end"/>
      </w:r>
      <w:r w:rsidRPr="00F473CB">
        <w:t>).</w:t>
      </w:r>
    </w:p>
    <w:p w14:paraId="43095B2B" w14:textId="77777777" w:rsidR="001F1494" w:rsidRPr="00F473CB" w:rsidRDefault="001F1494" w:rsidP="001F1494"/>
    <w:tbl>
      <w:tblPr>
        <w:tblStyle w:val="Grilledutableau"/>
        <w:tblW w:w="10349" w:type="dxa"/>
        <w:jc w:val="center"/>
        <w:tblLook w:val="04A0" w:firstRow="1" w:lastRow="0" w:firstColumn="1" w:lastColumn="0" w:noHBand="0" w:noVBand="1"/>
      </w:tblPr>
      <w:tblGrid>
        <w:gridCol w:w="3449"/>
        <w:gridCol w:w="3450"/>
        <w:gridCol w:w="3450"/>
      </w:tblGrid>
      <w:tr w:rsidR="00E025BA" w:rsidRPr="00243466" w14:paraId="7F570032" w14:textId="77777777" w:rsidTr="00AE1638">
        <w:trPr>
          <w:trHeight w:val="2665"/>
          <w:jc w:val="center"/>
        </w:trPr>
        <w:tc>
          <w:tcPr>
            <w:tcW w:w="3449" w:type="dxa"/>
            <w:vAlign w:val="center"/>
          </w:tcPr>
          <w:bookmarkStart w:id="4" w:name="_Ref76942204"/>
          <w:p w14:paraId="75E669C7" w14:textId="77777777" w:rsidR="00E025BA" w:rsidRPr="00243466" w:rsidRDefault="00E025BA" w:rsidP="00AE1638">
            <w:pPr>
              <w:jc w:val="center"/>
            </w:pPr>
            <w:r>
              <w:rPr>
                <w:noProof/>
                <w:lang w:val="fr-FR" w:eastAsia="fr-FR"/>
              </w:rPr>
              <w:lastRenderedPageBreak/>
              <mc:AlternateContent>
                <mc:Choice Requires="wps">
                  <w:drawing>
                    <wp:anchor distT="0" distB="0" distL="114300" distR="114300" simplePos="0" relativeHeight="251696128" behindDoc="0" locked="0" layoutInCell="1" allowOverlap="1" wp14:anchorId="016B53BD" wp14:editId="0D781D08">
                      <wp:simplePos x="0" y="0"/>
                      <wp:positionH relativeFrom="column">
                        <wp:posOffset>1092835</wp:posOffset>
                      </wp:positionH>
                      <wp:positionV relativeFrom="paragraph">
                        <wp:posOffset>718185</wp:posOffset>
                      </wp:positionV>
                      <wp:extent cx="151765" cy="318135"/>
                      <wp:effectExtent l="38100" t="38100" r="19685" b="24765"/>
                      <wp:wrapNone/>
                      <wp:docPr id="9" name="Connecteur droit avec flèche 9"/>
                      <wp:cNvGraphicFramePr/>
                      <a:graphic xmlns:a="http://schemas.openxmlformats.org/drawingml/2006/main">
                        <a:graphicData uri="http://schemas.microsoft.com/office/word/2010/wordprocessingShape">
                          <wps:wsp>
                            <wps:cNvCnPr/>
                            <wps:spPr>
                              <a:xfrm flipH="1" flipV="1">
                                <a:off x="0" y="0"/>
                                <a:ext cx="151765" cy="31813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691D71" id="_x0000_t32" coordsize="21600,21600" o:spt="32" o:oned="t" path="m,l21600,21600e" filled="f">
                      <v:path arrowok="t" fillok="f" o:connecttype="none"/>
                      <o:lock v:ext="edit" shapetype="t"/>
                    </v:shapetype>
                    <v:shape id="Connecteur droit avec flèche 9" o:spid="_x0000_s1026" type="#_x0000_t32" style="position:absolute;margin-left:86.05pt;margin-top:56.55pt;width:11.95pt;height:25.0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" strokecolor="white [3212]" strokeweight="1.5pt">
                      <v:stroke endarrow="block"/>
                    </v:shape>
                  </w:pict>
                </mc:Fallback>
              </mc:AlternateContent>
            </w:r>
            <w:r w:rsidRPr="00C518BA">
              <w:rPr>
                <w:noProof/>
                <w:lang w:val="fr-FR" w:eastAsia="fr-FR"/>
              </w:rPr>
              <w:drawing>
                <wp:inline distT="0" distB="0" distL="0" distR="0" wp14:anchorId="53FE6531" wp14:editId="617CF15D">
                  <wp:extent cx="1979930" cy="1583690"/>
                  <wp:effectExtent l="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979930" cy="1583690"/>
                          </a:xfrm>
                          <a:prstGeom prst="rect">
                            <a:avLst/>
                          </a:prstGeom>
                        </pic:spPr>
                      </pic:pic>
                    </a:graphicData>
                  </a:graphic>
                </wp:inline>
              </w:drawing>
            </w:r>
            <w:r>
              <w:rPr>
                <w:noProof/>
                <w:lang w:val="fr-FR" w:eastAsia="fr-FR"/>
              </w:rPr>
              <mc:AlternateContent>
                <mc:Choice Requires="wps">
                  <w:drawing>
                    <wp:anchor distT="0" distB="0" distL="114300" distR="114300" simplePos="0" relativeHeight="251693056" behindDoc="0" locked="0" layoutInCell="1" allowOverlap="1" wp14:anchorId="114455CE" wp14:editId="059C6B39">
                      <wp:simplePos x="0" y="0"/>
                      <wp:positionH relativeFrom="column">
                        <wp:posOffset>-100337249</wp:posOffset>
                      </wp:positionH>
                      <wp:positionV relativeFrom="paragraph">
                        <wp:posOffset>-186817990</wp:posOffset>
                      </wp:positionV>
                      <wp:extent cx="212090" cy="294640"/>
                      <wp:effectExtent l="38100" t="38100" r="35560" b="29210"/>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212090" cy="29464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A0676" id="Connecteur droit avec flèche 18" o:spid="_x0000_s1026" type="#_x0000_t32" style="position:absolute;margin-left:-7900.55pt;margin-top:-14710.1pt;width:16.7pt;height:23.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" strokecolor="white [3212]" strokeweight="1.5pt">
                      <v:stroke endarrow="block"/>
                    </v:shape>
                  </w:pict>
                </mc:Fallback>
              </mc:AlternateContent>
            </w:r>
          </w:p>
        </w:tc>
        <w:tc>
          <w:tcPr>
            <w:tcW w:w="3450" w:type="dxa"/>
            <w:vAlign w:val="center"/>
          </w:tcPr>
          <w:p w14:paraId="2374E31E" w14:textId="77777777" w:rsidR="00E025BA" w:rsidRPr="00243466" w:rsidRDefault="00E025BA" w:rsidP="00AE1638">
            <w:pPr>
              <w:jc w:val="center"/>
            </w:pPr>
            <w:r>
              <w:rPr>
                <w:noProof/>
                <w:lang w:val="fr-FR" w:eastAsia="fr-FR"/>
              </w:rPr>
              <mc:AlternateContent>
                <mc:Choice Requires="wps">
                  <w:drawing>
                    <wp:anchor distT="0" distB="0" distL="114300" distR="114300" simplePos="0" relativeHeight="251695104" behindDoc="0" locked="0" layoutInCell="1" allowOverlap="1" wp14:anchorId="5CCA23B3" wp14:editId="51C87A7E">
                      <wp:simplePos x="0" y="0"/>
                      <wp:positionH relativeFrom="column">
                        <wp:posOffset>1223010</wp:posOffset>
                      </wp:positionH>
                      <wp:positionV relativeFrom="paragraph">
                        <wp:posOffset>869315</wp:posOffset>
                      </wp:positionV>
                      <wp:extent cx="151765" cy="318135"/>
                      <wp:effectExtent l="38100" t="38100" r="19685" b="24765"/>
                      <wp:wrapNone/>
                      <wp:docPr id="8" name="Connecteur droit avec flèche 8"/>
                      <wp:cNvGraphicFramePr/>
                      <a:graphic xmlns:a="http://schemas.openxmlformats.org/drawingml/2006/main">
                        <a:graphicData uri="http://schemas.microsoft.com/office/word/2010/wordprocessingShape">
                          <wps:wsp>
                            <wps:cNvCnPr/>
                            <wps:spPr>
                              <a:xfrm flipH="1" flipV="1">
                                <a:off x="0" y="0"/>
                                <a:ext cx="151765" cy="31813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BACF3" id="Connecteur droit avec flèche 8" o:spid="_x0000_s1026" type="#_x0000_t32" style="position:absolute;margin-left:96.3pt;margin-top:68.45pt;width:11.95pt;height:25.0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" strokecolor="white [3212]" strokeweight="1.5pt">
                      <v:stroke endarrow="block"/>
                    </v:shape>
                  </w:pict>
                </mc:Fallback>
              </mc:AlternateContent>
            </w:r>
            <w:r w:rsidRPr="00C518BA">
              <w:rPr>
                <w:noProof/>
                <w:lang w:val="fr-FR" w:eastAsia="fr-FR"/>
              </w:rPr>
              <w:drawing>
                <wp:inline distT="0" distB="0" distL="0" distR="0" wp14:anchorId="13102644" wp14:editId="6D98C728">
                  <wp:extent cx="1979930" cy="1583690"/>
                  <wp:effectExtent l="0" t="0" r="127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979930" cy="1583690"/>
                          </a:xfrm>
                          <a:prstGeom prst="rect">
                            <a:avLst/>
                          </a:prstGeom>
                        </pic:spPr>
                      </pic:pic>
                    </a:graphicData>
                  </a:graphic>
                </wp:inline>
              </w:drawing>
            </w:r>
          </w:p>
        </w:tc>
        <w:tc>
          <w:tcPr>
            <w:tcW w:w="3450" w:type="dxa"/>
            <w:vAlign w:val="center"/>
          </w:tcPr>
          <w:p w14:paraId="5639B80F" w14:textId="77777777" w:rsidR="00E025BA" w:rsidRPr="00243466" w:rsidRDefault="00E025BA" w:rsidP="00AE1638">
            <w:pPr>
              <w:jc w:val="center"/>
            </w:pPr>
            <w:r>
              <w:rPr>
                <w:noProof/>
                <w:lang w:val="fr-FR" w:eastAsia="fr-FR"/>
              </w:rPr>
              <mc:AlternateContent>
                <mc:Choice Requires="wps">
                  <w:drawing>
                    <wp:anchor distT="0" distB="0" distL="114300" distR="114300" simplePos="0" relativeHeight="251694080" behindDoc="0" locked="0" layoutInCell="1" allowOverlap="1" wp14:anchorId="191D3C2D" wp14:editId="119A3A88">
                      <wp:simplePos x="0" y="0"/>
                      <wp:positionH relativeFrom="column">
                        <wp:posOffset>1117600</wp:posOffset>
                      </wp:positionH>
                      <wp:positionV relativeFrom="paragraph">
                        <wp:posOffset>776605</wp:posOffset>
                      </wp:positionV>
                      <wp:extent cx="191135" cy="458470"/>
                      <wp:effectExtent l="38100" t="38100" r="18415" b="17780"/>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191135" cy="45847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05E63" id="Connecteur droit avec flèche 20" o:spid="_x0000_s1026" type="#_x0000_t32" style="position:absolute;margin-left:88pt;margin-top:61.15pt;width:15.05pt;height:36.1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" strokecolor="white [3212]" strokeweight="1.5pt">
                      <v:stroke endarrow="block"/>
                    </v:shape>
                  </w:pict>
                </mc:Fallback>
              </mc:AlternateContent>
            </w:r>
            <w:r w:rsidRPr="00C518BA">
              <w:rPr>
                <w:noProof/>
                <w:lang w:val="fr-FR" w:eastAsia="fr-FR"/>
              </w:rPr>
              <w:drawing>
                <wp:inline distT="0" distB="0" distL="0" distR="0" wp14:anchorId="64C41F03" wp14:editId="52E6AB5A">
                  <wp:extent cx="1980000" cy="1584000"/>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980000" cy="1584000"/>
                          </a:xfrm>
                          <a:prstGeom prst="rect">
                            <a:avLst/>
                          </a:prstGeom>
                        </pic:spPr>
                      </pic:pic>
                    </a:graphicData>
                  </a:graphic>
                </wp:inline>
              </w:drawing>
            </w:r>
          </w:p>
        </w:tc>
      </w:tr>
      <w:tr w:rsidR="00E025BA" w14:paraId="598C9635" w14:textId="77777777" w:rsidTr="00AE1638">
        <w:tblPrEx>
          <w:jc w:val="left"/>
        </w:tblPrEx>
        <w:trPr>
          <w:trHeight w:val="782"/>
        </w:trPr>
        <w:tc>
          <w:tcPr>
            <w:tcW w:w="3449" w:type="dxa"/>
          </w:tcPr>
          <w:p w14:paraId="47AF7BD2" w14:textId="77777777" w:rsidR="00E025BA" w:rsidRPr="00C33608" w:rsidRDefault="00E025BA" w:rsidP="00AE1638">
            <w:pPr>
              <w:rPr>
                <w:sz w:val="20"/>
                <w14:textOutline w14:w="9525" w14:cap="rnd" w14:cmpd="sng" w14:algn="ctr">
                  <w14:noFill/>
                  <w14:prstDash w14:val="solid"/>
                  <w14:bevel/>
                </w14:textOutline>
              </w:rPr>
            </w:pPr>
            <w:r>
              <w:rPr>
                <w:sz w:val="20"/>
                <w14:textOutline w14:w="9525" w14:cap="rnd" w14:cmpd="sng" w14:algn="ctr">
                  <w14:noFill/>
                  <w14:prstDash w14:val="solid"/>
                  <w14:bevel/>
                </w14:textOutline>
              </w:rPr>
              <w:t>C</w:t>
            </w:r>
            <w:r w:rsidRPr="00C33608">
              <w:rPr>
                <w:sz w:val="20"/>
                <w14:textOutline w14:w="9525" w14:cap="rnd" w14:cmpd="sng" w14:algn="ctr">
                  <w14:noFill/>
                  <w14:prstDash w14:val="solid"/>
                  <w14:bevel/>
                </w14:textOutline>
              </w:rPr>
              <w:t>rimped spacer</w:t>
            </w:r>
          </w:p>
          <w:p w14:paraId="322DF24B" w14:textId="77777777" w:rsidR="00E025BA" w:rsidRDefault="00E025BA" w:rsidP="00AE1638">
            <w:pPr>
              <w:rPr>
                <w:sz w:val="20"/>
                <w14:textOutline w14:w="9525" w14:cap="rnd" w14:cmpd="sng" w14:algn="ctr">
                  <w14:noFill/>
                  <w14:prstDash w14:val="solid"/>
                  <w14:bevel/>
                </w14:textOutline>
              </w:rPr>
            </w:pPr>
            <w:r w:rsidRPr="008951BF">
              <w:rPr>
                <w:sz w:val="20"/>
                <w14:textOutline w14:w="9525" w14:cap="rnd" w14:cmpd="sng" w14:algn="ctr">
                  <w14:noFill/>
                  <w14:prstDash w14:val="solid"/>
                  <w14:bevel/>
                </w14:textOutline>
              </w:rPr>
              <w:t>Screenshot axial level</w:t>
            </w:r>
            <w:r>
              <w:rPr>
                <w:sz w:val="20"/>
                <w14:textOutline w14:w="9525" w14:cap="rnd" w14:cmpd="sng" w14:algn="ctr">
                  <w14:noFill/>
                  <w14:prstDash w14:val="solid"/>
                  <w14:bevel/>
                </w14:textOutline>
              </w:rPr>
              <w:t>:</w:t>
            </w:r>
            <w:r w:rsidRPr="008951BF">
              <w:rPr>
                <w:sz w:val="20"/>
                <w14:textOutline w14:w="9525" w14:cap="rnd" w14:cmpd="sng" w14:algn="ctr">
                  <w14:noFill/>
                  <w14:prstDash w14:val="solid"/>
                  <w14:bevel/>
                </w14:textOutline>
              </w:rPr>
              <w:t xml:space="preserve"> </w:t>
            </w:r>
            <w:r w:rsidRPr="008951BF">
              <w:rPr>
                <w:rFonts w:cstheme="minorHAnsi"/>
                <w:sz w:val="20"/>
                <w14:textOutline w14:w="9525" w14:cap="rnd" w14:cmpd="sng" w14:algn="ctr">
                  <w14:noFill/>
                  <w14:prstDash w14:val="solid"/>
                  <w14:bevel/>
                </w14:textOutline>
              </w:rPr>
              <w:t>~</w:t>
            </w:r>
            <w:r w:rsidRPr="008951BF">
              <w:rPr>
                <w:sz w:val="20"/>
                <w14:textOutline w14:w="9525" w14:cap="rnd" w14:cmpd="sng" w14:algn="ctr">
                  <w14:noFill/>
                  <w14:prstDash w14:val="solid"/>
                  <w14:bevel/>
                </w14:textOutline>
              </w:rPr>
              <w:t xml:space="preserve"> </w:t>
            </w:r>
            <w:r>
              <w:rPr>
                <w:sz w:val="20"/>
                <w14:textOutline w14:w="9525" w14:cap="rnd" w14:cmpd="sng" w14:algn="ctr">
                  <w14:noFill/>
                  <w14:prstDash w14:val="solid"/>
                  <w14:bevel/>
                </w14:textOutline>
              </w:rPr>
              <w:t>487</w:t>
            </w:r>
            <w:r w:rsidRPr="008951BF">
              <w:rPr>
                <w:sz w:val="20"/>
                <w14:textOutline w14:w="9525" w14:cap="rnd" w14:cmpd="sng" w14:algn="ctr">
                  <w14:noFill/>
                  <w14:prstDash w14:val="solid"/>
                  <w14:bevel/>
                </w14:textOutline>
              </w:rPr>
              <w:t xml:space="preserve"> mm</w:t>
            </w:r>
          </w:p>
          <w:p w14:paraId="27B4FA45" w14:textId="77777777" w:rsidR="00E025BA" w:rsidRPr="004E0EDD" w:rsidRDefault="00E025BA" w:rsidP="00AE1638">
            <w:pPr>
              <w:rPr>
                <w:rStyle w:val="FIG-LONGChar"/>
              </w:rPr>
            </w:pPr>
            <w:r w:rsidRPr="008951BF">
              <w:rPr>
                <w:sz w:val="20"/>
                <w14:textOutline w14:w="9525" w14:cap="rnd" w14:cmpd="sng" w14:algn="ctr">
                  <w14:noFill/>
                  <w14:prstDash w14:val="solid"/>
                  <w14:bevel/>
                </w14:textOutline>
              </w:rPr>
              <w:t>Screenshot angular position</w:t>
            </w:r>
            <w:r>
              <w:rPr>
                <w:sz w:val="20"/>
                <w14:textOutline w14:w="9525" w14:cap="rnd" w14:cmpd="sng" w14:algn="ctr">
                  <w14:noFill/>
                  <w14:prstDash w14:val="solid"/>
                  <w14:bevel/>
                </w14:textOutline>
              </w:rPr>
              <w:t xml:space="preserve">: </w:t>
            </w:r>
            <w:r w:rsidRPr="008951BF">
              <w:rPr>
                <w:rFonts w:cstheme="minorHAnsi"/>
                <w:sz w:val="20"/>
                <w:vertAlign w:val="subscript"/>
                <w14:textOutline w14:w="9525" w14:cap="rnd" w14:cmpd="sng" w14:algn="ctr">
                  <w14:noFill/>
                  <w14:prstDash w14:val="solid"/>
                  <w14:bevel/>
                </w14:textOutline>
              </w:rPr>
              <w:t>~</w:t>
            </w:r>
            <w:r w:rsidRPr="008951BF">
              <w:rPr>
                <w:sz w:val="20"/>
                <w14:textOutline w14:w="9525" w14:cap="rnd" w14:cmpd="sng" w14:algn="ctr">
                  <w14:noFill/>
                  <w14:prstDash w14:val="solid"/>
                  <w14:bevel/>
                </w14:textOutline>
              </w:rPr>
              <w:t xml:space="preserve"> 0°</w:t>
            </w:r>
          </w:p>
        </w:tc>
        <w:tc>
          <w:tcPr>
            <w:tcW w:w="3450" w:type="dxa"/>
          </w:tcPr>
          <w:p w14:paraId="64F1E66E" w14:textId="77777777" w:rsidR="00E025BA" w:rsidRPr="00C33608" w:rsidRDefault="00E025BA" w:rsidP="00AE1638">
            <w:pPr>
              <w:rPr>
                <w:sz w:val="20"/>
                <w14:textOutline w14:w="9525" w14:cap="rnd" w14:cmpd="sng" w14:algn="ctr">
                  <w14:noFill/>
                  <w14:prstDash w14:val="solid"/>
                  <w14:bevel/>
                </w14:textOutline>
              </w:rPr>
            </w:pPr>
            <w:r w:rsidRPr="00C33608">
              <w:rPr>
                <w:sz w:val="20"/>
                <w14:textOutline w14:w="9525" w14:cap="rnd" w14:cmpd="sng" w14:algn="ctr">
                  <w14:noFill/>
                  <w14:prstDash w14:val="solid"/>
                  <w14:bevel/>
                </w14:textOutline>
              </w:rPr>
              <w:t>Spacer wire trace</w:t>
            </w:r>
          </w:p>
          <w:p w14:paraId="2F220119" w14:textId="77777777" w:rsidR="00E025BA" w:rsidRPr="00C33608" w:rsidRDefault="00E025BA" w:rsidP="00AE1638">
            <w:pPr>
              <w:rPr>
                <w:sz w:val="20"/>
                <w14:textOutline w14:w="9525" w14:cap="rnd" w14:cmpd="sng" w14:algn="ctr">
                  <w14:noFill/>
                  <w14:prstDash w14:val="solid"/>
                  <w14:bevel/>
                </w14:textOutline>
              </w:rPr>
            </w:pPr>
            <w:r w:rsidRPr="00C33608">
              <w:rPr>
                <w:sz w:val="20"/>
                <w14:textOutline w14:w="9525" w14:cap="rnd" w14:cmpd="sng" w14:algn="ctr">
                  <w14:noFill/>
                  <w14:prstDash w14:val="solid"/>
                  <w14:bevel/>
                </w14:textOutline>
              </w:rPr>
              <w:t>Screenshot axial level</w:t>
            </w:r>
            <w:r>
              <w:rPr>
                <w:sz w:val="20"/>
                <w14:textOutline w14:w="9525" w14:cap="rnd" w14:cmpd="sng" w14:algn="ctr">
                  <w14:noFill/>
                  <w14:prstDash w14:val="solid"/>
                  <w14:bevel/>
                </w14:textOutline>
              </w:rPr>
              <w:t>:</w:t>
            </w:r>
            <w:r w:rsidRPr="00C33608">
              <w:rPr>
                <w:sz w:val="20"/>
                <w14:textOutline w14:w="9525" w14:cap="rnd" w14:cmpd="sng" w14:algn="ctr">
                  <w14:noFill/>
                  <w14:prstDash w14:val="solid"/>
                  <w14:bevel/>
                </w14:textOutline>
              </w:rPr>
              <w:t xml:space="preserve"> </w:t>
            </w:r>
            <w:r w:rsidRPr="00C33608">
              <w:rPr>
                <w:rFonts w:cstheme="minorHAnsi"/>
                <w:sz w:val="20"/>
                <w14:textOutline w14:w="9525" w14:cap="rnd" w14:cmpd="sng" w14:algn="ctr">
                  <w14:noFill/>
                  <w14:prstDash w14:val="solid"/>
                  <w14:bevel/>
                </w14:textOutline>
              </w:rPr>
              <w:t>~</w:t>
            </w:r>
            <w:r w:rsidRPr="00C33608">
              <w:rPr>
                <w:sz w:val="20"/>
                <w14:textOutline w14:w="9525" w14:cap="rnd" w14:cmpd="sng" w14:algn="ctr">
                  <w14:noFill/>
                  <w14:prstDash w14:val="solid"/>
                  <w14:bevel/>
                </w14:textOutline>
              </w:rPr>
              <w:t xml:space="preserve"> 90 mm</w:t>
            </w:r>
          </w:p>
          <w:p w14:paraId="4690EE94" w14:textId="77777777" w:rsidR="00E025BA" w:rsidRPr="004E0EDD" w:rsidRDefault="00E025BA" w:rsidP="00AE1638">
            <w:pPr>
              <w:rPr>
                <w:rStyle w:val="FIG-LONGChar"/>
              </w:rPr>
            </w:pPr>
            <w:r w:rsidRPr="00C33608">
              <w:rPr>
                <w:sz w:val="20"/>
                <w14:textOutline w14:w="9525" w14:cap="rnd" w14:cmpd="sng" w14:algn="ctr">
                  <w14:noFill/>
                  <w14:prstDash w14:val="solid"/>
                  <w14:bevel/>
                </w14:textOutline>
              </w:rPr>
              <w:t>Screenshot angular position</w:t>
            </w:r>
            <w:r>
              <w:rPr>
                <w:sz w:val="20"/>
                <w14:textOutline w14:w="9525" w14:cap="rnd" w14:cmpd="sng" w14:algn="ctr">
                  <w14:noFill/>
                  <w14:prstDash w14:val="solid"/>
                  <w14:bevel/>
                </w14:textOutline>
              </w:rPr>
              <w:t xml:space="preserve">: </w:t>
            </w:r>
            <w:r w:rsidRPr="00C33608">
              <w:rPr>
                <w:rFonts w:cstheme="minorHAnsi"/>
                <w:sz w:val="20"/>
                <w:vertAlign w:val="subscript"/>
                <w14:textOutline w14:w="9525" w14:cap="rnd" w14:cmpd="sng" w14:algn="ctr">
                  <w14:noFill/>
                  <w14:prstDash w14:val="solid"/>
                  <w14:bevel/>
                </w14:textOutline>
              </w:rPr>
              <w:t>~</w:t>
            </w:r>
            <w:r w:rsidRPr="00C33608">
              <w:rPr>
                <w:sz w:val="20"/>
                <w14:textOutline w14:w="9525" w14:cap="rnd" w14:cmpd="sng" w14:algn="ctr">
                  <w14:noFill/>
                  <w14:prstDash w14:val="solid"/>
                  <w14:bevel/>
                </w14:textOutline>
              </w:rPr>
              <w:t xml:space="preserve"> 0°</w:t>
            </w:r>
          </w:p>
        </w:tc>
        <w:tc>
          <w:tcPr>
            <w:tcW w:w="3450" w:type="dxa"/>
          </w:tcPr>
          <w:p w14:paraId="411D7D15" w14:textId="77777777" w:rsidR="00E025BA" w:rsidRPr="009C42C9" w:rsidRDefault="00E025BA" w:rsidP="00AE1638">
            <w:pPr>
              <w:rPr>
                <w:rStyle w:val="FIG-LONGChar"/>
              </w:rPr>
            </w:pPr>
            <w:r w:rsidRPr="00C33608">
              <w:rPr>
                <w:sz w:val="20"/>
                <w14:textOutline w14:w="9525" w14:cap="rnd" w14:cmpd="sng" w14:algn="ctr">
                  <w14:noFill/>
                  <w14:prstDash w14:val="solid"/>
                  <w14:bevel/>
                </w14:textOutline>
              </w:rPr>
              <w:t>Spot with clear edge</w:t>
            </w:r>
          </w:p>
          <w:p w14:paraId="235455E3" w14:textId="77777777" w:rsidR="00E025BA" w:rsidRPr="008951BF" w:rsidRDefault="00E025BA" w:rsidP="00AE1638">
            <w:pPr>
              <w:rPr>
                <w:sz w:val="20"/>
                <w14:textOutline w14:w="9525" w14:cap="rnd" w14:cmpd="sng" w14:algn="ctr">
                  <w14:noFill/>
                  <w14:prstDash w14:val="solid"/>
                  <w14:bevel/>
                </w14:textOutline>
              </w:rPr>
            </w:pPr>
            <w:r w:rsidRPr="008951BF">
              <w:rPr>
                <w:sz w:val="20"/>
                <w14:textOutline w14:w="9525" w14:cap="rnd" w14:cmpd="sng" w14:algn="ctr">
                  <w14:noFill/>
                  <w14:prstDash w14:val="solid"/>
                  <w14:bevel/>
                </w14:textOutline>
              </w:rPr>
              <w:t>Screenshot axial level</w:t>
            </w:r>
            <w:r>
              <w:rPr>
                <w:sz w:val="20"/>
                <w14:textOutline w14:w="9525" w14:cap="rnd" w14:cmpd="sng" w14:algn="ctr">
                  <w14:noFill/>
                  <w14:prstDash w14:val="solid"/>
                  <w14:bevel/>
                </w14:textOutline>
              </w:rPr>
              <w:t>:</w:t>
            </w:r>
            <w:r w:rsidRPr="008951BF">
              <w:rPr>
                <w:sz w:val="20"/>
                <w14:textOutline w14:w="9525" w14:cap="rnd" w14:cmpd="sng" w14:algn="ctr">
                  <w14:noFill/>
                  <w14:prstDash w14:val="solid"/>
                  <w14:bevel/>
                </w14:textOutline>
              </w:rPr>
              <w:t xml:space="preserve"> </w:t>
            </w:r>
            <w:r w:rsidRPr="008951BF">
              <w:rPr>
                <w:rFonts w:cstheme="minorHAnsi"/>
                <w:sz w:val="20"/>
                <w14:textOutline w14:w="9525" w14:cap="rnd" w14:cmpd="sng" w14:algn="ctr">
                  <w14:noFill/>
                  <w14:prstDash w14:val="solid"/>
                  <w14:bevel/>
                </w14:textOutline>
              </w:rPr>
              <w:t>~</w:t>
            </w:r>
            <w:r w:rsidRPr="008951BF">
              <w:rPr>
                <w:sz w:val="20"/>
                <w14:textOutline w14:w="9525" w14:cap="rnd" w14:cmpd="sng" w14:algn="ctr">
                  <w14:noFill/>
                  <w14:prstDash w14:val="solid"/>
                  <w14:bevel/>
                </w14:textOutline>
              </w:rPr>
              <w:t xml:space="preserve"> </w:t>
            </w:r>
            <w:r>
              <w:rPr>
                <w:sz w:val="20"/>
                <w14:textOutline w14:w="9525" w14:cap="rnd" w14:cmpd="sng" w14:algn="ctr">
                  <w14:noFill/>
                  <w14:prstDash w14:val="solid"/>
                  <w14:bevel/>
                </w14:textOutline>
              </w:rPr>
              <w:t>226</w:t>
            </w:r>
            <w:r w:rsidRPr="008951BF">
              <w:rPr>
                <w:sz w:val="20"/>
                <w14:textOutline w14:w="9525" w14:cap="rnd" w14:cmpd="sng" w14:algn="ctr">
                  <w14:noFill/>
                  <w14:prstDash w14:val="solid"/>
                  <w14:bevel/>
                </w14:textOutline>
              </w:rPr>
              <w:t xml:space="preserve"> mm</w:t>
            </w:r>
          </w:p>
          <w:p w14:paraId="756FB556" w14:textId="77777777" w:rsidR="00E025BA" w:rsidRPr="00C33608" w:rsidRDefault="00E025BA" w:rsidP="00AE1638">
            <w:pPr>
              <w:rPr>
                <w:rStyle w:val="FIG-LONGChar"/>
                <w:rFonts w:eastAsia="Times New Roman"/>
                <w:i w:val="0"/>
                <w:iCs w:val="0"/>
                <w:sz w:val="20"/>
                <w:szCs w:val="20"/>
                <w14:textOutline w14:w="9525" w14:cap="rnd" w14:cmpd="sng" w14:algn="ctr">
                  <w14:noFill/>
                  <w14:prstDash w14:val="solid"/>
                  <w14:bevel/>
                </w14:textOutline>
              </w:rPr>
            </w:pPr>
            <w:r w:rsidRPr="008951BF">
              <w:rPr>
                <w:sz w:val="20"/>
                <w14:textOutline w14:w="9525" w14:cap="rnd" w14:cmpd="sng" w14:algn="ctr">
                  <w14:noFill/>
                  <w14:prstDash w14:val="solid"/>
                  <w14:bevel/>
                </w14:textOutline>
              </w:rPr>
              <w:t>Screenshot angular position</w:t>
            </w:r>
            <w:r>
              <w:rPr>
                <w:sz w:val="20"/>
                <w14:textOutline w14:w="9525" w14:cap="rnd" w14:cmpd="sng" w14:algn="ctr">
                  <w14:noFill/>
                  <w14:prstDash w14:val="solid"/>
                  <w14:bevel/>
                </w14:textOutline>
              </w:rPr>
              <w:t xml:space="preserve">: </w:t>
            </w:r>
            <w:r w:rsidRPr="008951BF">
              <w:rPr>
                <w:rFonts w:cstheme="minorHAnsi"/>
                <w:sz w:val="20"/>
                <w:vertAlign w:val="subscript"/>
                <w14:textOutline w14:w="9525" w14:cap="rnd" w14:cmpd="sng" w14:algn="ctr">
                  <w14:noFill/>
                  <w14:prstDash w14:val="solid"/>
                  <w14:bevel/>
                </w14:textOutline>
              </w:rPr>
              <w:t>~</w:t>
            </w:r>
            <w:r w:rsidRPr="008951BF">
              <w:rPr>
                <w:sz w:val="20"/>
                <w14:textOutline w14:w="9525" w14:cap="rnd" w14:cmpd="sng" w14:algn="ctr">
                  <w14:noFill/>
                  <w14:prstDash w14:val="solid"/>
                  <w14:bevel/>
                </w14:textOutline>
              </w:rPr>
              <w:t xml:space="preserve"> </w:t>
            </w:r>
            <w:r>
              <w:rPr>
                <w:sz w:val="20"/>
                <w14:textOutline w14:w="9525" w14:cap="rnd" w14:cmpd="sng" w14:algn="ctr">
                  <w14:noFill/>
                  <w14:prstDash w14:val="solid"/>
                  <w14:bevel/>
                </w14:textOutline>
              </w:rPr>
              <w:t>18</w:t>
            </w:r>
            <w:r w:rsidRPr="008951BF">
              <w:rPr>
                <w:sz w:val="20"/>
                <w14:textOutline w14:w="9525" w14:cap="rnd" w14:cmpd="sng" w14:algn="ctr">
                  <w14:noFill/>
                  <w14:prstDash w14:val="solid"/>
                  <w14:bevel/>
                </w14:textOutline>
              </w:rPr>
              <w:t>0°</w:t>
            </w:r>
          </w:p>
        </w:tc>
      </w:tr>
    </w:tbl>
    <w:p w14:paraId="00AEA30A" w14:textId="76C39937" w:rsidR="001F1494" w:rsidRDefault="001F1494" w:rsidP="005428F6">
      <w:pPr>
        <w:jc w:val="center"/>
        <w:rPr>
          <w:rStyle w:val="FigurecaptionChar"/>
        </w:rPr>
      </w:pPr>
      <w:r w:rsidRPr="00F473CB">
        <w:rPr>
          <w:rStyle w:val="FIG-LONGChar"/>
        </w:rPr>
        <w:t>F</w:t>
      </w:r>
      <w:r w:rsidR="00003388" w:rsidRPr="00F473CB">
        <w:rPr>
          <w:rStyle w:val="FIG-LONGChar"/>
        </w:rPr>
        <w:t>IG</w:t>
      </w:r>
      <w:r w:rsidRPr="00F473CB">
        <w:rPr>
          <w:rStyle w:val="FIG-LONGChar"/>
        </w:rPr>
        <w:t>. </w:t>
      </w:r>
      <w:r w:rsidRPr="00F473CB">
        <w:rPr>
          <w:rStyle w:val="FIG-LONGChar"/>
        </w:rPr>
        <w:fldChar w:fldCharType="begin"/>
      </w:r>
      <w:r w:rsidRPr="00F473CB">
        <w:rPr>
          <w:rStyle w:val="FIG-LONGChar"/>
        </w:rPr>
        <w:instrText xml:space="preserve"> SEQ Figure \* ARABIC </w:instrText>
      </w:r>
      <w:r w:rsidRPr="00F473CB">
        <w:rPr>
          <w:rStyle w:val="FIG-LONGChar"/>
        </w:rPr>
        <w:fldChar w:fldCharType="separate"/>
      </w:r>
      <w:r w:rsidR="00D439E5" w:rsidRPr="00F473CB">
        <w:rPr>
          <w:rStyle w:val="FIG-LONGChar"/>
          <w:noProof/>
        </w:rPr>
        <w:t>5</w:t>
      </w:r>
      <w:r w:rsidRPr="00F473CB">
        <w:rPr>
          <w:rStyle w:val="FIG-LONGChar"/>
        </w:rPr>
        <w:fldChar w:fldCharType="end"/>
      </w:r>
      <w:bookmarkEnd w:id="4"/>
      <w:r w:rsidRPr="00F473CB">
        <w:rPr>
          <w:rStyle w:val="FIG-LONGChar"/>
        </w:rPr>
        <w:t>.</w:t>
      </w:r>
      <w:r w:rsidRPr="00F473CB">
        <w:rPr>
          <w:rStyle w:val="FigurecaptionChar"/>
        </w:rPr>
        <w:t xml:space="preserve"> Examples of visual examinations on CAP01 pin</w:t>
      </w:r>
    </w:p>
    <w:p w14:paraId="48D9DBE0" w14:textId="77777777" w:rsidR="00E025BA" w:rsidRPr="00F473CB" w:rsidRDefault="00E025BA" w:rsidP="005428F6">
      <w:pPr>
        <w:jc w:val="center"/>
      </w:pPr>
    </w:p>
    <w:p w14:paraId="5AB01440" w14:textId="17786B83" w:rsidR="00243F6F" w:rsidRPr="00F473CB" w:rsidRDefault="00E025BA" w:rsidP="00E025BA">
      <w:pPr>
        <w:jc w:val="center"/>
      </w:pPr>
      <w:r>
        <w:rPr>
          <w:noProof/>
          <w:lang w:val="fr-FR" w:eastAsia="fr-FR"/>
        </w:rPr>
        <w:drawing>
          <wp:inline distT="0" distB="0" distL="0" distR="0" wp14:anchorId="69085C15" wp14:editId="40BEC5BD">
            <wp:extent cx="4659630" cy="2877505"/>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9782" cy="2877599"/>
                    </a:xfrm>
                    <a:prstGeom prst="rect">
                      <a:avLst/>
                    </a:prstGeom>
                    <a:noFill/>
                  </pic:spPr>
                </pic:pic>
              </a:graphicData>
            </a:graphic>
          </wp:inline>
        </w:drawing>
      </w:r>
    </w:p>
    <w:p w14:paraId="09E75DA5" w14:textId="7EFCE252" w:rsidR="001F1494" w:rsidRPr="00F473CB" w:rsidRDefault="0064763D" w:rsidP="00E025BA">
      <w:pPr>
        <w:pStyle w:val="Corpsdetexte"/>
        <w:ind w:firstLine="0"/>
        <w:jc w:val="center"/>
        <w:rPr>
          <w:lang w:eastAsia="es-ES"/>
        </w:rPr>
      </w:pPr>
      <w:bookmarkStart w:id="5" w:name="_Ref76307953"/>
      <w:r w:rsidRPr="00F473CB">
        <w:rPr>
          <w:rStyle w:val="FIG-LONGChar"/>
        </w:rPr>
        <w:t>FIG</w:t>
      </w:r>
      <w:r w:rsidR="001F1494" w:rsidRPr="00F473CB">
        <w:rPr>
          <w:rStyle w:val="FIG-LONGChar"/>
        </w:rPr>
        <w:t>. </w:t>
      </w:r>
      <w:r w:rsidR="001F1494" w:rsidRPr="00F473CB">
        <w:rPr>
          <w:rStyle w:val="FIG-LONGChar"/>
        </w:rPr>
        <w:fldChar w:fldCharType="begin"/>
      </w:r>
      <w:r w:rsidR="001F1494" w:rsidRPr="00F473CB">
        <w:rPr>
          <w:rStyle w:val="FIG-LONGChar"/>
        </w:rPr>
        <w:instrText xml:space="preserve"> SEQ Figure \* ARABIC </w:instrText>
      </w:r>
      <w:r w:rsidR="001F1494" w:rsidRPr="00F473CB">
        <w:rPr>
          <w:rStyle w:val="FIG-LONGChar"/>
        </w:rPr>
        <w:fldChar w:fldCharType="separate"/>
      </w:r>
      <w:r w:rsidRPr="00F473CB">
        <w:rPr>
          <w:rStyle w:val="FIG-LONGChar"/>
          <w:noProof/>
        </w:rPr>
        <w:t>6</w:t>
      </w:r>
      <w:r w:rsidR="001F1494" w:rsidRPr="00F473CB">
        <w:rPr>
          <w:rStyle w:val="FIG-LONGChar"/>
        </w:rPr>
        <w:fldChar w:fldCharType="end"/>
      </w:r>
      <w:bookmarkEnd w:id="5"/>
      <w:r w:rsidR="001F1494" w:rsidRPr="00F473CB">
        <w:rPr>
          <w:lang w:eastAsia="es-ES"/>
        </w:rPr>
        <w:t xml:space="preserve">. </w:t>
      </w:r>
      <w:r w:rsidR="001F1494" w:rsidRPr="00F473CB">
        <w:rPr>
          <w:rStyle w:val="FigurecaptionChar"/>
          <w:lang w:eastAsia="es-ES"/>
        </w:rPr>
        <w:t xml:space="preserve">Axial distribution of </w:t>
      </w:r>
      <w:r w:rsidR="001F1494" w:rsidRPr="00F473CB">
        <w:rPr>
          <w:rStyle w:val="FigurecaptionChar"/>
          <w:vertAlign w:val="superscript"/>
          <w:lang w:eastAsia="es-ES"/>
        </w:rPr>
        <w:t>137</w:t>
      </w:r>
      <w:r w:rsidR="001F1494" w:rsidRPr="00F473CB">
        <w:rPr>
          <w:rStyle w:val="FigurecaptionChar"/>
          <w:lang w:eastAsia="es-ES"/>
        </w:rPr>
        <w:t xml:space="preserve">Cs (661.66 </w:t>
      </w:r>
      <w:proofErr w:type="spellStart"/>
      <w:r w:rsidR="001F1494" w:rsidRPr="00F473CB">
        <w:rPr>
          <w:rStyle w:val="FigurecaptionChar"/>
          <w:lang w:eastAsia="es-ES"/>
        </w:rPr>
        <w:t>keV</w:t>
      </w:r>
      <w:proofErr w:type="spellEnd"/>
      <w:r w:rsidR="001F1494" w:rsidRPr="00F473CB">
        <w:rPr>
          <w:rStyle w:val="FigurecaptionChar"/>
          <w:lang w:eastAsia="es-ES"/>
        </w:rPr>
        <w:t>) along CAP01 pin</w:t>
      </w:r>
    </w:p>
    <w:p w14:paraId="52EB42FA" w14:textId="1B39CB06" w:rsidR="001F1494" w:rsidRPr="00F473CB" w:rsidRDefault="001F1494" w:rsidP="001F1494">
      <w:pPr>
        <w:pStyle w:val="Corpsdetexte"/>
        <w:ind w:firstLine="0"/>
        <w:rPr>
          <w:lang w:eastAsia="es-ES"/>
        </w:rPr>
      </w:pPr>
    </w:p>
    <w:p w14:paraId="0EDD238D" w14:textId="77777777" w:rsidR="0097394B" w:rsidRPr="00F473CB" w:rsidRDefault="001F1494" w:rsidP="0097394B">
      <w:pPr>
        <w:pStyle w:val="Corpsdetexte"/>
        <w:ind w:firstLine="0"/>
        <w:jc w:val="center"/>
        <w:rPr>
          <w:rStyle w:val="FIG-LONGChar"/>
        </w:rPr>
      </w:pPr>
      <w:r w:rsidRPr="00F473CB">
        <w:rPr>
          <w:noProof/>
          <w:lang w:val="fr-FR" w:eastAsia="fr-FR"/>
        </w:rPr>
        <w:drawing>
          <wp:inline distT="0" distB="0" distL="0" distR="0" wp14:anchorId="702EA5A3" wp14:editId="50EEBDD4">
            <wp:extent cx="5337175" cy="295885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0669" cy="2960788"/>
                    </a:xfrm>
                    <a:prstGeom prst="rect">
                      <a:avLst/>
                    </a:prstGeom>
                    <a:noFill/>
                    <a:ln>
                      <a:noFill/>
                    </a:ln>
                  </pic:spPr>
                </pic:pic>
              </a:graphicData>
            </a:graphic>
          </wp:inline>
        </w:drawing>
      </w:r>
    </w:p>
    <w:p w14:paraId="62D8F2C2" w14:textId="03DC7E9C" w:rsidR="001F1494" w:rsidRPr="00F473CB" w:rsidRDefault="0097394B" w:rsidP="00665B08">
      <w:pPr>
        <w:pStyle w:val="Corpsdetexte"/>
        <w:ind w:firstLine="0"/>
        <w:jc w:val="center"/>
      </w:pPr>
      <w:bookmarkStart w:id="6" w:name="_Ref76307909"/>
      <w:r w:rsidRPr="00525B1D">
        <w:rPr>
          <w:rFonts w:eastAsiaTheme="minorEastAsia"/>
          <w:i/>
          <w:sz w:val="18"/>
        </w:rPr>
        <w:t>FIG.</w:t>
      </w:r>
      <w:r w:rsidR="001F1494" w:rsidRPr="00525B1D">
        <w:rPr>
          <w:i/>
          <w:sz w:val="18"/>
        </w:rPr>
        <w:t> </w:t>
      </w:r>
      <w:r w:rsidR="00894B18" w:rsidRPr="00525B1D">
        <w:rPr>
          <w:i/>
          <w:sz w:val="18"/>
        </w:rPr>
        <w:fldChar w:fldCharType="begin"/>
      </w:r>
      <w:r w:rsidR="00894B18" w:rsidRPr="00525B1D">
        <w:rPr>
          <w:i/>
          <w:sz w:val="18"/>
        </w:rPr>
        <w:instrText xml:space="preserve"> SEQ Figure \* ARABIC </w:instrText>
      </w:r>
      <w:r w:rsidR="00894B18" w:rsidRPr="00525B1D">
        <w:rPr>
          <w:i/>
          <w:sz w:val="18"/>
        </w:rPr>
        <w:fldChar w:fldCharType="separate"/>
      </w:r>
      <w:r w:rsidR="0064763D" w:rsidRPr="00525B1D">
        <w:rPr>
          <w:i/>
          <w:noProof/>
          <w:sz w:val="18"/>
        </w:rPr>
        <w:t>7</w:t>
      </w:r>
      <w:r w:rsidR="00894B18" w:rsidRPr="00525B1D">
        <w:rPr>
          <w:i/>
          <w:noProof/>
          <w:sz w:val="18"/>
        </w:rPr>
        <w:fldChar w:fldCharType="end"/>
      </w:r>
      <w:bookmarkEnd w:id="6"/>
      <w:r w:rsidR="001F1494" w:rsidRPr="00525B1D">
        <w:rPr>
          <w:sz w:val="18"/>
        </w:rPr>
        <w:t xml:space="preserve">. </w:t>
      </w:r>
      <w:r w:rsidR="001F1494" w:rsidRPr="00F473CB">
        <w:rPr>
          <w:rStyle w:val="FigurecaptionChar"/>
        </w:rPr>
        <w:t xml:space="preserve">Axial distributions of </w:t>
      </w:r>
      <w:r w:rsidR="001F1494" w:rsidRPr="00F473CB">
        <w:rPr>
          <w:rStyle w:val="FigurecaptionChar"/>
          <w:vertAlign w:val="superscript"/>
        </w:rPr>
        <w:t>137</w:t>
      </w:r>
      <w:r w:rsidR="001F1494" w:rsidRPr="00F473CB">
        <w:rPr>
          <w:rStyle w:val="FigurecaptionChar"/>
        </w:rPr>
        <w:t xml:space="preserve">Cs (661.66 </w:t>
      </w:r>
      <w:proofErr w:type="spellStart"/>
      <w:r w:rsidR="001F1494" w:rsidRPr="00F473CB">
        <w:rPr>
          <w:rStyle w:val="FigurecaptionChar"/>
        </w:rPr>
        <w:t>keV</w:t>
      </w:r>
      <w:proofErr w:type="spellEnd"/>
      <w:r w:rsidR="001F1494" w:rsidRPr="00F473CB">
        <w:rPr>
          <w:rStyle w:val="FigurecaptionChar"/>
        </w:rPr>
        <w:t xml:space="preserve">) and </w:t>
      </w:r>
      <w:r w:rsidR="001F1494" w:rsidRPr="00F473CB">
        <w:rPr>
          <w:rStyle w:val="FigurecaptionChar"/>
          <w:vertAlign w:val="superscript"/>
        </w:rPr>
        <w:t>154</w:t>
      </w:r>
      <w:r w:rsidR="00525B1D">
        <w:rPr>
          <w:rStyle w:val="FigurecaptionChar"/>
        </w:rPr>
        <w:t xml:space="preserve">Eu (1274.42 </w:t>
      </w:r>
      <w:proofErr w:type="spellStart"/>
      <w:r w:rsidR="00525B1D">
        <w:rPr>
          <w:rStyle w:val="FigurecaptionChar"/>
        </w:rPr>
        <w:t>keV</w:t>
      </w:r>
      <w:proofErr w:type="spellEnd"/>
      <w:r w:rsidR="00525B1D">
        <w:rPr>
          <w:rStyle w:val="FigurecaptionChar"/>
        </w:rPr>
        <w:t>) along</w:t>
      </w:r>
      <w:r w:rsidR="001F1494" w:rsidRPr="00F473CB">
        <w:rPr>
          <w:rStyle w:val="FigurecaptionChar"/>
        </w:rPr>
        <w:t xml:space="preserve"> </w:t>
      </w:r>
      <w:r w:rsidR="00525B1D">
        <w:rPr>
          <w:rStyle w:val="FigurecaptionChar"/>
        </w:rPr>
        <w:t xml:space="preserve">the </w:t>
      </w:r>
      <w:r w:rsidR="001F1494" w:rsidRPr="00F473CB">
        <w:rPr>
          <w:rStyle w:val="FigurecaptionChar"/>
        </w:rPr>
        <w:t>fissile</w:t>
      </w:r>
      <w:r w:rsidR="00E025BA">
        <w:rPr>
          <w:rStyle w:val="FigurecaptionChar"/>
        </w:rPr>
        <w:t xml:space="preserve"> column</w:t>
      </w:r>
      <w:r w:rsidR="001F1494" w:rsidRPr="00F473CB">
        <w:rPr>
          <w:rStyle w:val="FigurecaptionChar"/>
        </w:rPr>
        <w:t xml:space="preserve"> of CAP01</w:t>
      </w:r>
    </w:p>
    <w:p w14:paraId="643649C0" w14:textId="77777777" w:rsidR="004277D8" w:rsidRPr="00F473CB" w:rsidRDefault="004277D8" w:rsidP="004277D8">
      <w:pPr>
        <w:pStyle w:val="Corpsdetexte"/>
        <w:ind w:firstLine="0"/>
        <w:jc w:val="left"/>
      </w:pPr>
    </w:p>
    <w:p w14:paraId="3A735B1F" w14:textId="2F1BF0CF" w:rsidR="005428F6" w:rsidRPr="00F473CB" w:rsidRDefault="005428F6" w:rsidP="00537496">
      <w:pPr>
        <w:pStyle w:val="Titre2"/>
      </w:pPr>
      <w:r w:rsidRPr="00F473CB">
        <w:t>Conclusion</w:t>
      </w:r>
    </w:p>
    <w:p w14:paraId="433FE070" w14:textId="25525184" w:rsidR="00537496" w:rsidRPr="00F473CB" w:rsidRDefault="00C23151" w:rsidP="00537496">
      <w:pPr>
        <w:pStyle w:val="Corpsdetexte"/>
      </w:pPr>
      <w:r w:rsidRPr="00F473CB">
        <w:t xml:space="preserve">The </w:t>
      </w:r>
      <w:proofErr w:type="spellStart"/>
      <w:r w:rsidRPr="00F473CB">
        <w:t>PuMMA</w:t>
      </w:r>
      <w:proofErr w:type="spellEnd"/>
      <w:r w:rsidRPr="00F473CB">
        <w:t xml:space="preserve"> project is a great opportunity to broaden the knowledge of oxide fuels with high </w:t>
      </w:r>
      <w:r w:rsidR="00BD2F49">
        <w:t>p</w:t>
      </w:r>
      <w:r w:rsidRPr="00F473CB">
        <w:t xml:space="preserve">lutonium content. </w:t>
      </w:r>
      <w:r w:rsidR="00FD7F90" w:rsidRPr="00F473CB">
        <w:t xml:space="preserve">Three passed irradiations, heritage from the CAPRA project, have been identified for this purpose: TRABANT1, TRABANT2 and CAPRIX. </w:t>
      </w:r>
      <w:r w:rsidRPr="00F473CB">
        <w:t>A</w:t>
      </w:r>
      <w:r w:rsidR="00013115" w:rsidRPr="00F473CB">
        <w:t xml:space="preserve"> large</w:t>
      </w:r>
      <w:r w:rsidRPr="00F473CB">
        <w:t xml:space="preserve"> community is involved </w:t>
      </w:r>
      <w:r w:rsidR="00FD7F90" w:rsidRPr="00F473CB">
        <w:t xml:space="preserve">in the work package 2, </w:t>
      </w:r>
      <w:r w:rsidRPr="00F473CB">
        <w:t xml:space="preserve">with the </w:t>
      </w:r>
      <w:r w:rsidR="00FD7F90" w:rsidRPr="00F473CB">
        <w:t xml:space="preserve">common objective </w:t>
      </w:r>
      <w:r w:rsidRPr="00F473CB">
        <w:t>to impr</w:t>
      </w:r>
      <w:r w:rsidR="00FD7F90" w:rsidRPr="00F473CB">
        <w:t>ove</w:t>
      </w:r>
      <w:r w:rsidRPr="00F473CB">
        <w:t xml:space="preserve"> fuel performance codes</w:t>
      </w:r>
      <w:r w:rsidR="00FD7F90" w:rsidRPr="00F473CB">
        <w:t xml:space="preserve"> and oxide behaviour</w:t>
      </w:r>
      <w:r w:rsidR="001C5589" w:rsidRPr="00F473CB">
        <w:t xml:space="preserve"> knowledge</w:t>
      </w:r>
      <w:r w:rsidRPr="00F473CB">
        <w:t>.</w:t>
      </w:r>
      <w:r w:rsidR="00FD7F90" w:rsidRPr="00F473CB">
        <w:t xml:space="preserve"> First analysis of experimental conditions being done</w:t>
      </w:r>
      <w:r w:rsidR="001C5589" w:rsidRPr="00F473CB">
        <w:t xml:space="preserve"> in 2021</w:t>
      </w:r>
      <w:r w:rsidR="00FD7F90" w:rsidRPr="00F473CB">
        <w:t xml:space="preserve">, </w:t>
      </w:r>
      <w:proofErr w:type="spellStart"/>
      <w:r w:rsidR="00FD7F90" w:rsidRPr="00F473CB">
        <w:t>neutronic</w:t>
      </w:r>
      <w:proofErr w:type="spellEnd"/>
      <w:r w:rsidR="00FD7F90" w:rsidRPr="00F473CB">
        <w:t xml:space="preserve"> calculations are in progress in order to define accurate input data for the benchmark. Post-irradiation examination</w:t>
      </w:r>
      <w:r w:rsidR="00525B1D">
        <w:t>s</w:t>
      </w:r>
      <w:r w:rsidR="00FD7F90" w:rsidRPr="00F473CB">
        <w:t xml:space="preserve"> have </w:t>
      </w:r>
      <w:r w:rsidR="001C5589" w:rsidRPr="00F473CB">
        <w:t xml:space="preserve">started, and have </w:t>
      </w:r>
      <w:r w:rsidR="00FD7F90" w:rsidRPr="00F473CB">
        <w:t>been planned and discussed in order to provide validation data for the second phase of the benchmark. The next step will start in September 2022, with the FPC simulation of the three irradiation</w:t>
      </w:r>
      <w:r w:rsidR="008B780F">
        <w:t xml:space="preserve"> experiments</w:t>
      </w:r>
      <w:r w:rsidR="00FD7F90" w:rsidRPr="00F473CB">
        <w:t>.</w:t>
      </w:r>
      <w:r w:rsidR="001C5589" w:rsidRPr="00F473CB">
        <w:t xml:space="preserve"> The last step of this work, which is planned in 2024, will be the proposal of new safety standard for high Pu content fuels.</w:t>
      </w:r>
    </w:p>
    <w:p w14:paraId="1CD6D774" w14:textId="77777777" w:rsidR="00C23151" w:rsidRPr="00F473CB" w:rsidRDefault="00C23151" w:rsidP="00537496">
      <w:pPr>
        <w:pStyle w:val="Corpsdetexte"/>
      </w:pPr>
    </w:p>
    <w:p w14:paraId="433FE095" w14:textId="77777777" w:rsidR="00285755" w:rsidRPr="00F473CB" w:rsidRDefault="00285755" w:rsidP="00537496">
      <w:pPr>
        <w:pStyle w:val="Otherunnumberedheadings"/>
      </w:pPr>
      <w:r w:rsidRPr="00F473CB">
        <w:t>ACKNOWLEDGEMENTS</w:t>
      </w:r>
    </w:p>
    <w:p w14:paraId="433FE096" w14:textId="3D0CA6F4" w:rsidR="00D26ADA" w:rsidRPr="00F473CB" w:rsidRDefault="00285755" w:rsidP="00537496">
      <w:pPr>
        <w:pStyle w:val="Corpsdetexte"/>
      </w:pPr>
      <w:r w:rsidRPr="00F473CB">
        <w:t xml:space="preserve">The </w:t>
      </w:r>
      <w:r w:rsidR="000D24BE" w:rsidRPr="00F473CB">
        <w:t>authors are grateful for</w:t>
      </w:r>
      <w:r w:rsidR="00013115" w:rsidRPr="00F473CB">
        <w:t xml:space="preserve"> the E</w:t>
      </w:r>
      <w:r w:rsidR="000D24BE" w:rsidRPr="00F473CB">
        <w:t>uropean support</w:t>
      </w:r>
      <w:r w:rsidR="00013115" w:rsidRPr="00F473CB">
        <w:t>, and</w:t>
      </w:r>
      <w:r w:rsidR="000D24BE" w:rsidRPr="00F473CB">
        <w:t xml:space="preserve"> obliged</w:t>
      </w:r>
      <w:r w:rsidR="00013115" w:rsidRPr="00F473CB">
        <w:t xml:space="preserve"> to all person</w:t>
      </w:r>
      <w:r w:rsidR="000D24BE" w:rsidRPr="00F473CB">
        <w:t>s</w:t>
      </w:r>
      <w:r w:rsidR="00013115" w:rsidRPr="00F473CB">
        <w:t xml:space="preserve"> who have contributed to the experiments of the CAPRA project.</w:t>
      </w:r>
    </w:p>
    <w:p w14:paraId="433FE097" w14:textId="77777777" w:rsidR="00D26ADA" w:rsidRPr="00F473CB" w:rsidRDefault="00D26ADA" w:rsidP="00537496">
      <w:pPr>
        <w:pStyle w:val="Otherunnumberedheadings"/>
      </w:pPr>
      <w:r w:rsidRPr="00F473CB">
        <w:t>References</w:t>
      </w:r>
    </w:p>
    <w:p w14:paraId="433FE098" w14:textId="6FF484BA" w:rsidR="00285755" w:rsidRPr="00F473CB" w:rsidRDefault="00297025" w:rsidP="00537496">
      <w:pPr>
        <w:pStyle w:val="Referencelist"/>
      </w:pPr>
      <w:r w:rsidRPr="00F473CB">
        <w:t xml:space="preserve">T. D’ALETTO, A. LANGUILLE, </w:t>
      </w:r>
      <w:r w:rsidR="008B4654" w:rsidRPr="00F473CB">
        <w:t>“</w:t>
      </w:r>
      <w:r w:rsidRPr="00F473CB">
        <w:t xml:space="preserve">Development of fast reactor fuel for plutonium burning irradiation </w:t>
      </w:r>
      <w:r w:rsidR="008B4654" w:rsidRPr="00F473CB">
        <w:t>programme”</w:t>
      </w:r>
      <w:r w:rsidR="00D26ADA" w:rsidRPr="00F473CB">
        <w:t>,</w:t>
      </w:r>
      <w:r w:rsidRPr="00F473CB">
        <w:t xml:space="preserve"> Proc. GLOBAL</w:t>
      </w:r>
      <w:r w:rsidR="008B4654" w:rsidRPr="00F473CB">
        <w:t xml:space="preserve">’93 </w:t>
      </w:r>
      <w:r w:rsidR="00D26ADA" w:rsidRPr="00F473CB">
        <w:t>(</w:t>
      </w:r>
      <w:r w:rsidR="008B4654" w:rsidRPr="00F473CB">
        <w:t>1993</w:t>
      </w:r>
      <w:r w:rsidR="00D26ADA" w:rsidRPr="00F473CB">
        <w:t>).</w:t>
      </w:r>
    </w:p>
    <w:p w14:paraId="433FE099" w14:textId="7587D3C1" w:rsidR="009E0D5B" w:rsidRPr="00F473CB" w:rsidRDefault="00716D57" w:rsidP="00537496">
      <w:pPr>
        <w:pStyle w:val="Referencelist"/>
      </w:pPr>
      <w:r w:rsidRPr="00F473CB">
        <w:t>E. PICARD, J. NOIROT, J. ROUAULT, A. LANGUILLE, H. PLITZ, R. MOSS, G. DASSEL, “High plutonium content oxide fuel for Pu burning in fast reactors. CAPRA irradiation programme and first in pile experimental results</w:t>
      </w:r>
      <w:r w:rsidR="008B4654" w:rsidRPr="00F473CB">
        <w:t>”</w:t>
      </w:r>
      <w:r w:rsidRPr="00F473CB">
        <w:t>. Proc. Int. Conf. on Future Nuclear Systems</w:t>
      </w:r>
      <w:r w:rsidR="00D26ADA" w:rsidRPr="00F473CB">
        <w:t>.</w:t>
      </w:r>
      <w:r w:rsidR="008B4654" w:rsidRPr="00F473CB">
        <w:t>, GLOBAL’97 (1997)</w:t>
      </w:r>
    </w:p>
    <w:p w14:paraId="433FE09A" w14:textId="2CB007A0" w:rsidR="009E0D5B" w:rsidRPr="00F473CB" w:rsidRDefault="005F04D0" w:rsidP="00537496">
      <w:pPr>
        <w:pStyle w:val="Referencelist"/>
      </w:pPr>
      <w:r w:rsidRPr="00F473CB">
        <w:t xml:space="preserve">N. CHAUVIN, </w:t>
      </w:r>
      <w:r w:rsidR="001B4877" w:rsidRPr="00F473CB">
        <w:t>PUMMA proposal, Call NFRP-2019-2020</w:t>
      </w:r>
      <w:r w:rsidR="006A17B2" w:rsidRPr="00F473CB">
        <w:t xml:space="preserve"> (2019)</w:t>
      </w:r>
      <w:r w:rsidR="009E0D5B" w:rsidRPr="00F473CB">
        <w:t>.</w:t>
      </w:r>
    </w:p>
    <w:p w14:paraId="433FE09B" w14:textId="4CC22969" w:rsidR="009E0D5B" w:rsidRPr="00F473CB" w:rsidRDefault="00FF41C5" w:rsidP="00537496">
      <w:pPr>
        <w:pStyle w:val="Referencelist"/>
      </w:pPr>
      <w:r w:rsidRPr="00F473CB">
        <w:t>D.SAICU, JRC-</w:t>
      </w:r>
      <w:proofErr w:type="spellStart"/>
      <w:r w:rsidRPr="00F473CB">
        <w:t>Karlruhe</w:t>
      </w:r>
      <w:proofErr w:type="spellEnd"/>
      <w:r w:rsidR="009E0D5B" w:rsidRPr="00F473CB">
        <w:t>, unpublished data</w:t>
      </w:r>
      <w:r w:rsidR="006A17B2" w:rsidRPr="00F473CB">
        <w:t xml:space="preserve"> (2021)</w:t>
      </w:r>
      <w:r w:rsidR="009E0D5B" w:rsidRPr="00F473CB">
        <w:t>.</w:t>
      </w:r>
    </w:p>
    <w:p w14:paraId="15E273C0" w14:textId="2742B892" w:rsidR="002C29DB" w:rsidRPr="00F473CB" w:rsidRDefault="00FF41C5" w:rsidP="00FF41C5">
      <w:pPr>
        <w:pStyle w:val="Referencelist"/>
      </w:pPr>
      <w:r w:rsidRPr="00F473CB">
        <w:t>G. DASSEL, H.A. BUURVELD, J.C.PLACKMAN</w:t>
      </w:r>
      <w:r w:rsidR="009E0D5B" w:rsidRPr="00F473CB">
        <w:t>,</w:t>
      </w:r>
      <w:r w:rsidRPr="00F473CB">
        <w:t xml:space="preserve"> “Gamma </w:t>
      </w:r>
      <w:proofErr w:type="spellStart"/>
      <w:r w:rsidRPr="00F473CB">
        <w:t>spectrometries</w:t>
      </w:r>
      <w:proofErr w:type="spellEnd"/>
      <w:r w:rsidRPr="00F473CB">
        <w:t xml:space="preserve"> of TRABANT291-1”, Report ECN-CX-96-108 (1997) </w:t>
      </w:r>
    </w:p>
    <w:p w14:paraId="70A51027" w14:textId="74B0C5B2" w:rsidR="00476BA2" w:rsidRPr="00F473CB" w:rsidRDefault="00476BA2" w:rsidP="00476BA2">
      <w:pPr>
        <w:pStyle w:val="Titre3"/>
        <w:numPr>
          <w:ilvl w:val="0"/>
          <w:numId w:val="0"/>
        </w:numPr>
      </w:pPr>
      <w:proofErr w:type="gramStart"/>
      <w:r w:rsidRPr="00F473CB">
        <w:t>APPENDIX :</w:t>
      </w:r>
      <w:proofErr w:type="gramEnd"/>
      <w:r w:rsidRPr="00F473CB">
        <w:t xml:space="preserve"> Glossary</w:t>
      </w:r>
    </w:p>
    <w:tbl>
      <w:tblPr>
        <w:tblW w:w="6653" w:type="dxa"/>
        <w:jc w:val="center"/>
        <w:tblCellMar>
          <w:left w:w="70" w:type="dxa"/>
          <w:right w:w="70" w:type="dxa"/>
        </w:tblCellMar>
        <w:tblLook w:val="04A0" w:firstRow="1" w:lastRow="0" w:firstColumn="1" w:lastColumn="0" w:noHBand="0" w:noVBand="1"/>
      </w:tblPr>
      <w:tblGrid>
        <w:gridCol w:w="2000"/>
        <w:gridCol w:w="4653"/>
      </w:tblGrid>
      <w:tr w:rsidR="00476BA2" w:rsidRPr="00F473CB" w14:paraId="76445C02" w14:textId="77777777" w:rsidTr="00462CCB">
        <w:trPr>
          <w:trHeight w:val="315"/>
          <w:jc w:val="center"/>
        </w:trPr>
        <w:tc>
          <w:tcPr>
            <w:tcW w:w="2000" w:type="dxa"/>
            <w:tcBorders>
              <w:top w:val="single" w:sz="8" w:space="0" w:color="auto"/>
              <w:left w:val="single" w:sz="8" w:space="0" w:color="auto"/>
              <w:bottom w:val="nil"/>
              <w:right w:val="nil"/>
            </w:tcBorders>
            <w:shd w:val="clear" w:color="auto" w:fill="auto"/>
            <w:noWrap/>
            <w:vAlign w:val="bottom"/>
          </w:tcPr>
          <w:p w14:paraId="0769914C" w14:textId="77777777" w:rsidR="00476BA2" w:rsidRPr="00C16B0A" w:rsidRDefault="00476BA2" w:rsidP="008631E0">
            <w:pPr>
              <w:jc w:val="center"/>
              <w:rPr>
                <w:color w:val="000000"/>
                <w:sz w:val="20"/>
                <w:lang w:eastAsia="nl-NL"/>
              </w:rPr>
            </w:pPr>
            <w:r w:rsidRPr="00C16B0A">
              <w:rPr>
                <w:color w:val="000000"/>
                <w:sz w:val="20"/>
                <w:lang w:eastAsia="nl-NL"/>
              </w:rPr>
              <w:t>Terms</w:t>
            </w:r>
          </w:p>
        </w:tc>
        <w:tc>
          <w:tcPr>
            <w:tcW w:w="4653" w:type="dxa"/>
            <w:tcBorders>
              <w:top w:val="single" w:sz="8" w:space="0" w:color="auto"/>
              <w:left w:val="single" w:sz="8" w:space="0" w:color="auto"/>
              <w:bottom w:val="nil"/>
              <w:right w:val="nil"/>
            </w:tcBorders>
            <w:shd w:val="clear" w:color="auto" w:fill="auto"/>
            <w:noWrap/>
            <w:vAlign w:val="bottom"/>
          </w:tcPr>
          <w:p w14:paraId="77F7BE16" w14:textId="77777777" w:rsidR="00476BA2" w:rsidRPr="00C16B0A" w:rsidRDefault="00476BA2" w:rsidP="008631E0">
            <w:pPr>
              <w:jc w:val="center"/>
              <w:rPr>
                <w:color w:val="000000"/>
                <w:sz w:val="20"/>
                <w:lang w:eastAsia="nl-NL"/>
              </w:rPr>
            </w:pPr>
            <w:r w:rsidRPr="00C16B0A">
              <w:rPr>
                <w:color w:val="000000"/>
                <w:sz w:val="20"/>
                <w:lang w:eastAsia="nl-NL"/>
              </w:rPr>
              <w:t>Sense</w:t>
            </w:r>
          </w:p>
        </w:tc>
      </w:tr>
      <w:tr w:rsidR="00476BA2" w:rsidRPr="00F473CB" w14:paraId="298CA4CB" w14:textId="77777777" w:rsidTr="00462CCB">
        <w:trPr>
          <w:trHeight w:val="315"/>
          <w:jc w:val="center"/>
        </w:trPr>
        <w:tc>
          <w:tcPr>
            <w:tcW w:w="2000" w:type="dxa"/>
            <w:tcBorders>
              <w:top w:val="single" w:sz="8" w:space="0" w:color="auto"/>
              <w:left w:val="single" w:sz="8" w:space="0" w:color="auto"/>
              <w:bottom w:val="single" w:sz="8" w:space="0" w:color="auto"/>
              <w:right w:val="nil"/>
            </w:tcBorders>
            <w:shd w:val="clear" w:color="auto" w:fill="auto"/>
            <w:noWrap/>
            <w:vAlign w:val="bottom"/>
            <w:hideMark/>
          </w:tcPr>
          <w:p w14:paraId="378AA90B" w14:textId="77777777" w:rsidR="00476BA2" w:rsidRPr="00C16B0A" w:rsidRDefault="00476BA2" w:rsidP="008631E0">
            <w:pPr>
              <w:rPr>
                <w:color w:val="000000"/>
                <w:sz w:val="20"/>
                <w:lang w:eastAsia="nl-NL"/>
              </w:rPr>
            </w:pPr>
            <w:proofErr w:type="spellStart"/>
            <w:r w:rsidRPr="00C16B0A">
              <w:rPr>
                <w:sz w:val="20"/>
              </w:rPr>
              <w:t>efpd</w:t>
            </w:r>
            <w:proofErr w:type="spellEnd"/>
          </w:p>
        </w:tc>
        <w:tc>
          <w:tcPr>
            <w:tcW w:w="4653" w:type="dxa"/>
            <w:tcBorders>
              <w:top w:val="single" w:sz="8" w:space="0" w:color="auto"/>
              <w:left w:val="single" w:sz="8" w:space="0" w:color="auto"/>
              <w:bottom w:val="single" w:sz="8" w:space="0" w:color="auto"/>
              <w:right w:val="nil"/>
            </w:tcBorders>
            <w:shd w:val="clear" w:color="auto" w:fill="auto"/>
            <w:noWrap/>
            <w:vAlign w:val="bottom"/>
            <w:hideMark/>
          </w:tcPr>
          <w:p w14:paraId="5D83EFA0" w14:textId="77777777" w:rsidR="00476BA2" w:rsidRPr="00C16B0A" w:rsidRDefault="00476BA2" w:rsidP="008631E0">
            <w:pPr>
              <w:jc w:val="center"/>
              <w:rPr>
                <w:color w:val="000000"/>
                <w:sz w:val="20"/>
                <w:lang w:eastAsia="nl-NL"/>
              </w:rPr>
            </w:pPr>
            <w:r w:rsidRPr="00C16B0A">
              <w:rPr>
                <w:color w:val="000000"/>
                <w:sz w:val="20"/>
                <w:lang w:eastAsia="nl-NL"/>
              </w:rPr>
              <w:t>Equivalent full power days</w:t>
            </w:r>
          </w:p>
        </w:tc>
      </w:tr>
      <w:tr w:rsidR="00BD2F49" w:rsidRPr="00F473CB" w14:paraId="5CD02696" w14:textId="77777777" w:rsidTr="00462CCB">
        <w:trPr>
          <w:trHeight w:val="315"/>
          <w:jc w:val="center"/>
        </w:trPr>
        <w:tc>
          <w:tcPr>
            <w:tcW w:w="2000" w:type="dxa"/>
            <w:tcBorders>
              <w:top w:val="single" w:sz="8" w:space="0" w:color="auto"/>
              <w:left w:val="single" w:sz="8" w:space="0" w:color="auto"/>
              <w:bottom w:val="single" w:sz="8" w:space="0" w:color="auto"/>
              <w:right w:val="nil"/>
            </w:tcBorders>
            <w:shd w:val="clear" w:color="auto" w:fill="auto"/>
            <w:noWrap/>
            <w:vAlign w:val="bottom"/>
          </w:tcPr>
          <w:p w14:paraId="1353D8EC" w14:textId="62F07F17" w:rsidR="00BD2F49" w:rsidRPr="00C16B0A" w:rsidRDefault="00BD2F49" w:rsidP="008631E0">
            <w:pPr>
              <w:rPr>
                <w:sz w:val="20"/>
              </w:rPr>
            </w:pPr>
            <w:r w:rsidRPr="00C16B0A">
              <w:rPr>
                <w:sz w:val="20"/>
              </w:rPr>
              <w:t>FIMA</w:t>
            </w:r>
          </w:p>
        </w:tc>
        <w:tc>
          <w:tcPr>
            <w:tcW w:w="4653" w:type="dxa"/>
            <w:tcBorders>
              <w:top w:val="single" w:sz="8" w:space="0" w:color="auto"/>
              <w:left w:val="single" w:sz="8" w:space="0" w:color="auto"/>
              <w:bottom w:val="single" w:sz="8" w:space="0" w:color="auto"/>
              <w:right w:val="nil"/>
            </w:tcBorders>
            <w:shd w:val="clear" w:color="auto" w:fill="auto"/>
            <w:noWrap/>
            <w:vAlign w:val="bottom"/>
          </w:tcPr>
          <w:p w14:paraId="12B5A037" w14:textId="6EA299FE" w:rsidR="00BD2F49" w:rsidRPr="00C16B0A" w:rsidRDefault="00BD2F49" w:rsidP="008631E0">
            <w:pPr>
              <w:jc w:val="center"/>
              <w:rPr>
                <w:color w:val="000000"/>
                <w:sz w:val="20"/>
                <w:lang w:eastAsia="nl-NL"/>
              </w:rPr>
            </w:pPr>
            <w:r w:rsidRPr="00C16B0A">
              <w:rPr>
                <w:color w:val="000000"/>
                <w:sz w:val="20"/>
                <w:lang w:eastAsia="nl-NL"/>
              </w:rPr>
              <w:t>Fissions per Initial Metal Atom</w:t>
            </w:r>
          </w:p>
        </w:tc>
      </w:tr>
      <w:tr w:rsidR="00C16B0A" w:rsidRPr="00F473CB" w14:paraId="433AAACA" w14:textId="77777777" w:rsidTr="00462CCB">
        <w:trPr>
          <w:trHeight w:val="315"/>
          <w:jc w:val="center"/>
        </w:trPr>
        <w:tc>
          <w:tcPr>
            <w:tcW w:w="2000" w:type="dxa"/>
            <w:tcBorders>
              <w:top w:val="single" w:sz="8" w:space="0" w:color="auto"/>
              <w:left w:val="single" w:sz="8" w:space="0" w:color="auto"/>
              <w:bottom w:val="single" w:sz="8" w:space="0" w:color="auto"/>
              <w:right w:val="nil"/>
            </w:tcBorders>
            <w:shd w:val="clear" w:color="auto" w:fill="auto"/>
            <w:noWrap/>
            <w:vAlign w:val="bottom"/>
          </w:tcPr>
          <w:p w14:paraId="6F483E2A" w14:textId="22D6206B" w:rsidR="00C16B0A" w:rsidRPr="00C16B0A" w:rsidRDefault="00C16B0A" w:rsidP="008631E0">
            <w:pPr>
              <w:rPr>
                <w:sz w:val="20"/>
              </w:rPr>
            </w:pPr>
            <w:r>
              <w:rPr>
                <w:sz w:val="20"/>
              </w:rPr>
              <w:t>FPC</w:t>
            </w:r>
          </w:p>
        </w:tc>
        <w:tc>
          <w:tcPr>
            <w:tcW w:w="4653" w:type="dxa"/>
            <w:tcBorders>
              <w:top w:val="single" w:sz="8" w:space="0" w:color="auto"/>
              <w:left w:val="single" w:sz="8" w:space="0" w:color="auto"/>
              <w:bottom w:val="single" w:sz="8" w:space="0" w:color="auto"/>
              <w:right w:val="nil"/>
            </w:tcBorders>
            <w:shd w:val="clear" w:color="auto" w:fill="auto"/>
            <w:noWrap/>
            <w:vAlign w:val="bottom"/>
          </w:tcPr>
          <w:p w14:paraId="4185C09A" w14:textId="5C190BFE" w:rsidR="00C16B0A" w:rsidRPr="00C16B0A" w:rsidRDefault="00C16B0A" w:rsidP="008631E0">
            <w:pPr>
              <w:jc w:val="center"/>
              <w:rPr>
                <w:color w:val="000000"/>
                <w:sz w:val="20"/>
                <w:lang w:eastAsia="nl-NL"/>
              </w:rPr>
            </w:pPr>
            <w:r>
              <w:rPr>
                <w:color w:val="000000"/>
                <w:sz w:val="20"/>
                <w:lang w:eastAsia="nl-NL"/>
              </w:rPr>
              <w:t>Fuel Performance Code</w:t>
            </w:r>
          </w:p>
        </w:tc>
      </w:tr>
      <w:tr w:rsidR="00476BA2" w:rsidRPr="00F473CB" w14:paraId="5A4D608B" w14:textId="77777777" w:rsidTr="00462CCB">
        <w:trPr>
          <w:trHeight w:val="315"/>
          <w:jc w:val="center"/>
        </w:trPr>
        <w:tc>
          <w:tcPr>
            <w:tcW w:w="2000" w:type="dxa"/>
            <w:tcBorders>
              <w:top w:val="nil"/>
              <w:left w:val="single" w:sz="8" w:space="0" w:color="auto"/>
              <w:bottom w:val="nil"/>
              <w:right w:val="nil"/>
            </w:tcBorders>
            <w:shd w:val="clear" w:color="auto" w:fill="auto"/>
            <w:noWrap/>
            <w:vAlign w:val="bottom"/>
            <w:hideMark/>
          </w:tcPr>
          <w:p w14:paraId="139AC728" w14:textId="77777777" w:rsidR="00476BA2" w:rsidRPr="00C16B0A" w:rsidRDefault="00476BA2" w:rsidP="008631E0">
            <w:pPr>
              <w:rPr>
                <w:color w:val="000000"/>
                <w:sz w:val="20"/>
                <w:lang w:eastAsia="nl-NL"/>
              </w:rPr>
            </w:pPr>
            <w:r w:rsidRPr="00C16B0A">
              <w:rPr>
                <w:color w:val="000000"/>
                <w:sz w:val="20"/>
                <w:lang w:eastAsia="nl-NL"/>
              </w:rPr>
              <w:t>HFR</w:t>
            </w:r>
          </w:p>
        </w:tc>
        <w:tc>
          <w:tcPr>
            <w:tcW w:w="4653" w:type="dxa"/>
            <w:tcBorders>
              <w:top w:val="nil"/>
              <w:left w:val="single" w:sz="8" w:space="0" w:color="auto"/>
              <w:bottom w:val="nil"/>
              <w:right w:val="nil"/>
            </w:tcBorders>
            <w:shd w:val="clear" w:color="auto" w:fill="auto"/>
            <w:noWrap/>
            <w:vAlign w:val="bottom"/>
            <w:hideMark/>
          </w:tcPr>
          <w:p w14:paraId="33D700FB" w14:textId="77777777" w:rsidR="00476BA2" w:rsidRPr="00C16B0A" w:rsidRDefault="00476BA2" w:rsidP="008631E0">
            <w:pPr>
              <w:jc w:val="center"/>
              <w:rPr>
                <w:color w:val="000000"/>
                <w:sz w:val="20"/>
                <w:lang w:eastAsia="nl-NL"/>
              </w:rPr>
            </w:pPr>
            <w:r w:rsidRPr="00C16B0A">
              <w:rPr>
                <w:color w:val="000000"/>
                <w:sz w:val="20"/>
                <w:lang w:eastAsia="nl-NL"/>
              </w:rPr>
              <w:t>High Flux Reactor (</w:t>
            </w:r>
            <w:proofErr w:type="spellStart"/>
            <w:r w:rsidRPr="00C16B0A">
              <w:rPr>
                <w:color w:val="000000"/>
                <w:sz w:val="20"/>
                <w:lang w:eastAsia="nl-NL"/>
              </w:rPr>
              <w:t>Petten</w:t>
            </w:r>
            <w:proofErr w:type="spellEnd"/>
            <w:r w:rsidRPr="00C16B0A">
              <w:rPr>
                <w:color w:val="000000"/>
                <w:sz w:val="20"/>
                <w:lang w:eastAsia="nl-NL"/>
              </w:rPr>
              <w:t>)</w:t>
            </w:r>
          </w:p>
        </w:tc>
      </w:tr>
      <w:tr w:rsidR="00FA1C54" w:rsidRPr="00F473CB" w14:paraId="77ECA554" w14:textId="77777777" w:rsidTr="00462CCB">
        <w:trPr>
          <w:trHeight w:val="315"/>
          <w:jc w:val="center"/>
        </w:trPr>
        <w:tc>
          <w:tcPr>
            <w:tcW w:w="2000" w:type="dxa"/>
            <w:tcBorders>
              <w:top w:val="nil"/>
              <w:left w:val="single" w:sz="8" w:space="0" w:color="auto"/>
              <w:bottom w:val="nil"/>
              <w:right w:val="nil"/>
            </w:tcBorders>
            <w:shd w:val="clear" w:color="auto" w:fill="auto"/>
            <w:noWrap/>
            <w:vAlign w:val="bottom"/>
          </w:tcPr>
          <w:p w14:paraId="54D186AC" w14:textId="7D77F339" w:rsidR="00FA1C54" w:rsidRPr="00C16B0A" w:rsidRDefault="00FA1C54" w:rsidP="008631E0">
            <w:pPr>
              <w:rPr>
                <w:color w:val="000000"/>
                <w:sz w:val="20"/>
                <w:lang w:eastAsia="nl-NL"/>
              </w:rPr>
            </w:pPr>
            <w:r w:rsidRPr="00C16B0A">
              <w:rPr>
                <w:color w:val="000000"/>
                <w:sz w:val="20"/>
                <w:lang w:eastAsia="nl-NL"/>
              </w:rPr>
              <w:t>MTR</w:t>
            </w:r>
          </w:p>
        </w:tc>
        <w:tc>
          <w:tcPr>
            <w:tcW w:w="4653" w:type="dxa"/>
            <w:tcBorders>
              <w:top w:val="nil"/>
              <w:left w:val="single" w:sz="8" w:space="0" w:color="auto"/>
              <w:bottom w:val="nil"/>
              <w:right w:val="nil"/>
            </w:tcBorders>
            <w:shd w:val="clear" w:color="auto" w:fill="auto"/>
            <w:noWrap/>
            <w:vAlign w:val="bottom"/>
          </w:tcPr>
          <w:p w14:paraId="0528590B" w14:textId="0F1CED40" w:rsidR="00FA1C54" w:rsidRPr="00C16B0A" w:rsidRDefault="00FA1C54" w:rsidP="008631E0">
            <w:pPr>
              <w:jc w:val="center"/>
              <w:rPr>
                <w:color w:val="000000"/>
                <w:sz w:val="20"/>
                <w:lang w:eastAsia="nl-NL"/>
              </w:rPr>
            </w:pPr>
            <w:r w:rsidRPr="00C16B0A">
              <w:rPr>
                <w:color w:val="000000"/>
                <w:sz w:val="20"/>
                <w:lang w:eastAsia="nl-NL"/>
              </w:rPr>
              <w:t>Materials Testing Reactor</w:t>
            </w:r>
          </w:p>
        </w:tc>
      </w:tr>
      <w:tr w:rsidR="00476BA2" w:rsidRPr="00F473CB" w14:paraId="233141E4" w14:textId="77777777" w:rsidTr="00462CCB">
        <w:trPr>
          <w:trHeight w:val="360"/>
          <w:jc w:val="center"/>
        </w:trPr>
        <w:tc>
          <w:tcPr>
            <w:tcW w:w="20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57D99A6" w14:textId="5822A70B" w:rsidR="00476BA2" w:rsidRPr="00C16B0A" w:rsidRDefault="006A17B2" w:rsidP="008631E0">
            <w:pPr>
              <w:rPr>
                <w:color w:val="000000"/>
                <w:sz w:val="20"/>
                <w:lang w:eastAsia="nl-NL"/>
              </w:rPr>
            </w:pPr>
            <w:r w:rsidRPr="00C16B0A">
              <w:rPr>
                <w:color w:val="000000"/>
                <w:sz w:val="20"/>
                <w:lang w:eastAsia="nl-NL"/>
              </w:rPr>
              <w:t>PIE</w:t>
            </w:r>
          </w:p>
        </w:tc>
        <w:tc>
          <w:tcPr>
            <w:tcW w:w="4653" w:type="dxa"/>
            <w:tcBorders>
              <w:top w:val="single" w:sz="4" w:space="0" w:color="auto"/>
              <w:left w:val="nil"/>
              <w:bottom w:val="single" w:sz="4" w:space="0" w:color="auto"/>
              <w:right w:val="single" w:sz="4" w:space="0" w:color="auto"/>
            </w:tcBorders>
            <w:shd w:val="clear" w:color="auto" w:fill="auto"/>
            <w:noWrap/>
            <w:vAlign w:val="bottom"/>
            <w:hideMark/>
          </w:tcPr>
          <w:p w14:paraId="1E7C5763" w14:textId="4D6B31D8" w:rsidR="00476BA2" w:rsidRPr="00C16B0A" w:rsidRDefault="006A17B2" w:rsidP="008631E0">
            <w:pPr>
              <w:jc w:val="center"/>
              <w:rPr>
                <w:color w:val="000000"/>
                <w:sz w:val="20"/>
                <w:lang w:eastAsia="nl-NL"/>
              </w:rPr>
            </w:pPr>
            <w:r w:rsidRPr="00C16B0A">
              <w:rPr>
                <w:color w:val="000000"/>
                <w:sz w:val="20"/>
                <w:lang w:eastAsia="nl-NL"/>
              </w:rPr>
              <w:t>Post-irradiation Examination</w:t>
            </w:r>
          </w:p>
        </w:tc>
      </w:tr>
      <w:tr w:rsidR="00476BA2" w:rsidRPr="00F473CB" w14:paraId="4FE5597E" w14:textId="77777777" w:rsidTr="00462CCB">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33B981E6" w14:textId="77777777" w:rsidR="00476BA2" w:rsidRPr="00C16B0A" w:rsidRDefault="00476BA2" w:rsidP="008631E0">
            <w:pPr>
              <w:rPr>
                <w:color w:val="000000"/>
                <w:sz w:val="20"/>
                <w:lang w:eastAsia="nl-NL"/>
              </w:rPr>
            </w:pPr>
            <w:r w:rsidRPr="00C16B0A">
              <w:rPr>
                <w:color w:val="000000"/>
                <w:sz w:val="20"/>
                <w:lang w:eastAsia="nl-NL"/>
              </w:rPr>
              <w:t>SFR</w:t>
            </w:r>
          </w:p>
        </w:tc>
        <w:tc>
          <w:tcPr>
            <w:tcW w:w="4653" w:type="dxa"/>
            <w:tcBorders>
              <w:top w:val="nil"/>
              <w:left w:val="single" w:sz="4" w:space="0" w:color="auto"/>
              <w:bottom w:val="single" w:sz="4" w:space="0" w:color="auto"/>
              <w:right w:val="single" w:sz="4" w:space="0" w:color="auto"/>
            </w:tcBorders>
            <w:shd w:val="clear" w:color="auto" w:fill="auto"/>
            <w:noWrap/>
            <w:vAlign w:val="bottom"/>
            <w:hideMark/>
          </w:tcPr>
          <w:p w14:paraId="6EB925A0" w14:textId="77777777" w:rsidR="00476BA2" w:rsidRPr="00C16B0A" w:rsidRDefault="00476BA2" w:rsidP="008631E0">
            <w:pPr>
              <w:jc w:val="center"/>
              <w:rPr>
                <w:color w:val="000000"/>
                <w:sz w:val="20"/>
                <w:lang w:eastAsia="nl-NL"/>
              </w:rPr>
            </w:pPr>
            <w:r w:rsidRPr="00C16B0A">
              <w:rPr>
                <w:color w:val="000000"/>
                <w:sz w:val="20"/>
                <w:lang w:eastAsia="nl-NL"/>
              </w:rPr>
              <w:t>Sodium Fast Reactor</w:t>
            </w:r>
          </w:p>
        </w:tc>
      </w:tr>
      <w:tr w:rsidR="00476BA2" w:rsidRPr="00F473CB" w14:paraId="6511CDDF" w14:textId="77777777" w:rsidTr="00462CCB">
        <w:trPr>
          <w:trHeight w:val="300"/>
          <w:jc w:val="center"/>
        </w:trPr>
        <w:tc>
          <w:tcPr>
            <w:tcW w:w="2000" w:type="dxa"/>
            <w:tcBorders>
              <w:top w:val="nil"/>
              <w:left w:val="single" w:sz="8" w:space="0" w:color="auto"/>
              <w:bottom w:val="single" w:sz="4" w:space="0" w:color="auto"/>
              <w:right w:val="nil"/>
            </w:tcBorders>
            <w:shd w:val="clear" w:color="auto" w:fill="auto"/>
            <w:noWrap/>
            <w:vAlign w:val="bottom"/>
            <w:hideMark/>
          </w:tcPr>
          <w:p w14:paraId="2CA7260B" w14:textId="77777777" w:rsidR="00476BA2" w:rsidRPr="00C16B0A" w:rsidRDefault="00476BA2" w:rsidP="008631E0">
            <w:pPr>
              <w:rPr>
                <w:color w:val="000000"/>
                <w:sz w:val="20"/>
                <w:lang w:eastAsia="nl-NL"/>
              </w:rPr>
            </w:pPr>
            <w:r w:rsidRPr="00C16B0A">
              <w:rPr>
                <w:color w:val="000000"/>
                <w:sz w:val="20"/>
                <w:lang w:eastAsia="nl-NL"/>
              </w:rPr>
              <w:t>TZM shroud</w:t>
            </w:r>
          </w:p>
        </w:tc>
        <w:tc>
          <w:tcPr>
            <w:tcW w:w="4653" w:type="dxa"/>
            <w:tcBorders>
              <w:top w:val="nil"/>
              <w:left w:val="single" w:sz="4" w:space="0" w:color="auto"/>
              <w:bottom w:val="single" w:sz="4" w:space="0" w:color="auto"/>
              <w:right w:val="single" w:sz="4" w:space="0" w:color="auto"/>
            </w:tcBorders>
            <w:shd w:val="clear" w:color="auto" w:fill="auto"/>
            <w:noWrap/>
            <w:vAlign w:val="bottom"/>
            <w:hideMark/>
          </w:tcPr>
          <w:p w14:paraId="236B43B9" w14:textId="3F9D0855" w:rsidR="00476BA2" w:rsidRPr="00C16B0A" w:rsidRDefault="00462CCB" w:rsidP="008631E0">
            <w:pPr>
              <w:jc w:val="center"/>
              <w:rPr>
                <w:color w:val="000000"/>
                <w:sz w:val="20"/>
                <w:lang w:eastAsia="nl-NL"/>
              </w:rPr>
            </w:pPr>
            <w:r w:rsidRPr="00C16B0A">
              <w:rPr>
                <w:color w:val="000000"/>
                <w:sz w:val="20"/>
                <w:lang w:eastAsia="nl-NL"/>
              </w:rPr>
              <w:t>Titanium-Zirconia-</w:t>
            </w:r>
            <w:r w:rsidR="00476BA2" w:rsidRPr="00C16B0A">
              <w:rPr>
                <w:color w:val="000000"/>
                <w:sz w:val="20"/>
                <w:lang w:eastAsia="nl-NL"/>
              </w:rPr>
              <w:t>Molybdenum</w:t>
            </w:r>
            <w:r w:rsidRPr="00C16B0A">
              <w:rPr>
                <w:color w:val="000000"/>
                <w:sz w:val="20"/>
                <w:lang w:eastAsia="nl-NL"/>
              </w:rPr>
              <w:t xml:space="preserve"> shroud</w:t>
            </w:r>
          </w:p>
        </w:tc>
      </w:tr>
    </w:tbl>
    <w:p w14:paraId="7713D0A8" w14:textId="77777777" w:rsidR="00476BA2" w:rsidRPr="00F473CB" w:rsidRDefault="00476BA2" w:rsidP="00476BA2">
      <w:pPr>
        <w:pStyle w:val="Corpsdetexte"/>
      </w:pPr>
    </w:p>
    <w:p w14:paraId="433FE0B6" w14:textId="77777777" w:rsidR="00F45EEE" w:rsidRPr="00F473CB" w:rsidRDefault="00F45EEE" w:rsidP="00537496">
      <w:pPr>
        <w:pStyle w:val="Corpsdetexte"/>
        <w:ind w:firstLine="0"/>
        <w:jc w:val="left"/>
      </w:pPr>
    </w:p>
    <w:sectPr w:rsidR="00F45EEE" w:rsidRPr="00F473CB" w:rsidSect="0026525A">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440" w:right="1440" w:bottom="1440" w:left="1440" w:header="539" w:footer="964"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72890" w16cex:dateUtc="2021-07-12T18:46:00Z"/>
  <w16cex:commentExtensible w16cex:durableId="24972E46" w16cex:dateUtc="2021-07-12T19:10:00Z"/>
  <w16cex:commentExtensible w16cex:durableId="24972C81" w16cex:dateUtc="2021-07-12T1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B5EA5A" w16cid:durableId="24972890"/>
  <w16cid:commentId w16cid:paraId="31E8D087" w16cid:durableId="24972E46"/>
  <w16cid:commentId w16cid:paraId="263F1130" w16cid:durableId="24972C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66376" w14:textId="77777777" w:rsidR="00303231" w:rsidRDefault="00303231">
      <w:r>
        <w:separator/>
      </w:r>
    </w:p>
  </w:endnote>
  <w:endnote w:type="continuationSeparator" w:id="0">
    <w:p w14:paraId="01822108" w14:textId="77777777" w:rsidR="00303231" w:rsidRDefault="0030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8631E0" w:rsidRDefault="008631E0">
    <w:pPr>
      <w:pStyle w:val="zyxClassification1"/>
    </w:pPr>
    <w:r>
      <w:fldChar w:fldCharType="begin"/>
    </w:r>
    <w:r>
      <w:instrText xml:space="preserve"> DOCPROPERTY "IaeaClassification"  \* MERGEFORMAT </w:instrText>
    </w:r>
    <w:r>
      <w:fldChar w:fldCharType="end"/>
    </w:r>
  </w:p>
  <w:p w14:paraId="433FE0C7" w14:textId="77777777" w:rsidR="008631E0" w:rsidRDefault="008631E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8631E0" w:rsidRDefault="008631E0">
    <w:pPr>
      <w:pStyle w:val="zyxClassification1"/>
    </w:pPr>
    <w:r>
      <w:fldChar w:fldCharType="begin"/>
    </w:r>
    <w:r>
      <w:instrText xml:space="preserve"> DOCPROPERTY "IaeaClassification"  \* MERGEFORMAT </w:instrText>
    </w:r>
    <w:r>
      <w:fldChar w:fldCharType="end"/>
    </w:r>
  </w:p>
  <w:p w14:paraId="433FE0C9" w14:textId="408551DE" w:rsidR="008631E0" w:rsidRPr="00037321" w:rsidRDefault="008631E0">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F1271">
      <w:rPr>
        <w:rFonts w:ascii="Times New Roman" w:hAnsi="Times New Roman" w:cs="Times New Roman"/>
        <w:noProof/>
        <w:sz w:val="20"/>
      </w:rPr>
      <w:t>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8631E0" w14:paraId="433FE0D8" w14:textId="77777777">
      <w:trPr>
        <w:cantSplit/>
      </w:trPr>
      <w:tc>
        <w:tcPr>
          <w:tcW w:w="4644" w:type="dxa"/>
        </w:tcPr>
        <w:p w14:paraId="433FE0D4" w14:textId="77777777" w:rsidR="008631E0" w:rsidRDefault="008631E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8631E0" w:rsidRDefault="008631E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8" w:name="DOC_bkmClassification2"/>
      <w:tc>
        <w:tcPr>
          <w:tcW w:w="5670" w:type="dxa"/>
          <w:tcMar>
            <w:right w:w="249" w:type="dxa"/>
          </w:tcMar>
        </w:tcPr>
        <w:p w14:paraId="433FE0D6" w14:textId="77777777" w:rsidR="008631E0" w:rsidRDefault="008631E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8"/>
        <w:p w14:paraId="433FE0D7" w14:textId="77777777" w:rsidR="008631E0" w:rsidRDefault="008631E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9" w:name="DOC_bkmFileName"/>
  <w:p w14:paraId="433FE0D9" w14:textId="77777777" w:rsidR="008631E0" w:rsidRDefault="008631E0">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9"/>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94A32" w14:textId="77777777" w:rsidR="00303231" w:rsidRDefault="00303231">
      <w:r>
        <w:t>___________________________________________________________________________</w:t>
      </w:r>
    </w:p>
  </w:footnote>
  <w:footnote w:type="continuationSeparator" w:id="0">
    <w:p w14:paraId="2E17F346" w14:textId="77777777" w:rsidR="00303231" w:rsidRDefault="00303231">
      <w:r>
        <w:t>___________________________________________________________________________</w:t>
      </w:r>
    </w:p>
  </w:footnote>
  <w:footnote w:type="continuationNotice" w:id="1">
    <w:p w14:paraId="1629494F" w14:textId="77777777" w:rsidR="00303231" w:rsidRDefault="003032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3368BADD" w:rsidR="008631E0" w:rsidRDefault="008631E0" w:rsidP="00CF7AF3">
    <w:pPr>
      <w:pStyle w:val="Runninghead"/>
    </w:pPr>
    <w:r>
      <w:tab/>
    </w:r>
    <w:r w:rsidR="00074B5A">
      <w:t>FR21: IAEA-CN-291/399</w:t>
    </w:r>
  </w:p>
  <w:p w14:paraId="433FE0C1" w14:textId="77777777" w:rsidR="008631E0" w:rsidRPr="009E1558" w:rsidRDefault="008631E0"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8631E0" w:rsidRDefault="008631E0"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8631E0" w:rsidRDefault="008631E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3190AD11" w:rsidR="008631E0" w:rsidRDefault="00074B5A" w:rsidP="00B82FA5">
    <w:pPr>
      <w:pStyle w:val="Runninghead"/>
    </w:pPr>
    <w:r>
      <w:t>V</w:t>
    </w:r>
    <w:r w:rsidR="00881EDB">
      <w:t>. BLANC et</w:t>
    </w:r>
    <w:r>
      <w:t xml:space="preserve"> al.</w:t>
    </w:r>
  </w:p>
  <w:p w14:paraId="433FE0C5" w14:textId="77777777" w:rsidR="008631E0" w:rsidRPr="009E1558" w:rsidRDefault="008631E0"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8631E0" w14:paraId="433FE0CE" w14:textId="77777777">
      <w:trPr>
        <w:cantSplit/>
        <w:trHeight w:val="716"/>
      </w:trPr>
      <w:tc>
        <w:tcPr>
          <w:tcW w:w="979" w:type="dxa"/>
          <w:vMerge w:val="restart"/>
        </w:tcPr>
        <w:p w14:paraId="433FE0CA" w14:textId="77777777" w:rsidR="008631E0" w:rsidRDefault="008631E0">
          <w:pPr>
            <w:spacing w:before="180"/>
            <w:ind w:left="17"/>
          </w:pPr>
        </w:p>
      </w:tc>
      <w:tc>
        <w:tcPr>
          <w:tcW w:w="3638" w:type="dxa"/>
          <w:vAlign w:val="bottom"/>
        </w:tcPr>
        <w:p w14:paraId="433FE0CB" w14:textId="77777777" w:rsidR="008631E0" w:rsidRDefault="008631E0">
          <w:pPr>
            <w:spacing w:after="20"/>
          </w:pPr>
        </w:p>
      </w:tc>
      <w:bookmarkStart w:id="7" w:name="DOC_bkmClassification1"/>
      <w:tc>
        <w:tcPr>
          <w:tcW w:w="5702" w:type="dxa"/>
          <w:vMerge w:val="restart"/>
          <w:tcMar>
            <w:right w:w="193" w:type="dxa"/>
          </w:tcMar>
        </w:tcPr>
        <w:p w14:paraId="433FE0CC" w14:textId="77777777" w:rsidR="008631E0" w:rsidRDefault="008631E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
        <w:p w14:paraId="433FE0CD" w14:textId="77777777" w:rsidR="008631E0" w:rsidRDefault="008631E0">
          <w:pPr>
            <w:pStyle w:val="zyxConfid2Red"/>
          </w:pPr>
          <w:r>
            <w:fldChar w:fldCharType="begin"/>
          </w:r>
          <w:r>
            <w:instrText>DOCPROPERTY "IaeaClassification2"  \* MERGEFORMAT</w:instrText>
          </w:r>
          <w:r>
            <w:fldChar w:fldCharType="end"/>
          </w:r>
        </w:p>
      </w:tc>
    </w:tr>
    <w:tr w:rsidR="008631E0" w14:paraId="433FE0D2" w14:textId="77777777">
      <w:trPr>
        <w:cantSplit/>
        <w:trHeight w:val="167"/>
      </w:trPr>
      <w:tc>
        <w:tcPr>
          <w:tcW w:w="979" w:type="dxa"/>
          <w:vMerge/>
        </w:tcPr>
        <w:p w14:paraId="433FE0CF" w14:textId="77777777" w:rsidR="008631E0" w:rsidRDefault="008631E0">
          <w:pPr>
            <w:spacing w:before="57"/>
          </w:pPr>
        </w:p>
      </w:tc>
      <w:tc>
        <w:tcPr>
          <w:tcW w:w="3638" w:type="dxa"/>
          <w:vAlign w:val="bottom"/>
        </w:tcPr>
        <w:p w14:paraId="433FE0D0" w14:textId="77777777" w:rsidR="008631E0" w:rsidRDefault="008631E0">
          <w:pPr>
            <w:pStyle w:val="Titre9"/>
            <w:spacing w:before="0" w:after="10"/>
          </w:pPr>
        </w:p>
      </w:tc>
      <w:tc>
        <w:tcPr>
          <w:tcW w:w="5702" w:type="dxa"/>
          <w:vMerge/>
          <w:vAlign w:val="bottom"/>
        </w:tcPr>
        <w:p w14:paraId="433FE0D1" w14:textId="77777777" w:rsidR="008631E0" w:rsidRDefault="008631E0">
          <w:pPr>
            <w:pStyle w:val="Titre9"/>
            <w:spacing w:before="0" w:after="10"/>
          </w:pPr>
        </w:p>
      </w:tc>
    </w:tr>
  </w:tbl>
  <w:p w14:paraId="433FE0D3" w14:textId="77777777" w:rsidR="008631E0" w:rsidRDefault="008631E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24A23"/>
    <w:multiLevelType w:val="hybridMultilevel"/>
    <w:tmpl w:val="CAC438D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04045818"/>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5"/>
  </w:num>
  <w:num w:numId="36">
    <w:abstractNumId w:val="2"/>
  </w:num>
  <w:num w:numId="37">
    <w:abstractNumId w:val="2"/>
  </w:num>
  <w:num w:numId="38">
    <w:abstractNumId w:val="2"/>
  </w:num>
  <w:num w:numId="39">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6" w:nlCheck="1" w:checkStyle="0"/>
  <w:activeWritingStyle w:appName="MSWord" w:lang="nl-NL"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nl-NL" w:vendorID="64" w:dllVersion="4096" w:nlCheck="1" w:checkStyle="0"/>
  <w:activeWritingStyle w:appName="MSWord" w:lang="en-GB"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3388"/>
    <w:rsid w:val="00013115"/>
    <w:rsid w:val="000229AB"/>
    <w:rsid w:val="0002569A"/>
    <w:rsid w:val="000256CA"/>
    <w:rsid w:val="00037321"/>
    <w:rsid w:val="000609B7"/>
    <w:rsid w:val="000664F6"/>
    <w:rsid w:val="00074B5A"/>
    <w:rsid w:val="00087407"/>
    <w:rsid w:val="000928BB"/>
    <w:rsid w:val="00093A64"/>
    <w:rsid w:val="000A0299"/>
    <w:rsid w:val="000A02BD"/>
    <w:rsid w:val="000A2990"/>
    <w:rsid w:val="000C4332"/>
    <w:rsid w:val="000D24BE"/>
    <w:rsid w:val="000F7E94"/>
    <w:rsid w:val="001119D6"/>
    <w:rsid w:val="00114A5F"/>
    <w:rsid w:val="001308F2"/>
    <w:rsid w:val="001313E8"/>
    <w:rsid w:val="00145135"/>
    <w:rsid w:val="00146F3A"/>
    <w:rsid w:val="0016699B"/>
    <w:rsid w:val="00183BC4"/>
    <w:rsid w:val="001B4877"/>
    <w:rsid w:val="001C5589"/>
    <w:rsid w:val="001C58F5"/>
    <w:rsid w:val="001D5CEE"/>
    <w:rsid w:val="001D6D33"/>
    <w:rsid w:val="001F1494"/>
    <w:rsid w:val="00201354"/>
    <w:rsid w:val="002071D9"/>
    <w:rsid w:val="0023450F"/>
    <w:rsid w:val="00234835"/>
    <w:rsid w:val="00241730"/>
    <w:rsid w:val="00243F6F"/>
    <w:rsid w:val="00256822"/>
    <w:rsid w:val="0026525A"/>
    <w:rsid w:val="00271D6B"/>
    <w:rsid w:val="00274790"/>
    <w:rsid w:val="00285755"/>
    <w:rsid w:val="002955DC"/>
    <w:rsid w:val="00297025"/>
    <w:rsid w:val="002A1F9C"/>
    <w:rsid w:val="002A784E"/>
    <w:rsid w:val="002B0556"/>
    <w:rsid w:val="002B29C2"/>
    <w:rsid w:val="002C2893"/>
    <w:rsid w:val="002C29DB"/>
    <w:rsid w:val="002C4208"/>
    <w:rsid w:val="002C4C9E"/>
    <w:rsid w:val="002E30A5"/>
    <w:rsid w:val="002F2660"/>
    <w:rsid w:val="00303231"/>
    <w:rsid w:val="00333139"/>
    <w:rsid w:val="00352DE1"/>
    <w:rsid w:val="00353099"/>
    <w:rsid w:val="003728E6"/>
    <w:rsid w:val="00397BF3"/>
    <w:rsid w:val="003B5E0E"/>
    <w:rsid w:val="003D255A"/>
    <w:rsid w:val="00410426"/>
    <w:rsid w:val="0041250C"/>
    <w:rsid w:val="00416949"/>
    <w:rsid w:val="004277D8"/>
    <w:rsid w:val="004370D8"/>
    <w:rsid w:val="00456328"/>
    <w:rsid w:val="00462CCB"/>
    <w:rsid w:val="00472C43"/>
    <w:rsid w:val="00472C6F"/>
    <w:rsid w:val="00474893"/>
    <w:rsid w:val="00476BA2"/>
    <w:rsid w:val="00480771"/>
    <w:rsid w:val="00490699"/>
    <w:rsid w:val="004B4313"/>
    <w:rsid w:val="004C5963"/>
    <w:rsid w:val="004F5F4E"/>
    <w:rsid w:val="00516B91"/>
    <w:rsid w:val="00525B1D"/>
    <w:rsid w:val="00526825"/>
    <w:rsid w:val="00537496"/>
    <w:rsid w:val="005428F6"/>
    <w:rsid w:val="00544ED3"/>
    <w:rsid w:val="00565F2F"/>
    <w:rsid w:val="00572A36"/>
    <w:rsid w:val="0058477B"/>
    <w:rsid w:val="0058654F"/>
    <w:rsid w:val="00596ACA"/>
    <w:rsid w:val="005A5193"/>
    <w:rsid w:val="005C53B6"/>
    <w:rsid w:val="005E39BC"/>
    <w:rsid w:val="005F00A0"/>
    <w:rsid w:val="005F04D0"/>
    <w:rsid w:val="006148FB"/>
    <w:rsid w:val="0064763D"/>
    <w:rsid w:val="00647F33"/>
    <w:rsid w:val="00650A74"/>
    <w:rsid w:val="00662532"/>
    <w:rsid w:val="00662AC8"/>
    <w:rsid w:val="00665B08"/>
    <w:rsid w:val="00677343"/>
    <w:rsid w:val="006966BA"/>
    <w:rsid w:val="006A17B2"/>
    <w:rsid w:val="006A37B2"/>
    <w:rsid w:val="006A3C59"/>
    <w:rsid w:val="006A72EC"/>
    <w:rsid w:val="006B2274"/>
    <w:rsid w:val="006D64A2"/>
    <w:rsid w:val="006E580E"/>
    <w:rsid w:val="006F3802"/>
    <w:rsid w:val="00716D57"/>
    <w:rsid w:val="00717C6F"/>
    <w:rsid w:val="007445DA"/>
    <w:rsid w:val="00767A27"/>
    <w:rsid w:val="00795730"/>
    <w:rsid w:val="007B4FD1"/>
    <w:rsid w:val="007B6F05"/>
    <w:rsid w:val="007B705B"/>
    <w:rsid w:val="007C05A1"/>
    <w:rsid w:val="007C365C"/>
    <w:rsid w:val="007D3229"/>
    <w:rsid w:val="007E1DA4"/>
    <w:rsid w:val="007F47E8"/>
    <w:rsid w:val="007F557D"/>
    <w:rsid w:val="00802381"/>
    <w:rsid w:val="00812DDE"/>
    <w:rsid w:val="0083096A"/>
    <w:rsid w:val="008631E0"/>
    <w:rsid w:val="0086759F"/>
    <w:rsid w:val="00871F40"/>
    <w:rsid w:val="00875742"/>
    <w:rsid w:val="00881EDB"/>
    <w:rsid w:val="00883848"/>
    <w:rsid w:val="00894B18"/>
    <w:rsid w:val="00897ED5"/>
    <w:rsid w:val="008B4654"/>
    <w:rsid w:val="008B5357"/>
    <w:rsid w:val="008B6BB9"/>
    <w:rsid w:val="008B780F"/>
    <w:rsid w:val="008C1E73"/>
    <w:rsid w:val="008D07C8"/>
    <w:rsid w:val="008E366F"/>
    <w:rsid w:val="00906813"/>
    <w:rsid w:val="00911543"/>
    <w:rsid w:val="00915BE0"/>
    <w:rsid w:val="009370A9"/>
    <w:rsid w:val="00940A46"/>
    <w:rsid w:val="009519C9"/>
    <w:rsid w:val="00957DC7"/>
    <w:rsid w:val="0097394B"/>
    <w:rsid w:val="00977D2B"/>
    <w:rsid w:val="009C7E0F"/>
    <w:rsid w:val="009D0B86"/>
    <w:rsid w:val="009E0038"/>
    <w:rsid w:val="009E0D5B"/>
    <w:rsid w:val="009E1558"/>
    <w:rsid w:val="00A233D1"/>
    <w:rsid w:val="00A37756"/>
    <w:rsid w:val="00A42898"/>
    <w:rsid w:val="00A57919"/>
    <w:rsid w:val="00AB6ACE"/>
    <w:rsid w:val="00AC5A3A"/>
    <w:rsid w:val="00AD159D"/>
    <w:rsid w:val="00B14DA7"/>
    <w:rsid w:val="00B22413"/>
    <w:rsid w:val="00B40C85"/>
    <w:rsid w:val="00B477A0"/>
    <w:rsid w:val="00B604BE"/>
    <w:rsid w:val="00B82FA5"/>
    <w:rsid w:val="00B9052E"/>
    <w:rsid w:val="00BA3EBA"/>
    <w:rsid w:val="00BC3EEC"/>
    <w:rsid w:val="00BD1400"/>
    <w:rsid w:val="00BD2F49"/>
    <w:rsid w:val="00BD605C"/>
    <w:rsid w:val="00BE2A76"/>
    <w:rsid w:val="00BF1901"/>
    <w:rsid w:val="00C03838"/>
    <w:rsid w:val="00C16B0A"/>
    <w:rsid w:val="00C23151"/>
    <w:rsid w:val="00C459C8"/>
    <w:rsid w:val="00C65E60"/>
    <w:rsid w:val="00C71FB7"/>
    <w:rsid w:val="00C75F74"/>
    <w:rsid w:val="00C81754"/>
    <w:rsid w:val="00C915A8"/>
    <w:rsid w:val="00CA0102"/>
    <w:rsid w:val="00CC7A74"/>
    <w:rsid w:val="00CD2EFB"/>
    <w:rsid w:val="00CE5A52"/>
    <w:rsid w:val="00CF7AF3"/>
    <w:rsid w:val="00D07D53"/>
    <w:rsid w:val="00D20CE7"/>
    <w:rsid w:val="00D26ADA"/>
    <w:rsid w:val="00D35A78"/>
    <w:rsid w:val="00D439E5"/>
    <w:rsid w:val="00D555A1"/>
    <w:rsid w:val="00D64DC2"/>
    <w:rsid w:val="00D66BC6"/>
    <w:rsid w:val="00D826CD"/>
    <w:rsid w:val="00D97CA4"/>
    <w:rsid w:val="00DA125D"/>
    <w:rsid w:val="00DA46CA"/>
    <w:rsid w:val="00DA5356"/>
    <w:rsid w:val="00DB1D1E"/>
    <w:rsid w:val="00DB4D13"/>
    <w:rsid w:val="00DE7F4F"/>
    <w:rsid w:val="00DF1271"/>
    <w:rsid w:val="00DF21EB"/>
    <w:rsid w:val="00E025BA"/>
    <w:rsid w:val="00E12BA8"/>
    <w:rsid w:val="00E13414"/>
    <w:rsid w:val="00E20E70"/>
    <w:rsid w:val="00E25B68"/>
    <w:rsid w:val="00E315B1"/>
    <w:rsid w:val="00E4007B"/>
    <w:rsid w:val="00E53FF2"/>
    <w:rsid w:val="00E7474E"/>
    <w:rsid w:val="00E84003"/>
    <w:rsid w:val="00EA448A"/>
    <w:rsid w:val="00EB7262"/>
    <w:rsid w:val="00EC10FC"/>
    <w:rsid w:val="00ED0A99"/>
    <w:rsid w:val="00ED3446"/>
    <w:rsid w:val="00EE0041"/>
    <w:rsid w:val="00EE29B9"/>
    <w:rsid w:val="00F004EE"/>
    <w:rsid w:val="00F31E55"/>
    <w:rsid w:val="00F33C7D"/>
    <w:rsid w:val="00F3465C"/>
    <w:rsid w:val="00F428EA"/>
    <w:rsid w:val="00F42E23"/>
    <w:rsid w:val="00F43710"/>
    <w:rsid w:val="00F45EEE"/>
    <w:rsid w:val="00F473CB"/>
    <w:rsid w:val="00F51E9C"/>
    <w:rsid w:val="00F523CA"/>
    <w:rsid w:val="00F728F8"/>
    <w:rsid w:val="00F73892"/>
    <w:rsid w:val="00F74A9D"/>
    <w:rsid w:val="00F80929"/>
    <w:rsid w:val="00FA1C54"/>
    <w:rsid w:val="00FB3609"/>
    <w:rsid w:val="00FB7238"/>
    <w:rsid w:val="00FD7F90"/>
    <w:rsid w:val="00FE298E"/>
    <w:rsid w:val="00FE668D"/>
    <w:rsid w:val="00FF386F"/>
    <w:rsid w:val="00FF4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0928BB"/>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12"/>
      </w:numPr>
      <w:spacing w:before="240" w:after="240" w:line="240" w:lineRule="exact"/>
      <w:outlineLvl w:val="2"/>
    </w:pPr>
    <w:rPr>
      <w:b/>
      <w:lang w:eastAsia="en-US"/>
    </w:rPr>
  </w:style>
  <w:style w:type="paragraph" w:styleId="Titre4">
    <w:name w:val="heading 4"/>
    <w:aliases w:val="3rd level paper heading"/>
    <w:basedOn w:val="Normal"/>
    <w:next w:val="Corpsdetexte"/>
    <w:link w:val="Titre4Ca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C03838"/>
    <w:pPr>
      <w:tabs>
        <w:tab w:val="left" w:pos="709"/>
      </w:tabs>
      <w:overflowPunct/>
      <w:autoSpaceDE/>
      <w:autoSpaceDN/>
      <w:adjustRightInd/>
      <w:spacing w:after="120"/>
      <w:ind w:left="709" w:hanging="709"/>
      <w:jc w:val="center"/>
      <w:textAlignment w:val="auto"/>
    </w:pPr>
    <w:rPr>
      <w:rFonts w:eastAsiaTheme="minorEastAsia"/>
      <w:i/>
      <w:iCs/>
      <w:sz w:val="18"/>
      <w:szCs w:val="18"/>
    </w:rPr>
  </w:style>
  <w:style w:type="character" w:customStyle="1" w:styleId="FIG-LONGChar">
    <w:name w:val="FIG-LONG Char"/>
    <w:basedOn w:val="Policepardfaut"/>
    <w:link w:val="FIG-LONG"/>
    <w:rsid w:val="00C03838"/>
    <w:rPr>
      <w:rFonts w:eastAsiaTheme="minorEastAsia"/>
      <w:i/>
      <w:iCs/>
      <w:sz w:val="18"/>
      <w:szCs w:val="18"/>
      <w:lang w:eastAsia="en-US"/>
    </w:rPr>
  </w:style>
  <w:style w:type="table" w:customStyle="1" w:styleId="TableGrid1">
    <w:name w:val="Table Grid1"/>
    <w:basedOn w:val="TableauNormal"/>
    <w:next w:val="Grilledutableau"/>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49"/>
    <w:semiHidden/>
    <w:unhideWhenUsed/>
    <w:locked/>
    <w:rsid w:val="00A233D1"/>
    <w:rPr>
      <w:sz w:val="16"/>
      <w:szCs w:val="16"/>
    </w:rPr>
  </w:style>
  <w:style w:type="paragraph" w:styleId="Commentaire">
    <w:name w:val="annotation text"/>
    <w:basedOn w:val="Normal"/>
    <w:link w:val="CommentaireCar"/>
    <w:uiPriority w:val="49"/>
    <w:semiHidden/>
    <w:unhideWhenUsed/>
    <w:locked/>
    <w:rsid w:val="00A233D1"/>
    <w:rPr>
      <w:sz w:val="20"/>
    </w:rPr>
  </w:style>
  <w:style w:type="character" w:customStyle="1" w:styleId="CommentaireCar">
    <w:name w:val="Commentaire Car"/>
    <w:basedOn w:val="Policepardfaut"/>
    <w:link w:val="Commentaire"/>
    <w:uiPriority w:val="49"/>
    <w:semiHidden/>
    <w:rsid w:val="00A233D1"/>
    <w:rPr>
      <w:lang w:eastAsia="en-US"/>
    </w:rPr>
  </w:style>
  <w:style w:type="paragraph" w:styleId="Objetducommentaire">
    <w:name w:val="annotation subject"/>
    <w:basedOn w:val="Commentaire"/>
    <w:next w:val="Commentaire"/>
    <w:link w:val="ObjetducommentaireCar"/>
    <w:uiPriority w:val="49"/>
    <w:semiHidden/>
    <w:unhideWhenUsed/>
    <w:locked/>
    <w:rsid w:val="00A233D1"/>
    <w:rPr>
      <w:b/>
      <w:bCs/>
    </w:rPr>
  </w:style>
  <w:style w:type="character" w:customStyle="1" w:styleId="ObjetducommentaireCar">
    <w:name w:val="Objet du commentaire Car"/>
    <w:basedOn w:val="CommentaireCar"/>
    <w:link w:val="Objetducommentaire"/>
    <w:uiPriority w:val="49"/>
    <w:semiHidden/>
    <w:rsid w:val="00A233D1"/>
    <w:rPr>
      <w:b/>
      <w:bCs/>
      <w:lang w:eastAsia="en-US"/>
    </w:rPr>
  </w:style>
  <w:style w:type="character" w:customStyle="1" w:styleId="Titre4Car">
    <w:name w:val="Titre 4 Car"/>
    <w:aliases w:val="3rd level paper heading Car"/>
    <w:basedOn w:val="Policepardfaut"/>
    <w:link w:val="Titre4"/>
    <w:uiPriority w:val="4"/>
    <w:rsid w:val="007B6F05"/>
    <w:rPr>
      <w:i/>
      <w:lang w:val="en-US" w:eastAsia="en-US"/>
    </w:rPr>
  </w:style>
  <w:style w:type="paragraph" w:styleId="Rvision">
    <w:name w:val="Revision"/>
    <w:hidden/>
    <w:uiPriority w:val="99"/>
    <w:semiHidden/>
    <w:rsid w:val="000A02BD"/>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44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microsoft.com/office/2007/relationships/hdphoto" Target="media/hdphoto1.wdp"/><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6A32F6-1317-4FEF-94D9-AD30D3585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50</TotalTime>
  <Pages>9</Pages>
  <Words>2921</Words>
  <Characters>16070</Characters>
  <Application>Microsoft Office Word</Application>
  <DocSecurity>0</DocSecurity>
  <Lines>133</Lines>
  <Paragraphs>37</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IAEA</vt:lpstr>
      <vt:lpstr>IAEA</vt:lpstr>
      <vt:lpstr>IAEA</vt:lpstr>
    </vt:vector>
  </TitlesOfParts>
  <Company>IAEA</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BLANC Victor 211631</cp:lastModifiedBy>
  <cp:revision>5</cp:revision>
  <cp:lastPrinted>2015-12-01T10:27:00Z</cp:lastPrinted>
  <dcterms:created xsi:type="dcterms:W3CDTF">2021-08-16T11:59:00Z</dcterms:created>
  <dcterms:modified xsi:type="dcterms:W3CDTF">2021-08-16T12:48:00Z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