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56B" w:rsidRDefault="0091504A" w:rsidP="00AF156B">
      <w:pPr>
        <w:rPr>
          <w:b/>
        </w:rPr>
      </w:pPr>
      <w:r w:rsidRPr="0091504A">
        <w:rPr>
          <w:b/>
        </w:rPr>
        <w:t>Integrated Response Training Focused On Soft Targets Housing Radiological Sources-A Flexible Approach</w:t>
      </w:r>
    </w:p>
    <w:p w:rsidR="00382C09" w:rsidRDefault="00AF156B" w:rsidP="00382C09">
      <w:pPr>
        <w:spacing w:after="0"/>
      </w:pPr>
      <w:r>
        <w:t>Daniel M. Romano</w:t>
      </w:r>
    </w:p>
    <w:p w:rsidR="00AF156B" w:rsidRDefault="00AF156B" w:rsidP="00382C09">
      <w:pPr>
        <w:spacing w:after="0"/>
      </w:pPr>
      <w:r>
        <w:t>Y12 National Security Complex, Oak Ridge, Tennessee 37831, United States</w:t>
      </w:r>
    </w:p>
    <w:p w:rsidR="00AC4F2A" w:rsidRDefault="00A317A1" w:rsidP="00382C09">
      <w:pPr>
        <w:spacing w:after="0"/>
      </w:pPr>
      <w:r>
        <w:t>ID #</w:t>
      </w:r>
      <w:r w:rsidR="0091504A">
        <w:t>349</w:t>
      </w:r>
    </w:p>
    <w:p w:rsidR="004E060B" w:rsidRDefault="004E060B" w:rsidP="00382C09">
      <w:pPr>
        <w:spacing w:after="0"/>
      </w:pPr>
    </w:p>
    <w:p w:rsidR="00AF156B" w:rsidRDefault="00AF156B" w:rsidP="00AF156B"/>
    <w:p w:rsidR="003960A5" w:rsidRPr="003960A5" w:rsidRDefault="003960A5" w:rsidP="00AF156B">
      <w:pPr>
        <w:rPr>
          <w:rFonts w:eastAsia="Times New Roman"/>
          <w:u w:val="single"/>
        </w:rPr>
      </w:pPr>
      <w:r w:rsidRPr="003960A5">
        <w:rPr>
          <w:rFonts w:eastAsia="Times New Roman"/>
          <w:u w:val="single"/>
        </w:rPr>
        <w:t>INTRODUCTION</w:t>
      </w:r>
    </w:p>
    <w:p w:rsidR="00CC1448" w:rsidRDefault="00CC1448" w:rsidP="00AF156B">
      <w:pPr>
        <w:rPr>
          <w:rFonts w:eastAsia="Times New Roman"/>
        </w:rPr>
      </w:pPr>
      <w:r w:rsidRPr="00CC1448">
        <w:rPr>
          <w:rFonts w:eastAsia="Times New Roman"/>
        </w:rPr>
        <w:t>The</w:t>
      </w:r>
      <w:r>
        <w:rPr>
          <w:rFonts w:eastAsia="Times New Roman"/>
        </w:rPr>
        <w:t xml:space="preserve"> US Department of Energy’s</w:t>
      </w:r>
      <w:r w:rsidRPr="00CC1448">
        <w:rPr>
          <w:rFonts w:eastAsia="Times New Roman"/>
        </w:rPr>
        <w:t xml:space="preserve"> Office of Radiological Security provides tools to build and reinforce ties between sites and their local law enforcement agenc</w:t>
      </w:r>
      <w:r w:rsidR="00F266E4">
        <w:rPr>
          <w:rFonts w:eastAsia="Times New Roman"/>
        </w:rPr>
        <w:t>ies</w:t>
      </w:r>
      <w:r w:rsidRPr="00CC1448">
        <w:rPr>
          <w:rFonts w:eastAsia="Times New Roman"/>
        </w:rPr>
        <w:t xml:space="preserve"> so that responders are prepared to thwart the most determined of adversaries from obtaining radioactive materials.  Alarm Response Training’s proven training methods along with its flexibility to adapt </w:t>
      </w:r>
      <w:r w:rsidR="00F266E4">
        <w:rPr>
          <w:rFonts w:eastAsia="Times New Roman"/>
        </w:rPr>
        <w:t xml:space="preserve">local </w:t>
      </w:r>
      <w:r w:rsidRPr="00CC1448">
        <w:rPr>
          <w:rFonts w:eastAsia="Times New Roman"/>
        </w:rPr>
        <w:t>response protocols will be presented.</w:t>
      </w:r>
    </w:p>
    <w:p w:rsidR="00AF156B" w:rsidRDefault="00F266E4" w:rsidP="00AF156B">
      <w:pPr>
        <w:rPr>
          <w:rFonts w:eastAsia="Times New Roman"/>
        </w:rPr>
      </w:pPr>
      <w:r>
        <w:rPr>
          <w:rFonts w:eastAsia="Times New Roman"/>
        </w:rPr>
        <w:t>T</w:t>
      </w:r>
      <w:r w:rsidR="00A15407">
        <w:rPr>
          <w:rFonts w:eastAsia="Times New Roman"/>
        </w:rPr>
        <w:t>raditional</w:t>
      </w:r>
      <w:r w:rsidR="00AF156B">
        <w:rPr>
          <w:rFonts w:eastAsia="Times New Roman"/>
        </w:rPr>
        <w:t xml:space="preserve"> response techniques fit nicely when responding to traditional crimes.  Unfortunately the world no longer fits that paradigm.  Terrorists desiring to create harm to innocents and their peaceful societies see radiological sources as a powerful weapon to be used </w:t>
      </w:r>
      <w:r w:rsidR="00A15407">
        <w:rPr>
          <w:rFonts w:eastAsia="Times New Roman"/>
        </w:rPr>
        <w:t xml:space="preserve">in </w:t>
      </w:r>
      <w:r w:rsidR="00AF156B">
        <w:rPr>
          <w:rFonts w:eastAsia="Times New Roman"/>
        </w:rPr>
        <w:t xml:space="preserve">accomplishing their </w:t>
      </w:r>
      <w:r w:rsidR="00A15407">
        <w:rPr>
          <w:rFonts w:eastAsia="Times New Roman"/>
        </w:rPr>
        <w:t>reprehensible</w:t>
      </w:r>
      <w:r w:rsidR="00AF156B">
        <w:rPr>
          <w:rFonts w:eastAsia="Times New Roman"/>
        </w:rPr>
        <w:t xml:space="preserve"> desires.</w:t>
      </w:r>
    </w:p>
    <w:p w:rsidR="00AF156B" w:rsidRPr="003360D8" w:rsidRDefault="00AF156B" w:rsidP="00AF156B">
      <w:r w:rsidRPr="00AF156B">
        <w:t xml:space="preserve">If </w:t>
      </w:r>
      <w:r w:rsidR="00A15407">
        <w:t xml:space="preserve">a </w:t>
      </w:r>
      <w:r w:rsidRPr="00AF156B">
        <w:t>terrorist</w:t>
      </w:r>
      <w:r w:rsidR="00A15407">
        <w:t xml:space="preserve"> organization</w:t>
      </w:r>
      <w:r w:rsidRPr="00AF156B">
        <w:t xml:space="preserve"> </w:t>
      </w:r>
      <w:r w:rsidR="00A15407">
        <w:t xml:space="preserve">sets </w:t>
      </w:r>
      <w:r w:rsidR="00F266E4">
        <w:t>its</w:t>
      </w:r>
      <w:r w:rsidR="00A15407">
        <w:t xml:space="preserve"> sights on </w:t>
      </w:r>
      <w:r w:rsidR="00F266E4">
        <w:t>“</w:t>
      </w:r>
      <w:r w:rsidRPr="00AF156B">
        <w:t>soft</w:t>
      </w:r>
      <w:r w:rsidR="00F266E4">
        <w:t>”</w:t>
      </w:r>
      <w:r w:rsidRPr="00AF156B">
        <w:t xml:space="preserve"> civilian </w:t>
      </w:r>
      <w:r w:rsidR="00A15407">
        <w:t>target</w:t>
      </w:r>
      <w:r w:rsidRPr="00AF156B">
        <w:t>s</w:t>
      </w:r>
      <w:r>
        <w:t xml:space="preserve"> (e.g., hospitals and universities)</w:t>
      </w:r>
      <w:r w:rsidRPr="00AF156B">
        <w:t xml:space="preserve"> in order to gain </w:t>
      </w:r>
      <w:r w:rsidR="00F266E4">
        <w:t xml:space="preserve">radiological sources </w:t>
      </w:r>
      <w:r w:rsidRPr="00AF156B">
        <w:t>th</w:t>
      </w:r>
      <w:r w:rsidR="00A15407">
        <w:t>at</w:t>
      </w:r>
      <w:r w:rsidRPr="00AF156B">
        <w:t xml:space="preserve"> </w:t>
      </w:r>
      <w:r w:rsidR="00F266E4">
        <w:t xml:space="preserve">could be </w:t>
      </w:r>
      <w:r w:rsidR="00A15407">
        <w:t xml:space="preserve">used </w:t>
      </w:r>
      <w:r w:rsidR="00F266E4">
        <w:t xml:space="preserve">in </w:t>
      </w:r>
      <w:r w:rsidR="00D92004">
        <w:t>radiological dispersal device (</w:t>
      </w:r>
      <w:r w:rsidRPr="00AF156B">
        <w:t>RDD</w:t>
      </w:r>
      <w:r w:rsidR="00D92004">
        <w:t xml:space="preserve">) </w:t>
      </w:r>
      <w:r w:rsidR="00F266E4">
        <w:t>–</w:t>
      </w:r>
      <w:r w:rsidR="00D92004">
        <w:t xml:space="preserve"> </w:t>
      </w:r>
      <w:r w:rsidR="00F266E4">
        <w:t xml:space="preserve">its </w:t>
      </w:r>
      <w:r w:rsidRPr="00AF156B">
        <w:t xml:space="preserve">attack will </w:t>
      </w:r>
      <w:r w:rsidR="00A15407">
        <w:t>almost certainly</w:t>
      </w:r>
      <w:r w:rsidR="00F263F0">
        <w:t xml:space="preserve"> </w:t>
      </w:r>
      <w:r w:rsidRPr="00AF156B">
        <w:t xml:space="preserve">be both violent and fast. </w:t>
      </w:r>
      <w:r w:rsidR="00A15407">
        <w:t>I</w:t>
      </w:r>
      <w:r w:rsidR="00A15407" w:rsidRPr="00A15407">
        <w:t>n all likelihood</w:t>
      </w:r>
      <w:r w:rsidR="00A15407">
        <w:t>, t</w:t>
      </w:r>
      <w:r w:rsidRPr="00AF156B">
        <w:t>raditional response techniques will prove</w:t>
      </w:r>
      <w:r w:rsidR="00A15407">
        <w:t xml:space="preserve"> to be </w:t>
      </w:r>
      <w:r w:rsidRPr="00AF156B">
        <w:t xml:space="preserve">inadequate in stopping this </w:t>
      </w:r>
      <w:r>
        <w:t xml:space="preserve">type of </w:t>
      </w:r>
      <w:r w:rsidRPr="00AF156B">
        <w:t>terrorist action.</w:t>
      </w:r>
    </w:p>
    <w:p w:rsidR="003960A5" w:rsidRDefault="003960A5" w:rsidP="00AF156B"/>
    <w:p w:rsidR="003960A5" w:rsidRDefault="003960A5" w:rsidP="00AF156B">
      <w:pPr>
        <w:rPr>
          <w:u w:val="single"/>
        </w:rPr>
      </w:pPr>
      <w:r w:rsidRPr="003960A5">
        <w:rPr>
          <w:u w:val="single"/>
        </w:rPr>
        <w:t>DISCUSSION</w:t>
      </w:r>
    </w:p>
    <w:p w:rsidR="00963059" w:rsidRDefault="00D44828" w:rsidP="00AF156B">
      <w:r w:rsidRPr="00D44828">
        <w:t>It is a widely accepted premise that terrorists seek to acquire radioactive materials with the objective of causing both harm and disruption on a major scale.  The U</w:t>
      </w:r>
      <w:r w:rsidR="00F266E4">
        <w:t>.</w:t>
      </w:r>
      <w:r w:rsidRPr="00D44828">
        <w:t>S</w:t>
      </w:r>
      <w:r w:rsidR="00F266E4">
        <w:t>.</w:t>
      </w:r>
      <w:r w:rsidRPr="00D44828">
        <w:t xml:space="preserve"> Depart</w:t>
      </w:r>
      <w:r w:rsidR="00F266E4">
        <w:t>ment</w:t>
      </w:r>
      <w:r w:rsidRPr="00D44828">
        <w:t xml:space="preserve"> of Energy’s Office of Radiological Security (ORS) has taken a multi-tiered approach to securing soft </w:t>
      </w:r>
      <w:r w:rsidR="00F266E4" w:rsidRPr="00D44828">
        <w:t>targets that</w:t>
      </w:r>
      <w:r w:rsidRPr="00D44828">
        <w:t xml:space="preserve"> house radioactive materials for research</w:t>
      </w:r>
      <w:r w:rsidR="00F266E4">
        <w:t>, industrial</w:t>
      </w:r>
      <w:r w:rsidRPr="00D44828">
        <w:t xml:space="preserve"> and medical use.  </w:t>
      </w:r>
      <w:r w:rsidR="00963059" w:rsidRPr="00963059">
        <w:t>This includes the removal and disposal of orphan sources, promoting the replacement of radioactive sources with non-isotopic technologies, physical security upgrades to designated sites worldwide and the training of response stakeholders responsible for the security of radiological sources.</w:t>
      </w:r>
      <w:r w:rsidR="00963059">
        <w:t xml:space="preserve">  </w:t>
      </w:r>
    </w:p>
    <w:p w:rsidR="002A51D9" w:rsidRDefault="00A15407" w:rsidP="00AF156B">
      <w:r>
        <w:t>D</w:t>
      </w:r>
      <w:r w:rsidR="00D44828" w:rsidRPr="00D44828">
        <w:t>etection and delay measures at a site are meaningless if there is not a timely</w:t>
      </w:r>
      <w:r w:rsidR="00354A9D">
        <w:t xml:space="preserve">, </w:t>
      </w:r>
      <w:r w:rsidR="00D44828" w:rsidRPr="00D44828">
        <w:t>effective response from the local law enforcement agency</w:t>
      </w:r>
      <w:r w:rsidR="00F263F0">
        <w:t xml:space="preserve"> </w:t>
      </w:r>
      <w:r w:rsidR="00354A9D">
        <w:t xml:space="preserve">that could </w:t>
      </w:r>
      <w:r w:rsidR="00F263F0">
        <w:t>prevent the criminal/terrorist from removing the source from that site.</w:t>
      </w:r>
      <w:r w:rsidR="00D44828" w:rsidRPr="00D44828">
        <w:t xml:space="preserve"> </w:t>
      </w:r>
      <w:r w:rsidR="00D44828">
        <w:t xml:space="preserve"> </w:t>
      </w:r>
    </w:p>
    <w:p w:rsidR="0082517B" w:rsidRDefault="005F4D49" w:rsidP="0082517B">
      <w:r>
        <w:t xml:space="preserve">Understanding this basic principle, ORS created </w:t>
      </w:r>
      <w:r w:rsidR="0082517B" w:rsidRPr="005F4D49">
        <w:t xml:space="preserve">Alarm Response Training (ART) </w:t>
      </w:r>
      <w:r w:rsidRPr="005F4D49">
        <w:t xml:space="preserve">as </w:t>
      </w:r>
      <w:r w:rsidR="0082517B" w:rsidRPr="005F4D49">
        <w:t xml:space="preserve">the primary training program provided </w:t>
      </w:r>
      <w:r w:rsidRPr="005F4D49">
        <w:t xml:space="preserve">that </w:t>
      </w:r>
      <w:r w:rsidR="0082517B" w:rsidRPr="005F4D49">
        <w:t xml:space="preserve">is specifically tailored to the responsible on-site and their local responders who support the protection of sites that have radiological and nuclear (R/N) materials.  This training program directly supports the ORS protection strategy through the promotion of a timely, well prepared, and coordinated response that has the capability to prevent the theft of nuclear and radiological materials. The ART course combines classroom instruction, tabletop exercises, and hands-on training for on-site security, law enforcement, radiation safety officers, safety personnel, and other responders.  </w:t>
      </w:r>
    </w:p>
    <w:p w:rsidR="003960A5" w:rsidRPr="003960A5" w:rsidRDefault="003960A5" w:rsidP="003960A5">
      <w:r w:rsidRPr="003960A5">
        <w:lastRenderedPageBreak/>
        <w:t xml:space="preserve">The genesis of ART came when ORS </w:t>
      </w:r>
      <w:r w:rsidR="00354A9D">
        <w:t>t</w:t>
      </w:r>
      <w:r w:rsidRPr="003960A5">
        <w:t xml:space="preserve">eams noted </w:t>
      </w:r>
      <w:r w:rsidR="00354A9D">
        <w:t xml:space="preserve">opportunities for improving </w:t>
      </w:r>
      <w:r w:rsidRPr="003960A5">
        <w:t xml:space="preserve">training and coordination among response personnel while providing physical security upgrades to vulnerable facilities.  </w:t>
      </w:r>
    </w:p>
    <w:p w:rsidR="003960A5" w:rsidRPr="003960A5" w:rsidRDefault="003960A5" w:rsidP="003960A5">
      <w:pPr>
        <w:spacing w:after="0" w:line="240" w:lineRule="auto"/>
      </w:pPr>
      <w:r w:rsidRPr="003960A5">
        <w:t>ART is conducted over a three-day period and blends classroom instruction (12 hours), hands-on training (4 hours), and active exercises (8 hours) in an environment that allows the professional adult learner to thrive. Participants graduate with a comprehensive understanding of the threat, potential implications on both</w:t>
      </w:r>
      <w:r w:rsidR="00354A9D">
        <w:t xml:space="preserve"> the</w:t>
      </w:r>
      <w:r w:rsidRPr="003960A5">
        <w:t xml:space="preserve"> local and </w:t>
      </w:r>
      <w:r w:rsidR="00354A9D">
        <w:t xml:space="preserve">the </w:t>
      </w:r>
      <w:r w:rsidRPr="003960A5">
        <w:t>national stage, and ways to protect themselves and the public.</w:t>
      </w:r>
    </w:p>
    <w:p w:rsidR="003960A5" w:rsidRPr="003960A5" w:rsidRDefault="003960A5" w:rsidP="003960A5">
      <w:pPr>
        <w:spacing w:after="0" w:line="240" w:lineRule="auto"/>
      </w:pPr>
    </w:p>
    <w:p w:rsidR="003960A5" w:rsidRPr="003960A5" w:rsidRDefault="003960A5" w:rsidP="003960A5">
      <w:pPr>
        <w:spacing w:after="0" w:line="240" w:lineRule="auto"/>
      </w:pPr>
      <w:r w:rsidRPr="003960A5">
        <w:t xml:space="preserve">Local </w:t>
      </w:r>
      <w:r w:rsidR="00354A9D">
        <w:t>r</w:t>
      </w:r>
      <w:r w:rsidRPr="003960A5">
        <w:t xml:space="preserve">esponse </w:t>
      </w:r>
      <w:r w:rsidR="00354A9D">
        <w:t>t</w:t>
      </w:r>
      <w:r w:rsidRPr="003960A5">
        <w:t xml:space="preserve">eams leave ART with a comprehensive understanding of what radiological sources are generally and with specific knowledge </w:t>
      </w:r>
      <w:r w:rsidR="00354A9D">
        <w:t>about high-priority sources within their jurisdictions</w:t>
      </w:r>
      <w:r w:rsidRPr="003960A5">
        <w:t xml:space="preserve">. The highly qualified training staff will “demystify” the health/safety effects of these radiological sources and teach responders that they can do their jobs within established parameters. During an actual radiological response scenario, </w:t>
      </w:r>
      <w:r w:rsidR="00AD7C07">
        <w:t>l</w:t>
      </w:r>
      <w:r w:rsidRPr="003960A5">
        <w:t xml:space="preserve">aw </w:t>
      </w:r>
      <w:r w:rsidR="00AD7C07">
        <w:t>e</w:t>
      </w:r>
      <w:r w:rsidRPr="003960A5">
        <w:t xml:space="preserve">nforcement </w:t>
      </w:r>
      <w:r w:rsidR="00AD7C07">
        <w:t>r</w:t>
      </w:r>
      <w:r w:rsidRPr="003960A5">
        <w:t>esponders cannot hesitate as the result of an unfounded fear or misunderstanding of what radiation is/is not.</w:t>
      </w:r>
    </w:p>
    <w:p w:rsidR="003960A5" w:rsidRDefault="003960A5" w:rsidP="0082517B"/>
    <w:p w:rsidR="0082517B" w:rsidRPr="005F4D49" w:rsidRDefault="0082517B" w:rsidP="0082517B">
      <w:r w:rsidRPr="005F4D49">
        <w:t xml:space="preserve">ART has proven to be an extremely effective program when presented in </w:t>
      </w:r>
      <w:r w:rsidR="005F4D49" w:rsidRPr="005F4D49">
        <w:t>the</w:t>
      </w:r>
      <w:r w:rsidRPr="005F4D49">
        <w:t xml:space="preserve"> domestic environment.  Within the United States, each soft site is supported by a local jurisdictional police department.  Though there are over ten thousand police departments in the United States, each one is organized in a similar fashion with comparable tactics, techniques and procedures.  </w:t>
      </w:r>
      <w:r w:rsidR="00AD7C07">
        <w:t xml:space="preserve">As expected, however, models of policing differ between the United States and other countries.  </w:t>
      </w:r>
      <w:r w:rsidRPr="005F4D49">
        <w:t xml:space="preserve"> Something other than a “one</w:t>
      </w:r>
      <w:r w:rsidR="00AD7C07">
        <w:t>-</w:t>
      </w:r>
      <w:r w:rsidRPr="005F4D49">
        <w:t>size</w:t>
      </w:r>
      <w:r w:rsidR="00AD7C07">
        <w:t>-</w:t>
      </w:r>
      <w:r w:rsidRPr="005F4D49">
        <w:t>fits</w:t>
      </w:r>
      <w:r w:rsidR="00AD7C07">
        <w:t>-</w:t>
      </w:r>
      <w:r w:rsidRPr="005F4D49">
        <w:t>all” approach to radiological source security needs to be examined.</w:t>
      </w:r>
    </w:p>
    <w:p w:rsidR="005F4D49" w:rsidRPr="005F4D49" w:rsidRDefault="005F4D49" w:rsidP="005F4D49">
      <w:r w:rsidRPr="005F4D49">
        <w:t xml:space="preserve">This became apparent when ORS extended an invitation to partner </w:t>
      </w:r>
      <w:r w:rsidR="00AD7C07">
        <w:t>countries</w:t>
      </w:r>
      <w:r w:rsidRPr="005F4D49">
        <w:t>, via E</w:t>
      </w:r>
      <w:r w:rsidR="00AD7C07">
        <w:t>UROPOL</w:t>
      </w:r>
      <w:r w:rsidRPr="005F4D49">
        <w:t xml:space="preserve"> to observe the ART </w:t>
      </w:r>
      <w:r w:rsidR="00AD7C07">
        <w:t>c</w:t>
      </w:r>
      <w:r w:rsidRPr="005F4D49">
        <w:t xml:space="preserve">ourse.  This program was conducted as an outreach and sharing of best practices </w:t>
      </w:r>
      <w:r w:rsidR="00AD7C07">
        <w:t>among</w:t>
      </w:r>
      <w:r w:rsidRPr="005F4D49">
        <w:t xml:space="preserve"> ORS and European Union police agencies.  Participants included personnel from: Germany, Belgium, Italy, Bulgaria, Poland, Lithuania, France, Slovenia, Sweden, Czech Republic, Spain, Portugal, Estonia, Malta, Ireland, Latvia and </w:t>
      </w:r>
      <w:r w:rsidR="00AD7C07">
        <w:t>the United Kingdom</w:t>
      </w:r>
      <w:r w:rsidRPr="005F4D49">
        <w:t xml:space="preserve">. </w:t>
      </w:r>
    </w:p>
    <w:p w:rsidR="005F4D49" w:rsidRPr="005F4D49" w:rsidRDefault="005F4D49" w:rsidP="005F4D49">
      <w:r w:rsidRPr="005F4D49">
        <w:t xml:space="preserve">EUROPOL participation was divided over seven ART courses with each partner </w:t>
      </w:r>
      <w:r w:rsidR="00AD7C07">
        <w:t>country</w:t>
      </w:r>
      <w:r w:rsidRPr="005F4D49">
        <w:t xml:space="preserve"> participant fully integrated into all aspects of the three day training course.  The EUROPOL participants were afforded the same privileges and training opportunities a</w:t>
      </w:r>
      <w:r w:rsidR="00AD7C07">
        <w:t>s</w:t>
      </w:r>
      <w:r w:rsidRPr="005F4D49">
        <w:t xml:space="preserve"> U</w:t>
      </w:r>
      <w:r w:rsidR="00AD7C07">
        <w:t>.</w:t>
      </w:r>
      <w:r w:rsidRPr="005F4D49">
        <w:t>S</w:t>
      </w:r>
      <w:r w:rsidR="00AD7C07">
        <w:t>.</w:t>
      </w:r>
      <w:r w:rsidRPr="005F4D49">
        <w:t xml:space="preserve"> participants.  Upon </w:t>
      </w:r>
      <w:r w:rsidR="00AD7C07">
        <w:t>completion</w:t>
      </w:r>
      <w:r w:rsidRPr="005F4D49">
        <w:t xml:space="preserve"> of training the EUROPOL participants were collectively</w:t>
      </w:r>
      <w:r w:rsidR="00BC12B5">
        <w:t xml:space="preserve"> asked about</w:t>
      </w:r>
      <w:r w:rsidRPr="005F4D49">
        <w:t xml:space="preserve"> their ART experience and the courses applicability in their response communit</w:t>
      </w:r>
      <w:r w:rsidR="00BC12B5">
        <w:t>ies</w:t>
      </w:r>
      <w:r w:rsidRPr="005F4D49">
        <w:t>.</w:t>
      </w:r>
    </w:p>
    <w:p w:rsidR="005F4D49" w:rsidRPr="00183145" w:rsidRDefault="005F4D49" w:rsidP="005F4D49">
      <w:r w:rsidRPr="00183145">
        <w:t xml:space="preserve">Overall, every participant </w:t>
      </w:r>
      <w:r w:rsidR="00BC12B5">
        <w:t>had</w:t>
      </w:r>
      <w:r w:rsidRPr="00183145">
        <w:t xml:space="preserve"> very compl</w:t>
      </w:r>
      <w:r w:rsidR="00BC12B5">
        <w:t>i</w:t>
      </w:r>
      <w:r w:rsidRPr="00183145">
        <w:t xml:space="preserve">mentary statements </w:t>
      </w:r>
      <w:r w:rsidR="00BC12B5">
        <w:t>about</w:t>
      </w:r>
      <w:r w:rsidRPr="00183145">
        <w:t xml:space="preserve"> the course and its organization, the professionalism and knowledge of the ART cadre and the smooth logistics process.  ART’s focus on soft civilian radiological targets was new conceptually to them and many stated that they needed to re-think their countr</w:t>
      </w:r>
      <w:r w:rsidR="00BC12B5">
        <w:t>y’s</w:t>
      </w:r>
      <w:r w:rsidRPr="00183145">
        <w:t xml:space="preserve"> current response protocols to this previously unthought-of threat.  Their </w:t>
      </w:r>
      <w:r w:rsidR="00183145" w:rsidRPr="00183145">
        <w:t xml:space="preserve">stated </w:t>
      </w:r>
      <w:r w:rsidRPr="00183145">
        <w:t xml:space="preserve">difficulty lies with their current </w:t>
      </w:r>
      <w:r w:rsidR="00183145" w:rsidRPr="00183145">
        <w:t xml:space="preserve">response </w:t>
      </w:r>
      <w:r w:rsidRPr="00183145">
        <w:t xml:space="preserve">force structure in that </w:t>
      </w:r>
      <w:r w:rsidR="00183145" w:rsidRPr="00183145">
        <w:t xml:space="preserve">specified that </w:t>
      </w:r>
      <w:r w:rsidRPr="00183145">
        <w:t xml:space="preserve">they lack the flexibility needed to adapt to this fast moving threat in a manner similar to that used by the American policing model.   </w:t>
      </w:r>
    </w:p>
    <w:p w:rsidR="005F4D49" w:rsidRPr="00183145" w:rsidRDefault="005F4D49" w:rsidP="005F4D49">
      <w:r w:rsidRPr="00183145">
        <w:t xml:space="preserve">The </w:t>
      </w:r>
      <w:r w:rsidR="00183145" w:rsidRPr="00183145">
        <w:t xml:space="preserve">articulated </w:t>
      </w:r>
      <w:r w:rsidRPr="00183145">
        <w:t xml:space="preserve">structural differences regarding the various policing models of the different nations represented include: Some nation’s front-line patrol officers are not armed.  These officers would be limited to an observe/report role without the ability to directly interdict an armed adversary.   The countries that do permit armed front-line officers have various training standards and protocols that may/may not lend themselves to the </w:t>
      </w:r>
      <w:r w:rsidR="00BC12B5">
        <w:t>U.S.</w:t>
      </w:r>
      <w:r w:rsidRPr="00183145">
        <w:t xml:space="preserve"> policing model.   </w:t>
      </w:r>
    </w:p>
    <w:p w:rsidR="005F4D49" w:rsidRPr="00183145" w:rsidRDefault="005F4D49" w:rsidP="005F4D49">
      <w:r w:rsidRPr="00183145">
        <w:lastRenderedPageBreak/>
        <w:t>A</w:t>
      </w:r>
      <w:r w:rsidR="00183145" w:rsidRPr="00183145">
        <w:t>nother</w:t>
      </w:r>
      <w:r w:rsidRPr="00183145">
        <w:t xml:space="preserve"> common theme regarding response was th</w:t>
      </w:r>
      <w:r w:rsidR="00183145" w:rsidRPr="00183145">
        <w:t xml:space="preserve">at the interviewees stated that their </w:t>
      </w:r>
      <w:r w:rsidRPr="00183145">
        <w:t>police</w:t>
      </w:r>
      <w:r w:rsidR="00183145" w:rsidRPr="00183145">
        <w:t xml:space="preserve"> organizations </w:t>
      </w:r>
      <w:r w:rsidRPr="00183145">
        <w:t>current</w:t>
      </w:r>
      <w:r w:rsidR="00183145" w:rsidRPr="00183145">
        <w:t xml:space="preserve">ly lack the ability </w:t>
      </w:r>
      <w:r w:rsidRPr="00183145">
        <w:t xml:space="preserve">to integrate their response protocols with an on-site security force.  All stated that ART’s defined soft targets (universities, hospitals, clinics, </w:t>
      </w:r>
      <w:proofErr w:type="spellStart"/>
      <w:r w:rsidRPr="00183145">
        <w:t>etc</w:t>
      </w:r>
      <w:proofErr w:type="spellEnd"/>
      <w:r w:rsidRPr="00183145">
        <w:t xml:space="preserve">) are guarded by private security firms, whose service quality and personnel were universally held in low regard.  These potential targets were said to be the domain of the private security companies and as a result, the police officers are not encouraged to visit these locations during the course of their patrol. Also, almost universally stated was that each represented EUROPOL </w:t>
      </w:r>
      <w:r w:rsidR="00BC12B5">
        <w:t>country’s</w:t>
      </w:r>
      <w:r w:rsidRPr="00183145">
        <w:t xml:space="preserve"> police do not hold any joint training efforts.    </w:t>
      </w:r>
    </w:p>
    <w:p w:rsidR="005F4D49" w:rsidRPr="00183145" w:rsidRDefault="005F4D49" w:rsidP="005F4D49">
      <w:r w:rsidRPr="00183145">
        <w:t>A</w:t>
      </w:r>
      <w:r w:rsidR="00183145" w:rsidRPr="00183145">
        <w:t xml:space="preserve">lso stated, the partner </w:t>
      </w:r>
      <w:r w:rsidR="00524620">
        <w:t>country</w:t>
      </w:r>
      <w:r w:rsidR="00183145" w:rsidRPr="00183145">
        <w:t xml:space="preserve"> </w:t>
      </w:r>
      <w:r w:rsidRPr="00183145">
        <w:t xml:space="preserve">respondents </w:t>
      </w:r>
      <w:r w:rsidR="00183145" w:rsidRPr="00183145">
        <w:t xml:space="preserve">feel that </w:t>
      </w:r>
      <w:r w:rsidRPr="00183145">
        <w:t>front</w:t>
      </w:r>
      <w:r w:rsidR="00524620">
        <w:t>-</w:t>
      </w:r>
      <w:r w:rsidRPr="00183145">
        <w:t xml:space="preserve">line patrol officers in their respective </w:t>
      </w:r>
      <w:r w:rsidR="00524620">
        <w:t>countries</w:t>
      </w:r>
      <w:r w:rsidRPr="00183145">
        <w:t xml:space="preserve"> are aware of</w:t>
      </w:r>
      <w:r w:rsidR="00524620">
        <w:t xml:space="preserve"> neither</w:t>
      </w:r>
      <w:r w:rsidRPr="00183145">
        <w:t xml:space="preserve"> the radiological sources in their respective jurisdictions, nor these sources</w:t>
      </w:r>
      <w:r w:rsidR="00524620">
        <w:t>’</w:t>
      </w:r>
      <w:r w:rsidRPr="00183145">
        <w:t xml:space="preserve"> potential </w:t>
      </w:r>
      <w:r w:rsidR="00524620">
        <w:t xml:space="preserve">for use </w:t>
      </w:r>
      <w:r w:rsidRPr="00183145">
        <w:t xml:space="preserve">in a criminal or terrorist act.          </w:t>
      </w:r>
    </w:p>
    <w:p w:rsidR="005F4D49" w:rsidRPr="00183145" w:rsidRDefault="005F4D49" w:rsidP="005F4D49">
      <w:r w:rsidRPr="00183145">
        <w:t xml:space="preserve">Regarding radiological training of front-line patrol officers, it was almost universally agreed that these officers do not receive any training of note.  The respondents all agreed that this type of training was reserved for members of specialized units (CBRNE, Border Patrol and Customs were the common answers).  Only </w:t>
      </w:r>
      <w:r w:rsidR="00183145">
        <w:t xml:space="preserve">one </w:t>
      </w:r>
      <w:r w:rsidRPr="00183145">
        <w:t>respondent</w:t>
      </w:r>
      <w:r w:rsidR="00183145">
        <w:t xml:space="preserve"> (Sweden)</w:t>
      </w:r>
      <w:r w:rsidRPr="00183145">
        <w:t xml:space="preserve"> noted any meaningful training for front-line officers, stating that each police officer receives a 3 day CBRNE course with additional in-service training every third year.   </w:t>
      </w:r>
    </w:p>
    <w:p w:rsidR="005F4D49" w:rsidRPr="00183145" w:rsidRDefault="005F4D49" w:rsidP="005F4D49">
      <w:r w:rsidRPr="00183145">
        <w:t>In con</w:t>
      </w:r>
      <w:r w:rsidR="00874DA1">
        <w:t>junction</w:t>
      </w:r>
      <w:r w:rsidRPr="00183145">
        <w:t xml:space="preserve"> with the above, P</w:t>
      </w:r>
      <w:r w:rsidR="00874DA1">
        <w:t xml:space="preserve">ersonal </w:t>
      </w:r>
      <w:r w:rsidRPr="00183145">
        <w:t>R</w:t>
      </w:r>
      <w:r w:rsidR="00874DA1">
        <w:t xml:space="preserve">adiation </w:t>
      </w:r>
      <w:r w:rsidRPr="00183145">
        <w:t>D</w:t>
      </w:r>
      <w:r w:rsidR="00874DA1">
        <w:t>etector</w:t>
      </w:r>
      <w:r w:rsidRPr="00183145">
        <w:t>s</w:t>
      </w:r>
      <w:r w:rsidR="00874DA1">
        <w:t xml:space="preserve"> (PRD)</w:t>
      </w:r>
      <w:r w:rsidRPr="00183145">
        <w:t xml:space="preserve"> are not a common tool in use by front-line patrol officers in the represented </w:t>
      </w:r>
      <w:r w:rsidR="00874DA1">
        <w:t>partner</w:t>
      </w:r>
      <w:r w:rsidRPr="00183145">
        <w:t xml:space="preserve"> </w:t>
      </w:r>
      <w:r w:rsidR="00524620">
        <w:t>countries</w:t>
      </w:r>
      <w:r w:rsidRPr="00183145">
        <w:t xml:space="preserve">.  Virtually all </w:t>
      </w:r>
      <w:r w:rsidR="00874DA1">
        <w:t xml:space="preserve">interviewees </w:t>
      </w:r>
      <w:r w:rsidRPr="00183145">
        <w:t xml:space="preserve">commented that as a result of their ART training, they see the value of PRD’s for use by their front-line officers.   </w:t>
      </w:r>
    </w:p>
    <w:p w:rsidR="005F4D49" w:rsidRPr="00183145" w:rsidRDefault="005F4D49" w:rsidP="005F4D49">
      <w:r w:rsidRPr="00183145">
        <w:t>The major takeaway is the training conducted at ART has value for partner</w:t>
      </w:r>
      <w:r w:rsidR="00874DA1">
        <w:t xml:space="preserve"> </w:t>
      </w:r>
      <w:r w:rsidR="00524620">
        <w:t>countries</w:t>
      </w:r>
      <w:r w:rsidRPr="00183145">
        <w:t xml:space="preserve"> regarding source security awareness and best practices. The attendees were generally unaware (as are </w:t>
      </w:r>
      <w:r w:rsidR="00183145" w:rsidRPr="00183145">
        <w:t xml:space="preserve">most </w:t>
      </w:r>
      <w:r w:rsidRPr="00183145">
        <w:t xml:space="preserve">US responders) as to: what the sources are, their potentiality regarding criminal/terrorist use, where the sources are located on the particular site(s), timelines, the ability for responders to operate in a radiological environment, etc.    </w:t>
      </w:r>
    </w:p>
    <w:p w:rsidR="005F4D49" w:rsidRPr="0082184D" w:rsidRDefault="005F4D49" w:rsidP="005F4D49">
      <w:r w:rsidRPr="0082184D">
        <w:t xml:space="preserve">Most stated that their particular </w:t>
      </w:r>
      <w:r w:rsidR="00874DA1">
        <w:t xml:space="preserve">country’s </w:t>
      </w:r>
      <w:r w:rsidRPr="0082184D">
        <w:t>jurisdictional setups (</w:t>
      </w:r>
      <w:r w:rsidR="0063782D">
        <w:t xml:space="preserve">e.g. </w:t>
      </w:r>
      <w:r w:rsidRPr="0082184D">
        <w:t>they do not use security forces at hospitals and universities) do not follow the U</w:t>
      </w:r>
      <w:r w:rsidR="00524620">
        <w:t>.</w:t>
      </w:r>
      <w:r w:rsidRPr="0082184D">
        <w:t>S</w:t>
      </w:r>
      <w:r w:rsidR="00524620">
        <w:t>.</w:t>
      </w:r>
      <w:r w:rsidRPr="0082184D">
        <w:t xml:space="preserve"> policing model, </w:t>
      </w:r>
      <w:r w:rsidR="00524620">
        <w:t xml:space="preserve">so </w:t>
      </w:r>
      <w:r w:rsidRPr="0082184D">
        <w:t xml:space="preserve">application of </w:t>
      </w:r>
      <w:r w:rsidR="00524620">
        <w:t>U.S.</w:t>
      </w:r>
      <w:r w:rsidRPr="0082184D">
        <w:t xml:space="preserve"> principles would be difficult.   They also stated that their current methodology is reactive in nature as opposed to </w:t>
      </w:r>
      <w:r w:rsidR="00183145" w:rsidRPr="0082184D">
        <w:t xml:space="preserve">the US’s </w:t>
      </w:r>
      <w:r w:rsidRPr="0082184D">
        <w:t xml:space="preserve">more proactive stance.  This would require a </w:t>
      </w:r>
      <w:r w:rsidR="00183145" w:rsidRPr="0082184D">
        <w:t xml:space="preserve">major </w:t>
      </w:r>
      <w:r w:rsidRPr="0082184D">
        <w:t xml:space="preserve">paradigm shift for the </w:t>
      </w:r>
      <w:r w:rsidR="00183145" w:rsidRPr="0082184D">
        <w:t xml:space="preserve">partner nation </w:t>
      </w:r>
      <w:r w:rsidRPr="0082184D">
        <w:t xml:space="preserve">represented police organizations. </w:t>
      </w:r>
    </w:p>
    <w:p w:rsidR="00856D58" w:rsidRPr="009D18D9" w:rsidRDefault="00874DA1" w:rsidP="00856D58">
      <w:pPr>
        <w:rPr>
          <w:u w:val="single"/>
        </w:rPr>
      </w:pPr>
      <w:r w:rsidRPr="009D18D9">
        <w:t>This e</w:t>
      </w:r>
      <w:r w:rsidR="00856D58" w:rsidRPr="009D18D9">
        <w:t xml:space="preserve">xperience with numerous partner </w:t>
      </w:r>
      <w:r w:rsidR="00524620">
        <w:t>countries</w:t>
      </w:r>
      <w:r w:rsidR="00856D58" w:rsidRPr="009D18D9">
        <w:t xml:space="preserve"> attending ART has shown that each has its own unique approach to response as their policing methodologies are varied as is the equipment carried by their local police (e.g. armed, unarmed).  A common theme heard from </w:t>
      </w:r>
      <w:r w:rsidR="009D18D9" w:rsidRPr="009D18D9">
        <w:t>these</w:t>
      </w:r>
      <w:r w:rsidR="00856D58" w:rsidRPr="009D18D9">
        <w:t xml:space="preserve"> partner countries was that the ART training concepts (particularly the academic portion) were absolutely valid with respect to their individual countries, though their response protocols varies from the US model (as articulated during the after action review/comments).   As response procedures are varied between partner countries, the ART training approach must also be </w:t>
      </w:r>
      <w:r w:rsidR="00856D58" w:rsidRPr="009D18D9">
        <w:rPr>
          <w:u w:val="single"/>
        </w:rPr>
        <w:t xml:space="preserve">flexible to </w:t>
      </w:r>
      <w:r w:rsidR="009D18D9">
        <w:rPr>
          <w:u w:val="single"/>
        </w:rPr>
        <w:t>our</w:t>
      </w:r>
      <w:r w:rsidR="00856D58" w:rsidRPr="009D18D9">
        <w:rPr>
          <w:u w:val="single"/>
        </w:rPr>
        <w:t xml:space="preserve"> individual partner country’s needs. </w:t>
      </w:r>
    </w:p>
    <w:p w:rsidR="00856D58" w:rsidRPr="00CC1448" w:rsidRDefault="00CC1448" w:rsidP="00856D58">
      <w:r w:rsidRPr="00CC1448">
        <w:t xml:space="preserve">If a partner country so desires, </w:t>
      </w:r>
      <w:r w:rsidR="00856D58" w:rsidRPr="00CC1448">
        <w:t>ART cou</w:t>
      </w:r>
      <w:r w:rsidRPr="00CC1448">
        <w:t xml:space="preserve">ld potentially tailor its </w:t>
      </w:r>
      <w:r w:rsidR="00856D58" w:rsidRPr="00CC1448">
        <w:t xml:space="preserve">content with a needs assessment developed during discussions with the </w:t>
      </w:r>
      <w:r w:rsidRPr="00CC1448">
        <w:t xml:space="preserve">host </w:t>
      </w:r>
      <w:r w:rsidR="00856D58" w:rsidRPr="00CC1448">
        <w:t xml:space="preserve">partner country.  </w:t>
      </w:r>
      <w:r w:rsidRPr="00CC1448">
        <w:t>Through t</w:t>
      </w:r>
      <w:r w:rsidR="00856D58" w:rsidRPr="00CC1448">
        <w:t>hese discussions</w:t>
      </w:r>
      <w:r w:rsidRPr="00CC1448">
        <w:t xml:space="preserve">, the </w:t>
      </w:r>
      <w:r w:rsidR="00856D58" w:rsidRPr="00CC1448">
        <w:t xml:space="preserve">partner </w:t>
      </w:r>
      <w:r w:rsidR="00856D58" w:rsidRPr="00CC1448">
        <w:lastRenderedPageBreak/>
        <w:t xml:space="preserve">country's response force procedures and protocols, along with laws specific to sites containing radiological sources located in the </w:t>
      </w:r>
      <w:r w:rsidRPr="00CC1448">
        <w:t xml:space="preserve">host </w:t>
      </w:r>
      <w:r w:rsidR="00856D58" w:rsidRPr="00CC1448">
        <w:t>country</w:t>
      </w:r>
      <w:r w:rsidRPr="00CC1448">
        <w:t xml:space="preserve"> would be detailed and understood</w:t>
      </w:r>
      <w:r w:rsidR="00856D58" w:rsidRPr="00CC1448">
        <w:t xml:space="preserve">.   </w:t>
      </w:r>
    </w:p>
    <w:p w:rsidR="00856D58" w:rsidRDefault="00856D58" w:rsidP="00856D58">
      <w:r w:rsidRPr="00CC1448">
        <w:t>In this manner, the development of a proven radiological response program that integrates all aspects of radiological response can be customized to each individual partner country’s needs.  The</w:t>
      </w:r>
      <w:r w:rsidR="00524620">
        <w:t xml:space="preserve"> country’s ability </w:t>
      </w:r>
      <w:r w:rsidRPr="00CC1448">
        <w:t xml:space="preserve">to conduct a timely and effectively response by local law enforcement (and others) will be greatly enhanced in stopping a criminal or terrorist event involving radioactive materials. </w:t>
      </w:r>
    </w:p>
    <w:p w:rsidR="00CC1448" w:rsidRDefault="00CC1448" w:rsidP="00856D58">
      <w:r>
        <w:t>In order to accomplish the partnership</w:t>
      </w:r>
      <w:r w:rsidR="002E09FD">
        <w:t xml:space="preserve"> and maximize its potential</w:t>
      </w:r>
      <w:r>
        <w:t xml:space="preserve">, a “Phased Approach” is </w:t>
      </w:r>
      <w:r w:rsidR="002E09FD">
        <w:t>proposed</w:t>
      </w:r>
      <w:r>
        <w:t xml:space="preserve"> as</w:t>
      </w:r>
      <w:r w:rsidR="002E09FD">
        <w:t xml:space="preserve"> being</w:t>
      </w:r>
      <w:r>
        <w:t xml:space="preserve"> the most beneficial to all involved parties</w:t>
      </w:r>
      <w:r w:rsidR="003960A5">
        <w:t>.</w:t>
      </w:r>
    </w:p>
    <w:p w:rsidR="003960A5" w:rsidRDefault="003960A5" w:rsidP="00856D58"/>
    <w:p w:rsidR="003960A5" w:rsidRPr="003960A5" w:rsidRDefault="003960A5" w:rsidP="00856D58">
      <w:pPr>
        <w:rPr>
          <w:u w:val="single"/>
        </w:rPr>
      </w:pPr>
      <w:r w:rsidRPr="003960A5">
        <w:rPr>
          <w:u w:val="single"/>
        </w:rPr>
        <w:t>METHODOLOGY</w:t>
      </w:r>
    </w:p>
    <w:p w:rsidR="008375D9" w:rsidRPr="003960A5" w:rsidRDefault="008375D9" w:rsidP="008375D9">
      <w:r w:rsidRPr="003960A5">
        <w:rPr>
          <w:rFonts w:ascii="Calibri" w:hAnsi="Calibri" w:cs="Calibri"/>
          <w:bCs/>
        </w:rPr>
        <w:t>P</w:t>
      </w:r>
      <w:r w:rsidR="003960A5">
        <w:rPr>
          <w:rFonts w:ascii="Calibri" w:hAnsi="Calibri" w:cs="Calibri"/>
          <w:bCs/>
        </w:rPr>
        <w:t>hase</w:t>
      </w:r>
      <w:r w:rsidRPr="003960A5">
        <w:rPr>
          <w:rFonts w:ascii="Calibri" w:hAnsi="Calibri" w:cs="Calibri"/>
          <w:bCs/>
        </w:rPr>
        <w:t xml:space="preserve"> 1 </w:t>
      </w:r>
    </w:p>
    <w:p w:rsidR="008375D9" w:rsidRPr="00BF28B0" w:rsidRDefault="008375D9" w:rsidP="008375D9">
      <w:pPr>
        <w:spacing w:line="276" w:lineRule="auto"/>
        <w:rPr>
          <w:rFonts w:ascii="Calibri" w:hAnsi="Calibri" w:cs="Calibri"/>
        </w:rPr>
      </w:pPr>
      <w:r w:rsidRPr="00BF28B0">
        <w:rPr>
          <w:rFonts w:ascii="Calibri" w:hAnsi="Calibri" w:cs="Calibri"/>
        </w:rPr>
        <w:t xml:space="preserve">This phase consists of </w:t>
      </w:r>
      <w:r w:rsidR="002E09FD">
        <w:rPr>
          <w:rFonts w:ascii="Calibri" w:hAnsi="Calibri" w:cs="Calibri"/>
        </w:rPr>
        <w:t xml:space="preserve">a </w:t>
      </w:r>
      <w:r w:rsidR="00BF28B0" w:rsidRPr="00BF28B0">
        <w:rPr>
          <w:rFonts w:ascii="Calibri" w:hAnsi="Calibri" w:cs="Calibri"/>
        </w:rPr>
        <w:t>partner countr</w:t>
      </w:r>
      <w:r w:rsidR="002E09FD">
        <w:rPr>
          <w:rFonts w:ascii="Calibri" w:hAnsi="Calibri" w:cs="Calibri"/>
        </w:rPr>
        <w:t>y’</w:t>
      </w:r>
      <w:r w:rsidR="00BF28B0" w:rsidRPr="00BF28B0">
        <w:rPr>
          <w:rFonts w:ascii="Calibri" w:hAnsi="Calibri" w:cs="Calibri"/>
        </w:rPr>
        <w:t xml:space="preserve">s designated representative(s) </w:t>
      </w:r>
      <w:r w:rsidRPr="00BF28B0">
        <w:rPr>
          <w:rFonts w:ascii="Calibri" w:hAnsi="Calibri" w:cs="Calibri"/>
        </w:rPr>
        <w:t>attending ART</w:t>
      </w:r>
      <w:r w:rsidR="00524620">
        <w:rPr>
          <w:rFonts w:ascii="Calibri" w:hAnsi="Calibri" w:cs="Calibri"/>
        </w:rPr>
        <w:t xml:space="preserve"> </w:t>
      </w:r>
      <w:r w:rsidRPr="00BF28B0">
        <w:rPr>
          <w:rFonts w:ascii="Calibri" w:hAnsi="Calibri" w:cs="Calibri"/>
        </w:rPr>
        <w:t>as observer</w:t>
      </w:r>
      <w:r w:rsidR="00BF28B0" w:rsidRPr="00BF28B0">
        <w:rPr>
          <w:rFonts w:ascii="Calibri" w:hAnsi="Calibri" w:cs="Calibri"/>
        </w:rPr>
        <w:t>(</w:t>
      </w:r>
      <w:r w:rsidRPr="00BF28B0">
        <w:rPr>
          <w:rFonts w:ascii="Calibri" w:hAnsi="Calibri" w:cs="Calibri"/>
        </w:rPr>
        <w:t>s</w:t>
      </w:r>
      <w:r w:rsidR="00BF28B0" w:rsidRPr="00BF28B0">
        <w:rPr>
          <w:rFonts w:ascii="Calibri" w:hAnsi="Calibri" w:cs="Calibri"/>
        </w:rPr>
        <w:t>)</w:t>
      </w:r>
      <w:r w:rsidRPr="00BF28B0">
        <w:rPr>
          <w:rFonts w:ascii="Calibri" w:hAnsi="Calibri" w:cs="Calibri"/>
        </w:rPr>
        <w:t>.</w:t>
      </w:r>
      <w:r w:rsidR="00BF28B0" w:rsidRPr="00BF28B0">
        <w:rPr>
          <w:rFonts w:ascii="Calibri" w:hAnsi="Calibri" w:cs="Calibri"/>
        </w:rPr>
        <w:t xml:space="preserve">  This</w:t>
      </w:r>
      <w:r w:rsidR="002E09FD">
        <w:rPr>
          <w:rFonts w:ascii="Calibri" w:hAnsi="Calibri" w:cs="Calibri"/>
        </w:rPr>
        <w:t xml:space="preserve"> is fundamental to that partner country’s understanding of the course content and objectives and</w:t>
      </w:r>
      <w:r w:rsidR="00BF28B0" w:rsidRPr="00BF28B0">
        <w:rPr>
          <w:rFonts w:ascii="Calibri" w:hAnsi="Calibri" w:cs="Calibri"/>
        </w:rPr>
        <w:t xml:space="preserve"> will also enhance the development of professional relationships between the partner representatives and the ART cadre.</w:t>
      </w:r>
    </w:p>
    <w:p w:rsidR="008375D9" w:rsidRPr="00FF0707" w:rsidRDefault="008375D9" w:rsidP="008375D9">
      <w:pPr>
        <w:numPr>
          <w:ilvl w:val="0"/>
          <w:numId w:val="1"/>
        </w:numPr>
        <w:spacing w:after="0" w:line="276" w:lineRule="auto"/>
        <w:rPr>
          <w:rFonts w:eastAsia="Times New Roman" w:cstheme="minorHAnsi"/>
        </w:rPr>
      </w:pPr>
      <w:r w:rsidRPr="00FF0707">
        <w:rPr>
          <w:rFonts w:eastAsia="Times New Roman" w:cstheme="minorHAnsi"/>
        </w:rPr>
        <w:t xml:space="preserve">These persons need to be pre-identified as those who have the ability to create/implement organizational policy within their respective </w:t>
      </w:r>
      <w:r w:rsidR="002E09FD">
        <w:rPr>
          <w:rFonts w:eastAsia="Times New Roman" w:cstheme="minorHAnsi"/>
        </w:rPr>
        <w:t xml:space="preserve">country’s response </w:t>
      </w:r>
      <w:r w:rsidRPr="00FF0707">
        <w:rPr>
          <w:rFonts w:eastAsia="Times New Roman" w:cstheme="minorHAnsi"/>
        </w:rPr>
        <w:t>organizations (</w:t>
      </w:r>
      <w:r w:rsidR="002E09FD">
        <w:rPr>
          <w:rFonts w:eastAsia="Times New Roman" w:cstheme="minorHAnsi"/>
        </w:rPr>
        <w:t xml:space="preserve">e.g. </w:t>
      </w:r>
      <w:r w:rsidR="00524620">
        <w:rPr>
          <w:rFonts w:eastAsia="Times New Roman" w:cstheme="minorHAnsi"/>
        </w:rPr>
        <w:t>s</w:t>
      </w:r>
      <w:r w:rsidRPr="00FF0707">
        <w:rPr>
          <w:rFonts w:eastAsia="Times New Roman" w:cstheme="minorHAnsi"/>
        </w:rPr>
        <w:t>enior</w:t>
      </w:r>
      <w:r w:rsidR="00524620">
        <w:rPr>
          <w:rFonts w:eastAsia="Times New Roman" w:cstheme="minorHAnsi"/>
        </w:rPr>
        <w:t>-</w:t>
      </w:r>
      <w:r w:rsidRPr="00FF0707">
        <w:rPr>
          <w:rFonts w:eastAsia="Times New Roman" w:cstheme="minorHAnsi"/>
        </w:rPr>
        <w:t xml:space="preserve">level officials)     </w:t>
      </w:r>
    </w:p>
    <w:p w:rsidR="008375D9" w:rsidRPr="00FF0707" w:rsidRDefault="00BF28B0" w:rsidP="008375D9">
      <w:pPr>
        <w:numPr>
          <w:ilvl w:val="0"/>
          <w:numId w:val="2"/>
        </w:numPr>
        <w:spacing w:after="0" w:line="276" w:lineRule="auto"/>
        <w:rPr>
          <w:rFonts w:eastAsia="Times New Roman" w:cstheme="minorHAnsi"/>
        </w:rPr>
      </w:pPr>
      <w:r w:rsidRPr="00FF0707">
        <w:rPr>
          <w:rFonts w:eastAsia="Times New Roman" w:cstheme="minorHAnsi"/>
        </w:rPr>
        <w:t>It is preferable that e</w:t>
      </w:r>
      <w:r w:rsidR="008375D9" w:rsidRPr="00FF0707">
        <w:rPr>
          <w:rFonts w:eastAsia="Times New Roman" w:cstheme="minorHAnsi"/>
        </w:rPr>
        <w:t xml:space="preserve">ach </w:t>
      </w:r>
      <w:r w:rsidRPr="00FF0707">
        <w:rPr>
          <w:rFonts w:eastAsia="Times New Roman" w:cstheme="minorHAnsi"/>
        </w:rPr>
        <w:t xml:space="preserve">partner </w:t>
      </w:r>
      <w:r w:rsidR="008375D9" w:rsidRPr="00FF0707">
        <w:rPr>
          <w:rFonts w:eastAsia="Times New Roman" w:cstheme="minorHAnsi"/>
        </w:rPr>
        <w:t xml:space="preserve">nation represented should send a “team” of 2 persons, who represent both </w:t>
      </w:r>
      <w:r w:rsidR="002E09FD">
        <w:rPr>
          <w:rFonts w:eastAsia="Times New Roman" w:cstheme="minorHAnsi"/>
        </w:rPr>
        <w:t xml:space="preserve">their </w:t>
      </w:r>
      <w:r w:rsidR="008375D9" w:rsidRPr="00FF0707">
        <w:rPr>
          <w:rFonts w:eastAsia="Times New Roman" w:cstheme="minorHAnsi"/>
        </w:rPr>
        <w:t>response and science/regulator roles in their respective nations</w:t>
      </w:r>
    </w:p>
    <w:p w:rsidR="008375D9" w:rsidRPr="00FF0707" w:rsidRDefault="00FF0707" w:rsidP="00FF0707">
      <w:pPr>
        <w:pStyle w:val="ListParagraph"/>
        <w:numPr>
          <w:ilvl w:val="0"/>
          <w:numId w:val="10"/>
        </w:numPr>
        <w:spacing w:line="276" w:lineRule="auto"/>
        <w:rPr>
          <w:rFonts w:asciiTheme="minorHAnsi" w:hAnsiTheme="minorHAnsi" w:cstheme="minorHAnsi"/>
          <w:sz w:val="22"/>
          <w:szCs w:val="22"/>
        </w:rPr>
      </w:pPr>
      <w:r w:rsidRPr="00FF0707">
        <w:rPr>
          <w:rFonts w:asciiTheme="minorHAnsi" w:hAnsiTheme="minorHAnsi" w:cstheme="minorHAnsi"/>
          <w:sz w:val="22"/>
          <w:szCs w:val="22"/>
        </w:rPr>
        <w:t>An</w:t>
      </w:r>
      <w:r w:rsidR="008375D9" w:rsidRPr="00FF0707">
        <w:rPr>
          <w:rFonts w:asciiTheme="minorHAnsi" w:hAnsiTheme="minorHAnsi" w:cstheme="minorHAnsi"/>
          <w:sz w:val="22"/>
          <w:szCs w:val="22"/>
        </w:rPr>
        <w:t xml:space="preserve"> early programmatic lessons learned is of the importance of both response and</w:t>
      </w:r>
      <w:r w:rsidR="00524620">
        <w:rPr>
          <w:rFonts w:asciiTheme="minorHAnsi" w:hAnsiTheme="minorHAnsi" w:cstheme="minorHAnsi"/>
          <w:sz w:val="22"/>
          <w:szCs w:val="22"/>
        </w:rPr>
        <w:t xml:space="preserve"> radiation safety officer (</w:t>
      </w:r>
      <w:r w:rsidR="008375D9" w:rsidRPr="00FF0707">
        <w:rPr>
          <w:rFonts w:asciiTheme="minorHAnsi" w:hAnsiTheme="minorHAnsi" w:cstheme="minorHAnsi"/>
          <w:sz w:val="22"/>
          <w:szCs w:val="22"/>
        </w:rPr>
        <w:t>RSO</w:t>
      </w:r>
      <w:r w:rsidR="00524620">
        <w:rPr>
          <w:rFonts w:asciiTheme="minorHAnsi" w:hAnsiTheme="minorHAnsi" w:cstheme="minorHAnsi"/>
          <w:sz w:val="22"/>
          <w:szCs w:val="22"/>
        </w:rPr>
        <w:t>)</w:t>
      </w:r>
      <w:r w:rsidR="008375D9" w:rsidRPr="00FF0707">
        <w:rPr>
          <w:rFonts w:asciiTheme="minorHAnsi" w:hAnsiTheme="minorHAnsi" w:cstheme="minorHAnsi"/>
          <w:sz w:val="22"/>
          <w:szCs w:val="22"/>
        </w:rPr>
        <w:t xml:space="preserve"> understanding/complementing each other’s capabilities</w:t>
      </w:r>
      <w:r w:rsidR="002E09FD">
        <w:rPr>
          <w:rFonts w:asciiTheme="minorHAnsi" w:hAnsiTheme="minorHAnsi" w:cstheme="minorHAnsi"/>
          <w:sz w:val="22"/>
          <w:szCs w:val="22"/>
        </w:rPr>
        <w:t xml:space="preserve"> and </w:t>
      </w:r>
      <w:r w:rsidR="008375D9" w:rsidRPr="00FF0707">
        <w:rPr>
          <w:rFonts w:asciiTheme="minorHAnsi" w:hAnsiTheme="minorHAnsi" w:cstheme="minorHAnsi"/>
          <w:sz w:val="22"/>
          <w:szCs w:val="22"/>
        </w:rPr>
        <w:t>critical role in combatting radiological crime</w:t>
      </w:r>
      <w:r w:rsidR="002E09FD">
        <w:rPr>
          <w:rFonts w:asciiTheme="minorHAnsi" w:hAnsiTheme="minorHAnsi" w:cstheme="minorHAnsi"/>
          <w:sz w:val="22"/>
          <w:szCs w:val="22"/>
        </w:rPr>
        <w:t xml:space="preserve"> and/or </w:t>
      </w:r>
      <w:r w:rsidR="008375D9" w:rsidRPr="00FF0707">
        <w:rPr>
          <w:rFonts w:asciiTheme="minorHAnsi" w:hAnsiTheme="minorHAnsi" w:cstheme="minorHAnsi"/>
          <w:sz w:val="22"/>
          <w:szCs w:val="22"/>
        </w:rPr>
        <w:t>terrorism  </w:t>
      </w:r>
    </w:p>
    <w:p w:rsidR="008375D9" w:rsidRPr="00FF0707" w:rsidRDefault="008375D9" w:rsidP="00FF0707">
      <w:pPr>
        <w:numPr>
          <w:ilvl w:val="0"/>
          <w:numId w:val="3"/>
        </w:numPr>
        <w:spacing w:after="0" w:line="276" w:lineRule="auto"/>
        <w:ind w:left="1800"/>
        <w:rPr>
          <w:rFonts w:cstheme="minorHAnsi"/>
          <w:color w:val="ED7D31" w:themeColor="accent2"/>
        </w:rPr>
      </w:pPr>
      <w:r w:rsidRPr="00FF0707">
        <w:rPr>
          <w:rFonts w:eastAsia="Times New Roman" w:cstheme="minorHAnsi"/>
        </w:rPr>
        <w:t xml:space="preserve">At the end of each training day, designated ART staff would convene with the </w:t>
      </w:r>
      <w:r w:rsidR="00BF28B0" w:rsidRPr="00FF0707">
        <w:rPr>
          <w:rFonts w:eastAsia="Times New Roman" w:cstheme="minorHAnsi"/>
        </w:rPr>
        <w:t xml:space="preserve">partner </w:t>
      </w:r>
      <w:r w:rsidRPr="00FF0707">
        <w:rPr>
          <w:rFonts w:eastAsia="Times New Roman" w:cstheme="minorHAnsi"/>
        </w:rPr>
        <w:t>attendees for an informal break-out session</w:t>
      </w:r>
      <w:r w:rsidR="00BF28B0" w:rsidRPr="00FF0707">
        <w:rPr>
          <w:rFonts w:eastAsia="Times New Roman" w:cstheme="minorHAnsi"/>
        </w:rPr>
        <w:t xml:space="preserve">.  The shared </w:t>
      </w:r>
      <w:r w:rsidRPr="00FF0707">
        <w:rPr>
          <w:rFonts w:cstheme="minorHAnsi"/>
        </w:rPr>
        <w:t>information</w:t>
      </w:r>
      <w:r w:rsidR="002E09FD">
        <w:rPr>
          <w:rFonts w:cstheme="minorHAnsi"/>
        </w:rPr>
        <w:t xml:space="preserve"> established</w:t>
      </w:r>
      <w:r w:rsidRPr="00FF0707">
        <w:rPr>
          <w:rFonts w:cstheme="minorHAnsi"/>
        </w:rPr>
        <w:t xml:space="preserve"> is central for the development and subsequent execution of Phase 2  </w:t>
      </w:r>
      <w:r w:rsidRPr="00FF0707">
        <w:rPr>
          <w:rFonts w:cstheme="minorHAnsi"/>
          <w:color w:val="ED7D31" w:themeColor="accent2"/>
        </w:rPr>
        <w:t> </w:t>
      </w:r>
    </w:p>
    <w:p w:rsidR="002E09FD" w:rsidRDefault="002E09FD" w:rsidP="008375D9">
      <w:pPr>
        <w:rPr>
          <w:rFonts w:ascii="Calibri" w:hAnsi="Calibri" w:cs="Calibri"/>
          <w:b/>
          <w:bCs/>
          <w:u w:val="single"/>
        </w:rPr>
      </w:pPr>
    </w:p>
    <w:p w:rsidR="008375D9" w:rsidRPr="003960A5" w:rsidRDefault="008375D9" w:rsidP="008375D9">
      <w:r w:rsidRPr="003960A5">
        <w:rPr>
          <w:rFonts w:ascii="Calibri" w:hAnsi="Calibri" w:cs="Calibri"/>
          <w:bCs/>
        </w:rPr>
        <w:t>P</w:t>
      </w:r>
      <w:r w:rsidR="003960A5">
        <w:rPr>
          <w:rFonts w:ascii="Calibri" w:hAnsi="Calibri" w:cs="Calibri"/>
          <w:bCs/>
        </w:rPr>
        <w:t>hase</w:t>
      </w:r>
      <w:r w:rsidRPr="003960A5">
        <w:rPr>
          <w:rFonts w:ascii="Calibri" w:hAnsi="Calibri" w:cs="Calibri"/>
          <w:bCs/>
        </w:rPr>
        <w:t xml:space="preserve"> 2 </w:t>
      </w:r>
    </w:p>
    <w:p w:rsidR="008375D9" w:rsidRPr="006028EA" w:rsidRDefault="008375D9" w:rsidP="00FF0707">
      <w:pPr>
        <w:rPr>
          <w:rFonts w:cstheme="minorHAnsi"/>
        </w:rPr>
      </w:pPr>
      <w:r w:rsidRPr="00FF0707">
        <w:rPr>
          <w:rFonts w:ascii="Calibri" w:hAnsi="Calibri" w:cs="Calibri"/>
          <w:b/>
          <w:bCs/>
        </w:rPr>
        <w:t> </w:t>
      </w:r>
      <w:r w:rsidRPr="006028EA">
        <w:rPr>
          <w:rFonts w:cstheme="minorHAnsi"/>
        </w:rPr>
        <w:t xml:space="preserve">This phase consists of </w:t>
      </w:r>
      <w:r w:rsidR="002E09FD" w:rsidRPr="006028EA">
        <w:rPr>
          <w:rFonts w:cstheme="minorHAnsi"/>
        </w:rPr>
        <w:t xml:space="preserve">the actual </w:t>
      </w:r>
      <w:r w:rsidRPr="006028EA">
        <w:rPr>
          <w:rFonts w:cstheme="minorHAnsi"/>
        </w:rPr>
        <w:t>conduct</w:t>
      </w:r>
      <w:r w:rsidR="00BD2D79" w:rsidRPr="006028EA">
        <w:rPr>
          <w:rFonts w:cstheme="minorHAnsi"/>
        </w:rPr>
        <w:t xml:space="preserve"> of the </w:t>
      </w:r>
      <w:r w:rsidR="00FF0707" w:rsidRPr="006028EA">
        <w:rPr>
          <w:rFonts w:cstheme="minorHAnsi"/>
        </w:rPr>
        <w:t>partner country</w:t>
      </w:r>
      <w:r w:rsidRPr="006028EA">
        <w:rPr>
          <w:rFonts w:cstheme="minorHAnsi"/>
        </w:rPr>
        <w:t xml:space="preserve"> specific ART</w:t>
      </w:r>
      <w:r w:rsidR="00FF0707" w:rsidRPr="006028EA">
        <w:rPr>
          <w:rFonts w:cstheme="minorHAnsi"/>
        </w:rPr>
        <w:t xml:space="preserve">.  </w:t>
      </w:r>
      <w:r w:rsidRPr="006028EA">
        <w:rPr>
          <w:rFonts w:cstheme="minorHAnsi"/>
        </w:rPr>
        <w:t xml:space="preserve">Each </w:t>
      </w:r>
      <w:r w:rsidR="00FF0707" w:rsidRPr="006028EA">
        <w:rPr>
          <w:rFonts w:cstheme="minorHAnsi"/>
        </w:rPr>
        <w:t xml:space="preserve">partner </w:t>
      </w:r>
      <w:r w:rsidRPr="006028EA">
        <w:rPr>
          <w:rFonts w:cstheme="minorHAnsi"/>
        </w:rPr>
        <w:t>country’s attendees should be a mix of responders, security, RSO and dispatchers (using the ART model)</w:t>
      </w:r>
      <w:r w:rsidR="00FF0707" w:rsidRPr="006028EA">
        <w:rPr>
          <w:rFonts w:cstheme="minorHAnsi"/>
        </w:rPr>
        <w:t xml:space="preserve"> and </w:t>
      </w:r>
      <w:r w:rsidRPr="006028EA">
        <w:rPr>
          <w:rFonts w:cstheme="minorHAnsi"/>
        </w:rPr>
        <w:t>specific T</w:t>
      </w:r>
      <w:r w:rsidR="00FF0707" w:rsidRPr="006028EA">
        <w:rPr>
          <w:rFonts w:cstheme="minorHAnsi"/>
        </w:rPr>
        <w:t xml:space="preserve">able Top Exercises and Drills to that partner countries response protocols. </w:t>
      </w:r>
    </w:p>
    <w:p w:rsidR="008375D9" w:rsidRPr="006028EA" w:rsidRDefault="008375D9" w:rsidP="005826B6">
      <w:pPr>
        <w:numPr>
          <w:ilvl w:val="0"/>
          <w:numId w:val="6"/>
        </w:numPr>
        <w:spacing w:after="0" w:line="276" w:lineRule="auto"/>
        <w:rPr>
          <w:rFonts w:cstheme="minorHAnsi"/>
        </w:rPr>
      </w:pPr>
      <w:r w:rsidRPr="006028EA">
        <w:rPr>
          <w:rFonts w:eastAsia="Times New Roman" w:cstheme="minorHAnsi"/>
        </w:rPr>
        <w:t>The majority of the academic portion will be current ART modules</w:t>
      </w:r>
      <w:r w:rsidR="00BD2D79" w:rsidRPr="006028EA">
        <w:rPr>
          <w:rFonts w:eastAsia="Times New Roman" w:cstheme="minorHAnsi"/>
        </w:rPr>
        <w:t>, modified where applicable and agreed upon.</w:t>
      </w:r>
      <w:r w:rsidRPr="006028EA">
        <w:rPr>
          <w:rFonts w:cstheme="minorHAnsi"/>
        </w:rPr>
        <w:t>   </w:t>
      </w:r>
    </w:p>
    <w:p w:rsidR="008375D9" w:rsidRPr="006028EA" w:rsidRDefault="008375D9" w:rsidP="008375D9">
      <w:pPr>
        <w:numPr>
          <w:ilvl w:val="0"/>
          <w:numId w:val="7"/>
        </w:numPr>
        <w:spacing w:after="0" w:line="276" w:lineRule="auto"/>
        <w:rPr>
          <w:rFonts w:eastAsia="Times New Roman" w:cstheme="minorHAnsi"/>
        </w:rPr>
      </w:pPr>
      <w:r w:rsidRPr="006028EA">
        <w:rPr>
          <w:rFonts w:eastAsia="Times New Roman" w:cstheme="minorHAnsi"/>
        </w:rPr>
        <w:t xml:space="preserve">The academic portion will also include </w:t>
      </w:r>
      <w:r w:rsidR="006028EA" w:rsidRPr="006028EA">
        <w:rPr>
          <w:rFonts w:eastAsia="Times New Roman" w:cstheme="minorHAnsi"/>
        </w:rPr>
        <w:t>partner country’s</w:t>
      </w:r>
      <w:r w:rsidRPr="006028EA">
        <w:rPr>
          <w:rFonts w:eastAsia="Times New Roman" w:cstheme="minorHAnsi"/>
        </w:rPr>
        <w:t xml:space="preserve"> specific periods of instruction</w:t>
      </w:r>
    </w:p>
    <w:p w:rsidR="006028EA" w:rsidRPr="006028EA" w:rsidRDefault="008375D9" w:rsidP="006028EA">
      <w:pPr>
        <w:pStyle w:val="ListParagraph"/>
        <w:numPr>
          <w:ilvl w:val="0"/>
          <w:numId w:val="10"/>
        </w:numPr>
        <w:spacing w:line="276" w:lineRule="auto"/>
        <w:rPr>
          <w:rFonts w:asciiTheme="minorHAnsi" w:hAnsiTheme="minorHAnsi" w:cstheme="minorHAnsi"/>
          <w:sz w:val="22"/>
          <w:szCs w:val="22"/>
        </w:rPr>
      </w:pPr>
      <w:r w:rsidRPr="006028EA">
        <w:rPr>
          <w:rFonts w:asciiTheme="minorHAnsi" w:hAnsiTheme="minorHAnsi" w:cstheme="minorHAnsi"/>
          <w:sz w:val="22"/>
          <w:szCs w:val="22"/>
        </w:rPr>
        <w:t xml:space="preserve">The instructors will </w:t>
      </w:r>
      <w:r w:rsidR="006028EA" w:rsidRPr="006028EA">
        <w:rPr>
          <w:rFonts w:asciiTheme="minorHAnsi" w:hAnsiTheme="minorHAnsi" w:cstheme="minorHAnsi"/>
          <w:sz w:val="22"/>
          <w:szCs w:val="22"/>
        </w:rPr>
        <w:t xml:space="preserve">include those </w:t>
      </w:r>
      <w:r w:rsidRPr="006028EA">
        <w:rPr>
          <w:rFonts w:asciiTheme="minorHAnsi" w:hAnsiTheme="minorHAnsi" w:cstheme="minorHAnsi"/>
          <w:sz w:val="22"/>
          <w:szCs w:val="22"/>
        </w:rPr>
        <w:t xml:space="preserve">from the </w:t>
      </w:r>
      <w:r w:rsidR="006028EA" w:rsidRPr="006028EA">
        <w:rPr>
          <w:rFonts w:asciiTheme="minorHAnsi" w:hAnsiTheme="minorHAnsi" w:cstheme="minorHAnsi"/>
          <w:sz w:val="22"/>
          <w:szCs w:val="22"/>
        </w:rPr>
        <w:t xml:space="preserve">partner country, with the </w:t>
      </w:r>
      <w:r w:rsidRPr="006028EA">
        <w:rPr>
          <w:rFonts w:asciiTheme="minorHAnsi" w:hAnsiTheme="minorHAnsi" w:cstheme="minorHAnsi"/>
          <w:sz w:val="22"/>
          <w:szCs w:val="22"/>
        </w:rPr>
        <w:t xml:space="preserve">best case </w:t>
      </w:r>
      <w:r w:rsidR="006028EA" w:rsidRPr="006028EA">
        <w:rPr>
          <w:rFonts w:asciiTheme="minorHAnsi" w:hAnsiTheme="minorHAnsi" w:cstheme="minorHAnsi"/>
          <w:sz w:val="22"/>
          <w:szCs w:val="22"/>
        </w:rPr>
        <w:t>being</w:t>
      </w:r>
      <w:r w:rsidRPr="006028EA">
        <w:rPr>
          <w:rFonts w:asciiTheme="minorHAnsi" w:hAnsiTheme="minorHAnsi" w:cstheme="minorHAnsi"/>
          <w:sz w:val="22"/>
          <w:szCs w:val="22"/>
        </w:rPr>
        <w:t xml:space="preserve"> that they were ART observers in Phase 1</w:t>
      </w:r>
    </w:p>
    <w:p w:rsidR="008375D9" w:rsidRPr="006028EA" w:rsidRDefault="006028EA" w:rsidP="006028EA">
      <w:pPr>
        <w:pStyle w:val="ListParagraph"/>
        <w:numPr>
          <w:ilvl w:val="0"/>
          <w:numId w:val="10"/>
        </w:numPr>
        <w:spacing w:line="276" w:lineRule="auto"/>
        <w:rPr>
          <w:rFonts w:asciiTheme="minorHAnsi" w:hAnsiTheme="minorHAnsi" w:cstheme="minorHAnsi"/>
          <w:sz w:val="22"/>
          <w:szCs w:val="22"/>
        </w:rPr>
      </w:pPr>
      <w:r w:rsidRPr="006028EA">
        <w:rPr>
          <w:rFonts w:asciiTheme="minorHAnsi" w:hAnsiTheme="minorHAnsi" w:cstheme="minorHAnsi"/>
          <w:sz w:val="22"/>
          <w:szCs w:val="22"/>
        </w:rPr>
        <w:lastRenderedPageBreak/>
        <w:t>Instructors from the partner country</w:t>
      </w:r>
      <w:r w:rsidR="008375D9" w:rsidRPr="006028EA">
        <w:rPr>
          <w:rFonts w:asciiTheme="minorHAnsi" w:hAnsiTheme="minorHAnsi" w:cstheme="minorHAnsi"/>
          <w:sz w:val="22"/>
          <w:szCs w:val="22"/>
        </w:rPr>
        <w:t xml:space="preserve"> and their</w:t>
      </w:r>
      <w:r w:rsidRPr="006028EA">
        <w:rPr>
          <w:rFonts w:asciiTheme="minorHAnsi" w:hAnsiTheme="minorHAnsi" w:cstheme="minorHAnsi"/>
          <w:sz w:val="22"/>
          <w:szCs w:val="22"/>
        </w:rPr>
        <w:t xml:space="preserve"> active </w:t>
      </w:r>
      <w:r w:rsidR="008375D9" w:rsidRPr="006028EA">
        <w:rPr>
          <w:rFonts w:asciiTheme="minorHAnsi" w:hAnsiTheme="minorHAnsi" w:cstheme="minorHAnsi"/>
          <w:sz w:val="22"/>
          <w:szCs w:val="22"/>
        </w:rPr>
        <w:t>participation demonstrate</w:t>
      </w:r>
      <w:r w:rsidRPr="006028EA">
        <w:rPr>
          <w:rFonts w:asciiTheme="minorHAnsi" w:hAnsiTheme="minorHAnsi" w:cstheme="minorHAnsi"/>
          <w:sz w:val="22"/>
          <w:szCs w:val="22"/>
        </w:rPr>
        <w:t>s</w:t>
      </w:r>
      <w:r w:rsidR="008375D9" w:rsidRPr="006028EA">
        <w:rPr>
          <w:rFonts w:asciiTheme="minorHAnsi" w:hAnsiTheme="minorHAnsi" w:cstheme="minorHAnsi"/>
          <w:sz w:val="22"/>
          <w:szCs w:val="22"/>
        </w:rPr>
        <w:t xml:space="preserve"> both the </w:t>
      </w:r>
      <w:r w:rsidRPr="006028EA">
        <w:rPr>
          <w:rFonts w:asciiTheme="minorHAnsi" w:hAnsiTheme="minorHAnsi" w:cstheme="minorHAnsi"/>
          <w:sz w:val="22"/>
          <w:szCs w:val="22"/>
        </w:rPr>
        <w:t xml:space="preserve">partner country’s </w:t>
      </w:r>
      <w:r w:rsidR="008375D9" w:rsidRPr="006028EA">
        <w:rPr>
          <w:rFonts w:asciiTheme="minorHAnsi" w:hAnsiTheme="minorHAnsi" w:cstheme="minorHAnsi"/>
          <w:sz w:val="22"/>
          <w:szCs w:val="22"/>
        </w:rPr>
        <w:t xml:space="preserve">and ORS’s commitment to </w:t>
      </w:r>
      <w:r w:rsidRPr="006028EA">
        <w:rPr>
          <w:rFonts w:asciiTheme="minorHAnsi" w:hAnsiTheme="minorHAnsi" w:cstheme="minorHAnsi"/>
          <w:sz w:val="22"/>
          <w:szCs w:val="22"/>
        </w:rPr>
        <w:t>radiological security</w:t>
      </w:r>
    </w:p>
    <w:p w:rsidR="008375D9" w:rsidRPr="008375D9" w:rsidRDefault="008375D9" w:rsidP="008375D9">
      <w:pPr>
        <w:rPr>
          <w:color w:val="ED7D31" w:themeColor="accent2"/>
        </w:rPr>
      </w:pPr>
      <w:r w:rsidRPr="008375D9">
        <w:rPr>
          <w:rFonts w:ascii="Calibri" w:hAnsi="Calibri" w:cs="Calibri"/>
          <w:color w:val="ED7D31" w:themeColor="accent2"/>
        </w:rPr>
        <w:t> </w:t>
      </w:r>
    </w:p>
    <w:p w:rsidR="008375D9" w:rsidRPr="003960A5" w:rsidRDefault="008375D9" w:rsidP="008375D9">
      <w:r w:rsidRPr="003960A5">
        <w:rPr>
          <w:rFonts w:ascii="Calibri" w:hAnsi="Calibri" w:cs="Calibri"/>
          <w:bCs/>
        </w:rPr>
        <w:t>P</w:t>
      </w:r>
      <w:r w:rsidR="003960A5">
        <w:rPr>
          <w:rFonts w:ascii="Calibri" w:hAnsi="Calibri" w:cs="Calibri"/>
          <w:bCs/>
        </w:rPr>
        <w:t>hase</w:t>
      </w:r>
      <w:r w:rsidRPr="003960A5">
        <w:rPr>
          <w:rFonts w:ascii="Calibri" w:hAnsi="Calibri" w:cs="Calibri"/>
          <w:bCs/>
        </w:rPr>
        <w:t xml:space="preserve"> 3 </w:t>
      </w:r>
    </w:p>
    <w:p w:rsidR="008375D9" w:rsidRDefault="008375D9" w:rsidP="006028EA">
      <w:pPr>
        <w:rPr>
          <w:rFonts w:ascii="Calibri" w:hAnsi="Calibri" w:cs="Calibri"/>
        </w:rPr>
      </w:pPr>
      <w:r w:rsidRPr="006028EA">
        <w:rPr>
          <w:rFonts w:ascii="Calibri" w:hAnsi="Calibri" w:cs="Calibri"/>
        </w:rPr>
        <w:t xml:space="preserve">This </w:t>
      </w:r>
      <w:r w:rsidR="003960A5">
        <w:rPr>
          <w:rFonts w:ascii="Calibri" w:hAnsi="Calibri" w:cs="Calibri"/>
        </w:rPr>
        <w:t xml:space="preserve">final </w:t>
      </w:r>
      <w:r w:rsidRPr="006028EA">
        <w:rPr>
          <w:rFonts w:ascii="Calibri" w:hAnsi="Calibri" w:cs="Calibri"/>
        </w:rPr>
        <w:t xml:space="preserve">phase consists of program sustainment for </w:t>
      </w:r>
      <w:r w:rsidR="006028EA">
        <w:rPr>
          <w:rFonts w:ascii="Calibri" w:hAnsi="Calibri" w:cs="Calibri"/>
        </w:rPr>
        <w:t xml:space="preserve">the </w:t>
      </w:r>
      <w:r w:rsidRPr="006028EA">
        <w:rPr>
          <w:rFonts w:ascii="Calibri" w:hAnsi="Calibri" w:cs="Calibri"/>
        </w:rPr>
        <w:t>partner</w:t>
      </w:r>
      <w:r w:rsidR="006028EA">
        <w:rPr>
          <w:rFonts w:ascii="Calibri" w:hAnsi="Calibri" w:cs="Calibri"/>
        </w:rPr>
        <w:t xml:space="preserve"> country</w:t>
      </w:r>
      <w:r w:rsidRPr="006028EA">
        <w:rPr>
          <w:rFonts w:ascii="Calibri" w:hAnsi="Calibri" w:cs="Calibri"/>
        </w:rPr>
        <w:t>.  ORS/ART will assist our partners in the development of their own country specific ART (</w:t>
      </w:r>
      <w:r w:rsidR="006028EA">
        <w:rPr>
          <w:rFonts w:ascii="Calibri" w:hAnsi="Calibri" w:cs="Calibri"/>
        </w:rPr>
        <w:t>as requested</w:t>
      </w:r>
      <w:r w:rsidRPr="006028EA">
        <w:rPr>
          <w:rFonts w:ascii="Calibri" w:hAnsi="Calibri" w:cs="Calibri"/>
        </w:rPr>
        <w:t xml:space="preserve">).  In this Phase, the </w:t>
      </w:r>
      <w:r w:rsidR="006028EA">
        <w:rPr>
          <w:rFonts w:ascii="Calibri" w:hAnsi="Calibri" w:cs="Calibri"/>
        </w:rPr>
        <w:t>partner</w:t>
      </w:r>
      <w:r w:rsidRPr="006028EA">
        <w:rPr>
          <w:rFonts w:ascii="Calibri" w:hAnsi="Calibri" w:cs="Calibri"/>
        </w:rPr>
        <w:t xml:space="preserve"> country is </w:t>
      </w:r>
      <w:r w:rsidR="006028EA">
        <w:rPr>
          <w:rFonts w:ascii="Calibri" w:hAnsi="Calibri" w:cs="Calibri"/>
        </w:rPr>
        <w:t xml:space="preserve">in effect, </w:t>
      </w:r>
      <w:r w:rsidRPr="006028EA">
        <w:rPr>
          <w:rFonts w:ascii="Calibri" w:hAnsi="Calibri" w:cs="Calibri"/>
        </w:rPr>
        <w:t xml:space="preserve">“transitioned” in order to assume the primary training role, with ORS/ART assistance </w:t>
      </w:r>
      <w:r w:rsidR="006028EA">
        <w:rPr>
          <w:rFonts w:ascii="Calibri" w:hAnsi="Calibri" w:cs="Calibri"/>
        </w:rPr>
        <w:t xml:space="preserve">provided only when requested from the partner country </w:t>
      </w:r>
      <w:r w:rsidRPr="006028EA">
        <w:rPr>
          <w:rFonts w:ascii="Calibri" w:hAnsi="Calibri" w:cs="Calibri"/>
        </w:rPr>
        <w:t>training team.</w:t>
      </w:r>
    </w:p>
    <w:p w:rsidR="003960A5" w:rsidRDefault="003960A5" w:rsidP="006028EA">
      <w:pPr>
        <w:rPr>
          <w:rFonts w:ascii="Calibri" w:hAnsi="Calibri" w:cs="Calibri"/>
        </w:rPr>
      </w:pPr>
    </w:p>
    <w:p w:rsidR="003960A5" w:rsidRDefault="003960A5" w:rsidP="006028EA">
      <w:pPr>
        <w:rPr>
          <w:rFonts w:ascii="Calibri" w:hAnsi="Calibri" w:cs="Calibri"/>
          <w:u w:val="single"/>
        </w:rPr>
      </w:pPr>
      <w:r w:rsidRPr="004E060B">
        <w:rPr>
          <w:rFonts w:ascii="Calibri" w:hAnsi="Calibri" w:cs="Calibri"/>
          <w:u w:val="single"/>
        </w:rPr>
        <w:t>CONCLUSION</w:t>
      </w:r>
    </w:p>
    <w:p w:rsidR="008375D9" w:rsidRPr="00872812" w:rsidRDefault="004E060B" w:rsidP="00872812">
      <w:pPr>
        <w:spacing w:after="0" w:line="240" w:lineRule="auto"/>
      </w:pPr>
      <w:r w:rsidRPr="004E060B">
        <w:t>A well thought</w:t>
      </w:r>
      <w:r w:rsidR="00524620">
        <w:t>-</w:t>
      </w:r>
      <w:bookmarkStart w:id="0" w:name="_GoBack"/>
      <w:bookmarkEnd w:id="0"/>
      <w:r w:rsidRPr="004E060B">
        <w:t>out integrated training program developed through professional international partnerships can be implemented regarding the protection of radioactive materials located at soft civilian targets worldwide</w:t>
      </w:r>
      <w:r>
        <w:t xml:space="preserve">.  By examining a fully matured radiological response program and tailoring it to specific requirements of a partner country is easily </w:t>
      </w:r>
      <w:r w:rsidR="00872812">
        <w:t xml:space="preserve">achievable with the results being </w:t>
      </w:r>
      <w:r w:rsidR="00872812" w:rsidRPr="00872812">
        <w:t>the</w:t>
      </w:r>
      <w:r w:rsidR="003960A5" w:rsidRPr="00872812">
        <w:t xml:space="preserve"> development of a well-trained, educated</w:t>
      </w:r>
      <w:r w:rsidR="00872812" w:rsidRPr="00872812">
        <w:t xml:space="preserve"> and </w:t>
      </w:r>
      <w:r w:rsidR="003960A5" w:rsidRPr="00872812">
        <w:t>motivated response team.  Thus, the probability of a terrorist success gaining and using a radiological device</w:t>
      </w:r>
      <w:r w:rsidR="00872812" w:rsidRPr="00872812">
        <w:t xml:space="preserve"> in a partner country</w:t>
      </w:r>
      <w:r w:rsidR="003960A5" w:rsidRPr="00872812">
        <w:t xml:space="preserve"> is greatly diminished. Prepared responders ensure sites with radiological sources are secure, thus safeguard the</w:t>
      </w:r>
      <w:r w:rsidR="00872812" w:rsidRPr="00872812">
        <w:t xml:space="preserve">ir respective countries. </w:t>
      </w:r>
      <w:r w:rsidR="008375D9" w:rsidRPr="00872812">
        <w:rPr>
          <w:rFonts w:ascii="Calibri" w:hAnsi="Calibri" w:cs="Calibri"/>
        </w:rPr>
        <w:t> </w:t>
      </w:r>
    </w:p>
    <w:p w:rsidR="008375D9" w:rsidRPr="00872812" w:rsidRDefault="008375D9" w:rsidP="00884494"/>
    <w:p w:rsidR="00791D03" w:rsidRPr="00872812" w:rsidRDefault="00791D03" w:rsidP="00884494"/>
    <w:p w:rsidR="00963059" w:rsidRDefault="00963059" w:rsidP="00884494"/>
    <w:sectPr w:rsidR="009630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9012E"/>
    <w:multiLevelType w:val="multilevel"/>
    <w:tmpl w:val="B2D8ADEA"/>
    <w:lvl w:ilvl="0">
      <w:start w:val="1"/>
      <w:numFmt w:val="bullet"/>
      <w:lvlText w:val=""/>
      <w:lvlJc w:val="left"/>
      <w:pPr>
        <w:tabs>
          <w:tab w:val="num" w:pos="720"/>
        </w:tabs>
        <w:ind w:left="720" w:hanging="360"/>
      </w:pPr>
      <w:rPr>
        <w:rFonts w:ascii="Wingdings" w:hAnsi="Wingdings" w:hint="default"/>
        <w:color w:val="auto"/>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1E7EE1"/>
    <w:multiLevelType w:val="multilevel"/>
    <w:tmpl w:val="85B039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9727AD"/>
    <w:multiLevelType w:val="multilevel"/>
    <w:tmpl w:val="8DDEE2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190567"/>
    <w:multiLevelType w:val="hybridMultilevel"/>
    <w:tmpl w:val="8104EEF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7232D4D"/>
    <w:multiLevelType w:val="hybridMultilevel"/>
    <w:tmpl w:val="6DD062DC"/>
    <w:lvl w:ilvl="0" w:tplc="58B23428">
      <w:start w:val="4"/>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4A67B90"/>
    <w:multiLevelType w:val="multilevel"/>
    <w:tmpl w:val="32E631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89478C6"/>
    <w:multiLevelType w:val="multilevel"/>
    <w:tmpl w:val="1E283C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F3B71CF"/>
    <w:multiLevelType w:val="multilevel"/>
    <w:tmpl w:val="BFB290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24051C4"/>
    <w:multiLevelType w:val="multilevel"/>
    <w:tmpl w:val="01B48D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6B5559A"/>
    <w:multiLevelType w:val="multilevel"/>
    <w:tmpl w:val="745A29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8"/>
  </w:num>
  <w:num w:numId="3">
    <w:abstractNumId w:val="0"/>
  </w:num>
  <w:num w:numId="4">
    <w:abstractNumId w:val="7"/>
  </w:num>
  <w:num w:numId="5">
    <w:abstractNumId w:val="2"/>
  </w:num>
  <w:num w:numId="6">
    <w:abstractNumId w:val="1"/>
  </w:num>
  <w:num w:numId="7">
    <w:abstractNumId w:val="9"/>
  </w:num>
  <w:num w:numId="8">
    <w:abstractNumId w:val="5"/>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9BE"/>
    <w:rsid w:val="000A6B3E"/>
    <w:rsid w:val="001509B8"/>
    <w:rsid w:val="00171572"/>
    <w:rsid w:val="0017534B"/>
    <w:rsid w:val="00183145"/>
    <w:rsid w:val="001919BE"/>
    <w:rsid w:val="001D060E"/>
    <w:rsid w:val="001D361F"/>
    <w:rsid w:val="002A51D9"/>
    <w:rsid w:val="002E09FD"/>
    <w:rsid w:val="00346ED4"/>
    <w:rsid w:val="00354A9D"/>
    <w:rsid w:val="00382C09"/>
    <w:rsid w:val="003960A5"/>
    <w:rsid w:val="004C7747"/>
    <w:rsid w:val="004E060B"/>
    <w:rsid w:val="00524620"/>
    <w:rsid w:val="005A6EF9"/>
    <w:rsid w:val="005F4D49"/>
    <w:rsid w:val="006028EA"/>
    <w:rsid w:val="0063782D"/>
    <w:rsid w:val="00791D03"/>
    <w:rsid w:val="007A7C09"/>
    <w:rsid w:val="0082184D"/>
    <w:rsid w:val="0082517B"/>
    <w:rsid w:val="00832BB0"/>
    <w:rsid w:val="008375D9"/>
    <w:rsid w:val="00856D58"/>
    <w:rsid w:val="00872812"/>
    <w:rsid w:val="00874DA1"/>
    <w:rsid w:val="00884494"/>
    <w:rsid w:val="0091504A"/>
    <w:rsid w:val="0094007C"/>
    <w:rsid w:val="00963059"/>
    <w:rsid w:val="009976EE"/>
    <w:rsid w:val="009D18D9"/>
    <w:rsid w:val="00A1475A"/>
    <w:rsid w:val="00A15407"/>
    <w:rsid w:val="00A317A1"/>
    <w:rsid w:val="00AC4F2A"/>
    <w:rsid w:val="00AD7C07"/>
    <w:rsid w:val="00AF156B"/>
    <w:rsid w:val="00BC12B5"/>
    <w:rsid w:val="00BD2D79"/>
    <w:rsid w:val="00BF28B0"/>
    <w:rsid w:val="00CC1448"/>
    <w:rsid w:val="00D44828"/>
    <w:rsid w:val="00D92004"/>
    <w:rsid w:val="00F263F0"/>
    <w:rsid w:val="00F266E4"/>
    <w:rsid w:val="00F3362D"/>
    <w:rsid w:val="00FF0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D1AB3"/>
  <w15:chartTrackingRefBased/>
  <w15:docId w15:val="{0B3DB061-9E02-4950-9D10-BF5DE46FF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9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19BE"/>
    <w:rPr>
      <w:color w:val="0563C1" w:themeColor="hyperlink"/>
      <w:u w:val="single"/>
    </w:rPr>
  </w:style>
  <w:style w:type="character" w:styleId="CommentReference">
    <w:name w:val="annotation reference"/>
    <w:basedOn w:val="DefaultParagraphFont"/>
    <w:uiPriority w:val="99"/>
    <w:semiHidden/>
    <w:unhideWhenUsed/>
    <w:rsid w:val="00D92004"/>
    <w:rPr>
      <w:sz w:val="16"/>
      <w:szCs w:val="16"/>
    </w:rPr>
  </w:style>
  <w:style w:type="paragraph" w:styleId="CommentText">
    <w:name w:val="annotation text"/>
    <w:basedOn w:val="Normal"/>
    <w:link w:val="CommentTextChar"/>
    <w:uiPriority w:val="99"/>
    <w:semiHidden/>
    <w:unhideWhenUsed/>
    <w:rsid w:val="00D92004"/>
    <w:pPr>
      <w:spacing w:line="240" w:lineRule="auto"/>
    </w:pPr>
    <w:rPr>
      <w:sz w:val="20"/>
      <w:szCs w:val="20"/>
    </w:rPr>
  </w:style>
  <w:style w:type="character" w:customStyle="1" w:styleId="CommentTextChar">
    <w:name w:val="Comment Text Char"/>
    <w:basedOn w:val="DefaultParagraphFont"/>
    <w:link w:val="CommentText"/>
    <w:uiPriority w:val="99"/>
    <w:semiHidden/>
    <w:rsid w:val="00D92004"/>
    <w:rPr>
      <w:sz w:val="20"/>
      <w:szCs w:val="20"/>
    </w:rPr>
  </w:style>
  <w:style w:type="paragraph" w:styleId="CommentSubject">
    <w:name w:val="annotation subject"/>
    <w:basedOn w:val="CommentText"/>
    <w:next w:val="CommentText"/>
    <w:link w:val="CommentSubjectChar"/>
    <w:uiPriority w:val="99"/>
    <w:semiHidden/>
    <w:unhideWhenUsed/>
    <w:rsid w:val="00D92004"/>
    <w:rPr>
      <w:b/>
      <w:bCs/>
    </w:rPr>
  </w:style>
  <w:style w:type="character" w:customStyle="1" w:styleId="CommentSubjectChar">
    <w:name w:val="Comment Subject Char"/>
    <w:basedOn w:val="CommentTextChar"/>
    <w:link w:val="CommentSubject"/>
    <w:uiPriority w:val="99"/>
    <w:semiHidden/>
    <w:rsid w:val="00D92004"/>
    <w:rPr>
      <w:b/>
      <w:bCs/>
      <w:sz w:val="20"/>
      <w:szCs w:val="20"/>
    </w:rPr>
  </w:style>
  <w:style w:type="paragraph" w:styleId="BalloonText">
    <w:name w:val="Balloon Text"/>
    <w:basedOn w:val="Normal"/>
    <w:link w:val="BalloonTextChar"/>
    <w:uiPriority w:val="99"/>
    <w:semiHidden/>
    <w:unhideWhenUsed/>
    <w:rsid w:val="00D920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004"/>
    <w:rPr>
      <w:rFonts w:ascii="Segoe UI" w:hAnsi="Segoe UI" w:cs="Segoe UI"/>
      <w:sz w:val="18"/>
      <w:szCs w:val="18"/>
    </w:rPr>
  </w:style>
  <w:style w:type="paragraph" w:styleId="ListParagraph">
    <w:name w:val="List Paragraph"/>
    <w:basedOn w:val="Normal"/>
    <w:uiPriority w:val="34"/>
    <w:qFormat/>
    <w:rsid w:val="008375D9"/>
    <w:pPr>
      <w:spacing w:after="0" w:line="240" w:lineRule="auto"/>
      <w:ind w:left="72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145767">
      <w:bodyDiv w:val="1"/>
      <w:marLeft w:val="0"/>
      <w:marRight w:val="0"/>
      <w:marTop w:val="0"/>
      <w:marBottom w:val="0"/>
      <w:divBdr>
        <w:top w:val="none" w:sz="0" w:space="0" w:color="auto"/>
        <w:left w:val="none" w:sz="0" w:space="0" w:color="auto"/>
        <w:bottom w:val="none" w:sz="0" w:space="0" w:color="auto"/>
        <w:right w:val="none" w:sz="0" w:space="0" w:color="auto"/>
      </w:divBdr>
    </w:div>
    <w:div w:id="1890919517">
      <w:bodyDiv w:val="1"/>
      <w:marLeft w:val="0"/>
      <w:marRight w:val="0"/>
      <w:marTop w:val="0"/>
      <w:marBottom w:val="0"/>
      <w:divBdr>
        <w:top w:val="none" w:sz="0" w:space="0" w:color="auto"/>
        <w:left w:val="none" w:sz="0" w:space="0" w:color="auto"/>
        <w:bottom w:val="none" w:sz="0" w:space="0" w:color="auto"/>
        <w:right w:val="none" w:sz="0" w:space="0" w:color="auto"/>
      </w:divBdr>
    </w:div>
    <w:div w:id="192788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2098</Words>
  <Characters>11961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CNS</Company>
  <LinksUpToDate>false</LinksUpToDate>
  <CharactersWithSpaces>14031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Romano, Daniel</dc:creator>
  <cp:keywords/>
  <dc:description/>
  <cp:lastModifiedBy>Romano, Daniel</cp:lastModifiedBy>
  <cp:revision>5</cp:revision>
  <cp:lastPrinted>2019-10-21T21:04:00Z</cp:lastPrinted>
  <dcterms:created xsi:type="dcterms:W3CDTF">2019-11-12T20:47:00Z</dcterms:created>
  <dcterms:modified xsi:type="dcterms:W3CDTF">2019-11-25T22:03:00Z</dcterms:modified>
</cp:coreProperties>
</file>