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268" w:rsidRPr="00743268" w:rsidRDefault="00743268" w:rsidP="00A81F85">
      <w:pPr>
        <w:pStyle w:val="Sous-titre"/>
        <w:jc w:val="both"/>
        <w:rPr>
          <w:rFonts w:ascii="Times New Roman Bold" w:hAnsi="Times New Roman Bold"/>
          <w:bCs/>
          <w:caps/>
          <w:lang w:val="en-GB"/>
        </w:rPr>
      </w:pPr>
      <w:r w:rsidRPr="00743268">
        <w:rPr>
          <w:rFonts w:ascii="Times New Roman Bold" w:hAnsi="Times New Roman Bold"/>
          <w:bCs/>
          <w:caps/>
          <w:lang w:val="en-GB"/>
        </w:rPr>
        <w:t>An oxid</w:t>
      </w:r>
      <w:r w:rsidR="008B763C">
        <w:rPr>
          <w:rFonts w:ascii="Times New Roman Bold" w:hAnsi="Times New Roman Bold"/>
          <w:bCs/>
          <w:caps/>
          <w:lang w:val="en-GB"/>
        </w:rPr>
        <w:t>izing</w:t>
      </w:r>
      <w:r w:rsidRPr="00743268">
        <w:rPr>
          <w:rFonts w:ascii="Times New Roman Bold" w:hAnsi="Times New Roman Bold"/>
          <w:bCs/>
          <w:caps/>
          <w:lang w:val="en-GB"/>
        </w:rPr>
        <w:t xml:space="preserve"> digestion process applied to SFR MOX fuel recycling to recover plu</w:t>
      </w:r>
      <w:r w:rsidR="00430F23">
        <w:rPr>
          <w:rFonts w:ascii="Times New Roman Bold" w:hAnsi="Times New Roman Bold"/>
          <w:bCs/>
          <w:caps/>
          <w:lang w:val="en-GB"/>
        </w:rPr>
        <w:t>tonium and reduce solid residue</w:t>
      </w:r>
      <w:r w:rsidRPr="00743268">
        <w:rPr>
          <w:rFonts w:ascii="Times New Roman Bold" w:hAnsi="Times New Roman Bold"/>
          <w:bCs/>
          <w:caps/>
          <w:lang w:val="en-GB"/>
        </w:rPr>
        <w:t xml:space="preserve"> volume</w:t>
      </w:r>
      <w:r w:rsidR="00430F23">
        <w:rPr>
          <w:rFonts w:ascii="Times New Roman Bold" w:hAnsi="Times New Roman Bold"/>
          <w:bCs/>
          <w:caps/>
          <w:lang w:val="en-GB"/>
        </w:rPr>
        <w:t>s</w:t>
      </w:r>
    </w:p>
    <w:p w:rsidR="00802381" w:rsidRDefault="00802381" w:rsidP="00537496">
      <w:pPr>
        <w:pStyle w:val="Authornameandaffiliation"/>
      </w:pPr>
    </w:p>
    <w:p w:rsidR="008B763C" w:rsidRDefault="008B763C" w:rsidP="00537496">
      <w:pPr>
        <w:pStyle w:val="Authornameandaffiliation"/>
      </w:pPr>
      <w:r>
        <w:t>E. BURAVAND</w:t>
      </w:r>
    </w:p>
    <w:p w:rsidR="008C2A91" w:rsidRPr="00EB5606" w:rsidRDefault="008C2A91" w:rsidP="008C2A91">
      <w:pPr>
        <w:pStyle w:val="Authornameandaffiliation"/>
      </w:pPr>
      <w:r>
        <w:t xml:space="preserve">CEA, DEN, </w:t>
      </w:r>
      <w:r w:rsidRPr="00EB5606">
        <w:t>DMRC, SPDS, LED</w:t>
      </w:r>
    </w:p>
    <w:p w:rsidR="008C2A91" w:rsidRPr="0053036E" w:rsidRDefault="008C2A91" w:rsidP="008C2A91">
      <w:pPr>
        <w:pStyle w:val="Authornameandaffiliation"/>
        <w:rPr>
          <w:lang w:val="fr-FR"/>
        </w:rPr>
      </w:pPr>
      <w:r>
        <w:rPr>
          <w:lang w:val="fr-FR"/>
        </w:rPr>
        <w:t>BP 17171, 30</w:t>
      </w:r>
      <w:r w:rsidRPr="0053036E">
        <w:rPr>
          <w:lang w:val="fr-FR"/>
        </w:rPr>
        <w:t>207 Bagnols sur Cèze, France</w:t>
      </w:r>
    </w:p>
    <w:p w:rsidR="008C2A91" w:rsidRPr="009A7149" w:rsidRDefault="008C2A91" w:rsidP="008C2A91">
      <w:pPr>
        <w:pStyle w:val="Authornameandaffiliation"/>
        <w:rPr>
          <w:lang w:val="fr-FR"/>
        </w:rPr>
      </w:pPr>
      <w:r w:rsidRPr="009A7149">
        <w:rPr>
          <w:lang w:val="fr-FR"/>
        </w:rPr>
        <w:t>Email: emilie.buravand@cea.fr</w:t>
      </w:r>
    </w:p>
    <w:p w:rsidR="00FF386F" w:rsidRPr="009A7149" w:rsidRDefault="00FF386F" w:rsidP="00537496">
      <w:pPr>
        <w:pStyle w:val="Authornameandaffiliation"/>
        <w:rPr>
          <w:lang w:val="fr-FR"/>
        </w:rPr>
      </w:pPr>
    </w:p>
    <w:p w:rsidR="008B763C" w:rsidRDefault="008B763C" w:rsidP="008B763C">
      <w:pPr>
        <w:pStyle w:val="Authornameandaffiliation"/>
      </w:pPr>
      <w:r>
        <w:t>N. REYNIER-TRONCHE</w:t>
      </w:r>
    </w:p>
    <w:p w:rsidR="008C2A91" w:rsidRPr="00EB5606" w:rsidRDefault="008C2A91" w:rsidP="008C2A91">
      <w:pPr>
        <w:pStyle w:val="Authornameandaffiliation"/>
      </w:pPr>
      <w:r>
        <w:t xml:space="preserve">CEA, DEN, </w:t>
      </w:r>
      <w:r w:rsidRPr="00EB5606">
        <w:t>DMRC, SPDS, LED</w:t>
      </w:r>
    </w:p>
    <w:p w:rsidR="008C2A91" w:rsidRPr="0053036E" w:rsidRDefault="008C2A91" w:rsidP="008C2A91">
      <w:pPr>
        <w:pStyle w:val="Authornameandaffiliation"/>
        <w:rPr>
          <w:lang w:val="fr-FR"/>
        </w:rPr>
      </w:pPr>
      <w:r>
        <w:rPr>
          <w:lang w:val="fr-FR"/>
        </w:rPr>
        <w:t>BP 17171, 30</w:t>
      </w:r>
      <w:r w:rsidRPr="0053036E">
        <w:rPr>
          <w:lang w:val="fr-FR"/>
        </w:rPr>
        <w:t>207 Bagnols sur Cèze, France</w:t>
      </w:r>
    </w:p>
    <w:p w:rsidR="00FF386F" w:rsidRPr="008635EC" w:rsidRDefault="00FF386F" w:rsidP="00537496">
      <w:pPr>
        <w:pStyle w:val="Authornameandaffiliation"/>
        <w:rPr>
          <w:lang w:val="fr-FR"/>
        </w:rPr>
      </w:pPr>
    </w:p>
    <w:p w:rsidR="00647F33" w:rsidRPr="008635EC" w:rsidRDefault="00647F33" w:rsidP="00537496">
      <w:pPr>
        <w:pStyle w:val="Authornameandaffiliation"/>
        <w:rPr>
          <w:b/>
          <w:lang w:val="fr-FR"/>
        </w:rPr>
      </w:pPr>
      <w:r w:rsidRPr="008635EC">
        <w:rPr>
          <w:b/>
          <w:lang w:val="fr-FR"/>
        </w:rPr>
        <w:t>Abstract</w:t>
      </w:r>
    </w:p>
    <w:p w:rsidR="00647F33" w:rsidRPr="008635EC" w:rsidRDefault="00647F33" w:rsidP="00537496">
      <w:pPr>
        <w:pStyle w:val="Authornameandaffiliation"/>
        <w:rPr>
          <w:lang w:val="fr-FR"/>
        </w:rPr>
      </w:pPr>
    </w:p>
    <w:p w:rsidR="00D510C2" w:rsidRPr="00BD605C" w:rsidRDefault="008B763C" w:rsidP="008056D9">
      <w:pPr>
        <w:pStyle w:val="Abstracttext"/>
        <w:jc w:val="both"/>
      </w:pPr>
      <w:r w:rsidRPr="008B763C">
        <w:rPr>
          <w:lang w:val="en-GB"/>
        </w:rPr>
        <w:t xml:space="preserve">In the scope of Sodium Fast Reactor (SFR) spent fuels recycling, the chemical composition and irradiation conditions require a </w:t>
      </w:r>
      <w:r w:rsidR="00430F23" w:rsidRPr="008B763C">
        <w:rPr>
          <w:lang w:val="en-GB"/>
        </w:rPr>
        <w:t>speci</w:t>
      </w:r>
      <w:r w:rsidR="00430F23">
        <w:rPr>
          <w:lang w:val="en-GB"/>
        </w:rPr>
        <w:t>ally-adapted</w:t>
      </w:r>
      <w:r w:rsidR="00430F23" w:rsidRPr="008B763C">
        <w:rPr>
          <w:lang w:val="en-GB"/>
        </w:rPr>
        <w:t xml:space="preserve"> </w:t>
      </w:r>
      <w:r w:rsidRPr="008B763C">
        <w:rPr>
          <w:lang w:val="en-GB"/>
        </w:rPr>
        <w:t xml:space="preserve">head-end treatment process to quantitatively dissolve the plutonium. </w:t>
      </w:r>
      <w:r w:rsidR="00A81F85">
        <w:rPr>
          <w:lang w:val="en-GB"/>
        </w:rPr>
        <w:t>D</w:t>
      </w:r>
      <w:r w:rsidRPr="008B763C">
        <w:rPr>
          <w:lang w:val="en-GB"/>
        </w:rPr>
        <w:t xml:space="preserve">issolution studies are </w:t>
      </w:r>
      <w:r w:rsidR="00430F23">
        <w:rPr>
          <w:lang w:val="en-GB"/>
        </w:rPr>
        <w:t xml:space="preserve">therefore being </w:t>
      </w:r>
      <w:r w:rsidRPr="008B763C">
        <w:rPr>
          <w:lang w:val="en-GB"/>
        </w:rPr>
        <w:t>performed at the CEA A</w:t>
      </w:r>
      <w:r w:rsidR="00A81F85">
        <w:rPr>
          <w:lang w:val="en-GB"/>
        </w:rPr>
        <w:t>TALANTE</w:t>
      </w:r>
      <w:r w:rsidRPr="008B763C">
        <w:rPr>
          <w:lang w:val="en-GB"/>
        </w:rPr>
        <w:t xml:space="preserve"> facility in Marcoule</w:t>
      </w:r>
      <w:r w:rsidR="00B40597">
        <w:rPr>
          <w:lang w:val="en-GB"/>
        </w:rPr>
        <w:t xml:space="preserve"> research center</w:t>
      </w:r>
      <w:r w:rsidRPr="008B763C">
        <w:rPr>
          <w:lang w:val="en-GB"/>
        </w:rPr>
        <w:t xml:space="preserve">. The R&amp;D is based on the use of experimental irradiated </w:t>
      </w:r>
      <w:proofErr w:type="spellStart"/>
      <w:r w:rsidRPr="008B763C">
        <w:rPr>
          <w:lang w:val="en-GB"/>
        </w:rPr>
        <w:t>Phenix</w:t>
      </w:r>
      <w:proofErr w:type="spellEnd"/>
      <w:r w:rsidRPr="008B763C">
        <w:rPr>
          <w:lang w:val="en-GB"/>
        </w:rPr>
        <w:t xml:space="preserve"> fuels. </w:t>
      </w:r>
      <w:r w:rsidR="00430F23">
        <w:rPr>
          <w:lang w:val="en-GB"/>
        </w:rPr>
        <w:t>The d</w:t>
      </w:r>
      <w:r w:rsidRPr="008B763C">
        <w:rPr>
          <w:lang w:val="en-GB"/>
        </w:rPr>
        <w:t xml:space="preserve">issolution studies </w:t>
      </w:r>
      <w:r w:rsidR="00593492">
        <w:rPr>
          <w:lang w:val="en-GB"/>
        </w:rPr>
        <w:t>include</w:t>
      </w:r>
      <w:r w:rsidRPr="008B763C">
        <w:rPr>
          <w:lang w:val="en-GB"/>
        </w:rPr>
        <w:t xml:space="preserve"> a primary dissolution step in nitric acid medium. Solid residues are then separated by filtration and dissolved applying an oxid</w:t>
      </w:r>
      <w:r w:rsidR="0090497C">
        <w:rPr>
          <w:lang w:val="en-GB"/>
        </w:rPr>
        <w:t>izing</w:t>
      </w:r>
      <w:r w:rsidRPr="008B763C">
        <w:rPr>
          <w:lang w:val="en-GB"/>
        </w:rPr>
        <w:t xml:space="preserve"> digestion process </w:t>
      </w:r>
      <w:r w:rsidR="00430F23">
        <w:rPr>
          <w:lang w:val="en-GB"/>
        </w:rPr>
        <w:t xml:space="preserve">which is </w:t>
      </w:r>
      <w:r w:rsidRPr="008B763C">
        <w:rPr>
          <w:lang w:val="en-GB"/>
        </w:rPr>
        <w:t xml:space="preserve">more efficient for dissolving high Pu-content particles and metallic elements. </w:t>
      </w:r>
      <w:r w:rsidR="00A81F85">
        <w:rPr>
          <w:lang w:val="en-GB"/>
        </w:rPr>
        <w:t>T</w:t>
      </w:r>
      <w:r w:rsidRPr="008B763C">
        <w:rPr>
          <w:lang w:val="en-GB"/>
        </w:rPr>
        <w:t>he composition of SFR spen</w:t>
      </w:r>
      <w:r w:rsidR="00224ADA">
        <w:rPr>
          <w:lang w:val="en-GB"/>
        </w:rPr>
        <w:t>t fuel residues and their mass</w:t>
      </w:r>
      <w:r w:rsidR="00430F23">
        <w:rPr>
          <w:lang w:val="en-GB"/>
        </w:rPr>
        <w:t>es</w:t>
      </w:r>
      <w:r w:rsidR="00224ADA">
        <w:rPr>
          <w:lang w:val="en-GB"/>
        </w:rPr>
        <w:t xml:space="preserve"> </w:t>
      </w:r>
      <w:r w:rsidRPr="008B763C">
        <w:rPr>
          <w:lang w:val="en-GB"/>
        </w:rPr>
        <w:t>are presented and linked to the initial fuel compositions and irradiation conditions. Plutonium recovery rates along with the dissolution process, including primary dissolution and oxi</w:t>
      </w:r>
      <w:r w:rsidR="00BA42BD">
        <w:rPr>
          <w:lang w:val="en-GB"/>
        </w:rPr>
        <w:t>dizing</w:t>
      </w:r>
      <w:r w:rsidRPr="008B763C">
        <w:rPr>
          <w:lang w:val="en-GB"/>
        </w:rPr>
        <w:t xml:space="preserve"> digestion, are presented. The efficiency of the oxid</w:t>
      </w:r>
      <w:r w:rsidR="00BA42BD">
        <w:rPr>
          <w:lang w:val="en-GB"/>
        </w:rPr>
        <w:t>izing</w:t>
      </w:r>
      <w:r w:rsidRPr="008B763C">
        <w:rPr>
          <w:lang w:val="en-GB"/>
        </w:rPr>
        <w:t xml:space="preserve"> digestion of dissolution residues is also discussed</w:t>
      </w:r>
      <w:r w:rsidR="00430F23">
        <w:rPr>
          <w:lang w:val="en-GB"/>
        </w:rPr>
        <w:t>,</w:t>
      </w:r>
      <w:r w:rsidRPr="008B763C">
        <w:rPr>
          <w:lang w:val="en-GB"/>
        </w:rPr>
        <w:t xml:space="preserve"> </w:t>
      </w:r>
      <w:r w:rsidR="00430F23">
        <w:rPr>
          <w:lang w:val="en-GB"/>
        </w:rPr>
        <w:t>illustrating</w:t>
      </w:r>
      <w:r w:rsidR="00430F23" w:rsidRPr="008B763C">
        <w:rPr>
          <w:lang w:val="en-GB"/>
        </w:rPr>
        <w:t xml:space="preserve"> </w:t>
      </w:r>
      <w:r w:rsidRPr="008B763C">
        <w:rPr>
          <w:lang w:val="en-GB"/>
        </w:rPr>
        <w:t xml:space="preserve">the </w:t>
      </w:r>
      <w:r w:rsidR="00430F23">
        <w:rPr>
          <w:lang w:val="en-GB"/>
        </w:rPr>
        <w:t>ad</w:t>
      </w:r>
      <w:r w:rsidR="00A87489">
        <w:rPr>
          <w:lang w:val="en-GB"/>
        </w:rPr>
        <w:t>v</w:t>
      </w:r>
      <w:r w:rsidR="00430F23">
        <w:rPr>
          <w:lang w:val="en-GB"/>
        </w:rPr>
        <w:t>antages</w:t>
      </w:r>
      <w:r w:rsidR="00430F23" w:rsidRPr="008B763C">
        <w:rPr>
          <w:lang w:val="en-GB"/>
        </w:rPr>
        <w:t xml:space="preserve"> </w:t>
      </w:r>
      <w:r w:rsidRPr="008B763C">
        <w:rPr>
          <w:lang w:val="en-GB"/>
        </w:rPr>
        <w:t xml:space="preserve">of this chemical step not only for plutonium recovery but also for metallic element dissolution. </w:t>
      </w:r>
    </w:p>
    <w:p w:rsidR="00647F33" w:rsidRDefault="00F523CA" w:rsidP="00CA3025">
      <w:pPr>
        <w:pStyle w:val="Titre2"/>
        <w:numPr>
          <w:ilvl w:val="1"/>
          <w:numId w:val="10"/>
        </w:numPr>
      </w:pPr>
      <w:r>
        <w:t>INTRODUCTION</w:t>
      </w:r>
    </w:p>
    <w:p w:rsidR="00D55916" w:rsidRDefault="002B67EC" w:rsidP="00CA3025">
      <w:pPr>
        <w:ind w:firstLine="567"/>
        <w:jc w:val="both"/>
        <w:rPr>
          <w:sz w:val="20"/>
        </w:rPr>
      </w:pPr>
      <w:r w:rsidRPr="00613DA3">
        <w:rPr>
          <w:sz w:val="20"/>
        </w:rPr>
        <w:t>Fast Reactors (FR) are considered in the future to fully exploit the uranium resource and enlarge the solutions to decrease the volume and impact of the final wastes. Initial Pu (recycled from LWR spent fuels) is needed to produce the fuel for the first FR (e.g. mixed uranium and plutonium oxide MOX). Sustainability is then ensured by progressively deploying a FR reactor fleet and repeatedly recycling plutonium together</w:t>
      </w:r>
      <w:r w:rsidR="00213CCA">
        <w:rPr>
          <w:sz w:val="20"/>
        </w:rPr>
        <w:t xml:space="preserve"> with uranium (multi-recycling)</w:t>
      </w:r>
      <w:r w:rsidRPr="002B67EC">
        <w:rPr>
          <w:sz w:val="20"/>
        </w:rPr>
        <w:t xml:space="preserve"> </w:t>
      </w:r>
      <w:r w:rsidR="00613DA3" w:rsidRPr="00346485">
        <w:rPr>
          <w:sz w:val="20"/>
        </w:rPr>
        <w:t xml:space="preserve">[1], [2]. </w:t>
      </w:r>
    </w:p>
    <w:p w:rsidR="00D55916" w:rsidRDefault="00CA3025" w:rsidP="00346485">
      <w:pPr>
        <w:ind w:firstLine="567"/>
        <w:jc w:val="both"/>
        <w:rPr>
          <w:sz w:val="20"/>
        </w:rPr>
      </w:pPr>
      <w:r w:rsidRPr="00CA3025">
        <w:rPr>
          <w:sz w:val="20"/>
        </w:rPr>
        <w:t xml:space="preserve">In France, the </w:t>
      </w:r>
      <w:r w:rsidR="00D55916">
        <w:rPr>
          <w:sz w:val="20"/>
        </w:rPr>
        <w:t>treatment</w:t>
      </w:r>
      <w:r w:rsidRPr="00CA3025">
        <w:rPr>
          <w:sz w:val="20"/>
        </w:rPr>
        <w:t xml:space="preserve"> process of spent fuel is carried out</w:t>
      </w:r>
      <w:r>
        <w:rPr>
          <w:sz w:val="20"/>
        </w:rPr>
        <w:t xml:space="preserve"> </w:t>
      </w:r>
      <w:r w:rsidRPr="00CA3025">
        <w:rPr>
          <w:sz w:val="20"/>
        </w:rPr>
        <w:t xml:space="preserve">using the </w:t>
      </w:r>
      <w:proofErr w:type="spellStart"/>
      <w:r w:rsidRPr="00CA3025">
        <w:rPr>
          <w:sz w:val="20"/>
        </w:rPr>
        <w:t>Purex</w:t>
      </w:r>
      <w:proofErr w:type="spellEnd"/>
      <w:r w:rsidRPr="00CA3025">
        <w:rPr>
          <w:sz w:val="20"/>
        </w:rPr>
        <w:t xml:space="preserve"> process. The first chemical step of this process is</w:t>
      </w:r>
      <w:r>
        <w:rPr>
          <w:sz w:val="20"/>
        </w:rPr>
        <w:t xml:space="preserve"> a</w:t>
      </w:r>
      <w:r w:rsidRPr="00CA3025">
        <w:rPr>
          <w:sz w:val="20"/>
        </w:rPr>
        <w:t xml:space="preserve"> dissolution of the spent fuel in aqueous concentrated nitric acid.</w:t>
      </w:r>
      <w:r w:rsidR="00D55916">
        <w:rPr>
          <w:sz w:val="20"/>
        </w:rPr>
        <w:t xml:space="preserve"> </w:t>
      </w:r>
      <w:r w:rsidR="0030741D" w:rsidRPr="00346485">
        <w:rPr>
          <w:sz w:val="20"/>
        </w:rPr>
        <w:t xml:space="preserve">The chemical composition and irradiation conditions of FR </w:t>
      </w:r>
      <w:r w:rsidR="00346485" w:rsidRPr="00346485">
        <w:rPr>
          <w:sz w:val="20"/>
        </w:rPr>
        <w:t xml:space="preserve">MOX </w:t>
      </w:r>
      <w:r w:rsidR="0030741D" w:rsidRPr="00346485">
        <w:rPr>
          <w:sz w:val="20"/>
        </w:rPr>
        <w:t xml:space="preserve">fuel require a specially-adapted head-end treatment process to quantitatively dissolve the plutonium. </w:t>
      </w:r>
    </w:p>
    <w:p w:rsidR="0030741D" w:rsidRPr="00346485" w:rsidRDefault="0030741D" w:rsidP="00346485">
      <w:pPr>
        <w:ind w:firstLine="567"/>
        <w:jc w:val="both"/>
        <w:rPr>
          <w:sz w:val="20"/>
        </w:rPr>
      </w:pPr>
      <w:r w:rsidRPr="00346485">
        <w:rPr>
          <w:sz w:val="20"/>
        </w:rPr>
        <w:t>Probably due to its manufacturing process, (</w:t>
      </w:r>
      <w:proofErr w:type="spellStart"/>
      <w:r w:rsidRPr="00346485">
        <w:rPr>
          <w:sz w:val="20"/>
        </w:rPr>
        <w:t>U,Pu</w:t>
      </w:r>
      <w:proofErr w:type="spellEnd"/>
      <w:r w:rsidRPr="00346485">
        <w:rPr>
          <w:sz w:val="20"/>
        </w:rPr>
        <w:t>)O</w:t>
      </w:r>
      <w:r w:rsidRPr="00346485">
        <w:rPr>
          <w:sz w:val="20"/>
          <w:vertAlign w:val="subscript"/>
        </w:rPr>
        <w:t>2</w:t>
      </w:r>
      <w:r w:rsidRPr="00346485">
        <w:rPr>
          <w:sz w:val="20"/>
        </w:rPr>
        <w:t xml:space="preserve"> Mixed Oxide (MOX) fuel contains locally high Pu concentrations of plutonium dioxide particles that are particularly difficult to dissolve in nitric medium because the oxidation potential is insufficient to oxidize Pu(IV) into Pu(VI). High burnups and temperatures reached at the core also lead to the formation of refractory intermetallic phases</w:t>
      </w:r>
      <w:r w:rsidR="00346485" w:rsidRPr="00346485">
        <w:rPr>
          <w:sz w:val="20"/>
        </w:rPr>
        <w:t xml:space="preserve"> </w:t>
      </w:r>
      <w:r w:rsidR="00346485">
        <w:rPr>
          <w:sz w:val="20"/>
        </w:rPr>
        <w:t>that may include</w:t>
      </w:r>
      <w:r w:rsidR="00346485" w:rsidRPr="00346485">
        <w:rPr>
          <w:sz w:val="20"/>
        </w:rPr>
        <w:t xml:space="preserve"> plutonium</w:t>
      </w:r>
      <w:r w:rsidRPr="00346485">
        <w:rPr>
          <w:sz w:val="20"/>
        </w:rPr>
        <w:t>.</w:t>
      </w:r>
      <w:r w:rsidR="00346485">
        <w:rPr>
          <w:sz w:val="20"/>
        </w:rPr>
        <w:t xml:space="preserve"> Therefore a </w:t>
      </w:r>
      <w:r w:rsidR="00346485" w:rsidRPr="00346485">
        <w:rPr>
          <w:sz w:val="20"/>
        </w:rPr>
        <w:t xml:space="preserve">complementary Pu recovery step from the solid residues left after the primary fuel dissolution </w:t>
      </w:r>
      <w:r w:rsidR="00213CCA">
        <w:rPr>
          <w:sz w:val="20"/>
        </w:rPr>
        <w:t xml:space="preserve">step </w:t>
      </w:r>
      <w:r w:rsidR="00346485">
        <w:rPr>
          <w:sz w:val="20"/>
        </w:rPr>
        <w:t>is studied.</w:t>
      </w:r>
    </w:p>
    <w:p w:rsidR="002F74FE" w:rsidRDefault="00695ED4" w:rsidP="002F74FE">
      <w:pPr>
        <w:pStyle w:val="Corpsdetexte"/>
      </w:pPr>
      <w:r>
        <w:t>D</w:t>
      </w:r>
      <w:r w:rsidR="00A81F85" w:rsidRPr="008B763C">
        <w:t>issolution studies are</w:t>
      </w:r>
      <w:r w:rsidR="00593492">
        <w:t xml:space="preserve"> being</w:t>
      </w:r>
      <w:r w:rsidR="00A81F85" w:rsidRPr="008B763C">
        <w:t xml:space="preserve"> performed at the CEA A</w:t>
      </w:r>
      <w:r w:rsidR="00A81F85">
        <w:t>TALANTE</w:t>
      </w:r>
      <w:r w:rsidR="00A81F85" w:rsidRPr="008B763C">
        <w:t xml:space="preserve"> facility in Marcoule</w:t>
      </w:r>
      <w:r w:rsidR="00B40597">
        <w:t xml:space="preserve"> research </w:t>
      </w:r>
      <w:proofErr w:type="spellStart"/>
      <w:r w:rsidR="00B40597">
        <w:t>center</w:t>
      </w:r>
      <w:proofErr w:type="spellEnd"/>
      <w:r w:rsidR="00A81F85">
        <w:t>.</w:t>
      </w:r>
      <w:r w:rsidR="005E6408" w:rsidRPr="008B763C">
        <w:t xml:space="preserve"> </w:t>
      </w:r>
      <w:r w:rsidR="005E6408">
        <w:t>I</w:t>
      </w:r>
      <w:r w:rsidR="005E6408" w:rsidRPr="00D510C2">
        <w:t xml:space="preserve">nnovative dissolution studies </w:t>
      </w:r>
      <w:r w:rsidR="005E6408">
        <w:t>are carr</w:t>
      </w:r>
      <w:r w:rsidR="00593492">
        <w:t>ied</w:t>
      </w:r>
      <w:r w:rsidR="005E6408">
        <w:t xml:space="preserve"> out </w:t>
      </w:r>
      <w:r w:rsidR="005E6408" w:rsidRPr="00D510C2">
        <w:t xml:space="preserve">on perfectly known separate sections of </w:t>
      </w:r>
      <w:r w:rsidR="00BD7FC6">
        <w:t>FR</w:t>
      </w:r>
      <w:r>
        <w:t xml:space="preserve"> MOX </w:t>
      </w:r>
      <w:r w:rsidR="00A81F85">
        <w:t xml:space="preserve">PHENIX </w:t>
      </w:r>
      <w:r w:rsidR="005E6408" w:rsidRPr="00D510C2">
        <w:t>fissile pin</w:t>
      </w:r>
      <w:r w:rsidR="005E6408">
        <w:t>s</w:t>
      </w:r>
      <w:r w:rsidR="005E6408" w:rsidRPr="00D510C2">
        <w:t xml:space="preserve"> to better understand </w:t>
      </w:r>
      <w:r w:rsidR="005E6408">
        <w:t>their</w:t>
      </w:r>
      <w:r w:rsidR="005E6408" w:rsidRPr="00D510C2">
        <w:t xml:space="preserve"> dissolution behaviour</w:t>
      </w:r>
      <w:r w:rsidR="005E6408">
        <w:t xml:space="preserve"> and learn more about </w:t>
      </w:r>
      <w:r w:rsidR="00593492">
        <w:t xml:space="preserve">the </w:t>
      </w:r>
      <w:r w:rsidR="005E6408">
        <w:t>residue characteristics specific to</w:t>
      </w:r>
      <w:r w:rsidR="00593492">
        <w:t xml:space="preserve"> the</w:t>
      </w:r>
      <w:r w:rsidR="005E6408">
        <w:t xml:space="preserve"> initial fuel. </w:t>
      </w:r>
      <w:r w:rsidR="002F74FE">
        <w:t>After</w:t>
      </w:r>
      <w:r w:rsidR="002F74FE" w:rsidRPr="008B763C">
        <w:t xml:space="preserve"> a primary dissolut</w:t>
      </w:r>
      <w:r w:rsidR="002F74FE">
        <w:t>ion step in nitric acid medium, s</w:t>
      </w:r>
      <w:r w:rsidR="002F74FE" w:rsidRPr="008B763C">
        <w:t xml:space="preserve">olid residues are then separated by filtration and dissolved </w:t>
      </w:r>
      <w:r w:rsidR="002F74FE">
        <w:t xml:space="preserve">by </w:t>
      </w:r>
      <w:r w:rsidR="002F74FE" w:rsidRPr="008B763C">
        <w:t>an oxid</w:t>
      </w:r>
      <w:r w:rsidR="002F74FE">
        <w:t xml:space="preserve">izing digestion process involving </w:t>
      </w:r>
      <w:proofErr w:type="gramStart"/>
      <w:r w:rsidR="002F74FE">
        <w:t>Ag(</w:t>
      </w:r>
      <w:proofErr w:type="gramEnd"/>
      <w:r w:rsidR="002F74FE">
        <w:t>II)</w:t>
      </w:r>
      <w:r w:rsidR="00BD7FC6" w:rsidRPr="00BD7FC6">
        <w:t xml:space="preserve"> </w:t>
      </w:r>
      <w:r w:rsidR="00BD7FC6">
        <w:t>[</w:t>
      </w:r>
      <w:r w:rsidR="00BD7FC6" w:rsidRPr="001B4282">
        <w:t>3</w:t>
      </w:r>
      <w:r w:rsidR="00BD7FC6" w:rsidRPr="00695ED4">
        <w:t>]</w:t>
      </w:r>
      <w:r w:rsidR="002F74FE">
        <w:t xml:space="preserve">. This </w:t>
      </w:r>
      <w:r w:rsidR="00BD7FC6">
        <w:t xml:space="preserve">digestion process is a key to quantitatively recover plutonium from </w:t>
      </w:r>
      <w:r w:rsidR="00346485">
        <w:t xml:space="preserve">solid </w:t>
      </w:r>
      <w:r w:rsidR="00BD7FC6">
        <w:t xml:space="preserve">residues </w:t>
      </w:r>
      <w:r w:rsidR="00346485" w:rsidRPr="00346485">
        <w:t>left after the primary fuel dissolution process</w:t>
      </w:r>
      <w:r w:rsidR="00346485">
        <w:t xml:space="preserve"> </w:t>
      </w:r>
      <w:r w:rsidR="00BD7FC6">
        <w:t>and enhance the multi-recycling</w:t>
      </w:r>
      <w:r w:rsidR="002F74FE" w:rsidRPr="00695ED4">
        <w:t xml:space="preserve">. </w:t>
      </w:r>
    </w:p>
    <w:p w:rsidR="0030741D" w:rsidRDefault="0030741D" w:rsidP="00BD7FC6">
      <w:pPr>
        <w:pStyle w:val="Corpsdetexte"/>
        <w:rPr>
          <w:highlight w:val="yellow"/>
        </w:rPr>
      </w:pPr>
    </w:p>
    <w:p w:rsidR="00695ED4" w:rsidRDefault="00695ED4" w:rsidP="00D510C2">
      <w:pPr>
        <w:pStyle w:val="Corpsdetexte"/>
      </w:pPr>
    </w:p>
    <w:p w:rsidR="00346485" w:rsidRDefault="00346485" w:rsidP="00D510C2">
      <w:pPr>
        <w:pStyle w:val="Corpsdetexte"/>
      </w:pPr>
    </w:p>
    <w:p w:rsidR="00346485" w:rsidRDefault="00346485" w:rsidP="00D510C2">
      <w:pPr>
        <w:pStyle w:val="Corpsdetexte"/>
      </w:pPr>
    </w:p>
    <w:p w:rsidR="00346485" w:rsidRDefault="00346485" w:rsidP="00D510C2">
      <w:pPr>
        <w:pStyle w:val="Corpsdetexte"/>
      </w:pPr>
    </w:p>
    <w:p w:rsidR="00346485" w:rsidRDefault="00346485" w:rsidP="00D510C2">
      <w:pPr>
        <w:pStyle w:val="Corpsdetexte"/>
      </w:pPr>
    </w:p>
    <w:p w:rsidR="004C7CE3" w:rsidRPr="004C7CE3" w:rsidRDefault="002500D0" w:rsidP="00CA3025">
      <w:pPr>
        <w:pStyle w:val="Titre2"/>
      </w:pPr>
      <w:r>
        <w:lastRenderedPageBreak/>
        <w:t>Experimental</w:t>
      </w:r>
    </w:p>
    <w:p w:rsidR="008B6BB9" w:rsidRDefault="002500D0" w:rsidP="00CA3025">
      <w:pPr>
        <w:pStyle w:val="Titre3"/>
      </w:pPr>
      <w:r>
        <w:t>Spent Fuel characteristics</w:t>
      </w:r>
    </w:p>
    <w:p w:rsidR="005E6408" w:rsidRDefault="005E6408" w:rsidP="005E6408">
      <w:pPr>
        <w:pStyle w:val="Corpsdetexte"/>
      </w:pPr>
      <w:proofErr w:type="spellStart"/>
      <w:r>
        <w:t>Phenix</w:t>
      </w:r>
      <w:proofErr w:type="spellEnd"/>
      <w:r>
        <w:t xml:space="preserve"> assemblies were fabricated in</w:t>
      </w:r>
      <w:r w:rsidR="00593492">
        <w:t xml:space="preserve"> the</w:t>
      </w:r>
      <w:r>
        <w:t xml:space="preserve"> </w:t>
      </w:r>
      <w:proofErr w:type="spellStart"/>
      <w:r>
        <w:t>ATPu</w:t>
      </w:r>
      <w:proofErr w:type="spellEnd"/>
      <w:r>
        <w:t xml:space="preserve"> plant at CEA </w:t>
      </w:r>
      <w:proofErr w:type="spellStart"/>
      <w:r>
        <w:t>Cadarache</w:t>
      </w:r>
      <w:proofErr w:type="spellEnd"/>
      <w:r w:rsidR="00AD45E3">
        <w:t xml:space="preserve"> with the SFR fuel manufacturing process</w:t>
      </w:r>
      <w:r w:rsidR="00253D93">
        <w:t xml:space="preserve">. Initial composition and irradiation conditions are presented </w:t>
      </w:r>
      <w:r w:rsidR="001D27D3">
        <w:t>in T</w:t>
      </w:r>
      <w:r w:rsidR="00957FE7">
        <w:t>able</w:t>
      </w:r>
      <w:r w:rsidR="001D27D3">
        <w:t xml:space="preserve"> 1.</w:t>
      </w:r>
      <w:r w:rsidR="006F27C4">
        <w:t xml:space="preserve"> </w:t>
      </w:r>
    </w:p>
    <w:p w:rsidR="00AD45E3" w:rsidRDefault="00AD45E3" w:rsidP="005E6408">
      <w:pPr>
        <w:pStyle w:val="Corpsdetexte"/>
      </w:pPr>
    </w:p>
    <w:p w:rsidR="00253D93" w:rsidRPr="00CA50CA" w:rsidRDefault="00B94A7F" w:rsidP="00213CCA">
      <w:pPr>
        <w:pStyle w:val="Lgende"/>
        <w:keepNext/>
        <w:spacing w:after="0" w:line="260" w:lineRule="atLeast"/>
        <w:jc w:val="both"/>
        <w:rPr>
          <w:sz w:val="20"/>
        </w:rPr>
      </w:pPr>
      <w:r w:rsidRPr="00B94A7F">
        <w:rPr>
          <w:bCs w:val="0"/>
          <w:sz w:val="20"/>
          <w:lang w:val="en-GB"/>
        </w:rPr>
        <w:t xml:space="preserve">TABLE </w:t>
      </w:r>
      <w:r w:rsidR="004F327A" w:rsidRPr="00B94A7F">
        <w:rPr>
          <w:bCs w:val="0"/>
          <w:sz w:val="20"/>
          <w:lang w:val="en-GB"/>
        </w:rPr>
        <w:fldChar w:fldCharType="begin"/>
      </w:r>
      <w:r w:rsidRPr="00B94A7F">
        <w:rPr>
          <w:bCs w:val="0"/>
          <w:sz w:val="20"/>
          <w:lang w:val="en-GB"/>
        </w:rPr>
        <w:instrText xml:space="preserve"> SEQ Table \* ARABIC </w:instrText>
      </w:r>
      <w:r w:rsidR="004F327A" w:rsidRPr="00B94A7F">
        <w:rPr>
          <w:bCs w:val="0"/>
          <w:sz w:val="20"/>
          <w:lang w:val="en-GB"/>
        </w:rPr>
        <w:fldChar w:fldCharType="separate"/>
      </w:r>
      <w:r w:rsidR="00307E0D">
        <w:rPr>
          <w:bCs w:val="0"/>
          <w:noProof/>
          <w:sz w:val="20"/>
          <w:lang w:val="en-GB"/>
        </w:rPr>
        <w:t>1</w:t>
      </w:r>
      <w:r w:rsidR="004F327A" w:rsidRPr="00B94A7F">
        <w:rPr>
          <w:bCs w:val="0"/>
          <w:sz w:val="20"/>
          <w:lang w:val="en-GB"/>
        </w:rPr>
        <w:fldChar w:fldCharType="end"/>
      </w:r>
      <w:r>
        <w:rPr>
          <w:bCs w:val="0"/>
          <w:sz w:val="20"/>
          <w:lang w:val="en-GB"/>
        </w:rPr>
        <w:t xml:space="preserve">. </w:t>
      </w:r>
      <w:r w:rsidR="00253D93">
        <w:tab/>
      </w:r>
      <w:r w:rsidR="00CA50CA" w:rsidRPr="00CA50CA">
        <w:rPr>
          <w:sz w:val="20"/>
        </w:rPr>
        <w:t xml:space="preserve">EXPERIMENTAL IRRADIATED PHENIX FUELS </w:t>
      </w:r>
    </w:p>
    <w:p w:rsidR="00253D93" w:rsidRDefault="00253D93" w:rsidP="00253D93">
      <w:pPr>
        <w:pStyle w:val="Corpsdetexte"/>
      </w:pP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2192"/>
        <w:gridCol w:w="1140"/>
        <w:gridCol w:w="1701"/>
        <w:gridCol w:w="1619"/>
      </w:tblGrid>
      <w:tr w:rsidR="007B2CFF" w:rsidTr="00B40597">
        <w:trPr>
          <w:jc w:val="center"/>
        </w:trPr>
        <w:tc>
          <w:tcPr>
            <w:tcW w:w="1736" w:type="dxa"/>
            <w:tcBorders>
              <w:top w:val="single" w:sz="4" w:space="0" w:color="auto"/>
              <w:bottom w:val="single" w:sz="4" w:space="0" w:color="auto"/>
            </w:tcBorders>
          </w:tcPr>
          <w:p w:rsidR="007B2CFF" w:rsidRPr="00A95C04" w:rsidRDefault="007B2CFF" w:rsidP="00061FD2">
            <w:pPr>
              <w:pStyle w:val="Corpsdetexte"/>
              <w:ind w:firstLine="0"/>
              <w:jc w:val="left"/>
            </w:pPr>
          </w:p>
        </w:tc>
        <w:tc>
          <w:tcPr>
            <w:tcW w:w="2192" w:type="dxa"/>
            <w:tcBorders>
              <w:top w:val="single" w:sz="4" w:space="0" w:color="auto"/>
              <w:bottom w:val="single" w:sz="4" w:space="0" w:color="auto"/>
            </w:tcBorders>
          </w:tcPr>
          <w:p w:rsidR="007B2CFF" w:rsidRPr="00B40597" w:rsidRDefault="00B40597" w:rsidP="00B40597">
            <w:pPr>
              <w:pStyle w:val="Corpsdetexte"/>
              <w:ind w:firstLine="0"/>
              <w:jc w:val="center"/>
              <w:rPr>
                <w:lang w:val="fr-FR"/>
              </w:rPr>
            </w:pPr>
            <w:r w:rsidRPr="00B40597">
              <w:rPr>
                <w:lang w:val="fr-FR"/>
              </w:rPr>
              <w:t>Fuel Pu content</w:t>
            </w:r>
            <w:r>
              <w:rPr>
                <w:lang w:val="fr-FR"/>
              </w:rPr>
              <w:t> :</w:t>
            </w:r>
            <w:r w:rsidRPr="00B40597">
              <w:rPr>
                <w:lang w:val="fr-FR"/>
              </w:rPr>
              <w:t xml:space="preserve"> </w:t>
            </w:r>
            <w:r w:rsidRPr="00B40597">
              <w:rPr>
                <w:lang w:val="fr-FR"/>
              </w:rPr>
              <w:br/>
              <w:t>Pu</w:t>
            </w:r>
            <w:proofErr w:type="gramStart"/>
            <w:r w:rsidRPr="00B40597">
              <w:rPr>
                <w:lang w:val="fr-FR"/>
              </w:rPr>
              <w:t>/</w:t>
            </w:r>
            <w:r>
              <w:rPr>
                <w:lang w:val="fr-FR"/>
              </w:rPr>
              <w:t>(</w:t>
            </w:r>
            <w:proofErr w:type="spellStart"/>
            <w:proofErr w:type="gramEnd"/>
            <w:r>
              <w:rPr>
                <w:lang w:val="fr-FR"/>
              </w:rPr>
              <w:t>U</w:t>
            </w:r>
            <w:r w:rsidRPr="00B40597">
              <w:rPr>
                <w:lang w:val="fr-FR"/>
              </w:rPr>
              <w:t>+Pu</w:t>
            </w:r>
            <w:proofErr w:type="spellEnd"/>
            <w:r>
              <w:rPr>
                <w:lang w:val="fr-FR"/>
              </w:rPr>
              <w:t>)</w:t>
            </w:r>
            <w:r w:rsidRPr="00B40597">
              <w:rPr>
                <w:lang w:val="fr-FR"/>
              </w:rPr>
              <w:t xml:space="preserve"> </w:t>
            </w:r>
            <w:proofErr w:type="spellStart"/>
            <w:r w:rsidRPr="00B40597">
              <w:rPr>
                <w:lang w:val="fr-FR"/>
              </w:rPr>
              <w:t>molar</w:t>
            </w:r>
            <w:proofErr w:type="spellEnd"/>
            <w:r w:rsidRPr="00B40597">
              <w:rPr>
                <w:lang w:val="fr-FR"/>
              </w:rPr>
              <w:t xml:space="preserve"> ratio</w:t>
            </w:r>
            <w:r>
              <w:rPr>
                <w:lang w:val="fr-FR"/>
              </w:rPr>
              <w:t xml:space="preserve"> (</w:t>
            </w:r>
            <w:r w:rsidR="007B2CFF" w:rsidRPr="00B40597">
              <w:rPr>
                <w:lang w:val="fr-FR"/>
              </w:rPr>
              <w:t>%)</w:t>
            </w:r>
          </w:p>
        </w:tc>
        <w:tc>
          <w:tcPr>
            <w:tcW w:w="1140" w:type="dxa"/>
            <w:tcBorders>
              <w:top w:val="single" w:sz="4" w:space="0" w:color="auto"/>
              <w:bottom w:val="single" w:sz="4" w:space="0" w:color="auto"/>
            </w:tcBorders>
          </w:tcPr>
          <w:p w:rsidR="007B2CFF" w:rsidRDefault="007B2CFF" w:rsidP="00F04B09">
            <w:pPr>
              <w:pStyle w:val="Corpsdetexte"/>
              <w:ind w:firstLine="0"/>
              <w:jc w:val="center"/>
            </w:pPr>
            <w:r>
              <w:t>Dissolved Zone</w:t>
            </w:r>
          </w:p>
        </w:tc>
        <w:tc>
          <w:tcPr>
            <w:tcW w:w="1701" w:type="dxa"/>
            <w:tcBorders>
              <w:top w:val="single" w:sz="4" w:space="0" w:color="auto"/>
              <w:bottom w:val="single" w:sz="4" w:space="0" w:color="auto"/>
            </w:tcBorders>
          </w:tcPr>
          <w:p w:rsidR="007B2CFF" w:rsidRDefault="007B2CFF" w:rsidP="00F04B09">
            <w:pPr>
              <w:pStyle w:val="Corpsdetexte"/>
              <w:ind w:firstLine="0"/>
              <w:jc w:val="center"/>
            </w:pPr>
            <w:r>
              <w:t xml:space="preserve">Maximum burn-up of the pin </w:t>
            </w:r>
            <w:r w:rsidR="000A4719">
              <w:br/>
            </w:r>
            <w:r>
              <w:t>(</w:t>
            </w:r>
            <w:proofErr w:type="spellStart"/>
            <w:r>
              <w:t>GWd</w:t>
            </w:r>
            <w:proofErr w:type="spellEnd"/>
            <w:r>
              <w:t>/t IHM)</w:t>
            </w:r>
          </w:p>
        </w:tc>
        <w:tc>
          <w:tcPr>
            <w:tcW w:w="1619" w:type="dxa"/>
            <w:tcBorders>
              <w:top w:val="single" w:sz="4" w:space="0" w:color="auto"/>
              <w:bottom w:val="single" w:sz="4" w:space="0" w:color="auto"/>
            </w:tcBorders>
          </w:tcPr>
          <w:p w:rsidR="007B2CFF" w:rsidRDefault="007B2CFF" w:rsidP="004D0720">
            <w:pPr>
              <w:pStyle w:val="Corpsdetexte"/>
              <w:ind w:firstLine="0"/>
              <w:jc w:val="center"/>
            </w:pPr>
            <w:r>
              <w:t>End of irradiation campaign</w:t>
            </w:r>
          </w:p>
        </w:tc>
      </w:tr>
      <w:tr w:rsidR="007B2CFF" w:rsidTr="00B40597">
        <w:trPr>
          <w:trHeight w:val="283"/>
          <w:jc w:val="center"/>
        </w:trPr>
        <w:tc>
          <w:tcPr>
            <w:tcW w:w="1736" w:type="dxa"/>
            <w:tcBorders>
              <w:top w:val="single" w:sz="4" w:space="0" w:color="auto"/>
              <w:bottom w:val="nil"/>
            </w:tcBorders>
            <w:vAlign w:val="center"/>
          </w:tcPr>
          <w:p w:rsidR="007B2CFF" w:rsidRPr="00A95C04" w:rsidRDefault="007B2CFF" w:rsidP="00061FD2">
            <w:pPr>
              <w:pStyle w:val="Corpsdetexte"/>
              <w:ind w:firstLine="0"/>
              <w:jc w:val="left"/>
              <w:rPr>
                <w:rStyle w:val="TabletextChar"/>
              </w:rPr>
            </w:pPr>
            <w:r w:rsidRPr="00A95C04">
              <w:rPr>
                <w:rStyle w:val="TabletextChar"/>
              </w:rPr>
              <w:t>NESTOR-3 fuel</w:t>
            </w:r>
          </w:p>
        </w:tc>
        <w:tc>
          <w:tcPr>
            <w:tcW w:w="2192" w:type="dxa"/>
            <w:tcBorders>
              <w:top w:val="single" w:sz="4" w:space="0" w:color="auto"/>
              <w:bottom w:val="nil"/>
            </w:tcBorders>
            <w:vAlign w:val="center"/>
          </w:tcPr>
          <w:p w:rsidR="007B2CFF" w:rsidRDefault="007B2CFF" w:rsidP="00061FD2">
            <w:pPr>
              <w:pStyle w:val="Corpsdetexte"/>
              <w:ind w:firstLine="0"/>
              <w:jc w:val="center"/>
            </w:pPr>
            <w:r>
              <w:rPr>
                <w:rStyle w:val="TabletextChar"/>
              </w:rPr>
              <w:t>22.4</w:t>
            </w:r>
          </w:p>
        </w:tc>
        <w:tc>
          <w:tcPr>
            <w:tcW w:w="1140" w:type="dxa"/>
            <w:tcBorders>
              <w:top w:val="single" w:sz="4" w:space="0" w:color="auto"/>
              <w:bottom w:val="nil"/>
            </w:tcBorders>
          </w:tcPr>
          <w:p w:rsidR="007B2CFF" w:rsidRDefault="00A81F85" w:rsidP="004D0720">
            <w:pPr>
              <w:pStyle w:val="Corpsdetexte"/>
              <w:ind w:firstLine="0"/>
              <w:jc w:val="center"/>
            </w:pPr>
            <w:r>
              <w:t>Full-</w:t>
            </w:r>
            <w:r w:rsidR="007B2CFF">
              <w:t>flux</w:t>
            </w:r>
          </w:p>
        </w:tc>
        <w:tc>
          <w:tcPr>
            <w:tcW w:w="1701" w:type="dxa"/>
            <w:tcBorders>
              <w:top w:val="single" w:sz="4" w:space="0" w:color="auto"/>
              <w:bottom w:val="nil"/>
            </w:tcBorders>
            <w:vAlign w:val="center"/>
          </w:tcPr>
          <w:p w:rsidR="007B2CFF" w:rsidRDefault="007B2CFF" w:rsidP="004D0720">
            <w:pPr>
              <w:pStyle w:val="Corpsdetexte"/>
              <w:ind w:firstLine="0"/>
              <w:jc w:val="center"/>
            </w:pPr>
            <w:r>
              <w:t>124</w:t>
            </w:r>
          </w:p>
        </w:tc>
        <w:tc>
          <w:tcPr>
            <w:tcW w:w="1619" w:type="dxa"/>
            <w:tcBorders>
              <w:top w:val="single" w:sz="4" w:space="0" w:color="auto"/>
              <w:bottom w:val="nil"/>
            </w:tcBorders>
            <w:vAlign w:val="center"/>
          </w:tcPr>
          <w:p w:rsidR="007B2CFF" w:rsidRDefault="007B2CFF" w:rsidP="004D0720">
            <w:pPr>
              <w:pStyle w:val="Corpsdetexte"/>
              <w:ind w:firstLine="0"/>
              <w:jc w:val="center"/>
            </w:pPr>
            <w:r>
              <w:t>07/1987</w:t>
            </w:r>
          </w:p>
        </w:tc>
      </w:tr>
      <w:tr w:rsidR="007B2CFF" w:rsidTr="00B40597">
        <w:trPr>
          <w:trHeight w:val="283"/>
          <w:jc w:val="center"/>
        </w:trPr>
        <w:tc>
          <w:tcPr>
            <w:tcW w:w="1736" w:type="dxa"/>
            <w:tcBorders>
              <w:top w:val="nil"/>
              <w:bottom w:val="nil"/>
            </w:tcBorders>
            <w:vAlign w:val="center"/>
          </w:tcPr>
          <w:p w:rsidR="007B2CFF" w:rsidRPr="00A95C04" w:rsidRDefault="007B2CFF" w:rsidP="00061FD2">
            <w:pPr>
              <w:pStyle w:val="Corpsdetexte"/>
              <w:ind w:firstLine="0"/>
              <w:jc w:val="left"/>
              <w:rPr>
                <w:rStyle w:val="TabletextChar"/>
              </w:rPr>
            </w:pPr>
          </w:p>
        </w:tc>
        <w:tc>
          <w:tcPr>
            <w:tcW w:w="2192" w:type="dxa"/>
            <w:tcBorders>
              <w:top w:val="nil"/>
              <w:bottom w:val="nil"/>
            </w:tcBorders>
            <w:vAlign w:val="center"/>
          </w:tcPr>
          <w:p w:rsidR="007B2CFF" w:rsidRDefault="007B2CFF" w:rsidP="00061FD2">
            <w:pPr>
              <w:pStyle w:val="Corpsdetexte"/>
              <w:ind w:firstLine="0"/>
              <w:jc w:val="center"/>
              <w:rPr>
                <w:rStyle w:val="TabletextChar"/>
              </w:rPr>
            </w:pPr>
          </w:p>
        </w:tc>
        <w:tc>
          <w:tcPr>
            <w:tcW w:w="1140" w:type="dxa"/>
            <w:tcBorders>
              <w:top w:val="nil"/>
              <w:bottom w:val="nil"/>
            </w:tcBorders>
          </w:tcPr>
          <w:p w:rsidR="007B2CFF" w:rsidRDefault="007B2CFF" w:rsidP="004D0720">
            <w:pPr>
              <w:pStyle w:val="Corpsdetexte"/>
              <w:ind w:firstLine="0"/>
              <w:jc w:val="center"/>
            </w:pPr>
            <w:r>
              <w:t>Upper</w:t>
            </w:r>
          </w:p>
        </w:tc>
        <w:tc>
          <w:tcPr>
            <w:tcW w:w="1701" w:type="dxa"/>
            <w:tcBorders>
              <w:top w:val="nil"/>
              <w:bottom w:val="nil"/>
            </w:tcBorders>
            <w:vAlign w:val="center"/>
          </w:tcPr>
          <w:p w:rsidR="007B2CFF" w:rsidRDefault="007B2CFF" w:rsidP="004D0720">
            <w:pPr>
              <w:pStyle w:val="Corpsdetexte"/>
              <w:ind w:firstLine="0"/>
              <w:jc w:val="center"/>
            </w:pPr>
          </w:p>
        </w:tc>
        <w:tc>
          <w:tcPr>
            <w:tcW w:w="1619" w:type="dxa"/>
            <w:tcBorders>
              <w:top w:val="nil"/>
              <w:bottom w:val="nil"/>
            </w:tcBorders>
            <w:vAlign w:val="center"/>
          </w:tcPr>
          <w:p w:rsidR="007B2CFF" w:rsidRDefault="007B2CFF" w:rsidP="004D0720">
            <w:pPr>
              <w:pStyle w:val="Corpsdetexte"/>
              <w:ind w:firstLine="0"/>
              <w:jc w:val="center"/>
            </w:pPr>
          </w:p>
        </w:tc>
      </w:tr>
      <w:tr w:rsidR="007B2CFF" w:rsidTr="00B40597">
        <w:trPr>
          <w:trHeight w:val="283"/>
          <w:jc w:val="center"/>
        </w:trPr>
        <w:tc>
          <w:tcPr>
            <w:tcW w:w="1736" w:type="dxa"/>
            <w:vAlign w:val="center"/>
          </w:tcPr>
          <w:p w:rsidR="007B2CFF" w:rsidRPr="00A95C04" w:rsidRDefault="007B2CFF" w:rsidP="00061FD2">
            <w:pPr>
              <w:pStyle w:val="Corpsdetexte"/>
              <w:ind w:firstLine="0"/>
              <w:jc w:val="left"/>
            </w:pPr>
            <w:r>
              <w:t xml:space="preserve">MOX A </w:t>
            </w:r>
            <w:r w:rsidRPr="00A95C04">
              <w:t xml:space="preserve">SFR Fuel </w:t>
            </w:r>
          </w:p>
        </w:tc>
        <w:tc>
          <w:tcPr>
            <w:tcW w:w="2192" w:type="dxa"/>
            <w:vAlign w:val="center"/>
          </w:tcPr>
          <w:p w:rsidR="007B2CFF" w:rsidRDefault="007B2CFF" w:rsidP="00061FD2">
            <w:pPr>
              <w:pStyle w:val="Corpsdetexte"/>
              <w:ind w:firstLine="0"/>
              <w:jc w:val="center"/>
            </w:pPr>
            <w:r>
              <w:t>20.8</w:t>
            </w:r>
          </w:p>
        </w:tc>
        <w:tc>
          <w:tcPr>
            <w:tcW w:w="1140" w:type="dxa"/>
          </w:tcPr>
          <w:p w:rsidR="007B2CFF" w:rsidRDefault="00A81F85" w:rsidP="0007288E">
            <w:pPr>
              <w:pStyle w:val="Corpsdetexte"/>
              <w:ind w:firstLine="0"/>
              <w:jc w:val="center"/>
            </w:pPr>
            <w:r>
              <w:t>Full-</w:t>
            </w:r>
            <w:r w:rsidR="007B2CFF">
              <w:t>flux</w:t>
            </w:r>
          </w:p>
        </w:tc>
        <w:tc>
          <w:tcPr>
            <w:tcW w:w="1701" w:type="dxa"/>
            <w:vAlign w:val="center"/>
          </w:tcPr>
          <w:p w:rsidR="007B2CFF" w:rsidRDefault="007B2CFF" w:rsidP="0007288E">
            <w:pPr>
              <w:pStyle w:val="Corpsdetexte"/>
              <w:ind w:firstLine="0"/>
              <w:jc w:val="center"/>
            </w:pPr>
            <w:r>
              <w:t>156</w:t>
            </w:r>
          </w:p>
        </w:tc>
        <w:tc>
          <w:tcPr>
            <w:tcW w:w="1619" w:type="dxa"/>
            <w:vAlign w:val="center"/>
          </w:tcPr>
          <w:p w:rsidR="007B2CFF" w:rsidRDefault="007B2CFF" w:rsidP="004D0720">
            <w:pPr>
              <w:pStyle w:val="Corpsdetexte"/>
              <w:ind w:firstLine="0"/>
              <w:jc w:val="center"/>
            </w:pPr>
            <w:r>
              <w:t>11/1998</w:t>
            </w:r>
          </w:p>
        </w:tc>
      </w:tr>
      <w:tr w:rsidR="007B2CFF" w:rsidTr="00B40597">
        <w:trPr>
          <w:trHeight w:val="283"/>
          <w:jc w:val="center"/>
        </w:trPr>
        <w:tc>
          <w:tcPr>
            <w:tcW w:w="1736" w:type="dxa"/>
            <w:vAlign w:val="center"/>
          </w:tcPr>
          <w:p w:rsidR="007B2CFF" w:rsidRDefault="007B2CFF" w:rsidP="00061FD2">
            <w:pPr>
              <w:pStyle w:val="Corpsdetexte"/>
              <w:ind w:firstLine="0"/>
              <w:jc w:val="left"/>
            </w:pPr>
          </w:p>
        </w:tc>
        <w:tc>
          <w:tcPr>
            <w:tcW w:w="2192" w:type="dxa"/>
            <w:vAlign w:val="center"/>
          </w:tcPr>
          <w:p w:rsidR="007B2CFF" w:rsidRDefault="007B2CFF" w:rsidP="00061FD2">
            <w:pPr>
              <w:pStyle w:val="Corpsdetexte"/>
              <w:ind w:firstLine="0"/>
              <w:jc w:val="center"/>
            </w:pPr>
          </w:p>
        </w:tc>
        <w:tc>
          <w:tcPr>
            <w:tcW w:w="1140" w:type="dxa"/>
          </w:tcPr>
          <w:p w:rsidR="007B2CFF" w:rsidRDefault="007B2CFF" w:rsidP="0007288E">
            <w:pPr>
              <w:pStyle w:val="Corpsdetexte"/>
              <w:ind w:firstLine="0"/>
              <w:jc w:val="center"/>
            </w:pPr>
            <w:r>
              <w:t>Upper</w:t>
            </w:r>
          </w:p>
        </w:tc>
        <w:tc>
          <w:tcPr>
            <w:tcW w:w="1701" w:type="dxa"/>
            <w:vAlign w:val="center"/>
          </w:tcPr>
          <w:p w:rsidR="007B2CFF" w:rsidRDefault="007B2CFF" w:rsidP="0007288E">
            <w:pPr>
              <w:pStyle w:val="Corpsdetexte"/>
              <w:ind w:firstLine="0"/>
              <w:jc w:val="center"/>
            </w:pPr>
          </w:p>
        </w:tc>
        <w:tc>
          <w:tcPr>
            <w:tcW w:w="1619" w:type="dxa"/>
            <w:vAlign w:val="center"/>
          </w:tcPr>
          <w:p w:rsidR="007B2CFF" w:rsidRDefault="007B2CFF" w:rsidP="004D0720">
            <w:pPr>
              <w:pStyle w:val="Corpsdetexte"/>
              <w:ind w:firstLine="0"/>
              <w:jc w:val="center"/>
            </w:pPr>
          </w:p>
        </w:tc>
      </w:tr>
      <w:tr w:rsidR="007B2CFF" w:rsidTr="00B40597">
        <w:trPr>
          <w:trHeight w:val="283"/>
          <w:jc w:val="center"/>
        </w:trPr>
        <w:tc>
          <w:tcPr>
            <w:tcW w:w="1736" w:type="dxa"/>
            <w:vAlign w:val="center"/>
          </w:tcPr>
          <w:p w:rsidR="007B2CFF" w:rsidRPr="00A95C04" w:rsidRDefault="007B2CFF" w:rsidP="00061FD2">
            <w:pPr>
              <w:pStyle w:val="Corpsdetexte"/>
              <w:ind w:firstLine="0"/>
              <w:jc w:val="left"/>
            </w:pPr>
            <w:r>
              <w:t>MOX B</w:t>
            </w:r>
            <w:r w:rsidRPr="00A95C04">
              <w:t xml:space="preserve"> SFR Fuel </w:t>
            </w:r>
          </w:p>
        </w:tc>
        <w:tc>
          <w:tcPr>
            <w:tcW w:w="2192" w:type="dxa"/>
            <w:vAlign w:val="center"/>
          </w:tcPr>
          <w:p w:rsidR="007B2CFF" w:rsidRDefault="007B2CFF" w:rsidP="00061FD2">
            <w:pPr>
              <w:pStyle w:val="Corpsdetexte"/>
              <w:ind w:firstLine="0"/>
              <w:jc w:val="center"/>
            </w:pPr>
            <w:r>
              <w:t>28.2</w:t>
            </w:r>
          </w:p>
        </w:tc>
        <w:tc>
          <w:tcPr>
            <w:tcW w:w="1140" w:type="dxa"/>
          </w:tcPr>
          <w:p w:rsidR="007B2CFF" w:rsidRDefault="000A4719" w:rsidP="0007288E">
            <w:pPr>
              <w:pStyle w:val="Corpsdetexte"/>
              <w:ind w:firstLine="0"/>
              <w:jc w:val="center"/>
            </w:pPr>
            <w:r>
              <w:t>Upper</w:t>
            </w:r>
          </w:p>
        </w:tc>
        <w:tc>
          <w:tcPr>
            <w:tcW w:w="1701" w:type="dxa"/>
            <w:vAlign w:val="center"/>
          </w:tcPr>
          <w:p w:rsidR="007B2CFF" w:rsidRDefault="007B2CFF" w:rsidP="0007288E">
            <w:pPr>
              <w:pStyle w:val="Corpsdetexte"/>
              <w:ind w:firstLine="0"/>
              <w:jc w:val="center"/>
            </w:pPr>
            <w:r>
              <w:t>143</w:t>
            </w:r>
          </w:p>
        </w:tc>
        <w:tc>
          <w:tcPr>
            <w:tcW w:w="1619" w:type="dxa"/>
            <w:vAlign w:val="center"/>
          </w:tcPr>
          <w:p w:rsidR="007B2CFF" w:rsidRDefault="007B2CFF" w:rsidP="004D0720">
            <w:pPr>
              <w:pStyle w:val="Corpsdetexte"/>
              <w:ind w:firstLine="0"/>
              <w:jc w:val="center"/>
            </w:pPr>
            <w:r>
              <w:t>11/1998</w:t>
            </w:r>
          </w:p>
        </w:tc>
      </w:tr>
    </w:tbl>
    <w:p w:rsidR="00253D93" w:rsidRDefault="00253D93" w:rsidP="005E6408">
      <w:pPr>
        <w:pStyle w:val="Corpsdetexte"/>
        <w:rPr>
          <w:lang w:val="fr-FR"/>
        </w:rPr>
      </w:pPr>
    </w:p>
    <w:p w:rsidR="008635EC" w:rsidRDefault="008635EC" w:rsidP="004C47C6">
      <w:pPr>
        <w:pStyle w:val="Corpsdetexte"/>
      </w:pPr>
      <w:r>
        <w:t>Each dissolution test involved pieces of irradiated materials obtained after</w:t>
      </w:r>
      <w:r w:rsidR="004C47C6">
        <w:t xml:space="preserve"> shearing equal length sections </w:t>
      </w:r>
      <w:r w:rsidR="00D55916">
        <w:t>of MOX</w:t>
      </w:r>
      <w:r>
        <w:t xml:space="preserve"> fissile pins </w:t>
      </w:r>
      <w:r w:rsidRPr="006915CA">
        <w:t>(</w:t>
      </w:r>
      <w:r w:rsidR="00A06E3A">
        <w:t>Fig. 1</w:t>
      </w:r>
      <w:r w:rsidRPr="004C47C6">
        <w:t>)</w:t>
      </w:r>
      <w:r>
        <w:t xml:space="preserve">. Small portions (120 mm) or large portions (300 mm) were investigated. </w:t>
      </w:r>
    </w:p>
    <w:p w:rsidR="008635EC" w:rsidRDefault="008635EC" w:rsidP="008635EC">
      <w:pPr>
        <w:pStyle w:val="Corpsdetexte"/>
        <w:ind w:firstLine="0"/>
      </w:pPr>
    </w:p>
    <w:p w:rsidR="008635EC" w:rsidRDefault="003E30B7" w:rsidP="00007FCC">
      <w:pPr>
        <w:pStyle w:val="Corpsdetexte"/>
        <w:ind w:firstLine="0"/>
        <w:jc w:val="center"/>
        <w:rPr>
          <w:i/>
        </w:rPr>
      </w:pPr>
      <w:r>
        <w:rPr>
          <w:noProof/>
          <w:lang w:val="fr-FR" w:eastAsia="fr-FR"/>
        </w:rPr>
        <w:drawing>
          <wp:inline distT="0" distB="0" distL="0" distR="0">
            <wp:extent cx="1651658" cy="18950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DSC0204fini.JPG"/>
                    <pic:cNvPicPr/>
                  </pic:nvPicPr>
                  <pic:blipFill rotWithShape="1">
                    <a:blip r:embed="rId8" cstate="print">
                      <a:extLst>
                        <a:ext uri="{28A0092B-C50C-407E-A947-70E740481C1C}">
                          <a14:useLocalDpi xmlns:a14="http://schemas.microsoft.com/office/drawing/2010/main" val="0"/>
                        </a:ext>
                      </a:extLst>
                    </a:blip>
                    <a:srcRect l="7978" t="29316" r="40831" b="11827"/>
                    <a:stretch/>
                  </pic:blipFill>
                  <pic:spPr bwMode="auto">
                    <a:xfrm>
                      <a:off x="0" y="0"/>
                      <a:ext cx="1658706" cy="1903142"/>
                    </a:xfrm>
                    <a:prstGeom prst="rect">
                      <a:avLst/>
                    </a:prstGeom>
                    <a:ln>
                      <a:noFill/>
                    </a:ln>
                    <a:extLst>
                      <a:ext uri="{53640926-AAD7-44D8-BBD7-CCE9431645EC}">
                        <a14:shadowObscured xmlns:a14="http://schemas.microsoft.com/office/drawing/2010/main"/>
                      </a:ext>
                    </a:extLst>
                  </pic:spPr>
                </pic:pic>
              </a:graphicData>
            </a:graphic>
          </wp:inline>
        </w:drawing>
      </w:r>
      <w:bookmarkStart w:id="0" w:name="_Ref535247001"/>
    </w:p>
    <w:p w:rsidR="008635EC" w:rsidRPr="008635EC" w:rsidRDefault="004D45DC" w:rsidP="00613DA3">
      <w:pPr>
        <w:pStyle w:val="Lgende"/>
        <w:jc w:val="center"/>
        <w:rPr>
          <w:i/>
        </w:rPr>
      </w:pPr>
      <w:bookmarkStart w:id="1" w:name="_Ref5367594"/>
      <w:r w:rsidRPr="004C7CE3">
        <w:rPr>
          <w:i/>
        </w:rPr>
        <w:t>FIG</w:t>
      </w:r>
      <w:r w:rsidR="005279F7" w:rsidRPr="004C7CE3">
        <w:rPr>
          <w:i/>
        </w:rPr>
        <w:t>.</w:t>
      </w:r>
      <w:r w:rsidRPr="004C7CE3">
        <w:rPr>
          <w:i/>
        </w:rPr>
        <w:t xml:space="preserve"> </w:t>
      </w:r>
      <w:r w:rsidR="004F327A" w:rsidRPr="004C7CE3">
        <w:rPr>
          <w:i/>
        </w:rPr>
        <w:fldChar w:fldCharType="begin"/>
      </w:r>
      <w:r w:rsidRPr="004C7CE3">
        <w:rPr>
          <w:i/>
        </w:rPr>
        <w:instrText xml:space="preserve"> SEQ Figure \* ARABIC </w:instrText>
      </w:r>
      <w:r w:rsidR="004F327A" w:rsidRPr="004C7CE3">
        <w:rPr>
          <w:i/>
        </w:rPr>
        <w:fldChar w:fldCharType="separate"/>
      </w:r>
      <w:r w:rsidR="00307E0D">
        <w:rPr>
          <w:i/>
          <w:noProof/>
        </w:rPr>
        <w:t>1</w:t>
      </w:r>
      <w:r w:rsidR="004F327A" w:rsidRPr="004C7CE3">
        <w:rPr>
          <w:i/>
        </w:rPr>
        <w:fldChar w:fldCharType="end"/>
      </w:r>
      <w:bookmarkEnd w:id="0"/>
      <w:bookmarkEnd w:id="1"/>
      <w:r w:rsidR="005279F7" w:rsidRPr="004C7CE3">
        <w:rPr>
          <w:i/>
        </w:rPr>
        <w:t>.</w:t>
      </w:r>
      <w:r w:rsidRPr="004C7CE3">
        <w:rPr>
          <w:i/>
        </w:rPr>
        <w:t xml:space="preserve"> </w:t>
      </w:r>
      <w:r w:rsidR="0078425F" w:rsidRPr="004C7CE3">
        <w:rPr>
          <w:i/>
        </w:rPr>
        <w:t>S</w:t>
      </w:r>
      <w:r w:rsidRPr="004C7CE3">
        <w:rPr>
          <w:i/>
        </w:rPr>
        <w:t>FR MOX fuel piece</w:t>
      </w:r>
      <w:r w:rsidR="005279F7" w:rsidRPr="004C7CE3">
        <w:rPr>
          <w:i/>
        </w:rPr>
        <w:t>.</w:t>
      </w:r>
    </w:p>
    <w:p w:rsidR="008635EC" w:rsidRDefault="008635EC" w:rsidP="008056D9">
      <w:pPr>
        <w:pStyle w:val="Lgende"/>
        <w:ind w:firstLine="567"/>
        <w:rPr>
          <w:i/>
        </w:rPr>
      </w:pPr>
    </w:p>
    <w:p w:rsidR="008635EC" w:rsidRPr="004C47C6" w:rsidRDefault="008635EC" w:rsidP="004C47C6">
      <w:pPr>
        <w:pStyle w:val="Corpsdetexte"/>
        <w:jc w:val="left"/>
      </w:pPr>
      <w:r w:rsidRPr="004C47C6">
        <w:t>Dissolution tests were carried out on the middle zone, i.e., full-flux zone, the most irradiated part of the pin, and the burnup profile upper zone (</w:t>
      </w:r>
      <w:r w:rsidR="00A06E3A">
        <w:t>Fig. 2</w:t>
      </w:r>
      <w:r w:rsidRPr="004C47C6">
        <w:t xml:space="preserve">). </w:t>
      </w:r>
    </w:p>
    <w:p w:rsidR="00007FCC" w:rsidRDefault="00007FCC" w:rsidP="008635EC">
      <w:pPr>
        <w:pStyle w:val="Corpsdetexte"/>
      </w:pPr>
    </w:p>
    <w:p w:rsidR="008635EC" w:rsidRDefault="008635EC" w:rsidP="00007FCC">
      <w:pPr>
        <w:pStyle w:val="Corpsdetexte"/>
        <w:ind w:firstLine="0"/>
        <w:jc w:val="center"/>
      </w:pPr>
      <w:r w:rsidRPr="007B2CFF">
        <w:rPr>
          <w:noProof/>
          <w:lang w:val="fr-FR" w:eastAsia="fr-FR"/>
        </w:rPr>
        <w:drawing>
          <wp:inline distT="0" distB="0" distL="0" distR="0">
            <wp:extent cx="3419994" cy="23850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1" t="8394" r="2909"/>
                    <a:stretch/>
                  </pic:blipFill>
                  <pic:spPr bwMode="auto">
                    <a:xfrm>
                      <a:off x="0" y="0"/>
                      <a:ext cx="3444757" cy="2402329"/>
                    </a:xfrm>
                    <a:prstGeom prst="rect">
                      <a:avLst/>
                    </a:prstGeom>
                    <a:noFill/>
                    <a:ln>
                      <a:noFill/>
                    </a:ln>
                    <a:extLst>
                      <a:ext uri="{53640926-AAD7-44D8-BBD7-CCE9431645EC}">
                        <a14:shadowObscured xmlns:a14="http://schemas.microsoft.com/office/drawing/2010/main"/>
                      </a:ext>
                    </a:extLst>
                  </pic:spPr>
                </pic:pic>
              </a:graphicData>
            </a:graphic>
          </wp:inline>
        </w:drawing>
      </w:r>
    </w:p>
    <w:p w:rsidR="00007FCC" w:rsidRDefault="000A4719" w:rsidP="00007FCC">
      <w:pPr>
        <w:pStyle w:val="Lgende"/>
        <w:ind w:firstLine="567"/>
        <w:jc w:val="center"/>
        <w:rPr>
          <w:i/>
        </w:rPr>
      </w:pPr>
      <w:bookmarkStart w:id="2" w:name="_Ref5367654"/>
      <w:r w:rsidRPr="004C7CE3">
        <w:rPr>
          <w:i/>
        </w:rPr>
        <w:t xml:space="preserve">FIG. </w:t>
      </w:r>
      <w:r w:rsidR="004F327A" w:rsidRPr="004C7CE3">
        <w:rPr>
          <w:i/>
        </w:rPr>
        <w:fldChar w:fldCharType="begin"/>
      </w:r>
      <w:r w:rsidRPr="004C7CE3">
        <w:rPr>
          <w:i/>
        </w:rPr>
        <w:instrText xml:space="preserve"> SEQ Figure \* ARABIC </w:instrText>
      </w:r>
      <w:r w:rsidR="004F327A" w:rsidRPr="004C7CE3">
        <w:rPr>
          <w:i/>
        </w:rPr>
        <w:fldChar w:fldCharType="separate"/>
      </w:r>
      <w:r w:rsidR="00307E0D">
        <w:rPr>
          <w:i/>
          <w:noProof/>
        </w:rPr>
        <w:t>2</w:t>
      </w:r>
      <w:r w:rsidR="004F327A" w:rsidRPr="004C7CE3">
        <w:rPr>
          <w:i/>
        </w:rPr>
        <w:fldChar w:fldCharType="end"/>
      </w:r>
      <w:bookmarkEnd w:id="2"/>
      <w:r w:rsidRPr="004C7CE3">
        <w:rPr>
          <w:i/>
        </w:rPr>
        <w:t xml:space="preserve">. SFR MOX </w:t>
      </w:r>
      <w:r w:rsidR="004D2FD8">
        <w:rPr>
          <w:i/>
        </w:rPr>
        <w:t xml:space="preserve">Burnup </w:t>
      </w:r>
      <w:r w:rsidR="008056D9">
        <w:rPr>
          <w:i/>
        </w:rPr>
        <w:t>profile (simplified).</w:t>
      </w:r>
    </w:p>
    <w:p w:rsidR="00253D93" w:rsidRDefault="00A47C3B" w:rsidP="00CA3025">
      <w:pPr>
        <w:pStyle w:val="Titre3"/>
      </w:pPr>
      <w:r>
        <w:lastRenderedPageBreak/>
        <w:t>Test description</w:t>
      </w:r>
      <w:r w:rsidR="00593492">
        <w:t>s</w:t>
      </w:r>
      <w:r w:rsidR="00253D93" w:rsidRPr="00253D93">
        <w:t xml:space="preserve"> </w:t>
      </w:r>
    </w:p>
    <w:p w:rsidR="00F31706" w:rsidRDefault="009062E3" w:rsidP="00213CCA">
      <w:pPr>
        <w:pStyle w:val="Titre3"/>
        <w:numPr>
          <w:ilvl w:val="0"/>
          <w:numId w:val="0"/>
        </w:numPr>
        <w:spacing w:before="0" w:after="0" w:line="260" w:lineRule="atLeast"/>
        <w:ind w:firstLine="567"/>
        <w:jc w:val="both"/>
        <w:rPr>
          <w:b w:val="0"/>
        </w:rPr>
      </w:pPr>
      <w:r>
        <w:rPr>
          <w:b w:val="0"/>
        </w:rPr>
        <w:t>Dissolution e</w:t>
      </w:r>
      <w:r w:rsidR="00253D93" w:rsidRPr="00253D93">
        <w:rPr>
          <w:b w:val="0"/>
        </w:rPr>
        <w:t xml:space="preserve">xperiments </w:t>
      </w:r>
      <w:r w:rsidR="00A3363F">
        <w:rPr>
          <w:b w:val="0"/>
        </w:rPr>
        <w:t>were</w:t>
      </w:r>
      <w:r w:rsidR="00253D93" w:rsidRPr="00253D93">
        <w:rPr>
          <w:b w:val="0"/>
        </w:rPr>
        <w:t xml:space="preserve"> carried out in the C11/C12 shielded cells of the A</w:t>
      </w:r>
      <w:r w:rsidR="00224ADA">
        <w:rPr>
          <w:b w:val="0"/>
        </w:rPr>
        <w:t>TALANTE</w:t>
      </w:r>
      <w:r w:rsidR="00253D93" w:rsidRPr="00253D93">
        <w:rPr>
          <w:b w:val="0"/>
        </w:rPr>
        <w:t xml:space="preserve"> facility</w:t>
      </w:r>
      <w:r w:rsidR="001B4282">
        <w:rPr>
          <w:b w:val="0"/>
        </w:rPr>
        <w:t xml:space="preserve"> [4</w:t>
      </w:r>
      <w:r w:rsidR="003E09C7">
        <w:rPr>
          <w:b w:val="0"/>
        </w:rPr>
        <w:t>]</w:t>
      </w:r>
      <w:r w:rsidR="008056D9">
        <w:rPr>
          <w:b w:val="0"/>
        </w:rPr>
        <w:t>,</w:t>
      </w:r>
      <w:r w:rsidR="00E77EF8">
        <w:rPr>
          <w:b w:val="0"/>
        </w:rPr>
        <w:t xml:space="preserve"> [5]</w:t>
      </w:r>
      <w:r w:rsidR="00A3363F">
        <w:rPr>
          <w:b w:val="0"/>
        </w:rPr>
        <w:t>.</w:t>
      </w:r>
      <w:r w:rsidR="00CA7FAF">
        <w:rPr>
          <w:b w:val="0"/>
        </w:rPr>
        <w:t xml:space="preserve"> </w:t>
      </w:r>
      <w:r w:rsidR="00BB7CC9">
        <w:rPr>
          <w:b w:val="0"/>
        </w:rPr>
        <w:t>N</w:t>
      </w:r>
      <w:r w:rsidR="00A06935" w:rsidRPr="00A06935">
        <w:rPr>
          <w:b w:val="0"/>
        </w:rPr>
        <w:t>on</w:t>
      </w:r>
      <w:r w:rsidR="00593492">
        <w:rPr>
          <w:b w:val="0"/>
        </w:rPr>
        <w:t>-</w:t>
      </w:r>
      <w:r w:rsidR="00A06935" w:rsidRPr="00A06935">
        <w:rPr>
          <w:b w:val="0"/>
        </w:rPr>
        <w:t>destructive analysis of residues</w:t>
      </w:r>
      <w:r w:rsidR="00A06935">
        <w:rPr>
          <w:b w:val="0"/>
        </w:rPr>
        <w:t xml:space="preserve">, i.e. </w:t>
      </w:r>
      <w:r w:rsidR="00A06935" w:rsidRPr="00A06935">
        <w:rPr>
          <w:b w:val="0"/>
        </w:rPr>
        <w:t xml:space="preserve">SEM pictures and </w:t>
      </w:r>
      <w:proofErr w:type="gramStart"/>
      <w:r w:rsidR="00A06935" w:rsidRPr="00A06935">
        <w:rPr>
          <w:b w:val="0"/>
        </w:rPr>
        <w:t>EDS</w:t>
      </w:r>
      <w:proofErr w:type="gramEnd"/>
      <w:r w:rsidR="00A06935" w:rsidRPr="00A06935">
        <w:rPr>
          <w:b w:val="0"/>
        </w:rPr>
        <w:t xml:space="preserve"> </w:t>
      </w:r>
      <w:r w:rsidR="00593492" w:rsidRPr="00A06935">
        <w:rPr>
          <w:b w:val="0"/>
        </w:rPr>
        <w:t>analys</w:t>
      </w:r>
      <w:r w:rsidR="00593492">
        <w:rPr>
          <w:b w:val="0"/>
        </w:rPr>
        <w:t>e</w:t>
      </w:r>
      <w:r w:rsidR="00593492" w:rsidRPr="00A06935">
        <w:rPr>
          <w:b w:val="0"/>
        </w:rPr>
        <w:t>s</w:t>
      </w:r>
      <w:r w:rsidR="00A06935">
        <w:rPr>
          <w:b w:val="0"/>
        </w:rPr>
        <w:t>,</w:t>
      </w:r>
      <w:r w:rsidR="00A06935" w:rsidRPr="00A06935">
        <w:rPr>
          <w:b w:val="0"/>
        </w:rPr>
        <w:t xml:space="preserve"> were performed by the Fuel Characterization laboratory in A</w:t>
      </w:r>
      <w:r w:rsidR="00224ADA">
        <w:rPr>
          <w:b w:val="0"/>
        </w:rPr>
        <w:t>TALANTE</w:t>
      </w:r>
      <w:r w:rsidR="00A06935" w:rsidRPr="00A06935">
        <w:rPr>
          <w:b w:val="0"/>
        </w:rPr>
        <w:t xml:space="preserve"> facility</w:t>
      </w:r>
      <w:r w:rsidR="00E77EF8">
        <w:rPr>
          <w:b w:val="0"/>
        </w:rPr>
        <w:t xml:space="preserve"> [6]</w:t>
      </w:r>
      <w:r w:rsidR="00A06935" w:rsidRPr="00A06935">
        <w:rPr>
          <w:lang w:val="en-US"/>
        </w:rPr>
        <w:t>.</w:t>
      </w:r>
      <w:r w:rsidR="00A06935">
        <w:rPr>
          <w:lang w:val="en-US"/>
        </w:rPr>
        <w:t xml:space="preserve"> </w:t>
      </w:r>
      <w:r w:rsidR="00A06935" w:rsidRPr="00A06935">
        <w:rPr>
          <w:b w:val="0"/>
        </w:rPr>
        <w:t xml:space="preserve">Destructive </w:t>
      </w:r>
      <w:r w:rsidR="00593492" w:rsidRPr="00A06935">
        <w:rPr>
          <w:b w:val="0"/>
        </w:rPr>
        <w:t>analys</w:t>
      </w:r>
      <w:r w:rsidR="00593492">
        <w:rPr>
          <w:b w:val="0"/>
        </w:rPr>
        <w:t>e</w:t>
      </w:r>
      <w:r w:rsidR="00593492" w:rsidRPr="00A06935">
        <w:rPr>
          <w:b w:val="0"/>
        </w:rPr>
        <w:t>s</w:t>
      </w:r>
      <w:r w:rsidR="00A06935" w:rsidRPr="00A06935">
        <w:rPr>
          <w:b w:val="0"/>
        </w:rPr>
        <w:t>,</w:t>
      </w:r>
      <w:r w:rsidR="00BB7CC9">
        <w:rPr>
          <w:b w:val="0"/>
        </w:rPr>
        <w:t xml:space="preserve"> i.e. </w:t>
      </w:r>
      <w:r w:rsidR="00593492">
        <w:rPr>
          <w:b w:val="0"/>
        </w:rPr>
        <w:t xml:space="preserve">of </w:t>
      </w:r>
      <w:r w:rsidR="00BB7CC9">
        <w:rPr>
          <w:b w:val="0"/>
        </w:rPr>
        <w:t>uranium, plutonium</w:t>
      </w:r>
      <w:r w:rsidR="00593492">
        <w:rPr>
          <w:b w:val="0"/>
        </w:rPr>
        <w:t>,</w:t>
      </w:r>
      <w:r w:rsidR="00BB7CC9">
        <w:rPr>
          <w:b w:val="0"/>
        </w:rPr>
        <w:t xml:space="preserve"> and fission product concentrations in solution, were determined by the Atalante </w:t>
      </w:r>
      <w:r w:rsidR="00593492">
        <w:rPr>
          <w:b w:val="0"/>
        </w:rPr>
        <w:t xml:space="preserve">analysis </w:t>
      </w:r>
      <w:r w:rsidR="00BB7CC9">
        <w:rPr>
          <w:b w:val="0"/>
        </w:rPr>
        <w:t>laboratories</w:t>
      </w:r>
      <w:r w:rsidR="00BB7CC9" w:rsidRPr="00BB7CC9">
        <w:rPr>
          <w:b w:val="0"/>
        </w:rPr>
        <w:t xml:space="preserve">. Concentrations of uranium and plutonium in solution were </w:t>
      </w:r>
      <w:r w:rsidR="00593492" w:rsidRPr="00BB7CC9">
        <w:rPr>
          <w:b w:val="0"/>
        </w:rPr>
        <w:t>measur</w:t>
      </w:r>
      <w:r w:rsidR="00593492">
        <w:rPr>
          <w:b w:val="0"/>
        </w:rPr>
        <w:t>ed</w:t>
      </w:r>
      <w:r w:rsidR="00593492" w:rsidRPr="00BB7CC9">
        <w:rPr>
          <w:b w:val="0"/>
        </w:rPr>
        <w:t xml:space="preserve"> </w:t>
      </w:r>
      <w:r w:rsidR="00BB7CC9" w:rsidRPr="00BB7CC9">
        <w:rPr>
          <w:b w:val="0"/>
        </w:rPr>
        <w:t xml:space="preserve">by K-EDGE or X-ray </w:t>
      </w:r>
      <w:r w:rsidR="00593492">
        <w:rPr>
          <w:b w:val="0"/>
        </w:rPr>
        <w:t>F</w:t>
      </w:r>
      <w:r w:rsidR="00BB7CC9" w:rsidRPr="00BB7CC9">
        <w:rPr>
          <w:b w:val="0"/>
        </w:rPr>
        <w:t>luorescence densitometer</w:t>
      </w:r>
      <w:r w:rsidR="008056D9">
        <w:rPr>
          <w:b w:val="0"/>
        </w:rPr>
        <w:t xml:space="preserve"> [7], [8]</w:t>
      </w:r>
      <w:r w:rsidR="008056D9" w:rsidRPr="00BB7CC9">
        <w:rPr>
          <w:b w:val="0"/>
        </w:rPr>
        <w:t>.</w:t>
      </w:r>
      <w:r w:rsidR="008056D9">
        <w:rPr>
          <w:b w:val="0"/>
        </w:rPr>
        <w:t xml:space="preserve"> </w:t>
      </w:r>
      <w:r w:rsidR="00A87489">
        <w:rPr>
          <w:b w:val="0"/>
        </w:rPr>
        <w:t>The c</w:t>
      </w:r>
      <w:r w:rsidR="00BB7CC9" w:rsidRPr="00BB7CC9">
        <w:rPr>
          <w:b w:val="0"/>
        </w:rPr>
        <w:t>oncentrations of fission products (FP) were determined using ICP-AES spectrometry</w:t>
      </w:r>
      <w:r w:rsidR="008056D9">
        <w:rPr>
          <w:b w:val="0"/>
        </w:rPr>
        <w:t>.</w:t>
      </w:r>
      <w:r w:rsidR="00E77EF8">
        <w:rPr>
          <w:b w:val="0"/>
        </w:rPr>
        <w:t xml:space="preserve"> </w:t>
      </w:r>
    </w:p>
    <w:p w:rsidR="002D1386" w:rsidRDefault="00CA72B9" w:rsidP="00CA3025">
      <w:pPr>
        <w:pStyle w:val="Titre4"/>
        <w:spacing w:after="240" w:afterAutospacing="0"/>
        <w:ind w:left="0"/>
      </w:pPr>
      <w:r>
        <w:t>Fuel d</w:t>
      </w:r>
      <w:r w:rsidR="005E6408">
        <w:t>issolution</w:t>
      </w:r>
      <w:r w:rsidR="00A3363F">
        <w:t xml:space="preserve"> </w:t>
      </w:r>
      <w:r w:rsidR="002D1386">
        <w:t>and separation of residues</w:t>
      </w:r>
    </w:p>
    <w:p w:rsidR="00044FA5" w:rsidRDefault="005E6408" w:rsidP="00213CCA">
      <w:pPr>
        <w:pStyle w:val="Paragraphedeliste"/>
        <w:numPr>
          <w:ilvl w:val="0"/>
          <w:numId w:val="12"/>
        </w:numPr>
        <w:spacing w:before="100" w:beforeAutospacing="1" w:after="240"/>
        <w:jc w:val="both"/>
        <w:rPr>
          <w:sz w:val="20"/>
        </w:rPr>
      </w:pPr>
      <w:r w:rsidRPr="00A3363F">
        <w:rPr>
          <w:sz w:val="20"/>
        </w:rPr>
        <w:t xml:space="preserve">Dissolutions were conducted in </w:t>
      </w:r>
      <w:r w:rsidR="001D27D3" w:rsidRPr="00A3363F">
        <w:rPr>
          <w:sz w:val="20"/>
        </w:rPr>
        <w:t xml:space="preserve">concentrated </w:t>
      </w:r>
      <w:r w:rsidRPr="00A3363F">
        <w:rPr>
          <w:sz w:val="20"/>
        </w:rPr>
        <w:t>nitric acid for 6 hours</w:t>
      </w:r>
      <w:r w:rsidR="00CA72B9">
        <w:rPr>
          <w:sz w:val="20"/>
        </w:rPr>
        <w:t>,</w:t>
      </w:r>
      <w:r w:rsidRPr="00A3363F">
        <w:rPr>
          <w:sz w:val="20"/>
        </w:rPr>
        <w:t xml:space="preserve"> produc</w:t>
      </w:r>
      <w:r w:rsidR="00CA72B9">
        <w:rPr>
          <w:sz w:val="20"/>
        </w:rPr>
        <w:t>ing</w:t>
      </w:r>
      <w:r w:rsidRPr="00A3363F">
        <w:rPr>
          <w:sz w:val="20"/>
        </w:rPr>
        <w:t xml:space="preserve"> a feed solution concentrated to about 180 g/L of </w:t>
      </w:r>
      <w:proofErr w:type="spellStart"/>
      <w:r w:rsidRPr="00A3363F">
        <w:rPr>
          <w:sz w:val="20"/>
        </w:rPr>
        <w:t>U+Pu</w:t>
      </w:r>
      <w:proofErr w:type="spellEnd"/>
      <w:r w:rsidRPr="00A3363F">
        <w:rPr>
          <w:sz w:val="20"/>
        </w:rPr>
        <w:t>.</w:t>
      </w:r>
      <w:r w:rsidR="00581DE8">
        <w:rPr>
          <w:sz w:val="20"/>
        </w:rPr>
        <w:t xml:space="preserve"> </w:t>
      </w:r>
      <w:r w:rsidR="00A3363F" w:rsidRPr="00A3363F">
        <w:rPr>
          <w:sz w:val="20"/>
        </w:rPr>
        <w:t xml:space="preserve">At the end of the dissolution, the dissolver solution </w:t>
      </w:r>
      <w:r w:rsidR="00CA72B9">
        <w:rPr>
          <w:sz w:val="20"/>
        </w:rPr>
        <w:t>was</w:t>
      </w:r>
      <w:r w:rsidR="00A3363F" w:rsidRPr="00A3363F">
        <w:rPr>
          <w:sz w:val="20"/>
        </w:rPr>
        <w:t xml:space="preserve"> cooled to room temperature</w:t>
      </w:r>
      <w:r w:rsidR="00CA72B9">
        <w:rPr>
          <w:sz w:val="20"/>
        </w:rPr>
        <w:t>. T</w:t>
      </w:r>
      <w:r w:rsidR="00A3363F" w:rsidRPr="00A3363F">
        <w:rPr>
          <w:sz w:val="20"/>
        </w:rPr>
        <w:t>he solid particles dispersed in the dissolver solution were collected by suction filtration on a Millipore</w:t>
      </w:r>
      <w:r w:rsidR="004D45DC">
        <w:rPr>
          <w:sz w:val="20"/>
        </w:rPr>
        <w:sym w:font="Symbol" w:char="F0D2"/>
      </w:r>
      <w:r w:rsidR="00A3363F" w:rsidRPr="00A3363F">
        <w:rPr>
          <w:sz w:val="20"/>
        </w:rPr>
        <w:t xml:space="preserve"> filter with 0.3 µm pore diameter</w:t>
      </w:r>
      <w:r w:rsidR="00CA72B9">
        <w:rPr>
          <w:sz w:val="20"/>
        </w:rPr>
        <w:t>,</w:t>
      </w:r>
      <w:r w:rsidR="00A3363F">
        <w:rPr>
          <w:sz w:val="20"/>
        </w:rPr>
        <w:t xml:space="preserve"> and rinsed</w:t>
      </w:r>
      <w:r w:rsidR="00581DE8">
        <w:rPr>
          <w:sz w:val="20"/>
        </w:rPr>
        <w:t xml:space="preserve"> with diluted nitric acid</w:t>
      </w:r>
      <w:r w:rsidR="00AE4695">
        <w:rPr>
          <w:sz w:val="20"/>
        </w:rPr>
        <w:t xml:space="preserve"> (</w:t>
      </w:r>
      <w:r w:rsidR="00A06E3A">
        <w:rPr>
          <w:sz w:val="20"/>
        </w:rPr>
        <w:t>Fig. 3</w:t>
      </w:r>
      <w:r w:rsidR="00AE4695">
        <w:rPr>
          <w:sz w:val="20"/>
        </w:rPr>
        <w:t>)</w:t>
      </w:r>
      <w:r w:rsidR="00CA72B9">
        <w:rPr>
          <w:sz w:val="20"/>
        </w:rPr>
        <w:t>.</w:t>
      </w:r>
      <w:r w:rsidR="00A3363F">
        <w:rPr>
          <w:sz w:val="20"/>
        </w:rPr>
        <w:t xml:space="preserve"> </w:t>
      </w:r>
    </w:p>
    <w:p w:rsidR="00007FCC" w:rsidRDefault="00007FCC" w:rsidP="008056D9">
      <w:pPr>
        <w:pStyle w:val="Paragraphedeliste"/>
        <w:numPr>
          <w:ilvl w:val="0"/>
          <w:numId w:val="12"/>
        </w:numPr>
        <w:spacing w:before="100" w:beforeAutospacing="1" w:after="240"/>
        <w:jc w:val="both"/>
        <w:rPr>
          <w:sz w:val="20"/>
        </w:rPr>
      </w:pPr>
    </w:p>
    <w:p w:rsidR="00007FCC" w:rsidRDefault="00007FCC" w:rsidP="00007FCC">
      <w:pPr>
        <w:pStyle w:val="Paragraphedeliste"/>
        <w:ind w:left="0"/>
        <w:jc w:val="center"/>
        <w:rPr>
          <w:sz w:val="20"/>
        </w:rPr>
      </w:pPr>
      <w:r>
        <w:rPr>
          <w:noProof/>
          <w:lang w:val="fr-FR" w:eastAsia="fr-FR"/>
        </w:rPr>
        <w:drawing>
          <wp:inline distT="0" distB="0" distL="0" distR="0">
            <wp:extent cx="1897217" cy="1958340"/>
            <wp:effectExtent l="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0" cstate="print">
                      <a:extLst>
                        <a:ext uri="{28A0092B-C50C-407E-A947-70E740481C1C}">
                          <a14:useLocalDpi xmlns:a14="http://schemas.microsoft.com/office/drawing/2010/main" val="0"/>
                        </a:ext>
                      </a:extLst>
                    </a:blip>
                    <a:srcRect l="1" t="15968" r="21716" b="16252"/>
                    <a:stretch/>
                  </pic:blipFill>
                  <pic:spPr bwMode="auto">
                    <a:xfrm>
                      <a:off x="0" y="0"/>
                      <a:ext cx="1904334" cy="1965686"/>
                    </a:xfrm>
                    <a:prstGeom prst="rect">
                      <a:avLst/>
                    </a:prstGeom>
                    <a:ln>
                      <a:noFill/>
                    </a:ln>
                    <a:extLst>
                      <a:ext uri="{53640926-AAD7-44D8-BBD7-CCE9431645EC}">
                        <a14:shadowObscured xmlns:a14="http://schemas.microsoft.com/office/drawing/2010/main"/>
                      </a:ext>
                    </a:extLst>
                  </pic:spPr>
                </pic:pic>
              </a:graphicData>
            </a:graphic>
          </wp:inline>
        </w:drawing>
      </w:r>
    </w:p>
    <w:p w:rsidR="00007FCC" w:rsidRPr="008056D9" w:rsidRDefault="00007FCC" w:rsidP="00007FCC">
      <w:pPr>
        <w:pStyle w:val="Paragraphedeliste"/>
        <w:ind w:left="0"/>
        <w:jc w:val="center"/>
        <w:rPr>
          <w:bCs/>
          <w:i/>
          <w:sz w:val="18"/>
          <w:lang w:val="en-US"/>
        </w:rPr>
      </w:pPr>
      <w:bookmarkStart w:id="3" w:name="_Ref5367669"/>
      <w:r w:rsidRPr="008056D9">
        <w:rPr>
          <w:bCs/>
          <w:i/>
          <w:sz w:val="18"/>
          <w:lang w:val="en-US"/>
        </w:rPr>
        <w:t xml:space="preserve">FIG. </w:t>
      </w:r>
      <w:r w:rsidRPr="008056D9">
        <w:rPr>
          <w:bCs/>
          <w:i/>
          <w:sz w:val="18"/>
          <w:lang w:val="en-US"/>
        </w:rPr>
        <w:fldChar w:fldCharType="begin"/>
      </w:r>
      <w:r w:rsidRPr="008056D9">
        <w:rPr>
          <w:bCs/>
          <w:i/>
          <w:sz w:val="18"/>
          <w:lang w:val="en-US"/>
        </w:rPr>
        <w:instrText xml:space="preserve"> SEQ Figure \* ARABIC </w:instrText>
      </w:r>
      <w:r w:rsidRPr="008056D9">
        <w:rPr>
          <w:bCs/>
          <w:i/>
          <w:sz w:val="18"/>
          <w:lang w:val="en-US"/>
        </w:rPr>
        <w:fldChar w:fldCharType="separate"/>
      </w:r>
      <w:r w:rsidR="00307E0D">
        <w:rPr>
          <w:bCs/>
          <w:i/>
          <w:noProof/>
          <w:sz w:val="18"/>
          <w:lang w:val="en-US"/>
        </w:rPr>
        <w:t>3</w:t>
      </w:r>
      <w:r w:rsidRPr="008056D9">
        <w:rPr>
          <w:bCs/>
          <w:i/>
          <w:sz w:val="18"/>
          <w:lang w:val="en-US"/>
        </w:rPr>
        <w:fldChar w:fldCharType="end"/>
      </w:r>
      <w:bookmarkEnd w:id="3"/>
      <w:r w:rsidRPr="008056D9">
        <w:rPr>
          <w:bCs/>
          <w:i/>
          <w:sz w:val="18"/>
          <w:lang w:val="en-US"/>
        </w:rPr>
        <w:t>. Dissolution residues on a Millipore</w:t>
      </w:r>
      <w:r w:rsidRPr="008056D9">
        <w:rPr>
          <w:bCs/>
          <w:i/>
          <w:sz w:val="18"/>
          <w:lang w:val="en-US"/>
        </w:rPr>
        <w:sym w:font="Symbol" w:char="F0D2"/>
      </w:r>
      <w:r w:rsidRPr="008056D9">
        <w:rPr>
          <w:bCs/>
          <w:i/>
          <w:sz w:val="18"/>
          <w:lang w:val="en-US"/>
        </w:rPr>
        <w:t xml:space="preserve"> filter.</w:t>
      </w:r>
    </w:p>
    <w:p w:rsidR="00007FCC" w:rsidRDefault="00007FCC" w:rsidP="0051384D">
      <w:pPr>
        <w:pStyle w:val="Paragraphedeliste"/>
        <w:numPr>
          <w:ilvl w:val="0"/>
          <w:numId w:val="12"/>
        </w:numPr>
        <w:spacing w:before="100" w:beforeAutospacing="1" w:after="240"/>
        <w:jc w:val="both"/>
        <w:rPr>
          <w:sz w:val="20"/>
        </w:rPr>
      </w:pPr>
    </w:p>
    <w:p w:rsidR="008056D9" w:rsidRDefault="00007FCC" w:rsidP="0051384D">
      <w:pPr>
        <w:pStyle w:val="Paragraphedeliste"/>
        <w:numPr>
          <w:ilvl w:val="0"/>
          <w:numId w:val="12"/>
        </w:numPr>
        <w:spacing w:before="100" w:beforeAutospacing="1" w:after="240"/>
        <w:jc w:val="both"/>
        <w:rPr>
          <w:sz w:val="20"/>
        </w:rPr>
      </w:pPr>
      <w:r w:rsidRPr="00007FCC">
        <w:rPr>
          <w:sz w:val="20"/>
        </w:rPr>
        <w:t xml:space="preserve">Filters containing the solid particles were calcined for 8 hours at 400°C and the dissolution residues were weighed. </w:t>
      </w:r>
      <w:r w:rsidR="00044FA5" w:rsidRPr="00007FCC">
        <w:rPr>
          <w:sz w:val="20"/>
        </w:rPr>
        <w:t>For non-destructive analysis, a v</w:t>
      </w:r>
      <w:r w:rsidR="00D41F46" w:rsidRPr="00007FCC">
        <w:rPr>
          <w:sz w:val="20"/>
        </w:rPr>
        <w:t xml:space="preserve">ery small amount of </w:t>
      </w:r>
      <w:r w:rsidR="00044FA5" w:rsidRPr="00007FCC">
        <w:rPr>
          <w:sz w:val="20"/>
        </w:rPr>
        <w:t xml:space="preserve">solid particles </w:t>
      </w:r>
      <w:r w:rsidR="00CA72B9" w:rsidRPr="00007FCC">
        <w:rPr>
          <w:sz w:val="20"/>
        </w:rPr>
        <w:t xml:space="preserve">was </w:t>
      </w:r>
      <w:r w:rsidR="00044FA5" w:rsidRPr="00007FCC">
        <w:rPr>
          <w:sz w:val="20"/>
        </w:rPr>
        <w:t>placed</w:t>
      </w:r>
      <w:r w:rsidR="00D41F46" w:rsidRPr="00007FCC">
        <w:rPr>
          <w:sz w:val="20"/>
        </w:rPr>
        <w:t xml:space="preserve"> in diluted nitric solution and few millilit</w:t>
      </w:r>
      <w:r w:rsidR="00044FA5" w:rsidRPr="00007FCC">
        <w:rPr>
          <w:sz w:val="20"/>
        </w:rPr>
        <w:t>er</w:t>
      </w:r>
      <w:r w:rsidR="00D41F46" w:rsidRPr="00007FCC">
        <w:rPr>
          <w:sz w:val="20"/>
        </w:rPr>
        <w:t xml:space="preserve">s of this aqueous </w:t>
      </w:r>
      <w:r w:rsidR="008056D9" w:rsidRPr="00007FCC">
        <w:rPr>
          <w:sz w:val="20"/>
        </w:rPr>
        <w:t>suspension were filtered by a 0.</w:t>
      </w:r>
      <w:r w:rsidR="006F27C4" w:rsidRPr="00007FCC">
        <w:rPr>
          <w:sz w:val="20"/>
        </w:rPr>
        <w:t>1</w:t>
      </w:r>
      <w:r w:rsidR="00D41F46" w:rsidRPr="00007FCC">
        <w:rPr>
          <w:sz w:val="20"/>
        </w:rPr>
        <w:t xml:space="preserve"> micron filter</w:t>
      </w:r>
      <w:r w:rsidR="00044FA5" w:rsidRPr="00007FCC">
        <w:rPr>
          <w:sz w:val="20"/>
        </w:rPr>
        <w:t>.</w:t>
      </w:r>
    </w:p>
    <w:p w:rsidR="008056D9" w:rsidRDefault="008056D9" w:rsidP="00A3363F">
      <w:pPr>
        <w:pStyle w:val="Paragraphedeliste"/>
        <w:numPr>
          <w:ilvl w:val="0"/>
          <w:numId w:val="12"/>
        </w:numPr>
        <w:jc w:val="both"/>
        <w:rPr>
          <w:bCs/>
          <w:i/>
          <w:sz w:val="18"/>
          <w:lang w:val="en-US"/>
        </w:rPr>
      </w:pPr>
    </w:p>
    <w:p w:rsidR="004E1E42" w:rsidRPr="00BB7CC9" w:rsidRDefault="008056D9" w:rsidP="00CA3025">
      <w:pPr>
        <w:pStyle w:val="Titre4"/>
        <w:suppressAutoHyphens/>
        <w:spacing w:after="240" w:afterAutospacing="0"/>
        <w:ind w:left="0"/>
        <w:jc w:val="both"/>
      </w:pPr>
      <w:r>
        <w:t>O</w:t>
      </w:r>
      <w:r w:rsidR="009062E3">
        <w:t xml:space="preserve">xidizing digestion of </w:t>
      </w:r>
      <w:r w:rsidR="00F85C34">
        <w:t xml:space="preserve">primary </w:t>
      </w:r>
      <w:r w:rsidR="009062E3">
        <w:t>dissolution residues</w:t>
      </w:r>
    </w:p>
    <w:p w:rsidR="008056D9" w:rsidRDefault="004D45DC" w:rsidP="008056D9">
      <w:pPr>
        <w:pStyle w:val="Lgende"/>
        <w:ind w:firstLine="567"/>
        <w:jc w:val="both"/>
        <w:rPr>
          <w:sz w:val="20"/>
        </w:rPr>
      </w:pPr>
      <w:r>
        <w:rPr>
          <w:sz w:val="20"/>
        </w:rPr>
        <w:t>Dissolution residues</w:t>
      </w:r>
      <w:r w:rsidR="009062E3">
        <w:rPr>
          <w:sz w:val="20"/>
        </w:rPr>
        <w:t xml:space="preserve"> were dissolved by an</w:t>
      </w:r>
      <w:r w:rsidR="005E6408" w:rsidRPr="005E6408">
        <w:rPr>
          <w:sz w:val="20"/>
        </w:rPr>
        <w:t xml:space="preserve"> oxid</w:t>
      </w:r>
      <w:r w:rsidR="009062E3">
        <w:rPr>
          <w:sz w:val="20"/>
        </w:rPr>
        <w:t>izing</w:t>
      </w:r>
      <w:r w:rsidR="005E6408" w:rsidRPr="005E6408">
        <w:rPr>
          <w:sz w:val="20"/>
        </w:rPr>
        <w:t xml:space="preserve"> digestion</w:t>
      </w:r>
      <w:r w:rsidR="009062E3">
        <w:rPr>
          <w:sz w:val="20"/>
        </w:rPr>
        <w:t xml:space="preserve"> process</w:t>
      </w:r>
      <w:r w:rsidR="005E6408" w:rsidRPr="005E6408">
        <w:rPr>
          <w:sz w:val="20"/>
        </w:rPr>
        <w:t xml:space="preserve"> </w:t>
      </w:r>
      <w:r w:rsidR="006861AB">
        <w:rPr>
          <w:sz w:val="20"/>
        </w:rPr>
        <w:t>involving</w:t>
      </w:r>
      <w:r w:rsidR="009062E3">
        <w:rPr>
          <w:sz w:val="20"/>
        </w:rPr>
        <w:t xml:space="preserve"> </w:t>
      </w:r>
      <w:proofErr w:type="gramStart"/>
      <w:r w:rsidR="009062E3">
        <w:rPr>
          <w:sz w:val="20"/>
        </w:rPr>
        <w:t>Ag(</w:t>
      </w:r>
      <w:proofErr w:type="gramEnd"/>
      <w:r w:rsidR="009062E3">
        <w:rPr>
          <w:sz w:val="20"/>
        </w:rPr>
        <w:t>II) generated in concentrated nitric acid</w:t>
      </w:r>
      <w:r w:rsidR="009062E3" w:rsidRPr="00457E29">
        <w:rPr>
          <w:sz w:val="20"/>
        </w:rPr>
        <w:t xml:space="preserve">. The digestion was </w:t>
      </w:r>
      <w:r w:rsidR="005E6408" w:rsidRPr="00457E29">
        <w:rPr>
          <w:sz w:val="20"/>
        </w:rPr>
        <w:t>carried</w:t>
      </w:r>
      <w:r w:rsidR="005E6408" w:rsidRPr="005E6408">
        <w:rPr>
          <w:sz w:val="20"/>
        </w:rPr>
        <w:t xml:space="preserve"> out under stirring. A few hundred milligrams of </w:t>
      </w:r>
      <w:r w:rsidR="008056D9">
        <w:rPr>
          <w:sz w:val="20"/>
        </w:rPr>
        <w:t>residues</w:t>
      </w:r>
      <w:r w:rsidR="005E6408" w:rsidRPr="005E6408">
        <w:rPr>
          <w:sz w:val="20"/>
        </w:rPr>
        <w:t xml:space="preserve"> were </w:t>
      </w:r>
      <w:r w:rsidR="006861AB">
        <w:rPr>
          <w:sz w:val="20"/>
        </w:rPr>
        <w:t>tested</w:t>
      </w:r>
      <w:r w:rsidR="006861AB" w:rsidRPr="005E6408">
        <w:rPr>
          <w:sz w:val="20"/>
        </w:rPr>
        <w:t xml:space="preserve"> </w:t>
      </w:r>
      <w:r w:rsidR="005E6408" w:rsidRPr="005E6408">
        <w:rPr>
          <w:sz w:val="20"/>
        </w:rPr>
        <w:t xml:space="preserve">per </w:t>
      </w:r>
      <w:r w:rsidR="006861AB">
        <w:rPr>
          <w:sz w:val="20"/>
        </w:rPr>
        <w:t>run</w:t>
      </w:r>
      <w:r w:rsidR="005E6408" w:rsidRPr="005E6408">
        <w:rPr>
          <w:sz w:val="20"/>
        </w:rPr>
        <w:t xml:space="preserve">. The test durations depended on the plutonium dissolution steady state. </w:t>
      </w:r>
      <w:r w:rsidR="009062E3">
        <w:rPr>
          <w:sz w:val="20"/>
        </w:rPr>
        <w:t>V</w:t>
      </w:r>
      <w:r w:rsidR="005E6408" w:rsidRPr="005E6408">
        <w:rPr>
          <w:sz w:val="20"/>
        </w:rPr>
        <w:t xml:space="preserve">olatile compounds were trapped in soda media </w:t>
      </w:r>
      <w:r w:rsidR="005E6408" w:rsidRPr="00A06E3A">
        <w:rPr>
          <w:sz w:val="20"/>
        </w:rPr>
        <w:t>(</w:t>
      </w:r>
      <w:r w:rsidR="00A06E3A" w:rsidRPr="00A06E3A">
        <w:rPr>
          <w:sz w:val="20"/>
        </w:rPr>
        <w:t>Fig. 4)</w:t>
      </w:r>
      <w:r w:rsidR="005E6408" w:rsidRPr="00A06E3A">
        <w:rPr>
          <w:sz w:val="20"/>
        </w:rPr>
        <w:t>.</w:t>
      </w:r>
      <w:r w:rsidR="005E6408" w:rsidRPr="001D0C3D">
        <w:rPr>
          <w:sz w:val="20"/>
        </w:rPr>
        <w:t xml:space="preserve"> </w:t>
      </w:r>
    </w:p>
    <w:p w:rsidR="00213CCA" w:rsidRPr="00213CCA" w:rsidRDefault="00213CCA" w:rsidP="00213CCA">
      <w:pPr>
        <w:rPr>
          <w:lang w:val="en-US"/>
        </w:rPr>
      </w:pPr>
    </w:p>
    <w:p w:rsidR="005E6408" w:rsidRDefault="004C47C6" w:rsidP="005E6408">
      <w:pPr>
        <w:suppressAutoHyphens/>
        <w:spacing w:after="120"/>
        <w:jc w:val="center"/>
        <w:rPr>
          <w:sz w:val="20"/>
        </w:rPr>
      </w:pPr>
      <w:r>
        <w:rPr>
          <w:noProof/>
          <w:sz w:val="20"/>
          <w:lang w:val="fr-FR" w:eastAsia="fr-FR"/>
        </w:rPr>
        <w:pict>
          <v:group id="Groupe 9" o:spid="_x0000_s1026" style="position:absolute;left:0;text-align:left;margin-left:193.25pt;margin-top:10.7pt;width:175.2pt;height:150.6pt;z-index:251621888" coordsize="22250,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">
            <v:rect id="Rectangle 21" o:spid="_x0000_s1027" style="position:absolute;left:2438;width:17526;height:57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VGMMA&#10;AADbAAAADwAAAGRycy9kb3ducmV2LnhtbESPQWsCMRSE74L/ITyhN83qYalbo0hBUCoUdRF6e26e&#10;2aWblyVJdfvvm4LgcZiZb5jFqretuJEPjWMF00kGgrhyumGjoDxtxq8gQkTW2DomBb8UYLUcDhZY&#10;aHfnA92O0YgE4VCggjrGrpAyVDVZDBPXESfv6rzFmKQ3Unu8J7ht5SzLcmmx4bRQY0fvNVXfxx+r&#10;4DynrdFflOflbn3xmdl/fpR7pV5G/foNRKQ+PsOP9lYrmE3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VGMMAAADbAAAADwAAAAAAAAAAAAAAAACYAgAAZHJzL2Rv&#10;d25yZXYueG1sUEsFBgAAAAAEAAQA9QAAAIgDAAAAAA==&#10;" filled="f" stroked="f" strokeweight="2pt">
              <v:path arrowok="t"/>
              <v:textbox style="mso-next-textbox:#Rectangle 21">
                <w:txbxContent>
                  <w:p w:rsidR="004C47C6" w:rsidRPr="005279F7" w:rsidRDefault="004C47C6" w:rsidP="005E6408">
                    <w:pPr>
                      <w:jc w:val="center"/>
                      <w:rPr>
                        <w:b/>
                        <w:color w:val="FFFFFF" w:themeColor="background1"/>
                      </w:rPr>
                    </w:pPr>
                    <w:r w:rsidRPr="005279F7">
                      <w:rPr>
                        <w:b/>
                        <w:color w:val="FFFFFF" w:themeColor="background1"/>
                      </w:rPr>
                      <w:t>Gaseous trapping</w:t>
                    </w:r>
                  </w:p>
                </w:txbxContent>
              </v:textbox>
            </v:rect>
            <v:roundrect id="Rectangle à coins arrondis 7" o:spid="_x0000_s1028" style="position:absolute;width:22250;height:191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FtcQA&#10;AADaAAAADwAAAGRycy9kb3ducmV2LnhtbESPQWsCMRSE74X+h/AKXkSztkVlNYooYileuvXg8bF5&#10;7q5uXrZJ1PXfG6HgcZiZb5jpvDW1uJDzlWUFg34Cgji3uuJCwe533RuD8AFZY22ZFNzIw3z2+jLF&#10;VNsr/9AlC4WIEPYpKihDaFIpfV6SQd+3DXH0DtYZDFG6QmqH1wg3tXxPkqE0WHFcKLGhZUn5KTsb&#10;BavPbnc81Kvlbb/lv3X9vXGb44dSnbd2MQERqA3P8H/7SysYweNKv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RbXEAAAA2gAAAA8AAAAAAAAAAAAAAAAAmAIAAGRycy9k&#10;b3ducmV2LnhtbFBLBQYAAAAABAAEAPUAAACJAwAAAAA=&#10;" filled="f" strokecolor="#f79646 [3209]" strokeweight="2pt">
              <v:path arrowok="t"/>
            </v:roundrect>
          </v:group>
        </w:pict>
      </w:r>
      <w:r>
        <w:rPr>
          <w:noProof/>
          <w:sz w:val="20"/>
          <w:lang w:val="fr-FR" w:eastAsia="fr-FR"/>
        </w:rPr>
        <w:pict>
          <v:group id="Groupe 5" o:spid="_x0000_s1029" style="position:absolute;left:0;text-align:left;margin-left:97.7pt;margin-top:13.05pt;width:85.8pt;height:150.6pt;z-index:251616768" coordsize="10896,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">
            <v:rect id="Rectangle 22" o:spid="_x0000_s1030" style="position:absolute;left:533;top:1981;width:10363;height:4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Lb8QA&#10;AADbAAAADwAAAGRycy9kb3ducmV2LnhtbESPQWsCMRSE7wX/Q3iCt5p1D0u7NYoIglJBqovg7XXz&#10;ml26eVmSVNd/bwqFHoeZ+YaZLwfbiSv50DpWMJtmIIhrp1s2CqrT5vkFRIjIGjvHpOBOAZaL0dMc&#10;S+1u/EHXYzQiQTiUqKCJsS+lDHVDFsPU9cTJ+3LeYkzSG6k93hLcdjLPskJabDktNNjTuqH6+/hj&#10;FZxfaWv0hYqi2q0+fWb2h/dqr9RkPKzeQEQa4n/4r73V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C2/EAAAA2wAAAA8AAAAAAAAAAAAAAAAAmAIAAGRycy9k&#10;b3ducmV2LnhtbFBLBQYAAAAABAAEAPUAAACJAwAAAAA=&#10;" filled="f" stroked="f" strokeweight="2pt">
              <v:path arrowok="t"/>
              <v:textbox style="mso-next-textbox:#Rectangle 22">
                <w:txbxContent>
                  <w:p w:rsidR="004C47C6" w:rsidRPr="00D46E68" w:rsidRDefault="004C47C6" w:rsidP="005E6408">
                    <w:pPr>
                      <w:jc w:val="center"/>
                      <w:rPr>
                        <w:b/>
                        <w:color w:val="FFFFFF" w:themeColor="background1"/>
                      </w:rPr>
                    </w:pPr>
                    <w:r w:rsidRPr="00D46E68">
                      <w:rPr>
                        <w:b/>
                        <w:color w:val="FFFFFF" w:themeColor="background1"/>
                      </w:rPr>
                      <w:t>Digester</w:t>
                    </w:r>
                  </w:p>
                </w:txbxContent>
              </v:textbox>
            </v:rect>
            <v:roundrect id="Rectangle à coins arrondis 23" o:spid="_x0000_s1031" style="position:absolute;width:10896;height:191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GEcUA&#10;AADbAAAADwAAAGRycy9kb3ducmV2LnhtbESPS4sCMRCE74L/IbSwF9GMD0RmjSKKuIgXH4c9NpPe&#10;mVknnTHJ6vjvN4Lgsaiqr6jZojGVuJHzpWUFg34CgjizuuRcwfm06U1B+ICssbJMCh7kYTFvt2aY&#10;anvnA92OIRcRwj5FBUUIdSqlzwoy6Pu2Jo7ej3UGQ5Qul9rhPcJNJYdJMpEGS44LBda0Kii7HP+M&#10;gvW4251O9Hr1+N7zdVPttm77O1Lqo9MsP0EEasI7/Gp/aQXDET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4YRxQAAANsAAAAPAAAAAAAAAAAAAAAAAJgCAABkcnMv&#10;ZG93bnJldi54bWxQSwUGAAAAAAQABAD1AAAAigMAAAAA&#10;" filled="f" strokecolor="#f79646 [3209]" strokeweight="2pt">
              <v:path arrowok="t"/>
            </v:roundrect>
          </v:group>
        </w:pict>
      </w:r>
      <w:r w:rsidR="005E6408" w:rsidRPr="005E6408">
        <w:rPr>
          <w:noProof/>
          <w:sz w:val="20"/>
          <w:lang w:val="fr-FR" w:eastAsia="fr-FR"/>
        </w:rPr>
        <w:drawing>
          <wp:inline distT="0" distB="0" distL="0" distR="0">
            <wp:extent cx="3815684" cy="213734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18.JPG"/>
                    <pic:cNvPicPr/>
                  </pic:nvPicPr>
                  <pic:blipFill rotWithShape="1">
                    <a:blip r:embed="rId11" cstate="print">
                      <a:grayscl/>
                      <a:extLst>
                        <a:ext uri="{28A0092B-C50C-407E-A947-70E740481C1C}">
                          <a14:useLocalDpi xmlns:a14="http://schemas.microsoft.com/office/drawing/2010/main" val="0"/>
                        </a:ext>
                      </a:extLst>
                    </a:blip>
                    <a:srcRect b="25316"/>
                    <a:stretch/>
                  </pic:blipFill>
                  <pic:spPr bwMode="auto">
                    <a:xfrm>
                      <a:off x="0" y="0"/>
                      <a:ext cx="3821264" cy="2140472"/>
                    </a:xfrm>
                    <a:prstGeom prst="rect">
                      <a:avLst/>
                    </a:prstGeom>
                    <a:ln>
                      <a:noFill/>
                    </a:ln>
                    <a:extLst>
                      <a:ext uri="{53640926-AAD7-44D8-BBD7-CCE9431645EC}">
                        <a14:shadowObscured xmlns:a14="http://schemas.microsoft.com/office/drawing/2010/main"/>
                      </a:ext>
                    </a:extLst>
                  </pic:spPr>
                </pic:pic>
              </a:graphicData>
            </a:graphic>
          </wp:inline>
        </w:drawing>
      </w:r>
    </w:p>
    <w:p w:rsidR="005E6408" w:rsidRPr="004C7CE3" w:rsidRDefault="005E6408" w:rsidP="005279F7">
      <w:pPr>
        <w:pStyle w:val="Lgende"/>
        <w:numPr>
          <w:ilvl w:val="0"/>
          <w:numId w:val="12"/>
        </w:numPr>
        <w:jc w:val="center"/>
        <w:rPr>
          <w:i/>
        </w:rPr>
      </w:pPr>
      <w:bookmarkStart w:id="4" w:name="_Ref471825347"/>
      <w:r w:rsidRPr="004C7CE3">
        <w:rPr>
          <w:i/>
        </w:rPr>
        <w:t>F</w:t>
      </w:r>
      <w:r w:rsidR="005279F7" w:rsidRPr="004C7CE3">
        <w:rPr>
          <w:i/>
        </w:rPr>
        <w:t>IG</w:t>
      </w:r>
      <w:r w:rsidR="004C47C6">
        <w:rPr>
          <w:i/>
        </w:rPr>
        <w:t>.</w:t>
      </w:r>
      <w:r w:rsidRPr="004C7CE3">
        <w:rPr>
          <w:i/>
        </w:rPr>
        <w:t xml:space="preserve"> </w:t>
      </w:r>
      <w:r w:rsidR="004F327A" w:rsidRPr="004C7CE3">
        <w:rPr>
          <w:i/>
        </w:rPr>
        <w:fldChar w:fldCharType="begin"/>
      </w:r>
      <w:r w:rsidRPr="004C7CE3">
        <w:rPr>
          <w:i/>
        </w:rPr>
        <w:instrText xml:space="preserve"> SEQ Figure \* ARABIC </w:instrText>
      </w:r>
      <w:r w:rsidR="004F327A" w:rsidRPr="004C7CE3">
        <w:rPr>
          <w:i/>
        </w:rPr>
        <w:fldChar w:fldCharType="separate"/>
      </w:r>
      <w:r w:rsidR="00307E0D">
        <w:rPr>
          <w:i/>
          <w:noProof/>
        </w:rPr>
        <w:t>4</w:t>
      </w:r>
      <w:r w:rsidR="004F327A" w:rsidRPr="004C7CE3">
        <w:rPr>
          <w:i/>
        </w:rPr>
        <w:fldChar w:fldCharType="end"/>
      </w:r>
      <w:bookmarkEnd w:id="4"/>
      <w:r w:rsidRPr="004C7CE3">
        <w:rPr>
          <w:i/>
        </w:rPr>
        <w:t>. Oxid</w:t>
      </w:r>
      <w:r w:rsidR="008056D9">
        <w:rPr>
          <w:i/>
        </w:rPr>
        <w:t>izing</w:t>
      </w:r>
      <w:r w:rsidRPr="004C7CE3">
        <w:rPr>
          <w:i/>
        </w:rPr>
        <w:t xml:space="preserve"> digestion setup</w:t>
      </w:r>
      <w:r w:rsidR="005279F7" w:rsidRPr="004C7CE3">
        <w:rPr>
          <w:i/>
        </w:rPr>
        <w:t>.</w:t>
      </w:r>
    </w:p>
    <w:p w:rsidR="00457E29" w:rsidRPr="00457E29" w:rsidRDefault="00457E29" w:rsidP="00457E29">
      <w:pPr>
        <w:rPr>
          <w:lang w:val="en-US"/>
        </w:rPr>
      </w:pPr>
    </w:p>
    <w:p w:rsidR="005E6408" w:rsidRPr="005E6408" w:rsidRDefault="00F85C34" w:rsidP="00457E29">
      <w:pPr>
        <w:suppressAutoHyphens/>
        <w:ind w:firstLine="567"/>
        <w:jc w:val="both"/>
        <w:rPr>
          <w:sz w:val="20"/>
        </w:rPr>
      </w:pPr>
      <w:r>
        <w:rPr>
          <w:sz w:val="20"/>
          <w:lang w:val="en-US"/>
        </w:rPr>
        <w:t xml:space="preserve">After </w:t>
      </w:r>
      <w:r w:rsidR="008056D9">
        <w:rPr>
          <w:sz w:val="20"/>
          <w:lang w:val="en-US"/>
        </w:rPr>
        <w:t xml:space="preserve">the </w:t>
      </w:r>
      <w:r w:rsidRPr="005E6408">
        <w:rPr>
          <w:sz w:val="20"/>
        </w:rPr>
        <w:t>oxid</w:t>
      </w:r>
      <w:r>
        <w:rPr>
          <w:sz w:val="20"/>
        </w:rPr>
        <w:t>izing</w:t>
      </w:r>
      <w:r w:rsidRPr="005E6408">
        <w:rPr>
          <w:sz w:val="20"/>
        </w:rPr>
        <w:t xml:space="preserve"> digestion</w:t>
      </w:r>
      <w:r w:rsidR="008056D9">
        <w:rPr>
          <w:sz w:val="20"/>
        </w:rPr>
        <w:t xml:space="preserve"> step</w:t>
      </w:r>
      <w:r w:rsidRPr="005E6408">
        <w:rPr>
          <w:sz w:val="20"/>
        </w:rPr>
        <w:t xml:space="preserve"> </w:t>
      </w:r>
      <w:r w:rsidR="006861AB">
        <w:rPr>
          <w:sz w:val="20"/>
        </w:rPr>
        <w:t xml:space="preserve">the </w:t>
      </w:r>
      <w:r w:rsidRPr="005E6408">
        <w:rPr>
          <w:sz w:val="20"/>
        </w:rPr>
        <w:t>remaining residues</w:t>
      </w:r>
      <w:r>
        <w:rPr>
          <w:sz w:val="20"/>
        </w:rPr>
        <w:t>,</w:t>
      </w:r>
      <w:r w:rsidRPr="00F85C34">
        <w:rPr>
          <w:sz w:val="20"/>
        </w:rPr>
        <w:t xml:space="preserve"> </w:t>
      </w:r>
      <w:r w:rsidRPr="005E6408">
        <w:rPr>
          <w:sz w:val="20"/>
        </w:rPr>
        <w:t xml:space="preserve">so-called </w:t>
      </w:r>
      <w:r w:rsidR="00A87489">
        <w:rPr>
          <w:sz w:val="20"/>
        </w:rPr>
        <w:t>“</w:t>
      </w:r>
      <w:r w:rsidRPr="005E6408">
        <w:rPr>
          <w:sz w:val="20"/>
        </w:rPr>
        <w:t>secondary residues</w:t>
      </w:r>
      <w:r w:rsidR="00A87489">
        <w:rPr>
          <w:sz w:val="20"/>
        </w:rPr>
        <w:t>”</w:t>
      </w:r>
      <w:r>
        <w:rPr>
          <w:sz w:val="20"/>
        </w:rPr>
        <w:t xml:space="preserve">, </w:t>
      </w:r>
      <w:r w:rsidRPr="005E6408">
        <w:rPr>
          <w:sz w:val="20"/>
        </w:rPr>
        <w:t>were separated from the solution by a 0.3 micron filter, followed</w:t>
      </w:r>
      <w:r w:rsidR="00405CEC" w:rsidRPr="00405CEC">
        <w:rPr>
          <w:sz w:val="20"/>
        </w:rPr>
        <w:t xml:space="preserve"> </w:t>
      </w:r>
      <w:r w:rsidR="00405CEC" w:rsidRPr="005E6408">
        <w:rPr>
          <w:sz w:val="20"/>
        </w:rPr>
        <w:t xml:space="preserve">by rinsing with </w:t>
      </w:r>
      <w:r w:rsidR="008056D9">
        <w:rPr>
          <w:sz w:val="20"/>
        </w:rPr>
        <w:t xml:space="preserve">diluted </w:t>
      </w:r>
      <w:r w:rsidR="00405CEC" w:rsidRPr="005E6408">
        <w:rPr>
          <w:sz w:val="20"/>
        </w:rPr>
        <w:t xml:space="preserve">nitric acid, drying </w:t>
      </w:r>
      <w:r w:rsidR="00405CEC">
        <w:rPr>
          <w:sz w:val="20"/>
        </w:rPr>
        <w:t>at room temperature</w:t>
      </w:r>
      <w:r w:rsidR="006861AB">
        <w:rPr>
          <w:sz w:val="20"/>
        </w:rPr>
        <w:t>,</w:t>
      </w:r>
      <w:r w:rsidR="00405CEC">
        <w:rPr>
          <w:sz w:val="20"/>
        </w:rPr>
        <w:t xml:space="preserve"> </w:t>
      </w:r>
      <w:r w:rsidR="00405CEC" w:rsidRPr="005E6408">
        <w:rPr>
          <w:sz w:val="20"/>
        </w:rPr>
        <w:t>and weighing</w:t>
      </w:r>
      <w:r w:rsidR="00405CEC">
        <w:rPr>
          <w:sz w:val="20"/>
        </w:rPr>
        <w:t>.</w:t>
      </w:r>
    </w:p>
    <w:p w:rsidR="00865ECB" w:rsidRPr="00865ECB" w:rsidRDefault="00865ECB" w:rsidP="0051384D">
      <w:pPr>
        <w:pStyle w:val="Titre4"/>
        <w:suppressAutoHyphens/>
        <w:ind w:left="0"/>
        <w:jc w:val="both"/>
      </w:pPr>
      <w:r>
        <w:t xml:space="preserve">Complementary dissolutions of </w:t>
      </w:r>
      <w:r w:rsidR="00F85C34">
        <w:t xml:space="preserve">secondary </w:t>
      </w:r>
      <w:r>
        <w:t>residues</w:t>
      </w:r>
    </w:p>
    <w:p w:rsidR="00405CEC" w:rsidRDefault="006861AB" w:rsidP="00457E29">
      <w:pPr>
        <w:suppressAutoHyphens/>
        <w:ind w:firstLine="567"/>
        <w:jc w:val="both"/>
        <w:rPr>
          <w:sz w:val="20"/>
        </w:rPr>
      </w:pPr>
      <w:r>
        <w:rPr>
          <w:sz w:val="20"/>
          <w:lang w:val="en-US"/>
        </w:rPr>
        <w:t>Additional</w:t>
      </w:r>
      <w:r w:rsidRPr="005E6408">
        <w:rPr>
          <w:sz w:val="20"/>
        </w:rPr>
        <w:t xml:space="preserve"> </w:t>
      </w:r>
      <w:r w:rsidR="005E6408" w:rsidRPr="005E6408">
        <w:rPr>
          <w:sz w:val="20"/>
        </w:rPr>
        <w:t xml:space="preserve">dissolutions were </w:t>
      </w:r>
      <w:r w:rsidR="00A87489">
        <w:rPr>
          <w:sz w:val="20"/>
        </w:rPr>
        <w:t>carried out</w:t>
      </w:r>
      <w:r w:rsidR="00A87489" w:rsidRPr="00865ECB">
        <w:rPr>
          <w:sz w:val="20"/>
        </w:rPr>
        <w:t xml:space="preserve"> </w:t>
      </w:r>
      <w:r w:rsidR="00865ECB" w:rsidRPr="005E6408">
        <w:rPr>
          <w:sz w:val="20"/>
        </w:rPr>
        <w:t xml:space="preserve">to quantify the plutonium </w:t>
      </w:r>
      <w:r w:rsidRPr="005E6408">
        <w:rPr>
          <w:sz w:val="20"/>
        </w:rPr>
        <w:t xml:space="preserve">remaining </w:t>
      </w:r>
      <w:r w:rsidR="00865ECB" w:rsidRPr="005E6408">
        <w:rPr>
          <w:sz w:val="20"/>
        </w:rPr>
        <w:t>in these</w:t>
      </w:r>
      <w:r w:rsidR="00405CEC">
        <w:rPr>
          <w:sz w:val="20"/>
        </w:rPr>
        <w:t xml:space="preserve"> residues</w:t>
      </w:r>
      <w:r w:rsidR="00A87489">
        <w:rPr>
          <w:sz w:val="20"/>
        </w:rPr>
        <w:t>,</w:t>
      </w:r>
      <w:r w:rsidR="00405CEC">
        <w:rPr>
          <w:sz w:val="20"/>
        </w:rPr>
        <w:t xml:space="preserve"> and determine </w:t>
      </w:r>
      <w:r w:rsidR="00A87489">
        <w:rPr>
          <w:sz w:val="20"/>
        </w:rPr>
        <w:t>their</w:t>
      </w:r>
      <w:r w:rsidR="00405CEC">
        <w:rPr>
          <w:sz w:val="20"/>
        </w:rPr>
        <w:t xml:space="preserve"> </w:t>
      </w:r>
      <w:r>
        <w:rPr>
          <w:sz w:val="20"/>
        </w:rPr>
        <w:t xml:space="preserve">elemental </w:t>
      </w:r>
      <w:r w:rsidR="00405CEC">
        <w:rPr>
          <w:sz w:val="20"/>
        </w:rPr>
        <w:t>composition.</w:t>
      </w:r>
    </w:p>
    <w:p w:rsidR="00CA7FAF" w:rsidRDefault="006861AB" w:rsidP="00CA7FAF">
      <w:pPr>
        <w:suppressAutoHyphens/>
        <w:ind w:firstLine="567"/>
        <w:jc w:val="both"/>
        <w:rPr>
          <w:sz w:val="20"/>
        </w:rPr>
      </w:pPr>
      <w:r>
        <w:rPr>
          <w:sz w:val="20"/>
        </w:rPr>
        <w:t>The r</w:t>
      </w:r>
      <w:r w:rsidR="00405CEC">
        <w:rPr>
          <w:sz w:val="20"/>
        </w:rPr>
        <w:t>esidues were fused in sodium peroxide salt at 500°C. The melt was</w:t>
      </w:r>
      <w:r>
        <w:rPr>
          <w:sz w:val="20"/>
        </w:rPr>
        <w:t xml:space="preserve"> then</w:t>
      </w:r>
      <w:r w:rsidR="00405CEC">
        <w:rPr>
          <w:sz w:val="20"/>
        </w:rPr>
        <w:t xml:space="preserve"> dissolved in water and the aqueous solution</w:t>
      </w:r>
      <w:r>
        <w:rPr>
          <w:sz w:val="20"/>
        </w:rPr>
        <w:t xml:space="preserve"> produced</w:t>
      </w:r>
      <w:r w:rsidR="00405CEC">
        <w:rPr>
          <w:sz w:val="20"/>
        </w:rPr>
        <w:t xml:space="preserve"> was filtered on a 0.3 micron filter.</w:t>
      </w:r>
      <w:r w:rsidR="00900131">
        <w:rPr>
          <w:sz w:val="20"/>
        </w:rPr>
        <w:t xml:space="preserve"> Remaining solid residues were recovered in boiling concentrated acid and the resulting solution was filtered on a 0.3 micron filter. </w:t>
      </w:r>
      <w:r>
        <w:rPr>
          <w:sz w:val="20"/>
        </w:rPr>
        <w:t>The r</w:t>
      </w:r>
      <w:r w:rsidR="00900131">
        <w:rPr>
          <w:sz w:val="20"/>
        </w:rPr>
        <w:t>esidues were fused in potassium pyrosulfate at 750°C.</w:t>
      </w:r>
      <w:r w:rsidR="00007FCC">
        <w:rPr>
          <w:sz w:val="20"/>
        </w:rPr>
        <w:t xml:space="preserve"> </w:t>
      </w:r>
      <w:r w:rsidR="00044FA5">
        <w:rPr>
          <w:sz w:val="20"/>
        </w:rPr>
        <w:t>The melt was dissolved in water and the resulting aqueous solution was filtered on a 0.3 micron filter.</w:t>
      </w:r>
      <w:r w:rsidR="00007FCC">
        <w:rPr>
          <w:sz w:val="20"/>
        </w:rPr>
        <w:t xml:space="preserve"> </w:t>
      </w:r>
      <w:r w:rsidR="00213CCA">
        <w:rPr>
          <w:sz w:val="20"/>
        </w:rPr>
        <w:t xml:space="preserve"> </w:t>
      </w:r>
      <w:r w:rsidR="00F450DC">
        <w:t>Fig. 5</w:t>
      </w:r>
      <w:r w:rsidR="00CA7FAF" w:rsidRPr="004C47C6">
        <w:rPr>
          <w:sz w:val="20"/>
        </w:rPr>
        <w:t xml:space="preserve"> </w:t>
      </w:r>
      <w:r w:rsidR="00CA7FAF" w:rsidRPr="00CA7FAF">
        <w:rPr>
          <w:sz w:val="20"/>
        </w:rPr>
        <w:t>shows the dissolu</w:t>
      </w:r>
      <w:r w:rsidR="00CA7FAF">
        <w:rPr>
          <w:sz w:val="20"/>
        </w:rPr>
        <w:t>tion process</w:t>
      </w:r>
      <w:r>
        <w:rPr>
          <w:sz w:val="20"/>
        </w:rPr>
        <w:t>es</w:t>
      </w:r>
      <w:r w:rsidR="00CA7FAF">
        <w:rPr>
          <w:sz w:val="20"/>
        </w:rPr>
        <w:t xml:space="preserve"> performed in this study.</w:t>
      </w:r>
    </w:p>
    <w:p w:rsidR="0051384D" w:rsidRDefault="0051384D" w:rsidP="00CA7FAF">
      <w:pPr>
        <w:suppressAutoHyphens/>
        <w:ind w:firstLine="567"/>
        <w:jc w:val="both"/>
        <w:rPr>
          <w:sz w:val="20"/>
        </w:rPr>
      </w:pPr>
    </w:p>
    <w:p w:rsidR="00A87489" w:rsidRDefault="00213CCA" w:rsidP="00CA7FAF">
      <w:pPr>
        <w:suppressAutoHyphens/>
        <w:ind w:firstLine="567"/>
        <w:jc w:val="both"/>
        <w:rPr>
          <w:sz w:val="20"/>
        </w:rPr>
      </w:pPr>
      <w:r>
        <w:rPr>
          <w:noProof/>
          <w:sz w:val="20"/>
          <w:lang w:val="fr-FR" w:eastAsia="fr-FR"/>
        </w:rPr>
        <w:pict>
          <v:rect id="_x0000_s1036" style="position:absolute;left:0;text-align:left;margin-left:50.4pt;margin-top:4.45pt;width:370.8pt;height:245.95pt;z-index:251658240" filled="f"/>
        </w:pict>
      </w:r>
    </w:p>
    <w:p w:rsidR="00F44B79" w:rsidRDefault="00CA7FAF" w:rsidP="00225931">
      <w:pPr>
        <w:suppressAutoHyphens/>
        <w:jc w:val="center"/>
        <w:rPr>
          <w:sz w:val="20"/>
        </w:rPr>
      </w:pPr>
      <w:r>
        <w:rPr>
          <w:noProof/>
          <w:lang w:val="fr-FR" w:eastAsia="fr-FR"/>
        </w:rPr>
        <w:drawing>
          <wp:inline distT="0" distB="0" distL="0" distR="0">
            <wp:extent cx="4181307" cy="2933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188441" cy="2938705"/>
                    </a:xfrm>
                    <a:prstGeom prst="rect">
                      <a:avLst/>
                    </a:prstGeom>
                    <a:noFill/>
                    <a:ln>
                      <a:noFill/>
                    </a:ln>
                    <a:extLst>
                      <a:ext uri="{53640926-AAD7-44D8-BBD7-CCE9431645EC}">
                        <a14:shadowObscured xmlns:a14="http://schemas.microsoft.com/office/drawing/2010/main"/>
                      </a:ext>
                    </a:extLst>
                  </pic:spPr>
                </pic:pic>
              </a:graphicData>
            </a:graphic>
          </wp:inline>
        </w:drawing>
      </w:r>
    </w:p>
    <w:p w:rsidR="00225931" w:rsidRDefault="00225931" w:rsidP="00225931">
      <w:pPr>
        <w:suppressAutoHyphens/>
        <w:jc w:val="center"/>
        <w:rPr>
          <w:sz w:val="20"/>
        </w:rPr>
      </w:pPr>
    </w:p>
    <w:p w:rsidR="005E6408" w:rsidRDefault="005E6408" w:rsidP="00225931">
      <w:pPr>
        <w:pStyle w:val="Lgende"/>
        <w:jc w:val="center"/>
        <w:rPr>
          <w:i/>
        </w:rPr>
      </w:pPr>
      <w:bookmarkStart w:id="5" w:name="_Ref536435918"/>
      <w:r w:rsidRPr="00CA7FAF">
        <w:rPr>
          <w:i/>
        </w:rPr>
        <w:t xml:space="preserve">FIG. </w:t>
      </w:r>
      <w:r w:rsidR="004F327A" w:rsidRPr="00CA7FAF">
        <w:rPr>
          <w:i/>
        </w:rPr>
        <w:fldChar w:fldCharType="begin"/>
      </w:r>
      <w:r w:rsidRPr="00CA7FAF">
        <w:rPr>
          <w:i/>
        </w:rPr>
        <w:instrText xml:space="preserve"> SEQ Figure \* ARABIC </w:instrText>
      </w:r>
      <w:r w:rsidR="004F327A" w:rsidRPr="00CA7FAF">
        <w:rPr>
          <w:i/>
        </w:rPr>
        <w:fldChar w:fldCharType="separate"/>
      </w:r>
      <w:r w:rsidR="00307E0D">
        <w:rPr>
          <w:i/>
          <w:noProof/>
        </w:rPr>
        <w:t>5</w:t>
      </w:r>
      <w:r w:rsidR="004F327A" w:rsidRPr="00CA7FAF">
        <w:rPr>
          <w:i/>
        </w:rPr>
        <w:fldChar w:fldCharType="end"/>
      </w:r>
      <w:bookmarkEnd w:id="5"/>
      <w:r w:rsidRPr="00CA7FAF">
        <w:rPr>
          <w:i/>
        </w:rPr>
        <w:t xml:space="preserve">. </w:t>
      </w:r>
      <w:r w:rsidR="006861AB">
        <w:rPr>
          <w:i/>
        </w:rPr>
        <w:t xml:space="preserve">Overall </w:t>
      </w:r>
      <w:r w:rsidR="00F44B79" w:rsidRPr="00CA7FAF">
        <w:rPr>
          <w:i/>
        </w:rPr>
        <w:t>d</w:t>
      </w:r>
      <w:r w:rsidRPr="00CA7FAF">
        <w:rPr>
          <w:i/>
        </w:rPr>
        <w:t>issolution process flow diagram (simplified).</w:t>
      </w:r>
    </w:p>
    <w:p w:rsidR="00F004EE" w:rsidRDefault="002500D0" w:rsidP="00CA3025">
      <w:pPr>
        <w:pStyle w:val="Titre2"/>
      </w:pPr>
      <w:r>
        <w:t>results</w:t>
      </w:r>
      <w:r w:rsidR="00BA42BD">
        <w:t xml:space="preserve"> and discussion</w:t>
      </w:r>
    </w:p>
    <w:p w:rsidR="00044FA5" w:rsidRDefault="00044FA5" w:rsidP="00CA3025">
      <w:pPr>
        <w:pStyle w:val="Titre3"/>
      </w:pPr>
      <w:r>
        <w:t>Amount of dissolution residues</w:t>
      </w:r>
    </w:p>
    <w:p w:rsidR="005E4F3B" w:rsidRDefault="00E019B1" w:rsidP="005E4F3B">
      <w:pPr>
        <w:pStyle w:val="Corpsdetexte"/>
        <w:numPr>
          <w:ilvl w:val="0"/>
          <w:numId w:val="12"/>
        </w:numPr>
      </w:pPr>
      <w:r>
        <w:t xml:space="preserve">For each dissolution test, the </w:t>
      </w:r>
      <w:r w:rsidR="006861AB">
        <w:t xml:space="preserve">initial </w:t>
      </w:r>
      <w:r>
        <w:t xml:space="preserve">mass of fuel and </w:t>
      </w:r>
      <w:r w:rsidR="006861AB">
        <w:t xml:space="preserve">the </w:t>
      </w:r>
      <w:r>
        <w:t xml:space="preserve">resulting dissolution residues were weighed. </w:t>
      </w:r>
      <w:r w:rsidR="00A87489">
        <w:t>The r</w:t>
      </w:r>
      <w:r>
        <w:t>esidue mass ratios were determined</w:t>
      </w:r>
      <w:r w:rsidR="00957FE7">
        <w:t xml:space="preserve"> (</w:t>
      </w:r>
      <w:r w:rsidR="00325033">
        <w:t>Table 2</w:t>
      </w:r>
      <w:r w:rsidR="00957FE7">
        <w:t>).</w:t>
      </w:r>
    </w:p>
    <w:p w:rsidR="00E019B1" w:rsidRDefault="00E019B1" w:rsidP="005E4F3B">
      <w:pPr>
        <w:pStyle w:val="Corpsdetexte"/>
        <w:numPr>
          <w:ilvl w:val="0"/>
          <w:numId w:val="12"/>
        </w:numPr>
      </w:pPr>
    </w:p>
    <w:p w:rsidR="005E4F3B" w:rsidRDefault="00B94A7F" w:rsidP="00213CCA">
      <w:pPr>
        <w:pStyle w:val="Lgende"/>
        <w:keepNext/>
        <w:spacing w:after="0" w:line="260" w:lineRule="atLeast"/>
        <w:jc w:val="both"/>
      </w:pPr>
      <w:bookmarkStart w:id="6" w:name="_Ref535829211"/>
      <w:r w:rsidRPr="00B94A7F">
        <w:rPr>
          <w:bCs w:val="0"/>
          <w:sz w:val="20"/>
          <w:lang w:val="en-GB"/>
        </w:rPr>
        <w:t xml:space="preserve">TABLE </w:t>
      </w:r>
      <w:r w:rsidR="004F327A" w:rsidRPr="00B94A7F">
        <w:rPr>
          <w:bCs w:val="0"/>
          <w:sz w:val="20"/>
          <w:lang w:val="en-GB"/>
        </w:rPr>
        <w:fldChar w:fldCharType="begin"/>
      </w:r>
      <w:r w:rsidRPr="00B94A7F">
        <w:rPr>
          <w:bCs w:val="0"/>
          <w:sz w:val="20"/>
          <w:lang w:val="en-GB"/>
        </w:rPr>
        <w:instrText xml:space="preserve"> SEQ Table \* ARABIC </w:instrText>
      </w:r>
      <w:r w:rsidR="004F327A" w:rsidRPr="00B94A7F">
        <w:rPr>
          <w:bCs w:val="0"/>
          <w:sz w:val="20"/>
          <w:lang w:val="en-GB"/>
        </w:rPr>
        <w:fldChar w:fldCharType="separate"/>
      </w:r>
      <w:r w:rsidR="00307E0D">
        <w:rPr>
          <w:bCs w:val="0"/>
          <w:noProof/>
          <w:sz w:val="20"/>
          <w:lang w:val="en-GB"/>
        </w:rPr>
        <w:t>2</w:t>
      </w:r>
      <w:r w:rsidR="004F327A" w:rsidRPr="00B94A7F">
        <w:rPr>
          <w:bCs w:val="0"/>
          <w:sz w:val="20"/>
          <w:lang w:val="en-GB"/>
        </w:rPr>
        <w:fldChar w:fldCharType="end"/>
      </w:r>
      <w:bookmarkEnd w:id="6"/>
      <w:r>
        <w:rPr>
          <w:bCs w:val="0"/>
          <w:sz w:val="20"/>
          <w:lang w:val="en-GB"/>
        </w:rPr>
        <w:t xml:space="preserve">. </w:t>
      </w:r>
      <w:r w:rsidR="005E4F3B">
        <w:tab/>
      </w:r>
      <w:r w:rsidR="00CA50CA" w:rsidRPr="00CA50CA">
        <w:rPr>
          <w:sz w:val="20"/>
        </w:rPr>
        <w:t>GENERATED RATIO OF DISSOLUTION RESIDUES</w:t>
      </w:r>
      <w:r w:rsidR="00CA50CA">
        <w:t xml:space="preserve"> </w:t>
      </w:r>
    </w:p>
    <w:p w:rsidR="00C30A7E" w:rsidRDefault="00C30A7E" w:rsidP="00C30A7E">
      <w:pPr>
        <w:rPr>
          <w:lang w:val="en-US"/>
        </w:rPr>
      </w:pPr>
    </w:p>
    <w:tbl>
      <w:tblPr>
        <w:tblW w:w="8585" w:type="dxa"/>
        <w:tblInd w:w="354" w:type="dxa"/>
        <w:tblCellMar>
          <w:left w:w="70" w:type="dxa"/>
          <w:right w:w="70" w:type="dxa"/>
        </w:tblCellMar>
        <w:tblLook w:val="04A0" w:firstRow="1" w:lastRow="0" w:firstColumn="1" w:lastColumn="0" w:noHBand="0" w:noVBand="1"/>
      </w:tblPr>
      <w:tblGrid>
        <w:gridCol w:w="850"/>
        <w:gridCol w:w="1486"/>
        <w:gridCol w:w="1066"/>
        <w:gridCol w:w="1417"/>
        <w:gridCol w:w="1134"/>
        <w:gridCol w:w="1701"/>
        <w:gridCol w:w="931"/>
      </w:tblGrid>
      <w:tr w:rsidR="00F04B09" w:rsidRPr="0007288E" w:rsidTr="00BB2454">
        <w:trPr>
          <w:trHeight w:val="792"/>
        </w:trPr>
        <w:tc>
          <w:tcPr>
            <w:tcW w:w="850" w:type="dxa"/>
            <w:tcBorders>
              <w:top w:val="single" w:sz="4" w:space="0" w:color="auto"/>
              <w:left w:val="nil"/>
              <w:bottom w:val="single" w:sz="4" w:space="0" w:color="auto"/>
              <w:right w:val="nil"/>
            </w:tcBorders>
            <w:shd w:val="clear" w:color="auto" w:fill="auto"/>
            <w:vAlign w:val="center"/>
            <w:hideMark/>
          </w:tcPr>
          <w:p w:rsidR="00F04B09" w:rsidRPr="00C30A7E" w:rsidRDefault="00F04B09" w:rsidP="00F04B09">
            <w:pPr>
              <w:overflowPunct/>
              <w:autoSpaceDE/>
              <w:autoSpaceDN/>
              <w:adjustRightInd/>
              <w:textAlignment w:val="auto"/>
              <w:rPr>
                <w:color w:val="000000"/>
                <w:sz w:val="20"/>
                <w:lang w:val="fr-FR" w:eastAsia="fr-FR"/>
              </w:rPr>
            </w:pPr>
            <w:r w:rsidRPr="00C30A7E">
              <w:rPr>
                <w:color w:val="000000"/>
                <w:sz w:val="20"/>
                <w:lang w:eastAsia="fr-FR"/>
              </w:rPr>
              <w:t>Run No.</w:t>
            </w:r>
          </w:p>
        </w:tc>
        <w:tc>
          <w:tcPr>
            <w:tcW w:w="1486" w:type="dxa"/>
            <w:tcBorders>
              <w:top w:val="single" w:sz="4" w:space="0" w:color="auto"/>
              <w:left w:val="nil"/>
              <w:bottom w:val="single" w:sz="4" w:space="0" w:color="auto"/>
              <w:right w:val="nil"/>
            </w:tcBorders>
            <w:shd w:val="clear" w:color="auto" w:fill="auto"/>
            <w:vAlign w:val="center"/>
            <w:hideMark/>
          </w:tcPr>
          <w:p w:rsidR="00F04B09" w:rsidRPr="00C30A7E" w:rsidRDefault="00B40597" w:rsidP="00B40597">
            <w:pPr>
              <w:overflowPunct/>
              <w:autoSpaceDE/>
              <w:autoSpaceDN/>
              <w:adjustRightInd/>
              <w:jc w:val="center"/>
              <w:textAlignment w:val="auto"/>
              <w:rPr>
                <w:color w:val="000000"/>
                <w:sz w:val="20"/>
                <w:lang w:val="fr-FR" w:eastAsia="fr-FR"/>
              </w:rPr>
            </w:pPr>
            <w:r w:rsidRPr="00B40597">
              <w:rPr>
                <w:color w:val="000000"/>
                <w:sz w:val="20"/>
                <w:lang w:val="fr-FR" w:eastAsia="fr-FR"/>
              </w:rPr>
              <w:t xml:space="preserve">Fuel </w:t>
            </w:r>
            <w:r>
              <w:rPr>
                <w:color w:val="000000"/>
                <w:sz w:val="20"/>
                <w:lang w:val="fr-FR" w:eastAsia="fr-FR"/>
              </w:rPr>
              <w:t>Pu content:</w:t>
            </w:r>
            <w:r w:rsidRPr="00B40597">
              <w:rPr>
                <w:color w:val="000000"/>
                <w:sz w:val="20"/>
                <w:lang w:val="fr-FR" w:eastAsia="fr-FR"/>
              </w:rPr>
              <w:br/>
              <w:t>Pu</w:t>
            </w:r>
            <w:proofErr w:type="gramStart"/>
            <w:r w:rsidRPr="00B40597">
              <w:rPr>
                <w:color w:val="000000"/>
                <w:sz w:val="20"/>
                <w:lang w:val="fr-FR" w:eastAsia="fr-FR"/>
              </w:rPr>
              <w:t>/(</w:t>
            </w:r>
            <w:proofErr w:type="spellStart"/>
            <w:proofErr w:type="gramEnd"/>
            <w:r w:rsidRPr="00B40597">
              <w:rPr>
                <w:color w:val="000000"/>
                <w:sz w:val="20"/>
                <w:lang w:val="fr-FR" w:eastAsia="fr-FR"/>
              </w:rPr>
              <w:t>U+Pu</w:t>
            </w:r>
            <w:proofErr w:type="spellEnd"/>
            <w:r w:rsidRPr="00B40597">
              <w:rPr>
                <w:color w:val="000000"/>
                <w:sz w:val="20"/>
                <w:lang w:val="fr-FR" w:eastAsia="fr-FR"/>
              </w:rPr>
              <w:t xml:space="preserve">) </w:t>
            </w:r>
            <w:proofErr w:type="spellStart"/>
            <w:r w:rsidRPr="00B40597">
              <w:rPr>
                <w:color w:val="000000"/>
                <w:sz w:val="20"/>
                <w:lang w:val="fr-FR" w:eastAsia="fr-FR"/>
              </w:rPr>
              <w:t>molar</w:t>
            </w:r>
            <w:proofErr w:type="spellEnd"/>
            <w:r w:rsidRPr="00B40597">
              <w:rPr>
                <w:color w:val="000000"/>
                <w:sz w:val="20"/>
                <w:lang w:val="fr-FR" w:eastAsia="fr-FR"/>
              </w:rPr>
              <w:t xml:space="preserve"> ratio (%) </w:t>
            </w:r>
          </w:p>
        </w:tc>
        <w:tc>
          <w:tcPr>
            <w:tcW w:w="1066" w:type="dxa"/>
            <w:tcBorders>
              <w:top w:val="single" w:sz="4" w:space="0" w:color="auto"/>
              <w:left w:val="nil"/>
              <w:bottom w:val="single" w:sz="4" w:space="0" w:color="auto"/>
              <w:right w:val="nil"/>
            </w:tcBorders>
            <w:shd w:val="clear" w:color="auto" w:fill="auto"/>
            <w:vAlign w:val="center"/>
            <w:hideMark/>
          </w:tcPr>
          <w:p w:rsidR="00F04B09" w:rsidRPr="00C30A7E" w:rsidRDefault="00CA7FAF" w:rsidP="00F04B09">
            <w:pPr>
              <w:overflowPunct/>
              <w:autoSpaceDE/>
              <w:autoSpaceDN/>
              <w:adjustRightInd/>
              <w:jc w:val="center"/>
              <w:textAlignment w:val="auto"/>
              <w:rPr>
                <w:color w:val="000000"/>
                <w:sz w:val="20"/>
                <w:lang w:val="fr-FR" w:eastAsia="fr-FR"/>
              </w:rPr>
            </w:pPr>
            <w:proofErr w:type="spellStart"/>
            <w:r>
              <w:rPr>
                <w:color w:val="000000"/>
                <w:sz w:val="20"/>
                <w:lang w:val="fr-FR" w:eastAsia="fr-FR"/>
              </w:rPr>
              <w:t>Dissolved</w:t>
            </w:r>
            <w:proofErr w:type="spellEnd"/>
            <w:r>
              <w:rPr>
                <w:color w:val="000000"/>
                <w:sz w:val="20"/>
                <w:lang w:val="fr-FR" w:eastAsia="fr-FR"/>
              </w:rPr>
              <w:t xml:space="preserve"> </w:t>
            </w:r>
            <w:r w:rsidR="00F04B09" w:rsidRPr="00C30A7E">
              <w:rPr>
                <w:color w:val="000000"/>
                <w:sz w:val="20"/>
                <w:lang w:val="fr-FR" w:eastAsia="fr-FR"/>
              </w:rPr>
              <w:t>Zone</w:t>
            </w:r>
          </w:p>
        </w:tc>
        <w:tc>
          <w:tcPr>
            <w:tcW w:w="1417" w:type="dxa"/>
            <w:tcBorders>
              <w:top w:val="single" w:sz="4" w:space="0" w:color="auto"/>
              <w:left w:val="nil"/>
              <w:bottom w:val="single" w:sz="4" w:space="0" w:color="auto"/>
              <w:right w:val="nil"/>
            </w:tcBorders>
            <w:vAlign w:val="center"/>
          </w:tcPr>
          <w:p w:rsidR="00F04B09" w:rsidRPr="00C30A7E" w:rsidRDefault="004D2FD8" w:rsidP="004D2FD8">
            <w:pPr>
              <w:overflowPunct/>
              <w:autoSpaceDE/>
              <w:autoSpaceDN/>
              <w:adjustRightInd/>
              <w:jc w:val="center"/>
              <w:textAlignment w:val="auto"/>
              <w:rPr>
                <w:color w:val="000000"/>
                <w:sz w:val="20"/>
                <w:lang w:val="en-US" w:eastAsia="fr-FR"/>
              </w:rPr>
            </w:pPr>
            <w:r>
              <w:rPr>
                <w:color w:val="000000"/>
                <w:sz w:val="20"/>
                <w:lang w:eastAsia="fr-FR"/>
              </w:rPr>
              <w:t>B</w:t>
            </w:r>
            <w:r w:rsidR="00F04B09" w:rsidRPr="00C30A7E">
              <w:rPr>
                <w:color w:val="000000"/>
                <w:sz w:val="20"/>
                <w:lang w:eastAsia="fr-FR"/>
              </w:rPr>
              <w:t xml:space="preserve">urn-up </w:t>
            </w:r>
            <w:r>
              <w:rPr>
                <w:color w:val="000000"/>
                <w:sz w:val="20"/>
                <w:lang w:eastAsia="fr-FR"/>
              </w:rPr>
              <w:t>range</w:t>
            </w:r>
            <w:r w:rsidR="0007288E">
              <w:rPr>
                <w:color w:val="000000"/>
                <w:sz w:val="20"/>
                <w:lang w:eastAsia="fr-FR"/>
              </w:rPr>
              <w:t xml:space="preserve"> </w:t>
            </w:r>
            <w:r w:rsidR="00F04B09" w:rsidRPr="00C30A7E">
              <w:rPr>
                <w:color w:val="000000"/>
                <w:sz w:val="20"/>
                <w:lang w:eastAsia="fr-FR"/>
              </w:rPr>
              <w:t>(</w:t>
            </w:r>
            <w:proofErr w:type="spellStart"/>
            <w:r w:rsidR="00F04B09" w:rsidRPr="00C30A7E">
              <w:rPr>
                <w:color w:val="000000"/>
                <w:sz w:val="20"/>
                <w:lang w:eastAsia="fr-FR"/>
              </w:rPr>
              <w:t>GWd</w:t>
            </w:r>
            <w:proofErr w:type="spellEnd"/>
            <w:r w:rsidR="00F04B09" w:rsidRPr="00C30A7E">
              <w:rPr>
                <w:color w:val="000000"/>
                <w:sz w:val="20"/>
                <w:lang w:eastAsia="fr-FR"/>
              </w:rPr>
              <w:t>/t IHM)</w:t>
            </w:r>
          </w:p>
        </w:tc>
        <w:tc>
          <w:tcPr>
            <w:tcW w:w="1134" w:type="dxa"/>
            <w:tcBorders>
              <w:top w:val="single" w:sz="4" w:space="0" w:color="auto"/>
              <w:left w:val="nil"/>
              <w:bottom w:val="single" w:sz="4" w:space="0" w:color="auto"/>
              <w:right w:val="nil"/>
            </w:tcBorders>
            <w:shd w:val="clear" w:color="auto" w:fill="auto"/>
            <w:vAlign w:val="center"/>
            <w:hideMark/>
          </w:tcPr>
          <w:p w:rsidR="00F04B09" w:rsidRPr="00C30A7E" w:rsidRDefault="00F04B09" w:rsidP="003C2501">
            <w:pPr>
              <w:overflowPunct/>
              <w:autoSpaceDE/>
              <w:autoSpaceDN/>
              <w:adjustRightInd/>
              <w:jc w:val="center"/>
              <w:textAlignment w:val="auto"/>
              <w:rPr>
                <w:color w:val="000000"/>
                <w:sz w:val="20"/>
                <w:lang w:val="en-US" w:eastAsia="fr-FR"/>
              </w:rPr>
            </w:pPr>
            <w:r w:rsidRPr="00C30A7E">
              <w:rPr>
                <w:color w:val="000000"/>
                <w:sz w:val="20"/>
                <w:lang w:eastAsia="fr-FR"/>
              </w:rPr>
              <w:t xml:space="preserve">Mass of </w:t>
            </w:r>
            <w:r w:rsidR="003C2501">
              <w:rPr>
                <w:color w:val="000000"/>
                <w:sz w:val="20"/>
                <w:lang w:eastAsia="fr-FR"/>
              </w:rPr>
              <w:t xml:space="preserve">oxide </w:t>
            </w:r>
            <w:r w:rsidRPr="00C30A7E">
              <w:rPr>
                <w:color w:val="000000"/>
                <w:sz w:val="20"/>
                <w:lang w:eastAsia="fr-FR"/>
              </w:rPr>
              <w:t>(g)</w:t>
            </w:r>
          </w:p>
        </w:tc>
        <w:tc>
          <w:tcPr>
            <w:tcW w:w="1701" w:type="dxa"/>
            <w:tcBorders>
              <w:top w:val="single" w:sz="4" w:space="0" w:color="auto"/>
              <w:left w:val="nil"/>
              <w:bottom w:val="single" w:sz="4" w:space="0" w:color="auto"/>
              <w:right w:val="nil"/>
            </w:tcBorders>
            <w:shd w:val="clear" w:color="auto" w:fill="auto"/>
            <w:vAlign w:val="center"/>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eastAsia="fr-FR"/>
              </w:rPr>
              <w:t>Mass of dissolution residues (g)</w:t>
            </w:r>
          </w:p>
        </w:tc>
        <w:tc>
          <w:tcPr>
            <w:tcW w:w="931" w:type="dxa"/>
            <w:tcBorders>
              <w:top w:val="single" w:sz="4" w:space="0" w:color="auto"/>
              <w:left w:val="nil"/>
              <w:bottom w:val="single" w:sz="4" w:space="0" w:color="auto"/>
              <w:right w:val="nil"/>
            </w:tcBorders>
            <w:shd w:val="clear" w:color="auto" w:fill="auto"/>
            <w:vAlign w:val="center"/>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eastAsia="fr-FR"/>
              </w:rPr>
              <w:t>Residue mass ratio (%)</w:t>
            </w:r>
          </w:p>
        </w:tc>
      </w:tr>
      <w:tr w:rsidR="00F04B09" w:rsidRPr="0007288E" w:rsidTr="00BB2454">
        <w:trPr>
          <w:trHeight w:val="288"/>
        </w:trPr>
        <w:tc>
          <w:tcPr>
            <w:tcW w:w="850" w:type="dxa"/>
            <w:tcBorders>
              <w:top w:val="nil"/>
              <w:left w:val="nil"/>
              <w:bottom w:val="nil"/>
              <w:right w:val="nil"/>
            </w:tcBorders>
            <w:shd w:val="clear" w:color="auto" w:fill="auto"/>
            <w:noWrap/>
            <w:vAlign w:val="bottom"/>
            <w:hideMark/>
          </w:tcPr>
          <w:p w:rsidR="00F04B09" w:rsidRPr="00C30A7E" w:rsidRDefault="0093148C" w:rsidP="00F04B09">
            <w:pPr>
              <w:overflowPunct/>
              <w:autoSpaceDE/>
              <w:autoSpaceDN/>
              <w:adjustRightInd/>
              <w:textAlignment w:val="auto"/>
              <w:rPr>
                <w:color w:val="000000"/>
                <w:sz w:val="20"/>
                <w:lang w:val="en-US" w:eastAsia="fr-FR"/>
              </w:rPr>
            </w:pPr>
            <w:r>
              <w:rPr>
                <w:color w:val="000000"/>
                <w:sz w:val="20"/>
                <w:lang w:eastAsia="fr-FR"/>
              </w:rPr>
              <w:t>1</w:t>
            </w:r>
          </w:p>
        </w:tc>
        <w:tc>
          <w:tcPr>
            <w:tcW w:w="1486" w:type="dxa"/>
            <w:tcBorders>
              <w:top w:val="nil"/>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eastAsia="fr-FR"/>
              </w:rPr>
              <w:t>22.4</w:t>
            </w:r>
          </w:p>
        </w:tc>
        <w:tc>
          <w:tcPr>
            <w:tcW w:w="1066" w:type="dxa"/>
            <w:tcBorders>
              <w:top w:val="nil"/>
              <w:left w:val="nil"/>
              <w:bottom w:val="nil"/>
              <w:right w:val="nil"/>
            </w:tcBorders>
            <w:shd w:val="clear" w:color="auto" w:fill="auto"/>
            <w:noWrap/>
            <w:vAlign w:val="bottom"/>
            <w:hideMark/>
          </w:tcPr>
          <w:p w:rsidR="00F04B09" w:rsidRPr="00C30A7E" w:rsidRDefault="00E311D1" w:rsidP="00F04B09">
            <w:pPr>
              <w:overflowPunct/>
              <w:autoSpaceDE/>
              <w:autoSpaceDN/>
              <w:adjustRightInd/>
              <w:jc w:val="center"/>
              <w:textAlignment w:val="auto"/>
              <w:rPr>
                <w:color w:val="000000"/>
                <w:sz w:val="20"/>
                <w:lang w:val="en-US" w:eastAsia="fr-FR"/>
              </w:rPr>
            </w:pPr>
            <w:r>
              <w:rPr>
                <w:color w:val="000000"/>
                <w:sz w:val="20"/>
                <w:lang w:val="en-US" w:eastAsia="fr-FR"/>
              </w:rPr>
              <w:t>Full-flux</w:t>
            </w:r>
          </w:p>
        </w:tc>
        <w:tc>
          <w:tcPr>
            <w:tcW w:w="1417" w:type="dxa"/>
            <w:tcBorders>
              <w:top w:val="nil"/>
              <w:left w:val="nil"/>
              <w:bottom w:val="nil"/>
              <w:right w:val="nil"/>
            </w:tcBorders>
            <w:vAlign w:val="bottom"/>
          </w:tcPr>
          <w:p w:rsidR="00F04B09" w:rsidRPr="00C30A7E" w:rsidRDefault="004D2FD8" w:rsidP="00F04B09">
            <w:pPr>
              <w:overflowPunct/>
              <w:autoSpaceDE/>
              <w:autoSpaceDN/>
              <w:adjustRightInd/>
              <w:jc w:val="center"/>
              <w:textAlignment w:val="auto"/>
              <w:rPr>
                <w:color w:val="000000"/>
                <w:sz w:val="20"/>
                <w:lang w:val="en-US" w:eastAsia="fr-FR"/>
              </w:rPr>
            </w:pPr>
            <w:r w:rsidRPr="004D2FD8">
              <w:rPr>
                <w:color w:val="000000"/>
                <w:sz w:val="20"/>
                <w:lang w:eastAsia="fr-FR"/>
              </w:rPr>
              <w:t>124-115</w:t>
            </w:r>
          </w:p>
        </w:tc>
        <w:tc>
          <w:tcPr>
            <w:tcW w:w="1134" w:type="dxa"/>
            <w:tcBorders>
              <w:top w:val="nil"/>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val="en-US" w:eastAsia="fr-FR"/>
              </w:rPr>
              <w:t>25.3</w:t>
            </w:r>
          </w:p>
        </w:tc>
        <w:tc>
          <w:tcPr>
            <w:tcW w:w="1701" w:type="dxa"/>
            <w:tcBorders>
              <w:top w:val="nil"/>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val="en-US" w:eastAsia="fr-FR"/>
              </w:rPr>
              <w:t>0.638</w:t>
            </w:r>
          </w:p>
        </w:tc>
        <w:tc>
          <w:tcPr>
            <w:tcW w:w="931" w:type="dxa"/>
            <w:tcBorders>
              <w:top w:val="nil"/>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eastAsia="fr-FR"/>
              </w:rPr>
              <w:t>2.5</w:t>
            </w:r>
          </w:p>
        </w:tc>
      </w:tr>
      <w:tr w:rsidR="00F04B09" w:rsidRPr="00C30A7E" w:rsidTr="00BB2454">
        <w:trPr>
          <w:trHeight w:val="288"/>
        </w:trPr>
        <w:tc>
          <w:tcPr>
            <w:tcW w:w="850" w:type="dxa"/>
            <w:tcBorders>
              <w:top w:val="nil"/>
              <w:left w:val="nil"/>
              <w:bottom w:val="single" w:sz="4" w:space="0" w:color="auto"/>
              <w:right w:val="nil"/>
            </w:tcBorders>
            <w:shd w:val="clear" w:color="auto" w:fill="auto"/>
            <w:noWrap/>
            <w:vAlign w:val="bottom"/>
            <w:hideMark/>
          </w:tcPr>
          <w:p w:rsidR="00F04B09" w:rsidRPr="00C30A7E" w:rsidRDefault="0093148C" w:rsidP="00F04B09">
            <w:pPr>
              <w:overflowPunct/>
              <w:autoSpaceDE/>
              <w:autoSpaceDN/>
              <w:adjustRightInd/>
              <w:textAlignment w:val="auto"/>
              <w:rPr>
                <w:color w:val="000000"/>
                <w:sz w:val="20"/>
                <w:lang w:val="en-US" w:eastAsia="fr-FR"/>
              </w:rPr>
            </w:pPr>
            <w:r>
              <w:rPr>
                <w:color w:val="000000"/>
                <w:sz w:val="20"/>
                <w:lang w:eastAsia="fr-FR"/>
              </w:rPr>
              <w:t>1</w:t>
            </w:r>
            <w:r w:rsidR="00F04B09">
              <w:rPr>
                <w:color w:val="000000"/>
                <w:sz w:val="20"/>
                <w:lang w:eastAsia="fr-FR"/>
              </w:rPr>
              <w:t>’</w:t>
            </w:r>
          </w:p>
        </w:tc>
        <w:tc>
          <w:tcPr>
            <w:tcW w:w="1486"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eastAsia="fr-FR"/>
              </w:rPr>
              <w:t>22.4</w:t>
            </w:r>
          </w:p>
        </w:tc>
        <w:tc>
          <w:tcPr>
            <w:tcW w:w="1066"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en-US" w:eastAsia="fr-FR"/>
              </w:rPr>
            </w:pPr>
            <w:r w:rsidRPr="00C30A7E">
              <w:rPr>
                <w:color w:val="000000"/>
                <w:sz w:val="20"/>
                <w:lang w:val="en-US" w:eastAsia="fr-FR"/>
              </w:rPr>
              <w:t>Upper</w:t>
            </w:r>
          </w:p>
        </w:tc>
        <w:tc>
          <w:tcPr>
            <w:tcW w:w="1417" w:type="dxa"/>
            <w:tcBorders>
              <w:top w:val="nil"/>
              <w:left w:val="nil"/>
              <w:bottom w:val="single" w:sz="4" w:space="0" w:color="auto"/>
              <w:right w:val="nil"/>
            </w:tcBorders>
            <w:vAlign w:val="bottom"/>
          </w:tcPr>
          <w:p w:rsidR="00F04B09" w:rsidRPr="00C30A7E" w:rsidRDefault="004D2FD8" w:rsidP="00F04B09">
            <w:pPr>
              <w:overflowPunct/>
              <w:autoSpaceDE/>
              <w:autoSpaceDN/>
              <w:adjustRightInd/>
              <w:jc w:val="center"/>
              <w:textAlignment w:val="auto"/>
              <w:rPr>
                <w:color w:val="000000"/>
                <w:sz w:val="20"/>
                <w:lang w:val="fr-FR" w:eastAsia="fr-FR"/>
              </w:rPr>
            </w:pPr>
            <w:r w:rsidRPr="004D2FD8">
              <w:rPr>
                <w:color w:val="000000"/>
                <w:sz w:val="20"/>
                <w:lang w:eastAsia="fr-FR"/>
              </w:rPr>
              <w:t>86-58</w:t>
            </w:r>
          </w:p>
        </w:tc>
        <w:tc>
          <w:tcPr>
            <w:tcW w:w="1134"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val="fr-FR" w:eastAsia="fr-FR"/>
              </w:rPr>
              <w:t>25.8</w:t>
            </w:r>
          </w:p>
        </w:tc>
        <w:tc>
          <w:tcPr>
            <w:tcW w:w="1701"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val="fr-FR" w:eastAsia="fr-FR"/>
              </w:rPr>
              <w:t>0.398</w:t>
            </w:r>
          </w:p>
        </w:tc>
        <w:tc>
          <w:tcPr>
            <w:tcW w:w="931"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eastAsia="fr-FR"/>
              </w:rPr>
              <w:t>1.5</w:t>
            </w:r>
          </w:p>
        </w:tc>
      </w:tr>
      <w:tr w:rsidR="00F04B09" w:rsidRPr="00C30A7E" w:rsidTr="00BB2454">
        <w:trPr>
          <w:trHeight w:val="288"/>
        </w:trPr>
        <w:tc>
          <w:tcPr>
            <w:tcW w:w="850" w:type="dxa"/>
            <w:tcBorders>
              <w:top w:val="single" w:sz="4" w:space="0" w:color="auto"/>
              <w:left w:val="nil"/>
              <w:bottom w:val="nil"/>
              <w:right w:val="nil"/>
            </w:tcBorders>
            <w:shd w:val="clear" w:color="auto" w:fill="auto"/>
            <w:noWrap/>
            <w:vAlign w:val="bottom"/>
            <w:hideMark/>
          </w:tcPr>
          <w:p w:rsidR="00F04B09" w:rsidRPr="00C30A7E" w:rsidRDefault="0093148C" w:rsidP="00F04B09">
            <w:pPr>
              <w:overflowPunct/>
              <w:autoSpaceDE/>
              <w:autoSpaceDN/>
              <w:adjustRightInd/>
              <w:textAlignment w:val="auto"/>
              <w:rPr>
                <w:color w:val="000000"/>
                <w:sz w:val="20"/>
                <w:lang w:val="fr-FR" w:eastAsia="fr-FR"/>
              </w:rPr>
            </w:pPr>
            <w:r>
              <w:rPr>
                <w:color w:val="000000"/>
                <w:sz w:val="20"/>
                <w:lang w:eastAsia="fr-FR"/>
              </w:rPr>
              <w:t>2</w:t>
            </w:r>
          </w:p>
        </w:tc>
        <w:tc>
          <w:tcPr>
            <w:tcW w:w="1486" w:type="dxa"/>
            <w:tcBorders>
              <w:top w:val="single" w:sz="4" w:space="0" w:color="auto"/>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eastAsia="fr-FR"/>
              </w:rPr>
              <w:t>20.8</w:t>
            </w:r>
          </w:p>
        </w:tc>
        <w:tc>
          <w:tcPr>
            <w:tcW w:w="1066" w:type="dxa"/>
            <w:tcBorders>
              <w:top w:val="single" w:sz="4" w:space="0" w:color="auto"/>
              <w:left w:val="nil"/>
              <w:bottom w:val="nil"/>
              <w:right w:val="nil"/>
            </w:tcBorders>
            <w:shd w:val="clear" w:color="auto" w:fill="auto"/>
            <w:noWrap/>
            <w:vAlign w:val="bottom"/>
            <w:hideMark/>
          </w:tcPr>
          <w:p w:rsidR="00F04B09" w:rsidRPr="00C30A7E" w:rsidRDefault="00E311D1" w:rsidP="00F04B09">
            <w:pPr>
              <w:overflowPunct/>
              <w:autoSpaceDE/>
              <w:autoSpaceDN/>
              <w:adjustRightInd/>
              <w:jc w:val="center"/>
              <w:textAlignment w:val="auto"/>
              <w:rPr>
                <w:color w:val="000000"/>
                <w:sz w:val="20"/>
                <w:lang w:val="fr-FR" w:eastAsia="fr-FR"/>
              </w:rPr>
            </w:pPr>
            <w:r>
              <w:rPr>
                <w:color w:val="000000"/>
                <w:sz w:val="20"/>
                <w:lang w:val="fr-FR" w:eastAsia="fr-FR"/>
              </w:rPr>
              <w:t>Full-flux</w:t>
            </w:r>
          </w:p>
        </w:tc>
        <w:tc>
          <w:tcPr>
            <w:tcW w:w="1417" w:type="dxa"/>
            <w:tcBorders>
              <w:top w:val="single" w:sz="4" w:space="0" w:color="auto"/>
              <w:left w:val="nil"/>
              <w:bottom w:val="nil"/>
              <w:right w:val="nil"/>
            </w:tcBorders>
            <w:vAlign w:val="bottom"/>
          </w:tcPr>
          <w:p w:rsidR="00F04B09" w:rsidRPr="00C30A7E" w:rsidRDefault="004D2FD8" w:rsidP="00F04B09">
            <w:pPr>
              <w:overflowPunct/>
              <w:autoSpaceDE/>
              <w:autoSpaceDN/>
              <w:adjustRightInd/>
              <w:jc w:val="center"/>
              <w:textAlignment w:val="auto"/>
              <w:rPr>
                <w:color w:val="000000"/>
                <w:sz w:val="20"/>
                <w:lang w:val="fr-FR" w:eastAsia="fr-FR"/>
              </w:rPr>
            </w:pPr>
            <w:r w:rsidRPr="004D2FD8">
              <w:rPr>
                <w:color w:val="000000"/>
                <w:sz w:val="20"/>
                <w:lang w:eastAsia="fr-FR"/>
              </w:rPr>
              <w:t>150-135</w:t>
            </w:r>
          </w:p>
        </w:tc>
        <w:tc>
          <w:tcPr>
            <w:tcW w:w="1134" w:type="dxa"/>
            <w:tcBorders>
              <w:top w:val="single" w:sz="4" w:space="0" w:color="auto"/>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val="fr-FR" w:eastAsia="fr-FR"/>
              </w:rPr>
              <w:t>69.3</w:t>
            </w:r>
          </w:p>
        </w:tc>
        <w:tc>
          <w:tcPr>
            <w:tcW w:w="1701" w:type="dxa"/>
            <w:tcBorders>
              <w:top w:val="single" w:sz="4" w:space="0" w:color="auto"/>
              <w:left w:val="nil"/>
              <w:bottom w:val="nil"/>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val="fr-FR" w:eastAsia="fr-FR"/>
              </w:rPr>
              <w:t>1.615</w:t>
            </w:r>
          </w:p>
        </w:tc>
        <w:tc>
          <w:tcPr>
            <w:tcW w:w="931" w:type="dxa"/>
            <w:tcBorders>
              <w:top w:val="single" w:sz="4" w:space="0" w:color="auto"/>
              <w:left w:val="nil"/>
              <w:bottom w:val="nil"/>
              <w:right w:val="nil"/>
            </w:tcBorders>
            <w:shd w:val="clear" w:color="auto" w:fill="auto"/>
            <w:noWrap/>
            <w:vAlign w:val="bottom"/>
            <w:hideMark/>
          </w:tcPr>
          <w:p w:rsidR="00F04B09" w:rsidRPr="00C30A7E" w:rsidRDefault="00CA7FAF" w:rsidP="00F04B09">
            <w:pPr>
              <w:overflowPunct/>
              <w:autoSpaceDE/>
              <w:autoSpaceDN/>
              <w:adjustRightInd/>
              <w:jc w:val="center"/>
              <w:textAlignment w:val="auto"/>
              <w:rPr>
                <w:color w:val="000000"/>
                <w:sz w:val="20"/>
                <w:lang w:val="fr-FR" w:eastAsia="fr-FR"/>
              </w:rPr>
            </w:pPr>
            <w:r>
              <w:rPr>
                <w:color w:val="000000"/>
                <w:sz w:val="20"/>
                <w:lang w:val="fr-FR" w:eastAsia="fr-FR"/>
              </w:rPr>
              <w:t>2.4</w:t>
            </w:r>
          </w:p>
        </w:tc>
      </w:tr>
      <w:tr w:rsidR="00F04B09" w:rsidRPr="00C30A7E" w:rsidTr="00BB2454">
        <w:trPr>
          <w:trHeight w:val="288"/>
        </w:trPr>
        <w:tc>
          <w:tcPr>
            <w:tcW w:w="850" w:type="dxa"/>
            <w:tcBorders>
              <w:top w:val="nil"/>
              <w:left w:val="nil"/>
              <w:bottom w:val="single" w:sz="4" w:space="0" w:color="auto"/>
              <w:right w:val="nil"/>
            </w:tcBorders>
            <w:shd w:val="clear" w:color="auto" w:fill="auto"/>
            <w:noWrap/>
            <w:vAlign w:val="bottom"/>
            <w:hideMark/>
          </w:tcPr>
          <w:p w:rsidR="00F04B09" w:rsidRPr="00C30A7E" w:rsidRDefault="0093148C" w:rsidP="00F04B09">
            <w:pPr>
              <w:overflowPunct/>
              <w:autoSpaceDE/>
              <w:autoSpaceDN/>
              <w:adjustRightInd/>
              <w:textAlignment w:val="auto"/>
              <w:rPr>
                <w:color w:val="000000"/>
                <w:sz w:val="20"/>
                <w:lang w:val="fr-FR" w:eastAsia="fr-FR"/>
              </w:rPr>
            </w:pPr>
            <w:r>
              <w:rPr>
                <w:color w:val="000000"/>
                <w:sz w:val="20"/>
                <w:lang w:eastAsia="fr-FR"/>
              </w:rPr>
              <w:t>2</w:t>
            </w:r>
            <w:r w:rsidR="00F04B09">
              <w:rPr>
                <w:color w:val="000000"/>
                <w:sz w:val="20"/>
                <w:lang w:eastAsia="fr-FR"/>
              </w:rPr>
              <w:t>’</w:t>
            </w:r>
          </w:p>
        </w:tc>
        <w:tc>
          <w:tcPr>
            <w:tcW w:w="1486"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eastAsia="fr-FR"/>
              </w:rPr>
              <w:t>20.8</w:t>
            </w:r>
          </w:p>
        </w:tc>
        <w:tc>
          <w:tcPr>
            <w:tcW w:w="1066"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proofErr w:type="spellStart"/>
            <w:r w:rsidRPr="00C30A7E">
              <w:rPr>
                <w:color w:val="000000"/>
                <w:sz w:val="20"/>
                <w:lang w:val="fr-FR" w:eastAsia="fr-FR"/>
              </w:rPr>
              <w:t>Upper</w:t>
            </w:r>
            <w:proofErr w:type="spellEnd"/>
          </w:p>
        </w:tc>
        <w:tc>
          <w:tcPr>
            <w:tcW w:w="1417" w:type="dxa"/>
            <w:tcBorders>
              <w:top w:val="nil"/>
              <w:left w:val="nil"/>
              <w:bottom w:val="single" w:sz="4" w:space="0" w:color="auto"/>
              <w:right w:val="nil"/>
            </w:tcBorders>
            <w:vAlign w:val="bottom"/>
          </w:tcPr>
          <w:p w:rsidR="00F04B09" w:rsidRPr="00C30A7E" w:rsidRDefault="004D2FD8" w:rsidP="00F04B09">
            <w:pPr>
              <w:overflowPunct/>
              <w:autoSpaceDE/>
              <w:autoSpaceDN/>
              <w:adjustRightInd/>
              <w:jc w:val="center"/>
              <w:textAlignment w:val="auto"/>
              <w:rPr>
                <w:color w:val="000000"/>
                <w:sz w:val="20"/>
                <w:lang w:val="fr-FR" w:eastAsia="fr-FR"/>
              </w:rPr>
            </w:pPr>
            <w:r>
              <w:rPr>
                <w:color w:val="000000"/>
                <w:sz w:val="20"/>
                <w:lang w:eastAsia="fr-FR"/>
              </w:rPr>
              <w:t>135-70</w:t>
            </w:r>
          </w:p>
        </w:tc>
        <w:tc>
          <w:tcPr>
            <w:tcW w:w="1134"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val="fr-FR" w:eastAsia="fr-FR"/>
              </w:rPr>
              <w:t>67.6</w:t>
            </w:r>
          </w:p>
        </w:tc>
        <w:tc>
          <w:tcPr>
            <w:tcW w:w="1701" w:type="dxa"/>
            <w:tcBorders>
              <w:top w:val="nil"/>
              <w:left w:val="nil"/>
              <w:bottom w:val="single" w:sz="4" w:space="0" w:color="auto"/>
              <w:right w:val="nil"/>
            </w:tcBorders>
            <w:shd w:val="clear" w:color="auto" w:fill="auto"/>
            <w:noWrap/>
            <w:vAlign w:val="bottom"/>
            <w:hideMark/>
          </w:tcPr>
          <w:p w:rsidR="00F04B09" w:rsidRPr="00C30A7E" w:rsidRDefault="00F04B09" w:rsidP="00F04B09">
            <w:pPr>
              <w:overflowPunct/>
              <w:autoSpaceDE/>
              <w:autoSpaceDN/>
              <w:adjustRightInd/>
              <w:jc w:val="center"/>
              <w:textAlignment w:val="auto"/>
              <w:rPr>
                <w:color w:val="000000"/>
                <w:sz w:val="20"/>
                <w:lang w:val="fr-FR" w:eastAsia="fr-FR"/>
              </w:rPr>
            </w:pPr>
            <w:r w:rsidRPr="00C30A7E">
              <w:rPr>
                <w:color w:val="000000"/>
                <w:sz w:val="20"/>
                <w:lang w:val="fr-FR" w:eastAsia="fr-FR"/>
              </w:rPr>
              <w:t>1.111</w:t>
            </w:r>
          </w:p>
        </w:tc>
        <w:tc>
          <w:tcPr>
            <w:tcW w:w="931" w:type="dxa"/>
            <w:tcBorders>
              <w:top w:val="nil"/>
              <w:left w:val="nil"/>
              <w:bottom w:val="single" w:sz="4" w:space="0" w:color="auto"/>
              <w:right w:val="nil"/>
            </w:tcBorders>
            <w:shd w:val="clear" w:color="auto" w:fill="auto"/>
            <w:noWrap/>
            <w:vAlign w:val="bottom"/>
            <w:hideMark/>
          </w:tcPr>
          <w:p w:rsidR="00F04B09" w:rsidRPr="00C30A7E" w:rsidRDefault="00CA7FAF" w:rsidP="00F04B09">
            <w:pPr>
              <w:overflowPunct/>
              <w:autoSpaceDE/>
              <w:autoSpaceDN/>
              <w:adjustRightInd/>
              <w:jc w:val="center"/>
              <w:textAlignment w:val="auto"/>
              <w:rPr>
                <w:color w:val="000000"/>
                <w:sz w:val="20"/>
                <w:lang w:val="fr-FR" w:eastAsia="fr-FR"/>
              </w:rPr>
            </w:pPr>
            <w:r>
              <w:rPr>
                <w:color w:val="000000"/>
                <w:sz w:val="20"/>
                <w:lang w:val="fr-FR" w:eastAsia="fr-FR"/>
              </w:rPr>
              <w:t>1.6</w:t>
            </w:r>
          </w:p>
        </w:tc>
      </w:tr>
      <w:tr w:rsidR="0007288E" w:rsidRPr="00C30A7E" w:rsidTr="00BB2454">
        <w:trPr>
          <w:trHeight w:val="288"/>
        </w:trPr>
        <w:tc>
          <w:tcPr>
            <w:tcW w:w="850" w:type="dxa"/>
            <w:tcBorders>
              <w:top w:val="single" w:sz="4" w:space="0" w:color="auto"/>
              <w:left w:val="nil"/>
              <w:bottom w:val="single" w:sz="4" w:space="0" w:color="auto"/>
              <w:right w:val="nil"/>
            </w:tcBorders>
            <w:shd w:val="clear" w:color="auto" w:fill="auto"/>
            <w:noWrap/>
            <w:vAlign w:val="bottom"/>
          </w:tcPr>
          <w:p w:rsidR="0007288E" w:rsidRPr="00C30A7E" w:rsidRDefault="0093148C" w:rsidP="003F3E6D">
            <w:pPr>
              <w:overflowPunct/>
              <w:autoSpaceDE/>
              <w:autoSpaceDN/>
              <w:adjustRightInd/>
              <w:textAlignment w:val="auto"/>
              <w:rPr>
                <w:color w:val="000000"/>
                <w:sz w:val="20"/>
                <w:lang w:eastAsia="fr-FR"/>
              </w:rPr>
            </w:pPr>
            <w:r>
              <w:rPr>
                <w:color w:val="000000"/>
                <w:sz w:val="20"/>
                <w:lang w:eastAsia="fr-FR"/>
              </w:rPr>
              <w:t>3</w:t>
            </w:r>
          </w:p>
        </w:tc>
        <w:tc>
          <w:tcPr>
            <w:tcW w:w="1486" w:type="dxa"/>
            <w:tcBorders>
              <w:top w:val="single" w:sz="4" w:space="0" w:color="auto"/>
              <w:left w:val="nil"/>
              <w:bottom w:val="single" w:sz="4" w:space="0" w:color="auto"/>
              <w:right w:val="nil"/>
            </w:tcBorders>
            <w:shd w:val="clear" w:color="auto" w:fill="auto"/>
            <w:noWrap/>
            <w:vAlign w:val="bottom"/>
          </w:tcPr>
          <w:p w:rsidR="0007288E" w:rsidRPr="00C30A7E" w:rsidRDefault="0007288E" w:rsidP="003F3E6D">
            <w:pPr>
              <w:overflowPunct/>
              <w:autoSpaceDE/>
              <w:autoSpaceDN/>
              <w:adjustRightInd/>
              <w:jc w:val="center"/>
              <w:textAlignment w:val="auto"/>
              <w:rPr>
                <w:color w:val="000000"/>
                <w:sz w:val="20"/>
                <w:lang w:eastAsia="fr-FR"/>
              </w:rPr>
            </w:pPr>
            <w:r w:rsidRPr="00C30A7E">
              <w:rPr>
                <w:color w:val="000000"/>
                <w:sz w:val="20"/>
                <w:lang w:eastAsia="fr-FR"/>
              </w:rPr>
              <w:t>28.2</w:t>
            </w:r>
          </w:p>
        </w:tc>
        <w:tc>
          <w:tcPr>
            <w:tcW w:w="1066" w:type="dxa"/>
            <w:tcBorders>
              <w:top w:val="single" w:sz="4" w:space="0" w:color="auto"/>
              <w:left w:val="nil"/>
              <w:bottom w:val="single" w:sz="4" w:space="0" w:color="auto"/>
              <w:right w:val="nil"/>
            </w:tcBorders>
            <w:shd w:val="clear" w:color="auto" w:fill="auto"/>
            <w:noWrap/>
            <w:vAlign w:val="bottom"/>
          </w:tcPr>
          <w:p w:rsidR="0007288E" w:rsidRPr="00C30A7E" w:rsidRDefault="0007288E" w:rsidP="003F3E6D">
            <w:pPr>
              <w:overflowPunct/>
              <w:autoSpaceDE/>
              <w:autoSpaceDN/>
              <w:adjustRightInd/>
              <w:jc w:val="center"/>
              <w:textAlignment w:val="auto"/>
              <w:rPr>
                <w:color w:val="000000"/>
                <w:sz w:val="20"/>
                <w:lang w:val="fr-FR" w:eastAsia="fr-FR"/>
              </w:rPr>
            </w:pPr>
            <w:proofErr w:type="spellStart"/>
            <w:r w:rsidRPr="00C30A7E">
              <w:rPr>
                <w:color w:val="000000"/>
                <w:sz w:val="20"/>
                <w:lang w:val="fr-FR" w:eastAsia="fr-FR"/>
              </w:rPr>
              <w:t>Upper</w:t>
            </w:r>
            <w:proofErr w:type="spellEnd"/>
          </w:p>
        </w:tc>
        <w:tc>
          <w:tcPr>
            <w:tcW w:w="1417" w:type="dxa"/>
            <w:tcBorders>
              <w:top w:val="single" w:sz="4" w:space="0" w:color="auto"/>
              <w:left w:val="nil"/>
              <w:bottom w:val="single" w:sz="4" w:space="0" w:color="auto"/>
              <w:right w:val="nil"/>
            </w:tcBorders>
            <w:vAlign w:val="bottom"/>
          </w:tcPr>
          <w:p w:rsidR="0007288E" w:rsidRPr="00C30A7E" w:rsidRDefault="004D2FD8" w:rsidP="003F3E6D">
            <w:pPr>
              <w:overflowPunct/>
              <w:autoSpaceDE/>
              <w:autoSpaceDN/>
              <w:adjustRightInd/>
              <w:jc w:val="center"/>
              <w:textAlignment w:val="auto"/>
              <w:rPr>
                <w:color w:val="000000"/>
                <w:sz w:val="20"/>
                <w:lang w:eastAsia="fr-FR"/>
              </w:rPr>
            </w:pPr>
            <w:r>
              <w:rPr>
                <w:color w:val="000000"/>
                <w:sz w:val="20"/>
                <w:lang w:eastAsia="fr-FR"/>
              </w:rPr>
              <w:t>125-65</w:t>
            </w:r>
          </w:p>
        </w:tc>
        <w:tc>
          <w:tcPr>
            <w:tcW w:w="1134" w:type="dxa"/>
            <w:tcBorders>
              <w:top w:val="single" w:sz="4" w:space="0" w:color="auto"/>
              <w:left w:val="nil"/>
              <w:bottom w:val="single" w:sz="4" w:space="0" w:color="auto"/>
              <w:right w:val="nil"/>
            </w:tcBorders>
            <w:shd w:val="clear" w:color="auto" w:fill="auto"/>
            <w:noWrap/>
            <w:vAlign w:val="bottom"/>
          </w:tcPr>
          <w:p w:rsidR="0007288E" w:rsidRPr="00C30A7E" w:rsidRDefault="0007288E" w:rsidP="003F3E6D">
            <w:pPr>
              <w:overflowPunct/>
              <w:autoSpaceDE/>
              <w:autoSpaceDN/>
              <w:adjustRightInd/>
              <w:jc w:val="center"/>
              <w:textAlignment w:val="auto"/>
              <w:rPr>
                <w:color w:val="000000"/>
                <w:sz w:val="20"/>
                <w:lang w:val="fr-FR" w:eastAsia="fr-FR"/>
              </w:rPr>
            </w:pPr>
            <w:r w:rsidRPr="00C30A7E">
              <w:rPr>
                <w:color w:val="000000"/>
                <w:sz w:val="20"/>
                <w:lang w:val="fr-FR" w:eastAsia="fr-FR"/>
              </w:rPr>
              <w:t>64.1</w:t>
            </w:r>
          </w:p>
        </w:tc>
        <w:tc>
          <w:tcPr>
            <w:tcW w:w="1701" w:type="dxa"/>
            <w:tcBorders>
              <w:top w:val="single" w:sz="4" w:space="0" w:color="auto"/>
              <w:left w:val="nil"/>
              <w:bottom w:val="single" w:sz="4" w:space="0" w:color="auto"/>
              <w:right w:val="nil"/>
            </w:tcBorders>
            <w:shd w:val="clear" w:color="auto" w:fill="auto"/>
            <w:noWrap/>
            <w:vAlign w:val="bottom"/>
          </w:tcPr>
          <w:p w:rsidR="0007288E" w:rsidRPr="00C30A7E" w:rsidRDefault="0007288E" w:rsidP="003F3E6D">
            <w:pPr>
              <w:overflowPunct/>
              <w:autoSpaceDE/>
              <w:autoSpaceDN/>
              <w:adjustRightInd/>
              <w:jc w:val="center"/>
              <w:textAlignment w:val="auto"/>
              <w:rPr>
                <w:color w:val="000000"/>
                <w:sz w:val="20"/>
                <w:lang w:val="fr-FR" w:eastAsia="fr-FR"/>
              </w:rPr>
            </w:pPr>
            <w:r w:rsidRPr="00C30A7E">
              <w:rPr>
                <w:color w:val="000000"/>
                <w:sz w:val="20"/>
                <w:lang w:val="fr-FR" w:eastAsia="fr-FR"/>
              </w:rPr>
              <w:t>1.203</w:t>
            </w:r>
          </w:p>
        </w:tc>
        <w:tc>
          <w:tcPr>
            <w:tcW w:w="931" w:type="dxa"/>
            <w:tcBorders>
              <w:top w:val="single" w:sz="4" w:space="0" w:color="auto"/>
              <w:left w:val="nil"/>
              <w:bottom w:val="single" w:sz="4" w:space="0" w:color="auto"/>
              <w:right w:val="nil"/>
            </w:tcBorders>
            <w:shd w:val="clear" w:color="auto" w:fill="auto"/>
            <w:noWrap/>
            <w:vAlign w:val="bottom"/>
          </w:tcPr>
          <w:p w:rsidR="0007288E" w:rsidRPr="00C30A7E" w:rsidRDefault="00CA7FAF" w:rsidP="003F3E6D">
            <w:pPr>
              <w:overflowPunct/>
              <w:autoSpaceDE/>
              <w:autoSpaceDN/>
              <w:adjustRightInd/>
              <w:jc w:val="center"/>
              <w:textAlignment w:val="auto"/>
              <w:rPr>
                <w:color w:val="000000"/>
                <w:sz w:val="20"/>
                <w:lang w:val="fr-FR" w:eastAsia="fr-FR"/>
              </w:rPr>
            </w:pPr>
            <w:r>
              <w:rPr>
                <w:color w:val="000000"/>
                <w:sz w:val="20"/>
                <w:lang w:val="fr-FR" w:eastAsia="fr-FR"/>
              </w:rPr>
              <w:t>1.9</w:t>
            </w:r>
          </w:p>
        </w:tc>
      </w:tr>
    </w:tbl>
    <w:p w:rsidR="00155412" w:rsidRDefault="00155412" w:rsidP="00D92AB1">
      <w:pPr>
        <w:ind w:firstLine="567"/>
        <w:jc w:val="both"/>
        <w:rPr>
          <w:sz w:val="20"/>
        </w:rPr>
      </w:pPr>
    </w:p>
    <w:p w:rsidR="00E019B1" w:rsidRPr="00C30A7E" w:rsidRDefault="00E019B1" w:rsidP="00D92AB1">
      <w:pPr>
        <w:ind w:firstLine="567"/>
        <w:jc w:val="both"/>
        <w:rPr>
          <w:sz w:val="20"/>
        </w:rPr>
      </w:pPr>
      <w:r w:rsidRPr="00C30A7E">
        <w:rPr>
          <w:sz w:val="20"/>
        </w:rPr>
        <w:t>The</w:t>
      </w:r>
      <w:r w:rsidR="00CA7FAF">
        <w:rPr>
          <w:sz w:val="20"/>
        </w:rPr>
        <w:t xml:space="preserve"> dissolution </w:t>
      </w:r>
      <w:r w:rsidRPr="00C30A7E">
        <w:rPr>
          <w:sz w:val="20"/>
        </w:rPr>
        <w:t>residue</w:t>
      </w:r>
      <w:r w:rsidR="00C30A7E" w:rsidRPr="00C30A7E">
        <w:rPr>
          <w:sz w:val="20"/>
        </w:rPr>
        <w:t xml:space="preserve"> mass</w:t>
      </w:r>
      <w:r w:rsidRPr="00C30A7E">
        <w:rPr>
          <w:sz w:val="20"/>
        </w:rPr>
        <w:t xml:space="preserve"> ratio</w:t>
      </w:r>
      <w:r w:rsidR="00C30A7E" w:rsidRPr="00C30A7E">
        <w:rPr>
          <w:sz w:val="20"/>
        </w:rPr>
        <w:t xml:space="preserve">s are between 1.5% and 2.5%. </w:t>
      </w:r>
      <w:r w:rsidR="00BB2454">
        <w:rPr>
          <w:sz w:val="20"/>
        </w:rPr>
        <w:t>Depending on the dissolved zon</w:t>
      </w:r>
      <w:r w:rsidR="00CA7FAF">
        <w:rPr>
          <w:sz w:val="20"/>
        </w:rPr>
        <w:t xml:space="preserve">e of a </w:t>
      </w:r>
      <w:r w:rsidR="006861AB">
        <w:rPr>
          <w:sz w:val="20"/>
        </w:rPr>
        <w:t xml:space="preserve">given </w:t>
      </w:r>
      <w:r w:rsidR="00BB2454">
        <w:rPr>
          <w:sz w:val="20"/>
        </w:rPr>
        <w:t>fuel</w:t>
      </w:r>
      <w:r w:rsidR="00CA7FAF">
        <w:rPr>
          <w:sz w:val="20"/>
        </w:rPr>
        <w:t xml:space="preserve">, the residue mass ratio </w:t>
      </w:r>
      <w:r w:rsidR="006861AB">
        <w:rPr>
          <w:sz w:val="20"/>
        </w:rPr>
        <w:t xml:space="preserve">was </w:t>
      </w:r>
      <w:r w:rsidR="00CA7FAF">
        <w:rPr>
          <w:sz w:val="20"/>
        </w:rPr>
        <w:t xml:space="preserve">different: the full-flux zone </w:t>
      </w:r>
      <w:r w:rsidR="00BB2454">
        <w:rPr>
          <w:sz w:val="20"/>
        </w:rPr>
        <w:t xml:space="preserve">residue </w:t>
      </w:r>
      <w:r w:rsidR="00CA7FAF">
        <w:rPr>
          <w:sz w:val="20"/>
        </w:rPr>
        <w:t>mass</w:t>
      </w:r>
      <w:r w:rsidR="006861AB">
        <w:rPr>
          <w:sz w:val="20"/>
        </w:rPr>
        <w:t>es</w:t>
      </w:r>
      <w:r w:rsidR="00CA7FAF">
        <w:rPr>
          <w:sz w:val="20"/>
        </w:rPr>
        <w:t xml:space="preserve"> </w:t>
      </w:r>
      <w:r w:rsidR="006861AB">
        <w:rPr>
          <w:sz w:val="20"/>
        </w:rPr>
        <w:t xml:space="preserve">were </w:t>
      </w:r>
      <w:r w:rsidR="00CA7FAF">
        <w:rPr>
          <w:sz w:val="20"/>
        </w:rPr>
        <w:t xml:space="preserve">higher </w:t>
      </w:r>
      <w:r w:rsidR="00BB2454">
        <w:rPr>
          <w:sz w:val="20"/>
        </w:rPr>
        <w:t>than</w:t>
      </w:r>
      <w:r w:rsidR="00CA7FAF">
        <w:rPr>
          <w:sz w:val="20"/>
        </w:rPr>
        <w:t xml:space="preserve"> the upper zone</w:t>
      </w:r>
      <w:r w:rsidR="00BB2454">
        <w:rPr>
          <w:sz w:val="20"/>
        </w:rPr>
        <w:t xml:space="preserve">. </w:t>
      </w:r>
      <w:r w:rsidR="005A6014">
        <w:rPr>
          <w:sz w:val="20"/>
        </w:rPr>
        <w:t>T</w:t>
      </w:r>
      <w:r w:rsidR="00F04B09">
        <w:rPr>
          <w:sz w:val="20"/>
        </w:rPr>
        <w:t xml:space="preserve">hese results are consistent because the higher the burnup, the greater the amount of fission products (FP). </w:t>
      </w:r>
      <w:r w:rsidR="007F72E4">
        <w:rPr>
          <w:sz w:val="20"/>
        </w:rPr>
        <w:t xml:space="preserve">A higher initial fuel Pu content </w:t>
      </w:r>
      <w:r w:rsidR="004264AD">
        <w:rPr>
          <w:sz w:val="20"/>
        </w:rPr>
        <w:t xml:space="preserve">lead to higher </w:t>
      </w:r>
      <w:r w:rsidR="007F72E4">
        <w:rPr>
          <w:sz w:val="20"/>
        </w:rPr>
        <w:t>residue mass.</w:t>
      </w:r>
    </w:p>
    <w:p w:rsidR="00044FA5" w:rsidRDefault="004C7CE3" w:rsidP="00CA3025">
      <w:pPr>
        <w:pStyle w:val="Titre3"/>
      </w:pPr>
      <w:r>
        <w:t xml:space="preserve">Characterization </w:t>
      </w:r>
      <w:r w:rsidR="00044FA5">
        <w:t>of dissolution residues</w:t>
      </w:r>
    </w:p>
    <w:p w:rsidR="00B94A7F" w:rsidRPr="00B94A7F" w:rsidRDefault="00B94A7F" w:rsidP="00B94A7F">
      <w:pPr>
        <w:pStyle w:val="Corpsdetexte"/>
        <w:rPr>
          <w:lang w:val="en-US"/>
        </w:rPr>
      </w:pPr>
      <w:r w:rsidRPr="00B94A7F">
        <w:rPr>
          <w:lang w:val="en-US"/>
        </w:rPr>
        <w:t xml:space="preserve">The </w:t>
      </w:r>
      <w:r w:rsidR="006861AB" w:rsidRPr="00B94A7F">
        <w:rPr>
          <w:lang w:val="en-US"/>
        </w:rPr>
        <w:t>elementa</w:t>
      </w:r>
      <w:r w:rsidR="006861AB">
        <w:rPr>
          <w:lang w:val="en-US"/>
        </w:rPr>
        <w:t>l</w:t>
      </w:r>
      <w:r w:rsidR="006861AB" w:rsidRPr="00B94A7F">
        <w:rPr>
          <w:lang w:val="en-US"/>
        </w:rPr>
        <w:t xml:space="preserve"> </w:t>
      </w:r>
      <w:r w:rsidRPr="00B94A7F">
        <w:rPr>
          <w:lang w:val="en-US"/>
        </w:rPr>
        <w:t>compositions of dissolution residues w</w:t>
      </w:r>
      <w:r>
        <w:rPr>
          <w:lang w:val="en-US"/>
        </w:rPr>
        <w:t xml:space="preserve">ere determined </w:t>
      </w:r>
      <w:r w:rsidR="00C55557">
        <w:rPr>
          <w:lang w:val="en-US"/>
        </w:rPr>
        <w:t xml:space="preserve">by </w:t>
      </w:r>
      <w:r>
        <w:rPr>
          <w:lang w:val="en-US"/>
        </w:rPr>
        <w:t xml:space="preserve">measuring </w:t>
      </w:r>
      <w:r w:rsidR="00C55557">
        <w:rPr>
          <w:lang w:val="en-US"/>
        </w:rPr>
        <w:t xml:space="preserve">the </w:t>
      </w:r>
      <w:r>
        <w:rPr>
          <w:lang w:val="en-US"/>
        </w:rPr>
        <w:t>U, Pu</w:t>
      </w:r>
      <w:r w:rsidR="00957FE7">
        <w:rPr>
          <w:lang w:val="en-US"/>
        </w:rPr>
        <w:t>, cladding components</w:t>
      </w:r>
      <w:r w:rsidR="00C55557">
        <w:rPr>
          <w:lang w:val="en-US"/>
        </w:rPr>
        <w:t>,</w:t>
      </w:r>
      <w:r>
        <w:rPr>
          <w:lang w:val="en-US"/>
        </w:rPr>
        <w:t xml:space="preserve"> and </w:t>
      </w:r>
      <w:r w:rsidR="00957FE7">
        <w:rPr>
          <w:lang w:val="en-US"/>
        </w:rPr>
        <w:t>FP in each dissolution solution</w:t>
      </w:r>
      <w:r w:rsidR="00C55557">
        <w:rPr>
          <w:lang w:val="en-US"/>
        </w:rPr>
        <w:t>,</w:t>
      </w:r>
      <w:r w:rsidR="00957FE7">
        <w:rPr>
          <w:lang w:val="en-US"/>
        </w:rPr>
        <w:t xml:space="preserve"> </w:t>
      </w:r>
      <w:r w:rsidR="00C65F3C">
        <w:rPr>
          <w:lang w:val="en-US"/>
        </w:rPr>
        <w:t xml:space="preserve">except </w:t>
      </w:r>
      <w:r w:rsidR="00C65F3C">
        <w:t xml:space="preserve">for </w:t>
      </w:r>
      <w:r w:rsidR="00A87489">
        <w:t>run</w:t>
      </w:r>
      <w:r w:rsidR="00C65F3C">
        <w:t xml:space="preserve"> No.2’ (only uran</w:t>
      </w:r>
      <w:r w:rsidR="005A6014">
        <w:t>ium and plutonium determination)</w:t>
      </w:r>
      <w:r w:rsidR="00C55557">
        <w:t>; see</w:t>
      </w:r>
      <w:r w:rsidR="005A6014">
        <w:t xml:space="preserve"> </w:t>
      </w:r>
      <w:r w:rsidR="00F450DC">
        <w:rPr>
          <w:lang w:val="en-US"/>
        </w:rPr>
        <w:t>Table 3.</w:t>
      </w:r>
    </w:p>
    <w:p w:rsidR="00B94A7F" w:rsidRDefault="00B94A7F" w:rsidP="00B94A7F">
      <w:pPr>
        <w:pStyle w:val="Corpsdetexte"/>
        <w:rPr>
          <w:lang w:val="en-US"/>
        </w:rPr>
      </w:pPr>
    </w:p>
    <w:p w:rsidR="00B94A7F" w:rsidRPr="00CA50CA" w:rsidRDefault="00B94A7F" w:rsidP="00213CCA">
      <w:pPr>
        <w:pStyle w:val="Lgende"/>
        <w:keepNext/>
        <w:spacing w:after="0" w:line="260" w:lineRule="atLeast"/>
        <w:jc w:val="both"/>
        <w:rPr>
          <w:sz w:val="20"/>
        </w:rPr>
      </w:pPr>
      <w:bookmarkStart w:id="7" w:name="_Ref535832431"/>
      <w:r w:rsidRPr="00B94A7F">
        <w:rPr>
          <w:bCs w:val="0"/>
          <w:sz w:val="20"/>
          <w:lang w:val="en-GB"/>
        </w:rPr>
        <w:t xml:space="preserve">TABLE </w:t>
      </w:r>
      <w:r w:rsidR="004F327A" w:rsidRPr="00B94A7F">
        <w:rPr>
          <w:bCs w:val="0"/>
          <w:sz w:val="20"/>
          <w:lang w:val="en-GB"/>
        </w:rPr>
        <w:fldChar w:fldCharType="begin"/>
      </w:r>
      <w:r w:rsidRPr="00B94A7F">
        <w:rPr>
          <w:bCs w:val="0"/>
          <w:sz w:val="20"/>
          <w:lang w:val="en-GB"/>
        </w:rPr>
        <w:instrText xml:space="preserve"> SEQ Table \* ARABIC </w:instrText>
      </w:r>
      <w:r w:rsidR="004F327A" w:rsidRPr="00B94A7F">
        <w:rPr>
          <w:bCs w:val="0"/>
          <w:sz w:val="20"/>
          <w:lang w:val="en-GB"/>
        </w:rPr>
        <w:fldChar w:fldCharType="separate"/>
      </w:r>
      <w:r w:rsidR="00307E0D">
        <w:rPr>
          <w:bCs w:val="0"/>
          <w:noProof/>
          <w:sz w:val="20"/>
          <w:lang w:val="en-GB"/>
        </w:rPr>
        <w:t>3</w:t>
      </w:r>
      <w:r w:rsidR="004F327A" w:rsidRPr="00B94A7F">
        <w:rPr>
          <w:bCs w:val="0"/>
          <w:sz w:val="20"/>
          <w:lang w:val="en-GB"/>
        </w:rPr>
        <w:fldChar w:fldCharType="end"/>
      </w:r>
      <w:bookmarkEnd w:id="7"/>
      <w:r>
        <w:rPr>
          <w:bCs w:val="0"/>
          <w:sz w:val="20"/>
          <w:lang w:val="en-GB"/>
        </w:rPr>
        <w:t xml:space="preserve">. </w:t>
      </w:r>
      <w:r>
        <w:tab/>
      </w:r>
      <w:r w:rsidR="00CA50CA" w:rsidRPr="00CA50CA">
        <w:rPr>
          <w:sz w:val="20"/>
        </w:rPr>
        <w:t xml:space="preserve">COMPOSITION OF DISSOLUTION RESIDUES </w:t>
      </w:r>
    </w:p>
    <w:p w:rsidR="00213CCA" w:rsidRPr="00213CCA" w:rsidRDefault="00213CCA" w:rsidP="00213CCA">
      <w:pPr>
        <w:rPr>
          <w:lang w:val="en-US"/>
        </w:rPr>
      </w:pPr>
    </w:p>
    <w:tbl>
      <w:tblPr>
        <w:tblW w:w="8828" w:type="dxa"/>
        <w:tblInd w:w="70" w:type="dxa"/>
        <w:tblCellMar>
          <w:left w:w="70" w:type="dxa"/>
          <w:right w:w="70" w:type="dxa"/>
        </w:tblCellMar>
        <w:tblLook w:val="04A0" w:firstRow="1" w:lastRow="0" w:firstColumn="1" w:lastColumn="0" w:noHBand="0" w:noVBand="1"/>
      </w:tblPr>
      <w:tblGrid>
        <w:gridCol w:w="851"/>
        <w:gridCol w:w="850"/>
        <w:gridCol w:w="657"/>
        <w:gridCol w:w="903"/>
        <w:gridCol w:w="670"/>
        <w:gridCol w:w="889"/>
        <w:gridCol w:w="567"/>
        <w:gridCol w:w="709"/>
        <w:gridCol w:w="992"/>
        <w:gridCol w:w="850"/>
        <w:gridCol w:w="890"/>
      </w:tblGrid>
      <w:tr w:rsidR="00574775" w:rsidRPr="00957FE7" w:rsidTr="00322D53">
        <w:trPr>
          <w:trHeight w:val="300"/>
        </w:trPr>
        <w:tc>
          <w:tcPr>
            <w:tcW w:w="851" w:type="dxa"/>
            <w:tcBorders>
              <w:top w:val="single" w:sz="4" w:space="0" w:color="auto"/>
              <w:left w:val="nil"/>
              <w:bottom w:val="single" w:sz="4" w:space="0" w:color="auto"/>
              <w:right w:val="nil"/>
            </w:tcBorders>
            <w:shd w:val="clear" w:color="auto" w:fill="auto"/>
            <w:vAlign w:val="center"/>
            <w:hideMark/>
          </w:tcPr>
          <w:p w:rsidR="00957FE7" w:rsidRPr="00C65F3C" w:rsidRDefault="00957FE7" w:rsidP="00957FE7">
            <w:pPr>
              <w:overflowPunct/>
              <w:autoSpaceDE/>
              <w:autoSpaceDN/>
              <w:adjustRightInd/>
              <w:jc w:val="both"/>
              <w:textAlignment w:val="auto"/>
              <w:rPr>
                <w:color w:val="000000"/>
                <w:sz w:val="20"/>
                <w:lang w:val="en-US" w:eastAsia="fr-FR"/>
              </w:rPr>
            </w:pPr>
            <w:r w:rsidRPr="00957FE7">
              <w:rPr>
                <w:color w:val="000000"/>
                <w:sz w:val="20"/>
                <w:lang w:eastAsia="fr-FR"/>
              </w:rPr>
              <w:t> </w:t>
            </w:r>
          </w:p>
        </w:tc>
        <w:tc>
          <w:tcPr>
            <w:tcW w:w="7977" w:type="dxa"/>
            <w:gridSpan w:val="10"/>
            <w:tcBorders>
              <w:top w:val="single" w:sz="4" w:space="0" w:color="auto"/>
              <w:left w:val="nil"/>
              <w:bottom w:val="single" w:sz="4" w:space="0" w:color="auto"/>
              <w:right w:val="nil"/>
            </w:tcBorders>
            <w:shd w:val="clear" w:color="auto" w:fill="auto"/>
            <w:vAlign w:val="center"/>
            <w:hideMark/>
          </w:tcPr>
          <w:p w:rsidR="00957FE7" w:rsidRPr="00C65F3C" w:rsidRDefault="00957FE7" w:rsidP="00957FE7">
            <w:pPr>
              <w:overflowPunct/>
              <w:autoSpaceDE/>
              <w:autoSpaceDN/>
              <w:adjustRightInd/>
              <w:jc w:val="center"/>
              <w:textAlignment w:val="auto"/>
              <w:rPr>
                <w:color w:val="000000"/>
                <w:sz w:val="20"/>
                <w:lang w:val="en-US" w:eastAsia="fr-FR"/>
              </w:rPr>
            </w:pPr>
            <w:r w:rsidRPr="00957FE7">
              <w:rPr>
                <w:color w:val="000000"/>
                <w:sz w:val="20"/>
                <w:lang w:eastAsia="fr-FR"/>
              </w:rPr>
              <w:t>Compositions (</w:t>
            </w:r>
            <w:proofErr w:type="spellStart"/>
            <w:r w:rsidRPr="00957FE7">
              <w:rPr>
                <w:color w:val="000000"/>
                <w:sz w:val="20"/>
                <w:lang w:eastAsia="fr-FR"/>
              </w:rPr>
              <w:t>wt</w:t>
            </w:r>
            <w:proofErr w:type="spellEnd"/>
            <w:r w:rsidRPr="00957FE7">
              <w:rPr>
                <w:color w:val="000000"/>
                <w:sz w:val="20"/>
                <w:lang w:eastAsia="fr-FR"/>
              </w:rPr>
              <w:t xml:space="preserve"> %)</w:t>
            </w:r>
          </w:p>
        </w:tc>
      </w:tr>
      <w:tr w:rsidR="00574775" w:rsidRPr="00957FE7" w:rsidTr="00322D53">
        <w:trPr>
          <w:trHeight w:val="288"/>
        </w:trPr>
        <w:tc>
          <w:tcPr>
            <w:tcW w:w="851" w:type="dxa"/>
            <w:tcBorders>
              <w:top w:val="nil"/>
              <w:left w:val="nil"/>
              <w:bottom w:val="single" w:sz="4" w:space="0" w:color="auto"/>
              <w:right w:val="nil"/>
            </w:tcBorders>
            <w:shd w:val="clear" w:color="auto" w:fill="auto"/>
            <w:vAlign w:val="center"/>
          </w:tcPr>
          <w:p w:rsidR="00574775" w:rsidRPr="00957FE7" w:rsidRDefault="00574775" w:rsidP="00957FE7">
            <w:pPr>
              <w:overflowPunct/>
              <w:autoSpaceDE/>
              <w:autoSpaceDN/>
              <w:adjustRightInd/>
              <w:jc w:val="both"/>
              <w:textAlignment w:val="auto"/>
              <w:rPr>
                <w:color w:val="000000"/>
                <w:sz w:val="20"/>
                <w:lang w:eastAsia="fr-FR"/>
              </w:rPr>
            </w:pPr>
          </w:p>
        </w:tc>
        <w:tc>
          <w:tcPr>
            <w:tcW w:w="4536" w:type="dxa"/>
            <w:gridSpan w:val="6"/>
            <w:tcBorders>
              <w:top w:val="nil"/>
              <w:left w:val="nil"/>
              <w:bottom w:val="single" w:sz="4" w:space="0" w:color="auto"/>
              <w:right w:val="nil"/>
            </w:tcBorders>
            <w:shd w:val="clear" w:color="auto" w:fill="auto"/>
            <w:noWrap/>
            <w:vAlign w:val="bottom"/>
          </w:tcPr>
          <w:p w:rsidR="00574775" w:rsidRPr="00C65F3C" w:rsidRDefault="00574775" w:rsidP="00957FE7">
            <w:pPr>
              <w:overflowPunct/>
              <w:autoSpaceDE/>
              <w:autoSpaceDN/>
              <w:adjustRightInd/>
              <w:jc w:val="center"/>
              <w:textAlignment w:val="auto"/>
              <w:rPr>
                <w:color w:val="000000"/>
                <w:sz w:val="20"/>
                <w:lang w:val="en-US" w:eastAsia="fr-FR"/>
              </w:rPr>
            </w:pPr>
            <w:r w:rsidRPr="00C65F3C">
              <w:rPr>
                <w:color w:val="000000"/>
                <w:sz w:val="20"/>
                <w:lang w:val="en-US" w:eastAsia="fr-FR"/>
              </w:rPr>
              <w:t>Fission products</w:t>
            </w:r>
          </w:p>
        </w:tc>
        <w:tc>
          <w:tcPr>
            <w:tcW w:w="1701" w:type="dxa"/>
            <w:gridSpan w:val="2"/>
            <w:tcBorders>
              <w:top w:val="nil"/>
              <w:left w:val="nil"/>
              <w:bottom w:val="single" w:sz="4" w:space="0" w:color="auto"/>
              <w:right w:val="nil"/>
            </w:tcBorders>
            <w:shd w:val="clear" w:color="auto" w:fill="auto"/>
            <w:noWrap/>
            <w:vAlign w:val="bottom"/>
          </w:tcPr>
          <w:p w:rsidR="00574775" w:rsidRPr="00957FE7" w:rsidRDefault="00574775" w:rsidP="00957FE7">
            <w:pPr>
              <w:overflowPunct/>
              <w:autoSpaceDE/>
              <w:autoSpaceDN/>
              <w:adjustRightInd/>
              <w:jc w:val="center"/>
              <w:textAlignment w:val="auto"/>
              <w:rPr>
                <w:color w:val="000000"/>
                <w:sz w:val="20"/>
                <w:lang w:val="fr-FR" w:eastAsia="fr-FR"/>
              </w:rPr>
            </w:pPr>
            <w:r w:rsidRPr="00C65F3C">
              <w:rPr>
                <w:color w:val="000000"/>
                <w:sz w:val="20"/>
                <w:lang w:val="en-US" w:eastAsia="fr-FR"/>
              </w:rPr>
              <w:t>Structural ma</w:t>
            </w:r>
            <w:proofErr w:type="spellStart"/>
            <w:r>
              <w:rPr>
                <w:color w:val="000000"/>
                <w:sz w:val="20"/>
                <w:lang w:val="fr-FR" w:eastAsia="fr-FR"/>
              </w:rPr>
              <w:t>terial</w:t>
            </w:r>
            <w:proofErr w:type="spellEnd"/>
          </w:p>
        </w:tc>
        <w:tc>
          <w:tcPr>
            <w:tcW w:w="1740" w:type="dxa"/>
            <w:gridSpan w:val="2"/>
            <w:tcBorders>
              <w:top w:val="nil"/>
              <w:left w:val="nil"/>
              <w:bottom w:val="single" w:sz="4" w:space="0" w:color="auto"/>
              <w:right w:val="nil"/>
            </w:tcBorders>
            <w:shd w:val="clear" w:color="auto" w:fill="auto"/>
            <w:noWrap/>
            <w:vAlign w:val="bottom"/>
          </w:tcPr>
          <w:p w:rsidR="00574775" w:rsidRPr="00957FE7" w:rsidRDefault="00574775" w:rsidP="00957FE7">
            <w:pPr>
              <w:overflowPunct/>
              <w:autoSpaceDE/>
              <w:autoSpaceDN/>
              <w:adjustRightInd/>
              <w:jc w:val="center"/>
              <w:textAlignment w:val="auto"/>
              <w:rPr>
                <w:color w:val="000000"/>
                <w:sz w:val="20"/>
                <w:lang w:val="fr-FR" w:eastAsia="fr-FR"/>
              </w:rPr>
            </w:pPr>
            <w:r>
              <w:rPr>
                <w:color w:val="000000"/>
                <w:sz w:val="20"/>
                <w:lang w:val="fr-FR" w:eastAsia="fr-FR"/>
              </w:rPr>
              <w:t>Actinides</w:t>
            </w:r>
          </w:p>
        </w:tc>
      </w:tr>
      <w:tr w:rsidR="00574775" w:rsidRPr="00957FE7" w:rsidTr="00322D53">
        <w:trPr>
          <w:trHeight w:val="288"/>
        </w:trPr>
        <w:tc>
          <w:tcPr>
            <w:tcW w:w="851" w:type="dxa"/>
            <w:tcBorders>
              <w:top w:val="nil"/>
              <w:left w:val="nil"/>
              <w:bottom w:val="single" w:sz="4" w:space="0" w:color="auto"/>
              <w:right w:val="nil"/>
            </w:tcBorders>
            <w:shd w:val="clear" w:color="auto" w:fill="auto"/>
            <w:vAlign w:val="center"/>
            <w:hideMark/>
          </w:tcPr>
          <w:p w:rsidR="00957FE7" w:rsidRPr="00957FE7" w:rsidRDefault="00957FE7" w:rsidP="00957FE7">
            <w:pPr>
              <w:overflowPunct/>
              <w:autoSpaceDE/>
              <w:autoSpaceDN/>
              <w:adjustRightInd/>
              <w:jc w:val="both"/>
              <w:textAlignment w:val="auto"/>
              <w:rPr>
                <w:color w:val="000000"/>
                <w:sz w:val="20"/>
                <w:lang w:val="fr-FR" w:eastAsia="fr-FR"/>
              </w:rPr>
            </w:pPr>
            <w:r w:rsidRPr="00957FE7">
              <w:rPr>
                <w:color w:val="000000"/>
                <w:sz w:val="20"/>
                <w:lang w:eastAsia="fr-FR"/>
              </w:rPr>
              <w:t>Run No.</w:t>
            </w:r>
          </w:p>
        </w:tc>
        <w:tc>
          <w:tcPr>
            <w:tcW w:w="85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Ru</w:t>
            </w:r>
          </w:p>
        </w:tc>
        <w:tc>
          <w:tcPr>
            <w:tcW w:w="657"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Rh</w:t>
            </w:r>
          </w:p>
        </w:tc>
        <w:tc>
          <w:tcPr>
            <w:tcW w:w="903"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Mo</w:t>
            </w:r>
          </w:p>
        </w:tc>
        <w:tc>
          <w:tcPr>
            <w:tcW w:w="67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Pd</w:t>
            </w:r>
          </w:p>
        </w:tc>
        <w:tc>
          <w:tcPr>
            <w:tcW w:w="889"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Tc</w:t>
            </w:r>
          </w:p>
        </w:tc>
        <w:tc>
          <w:tcPr>
            <w:tcW w:w="567"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Zr</w:t>
            </w:r>
          </w:p>
        </w:tc>
        <w:tc>
          <w:tcPr>
            <w:tcW w:w="709"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 xml:space="preserve">Fe </w:t>
            </w:r>
          </w:p>
        </w:tc>
        <w:tc>
          <w:tcPr>
            <w:tcW w:w="992"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 xml:space="preserve">Cr </w:t>
            </w:r>
          </w:p>
        </w:tc>
        <w:tc>
          <w:tcPr>
            <w:tcW w:w="85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Pu</w:t>
            </w:r>
          </w:p>
        </w:tc>
        <w:tc>
          <w:tcPr>
            <w:tcW w:w="89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U</w:t>
            </w:r>
          </w:p>
        </w:tc>
      </w:tr>
      <w:tr w:rsidR="00574775" w:rsidRPr="00957FE7" w:rsidTr="00322D53">
        <w:trPr>
          <w:trHeight w:val="288"/>
        </w:trPr>
        <w:tc>
          <w:tcPr>
            <w:tcW w:w="851" w:type="dxa"/>
            <w:tcBorders>
              <w:top w:val="single" w:sz="4" w:space="0" w:color="auto"/>
              <w:left w:val="nil"/>
              <w:bottom w:val="nil"/>
              <w:right w:val="nil"/>
            </w:tcBorders>
            <w:shd w:val="clear" w:color="auto" w:fill="auto"/>
            <w:vAlign w:val="center"/>
            <w:hideMark/>
          </w:tcPr>
          <w:p w:rsidR="00957FE7" w:rsidRPr="00957FE7" w:rsidRDefault="00957FE7" w:rsidP="00957FE7">
            <w:pPr>
              <w:overflowPunct/>
              <w:autoSpaceDE/>
              <w:autoSpaceDN/>
              <w:adjustRightInd/>
              <w:textAlignment w:val="auto"/>
              <w:rPr>
                <w:color w:val="000000"/>
                <w:sz w:val="20"/>
                <w:lang w:val="fr-FR" w:eastAsia="fr-FR"/>
              </w:rPr>
            </w:pPr>
            <w:r w:rsidRPr="00957FE7">
              <w:rPr>
                <w:color w:val="000000"/>
                <w:sz w:val="20"/>
                <w:lang w:eastAsia="fr-FR"/>
              </w:rPr>
              <w:t>1</w:t>
            </w:r>
          </w:p>
        </w:tc>
        <w:tc>
          <w:tcPr>
            <w:tcW w:w="85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20.1</w:t>
            </w:r>
          </w:p>
        </w:tc>
        <w:tc>
          <w:tcPr>
            <w:tcW w:w="657"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9.3</w:t>
            </w:r>
          </w:p>
        </w:tc>
        <w:tc>
          <w:tcPr>
            <w:tcW w:w="903"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10.7</w:t>
            </w:r>
          </w:p>
        </w:tc>
        <w:tc>
          <w:tcPr>
            <w:tcW w:w="67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7.4</w:t>
            </w:r>
          </w:p>
        </w:tc>
        <w:tc>
          <w:tcPr>
            <w:tcW w:w="889"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6.6</w:t>
            </w:r>
          </w:p>
        </w:tc>
        <w:tc>
          <w:tcPr>
            <w:tcW w:w="567"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 </w:t>
            </w:r>
          </w:p>
        </w:tc>
        <w:tc>
          <w:tcPr>
            <w:tcW w:w="709"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1.4</w:t>
            </w:r>
          </w:p>
        </w:tc>
        <w:tc>
          <w:tcPr>
            <w:tcW w:w="992"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1.4</w:t>
            </w:r>
          </w:p>
        </w:tc>
        <w:tc>
          <w:tcPr>
            <w:tcW w:w="85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0.7</w:t>
            </w:r>
          </w:p>
        </w:tc>
        <w:tc>
          <w:tcPr>
            <w:tcW w:w="89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2.4</w:t>
            </w:r>
          </w:p>
        </w:tc>
      </w:tr>
      <w:tr w:rsidR="00574775" w:rsidRPr="00957FE7" w:rsidTr="00741D59">
        <w:trPr>
          <w:trHeight w:val="288"/>
        </w:trPr>
        <w:tc>
          <w:tcPr>
            <w:tcW w:w="851" w:type="dxa"/>
            <w:tcBorders>
              <w:top w:val="nil"/>
              <w:left w:val="nil"/>
              <w:bottom w:val="single" w:sz="4" w:space="0" w:color="auto"/>
              <w:right w:val="nil"/>
            </w:tcBorders>
            <w:shd w:val="clear" w:color="auto" w:fill="auto"/>
            <w:vAlign w:val="center"/>
            <w:hideMark/>
          </w:tcPr>
          <w:p w:rsidR="00957FE7" w:rsidRPr="00957FE7" w:rsidRDefault="00957FE7" w:rsidP="00957FE7">
            <w:pPr>
              <w:overflowPunct/>
              <w:autoSpaceDE/>
              <w:autoSpaceDN/>
              <w:adjustRightInd/>
              <w:textAlignment w:val="auto"/>
              <w:rPr>
                <w:color w:val="000000"/>
                <w:sz w:val="20"/>
                <w:lang w:val="fr-FR" w:eastAsia="fr-FR"/>
              </w:rPr>
            </w:pPr>
            <w:r w:rsidRPr="00957FE7">
              <w:rPr>
                <w:color w:val="000000"/>
                <w:sz w:val="20"/>
                <w:lang w:val="fr-FR" w:eastAsia="fr-FR"/>
              </w:rPr>
              <w:t>1'</w:t>
            </w:r>
          </w:p>
        </w:tc>
        <w:tc>
          <w:tcPr>
            <w:tcW w:w="85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657"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903"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67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889"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567"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709"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992"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w:t>
            </w:r>
          </w:p>
        </w:tc>
        <w:tc>
          <w:tcPr>
            <w:tcW w:w="85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2.5</w:t>
            </w:r>
          </w:p>
        </w:tc>
        <w:tc>
          <w:tcPr>
            <w:tcW w:w="89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5.3</w:t>
            </w:r>
          </w:p>
        </w:tc>
      </w:tr>
      <w:tr w:rsidR="00574775" w:rsidRPr="00957FE7" w:rsidTr="00741D59">
        <w:trPr>
          <w:trHeight w:val="288"/>
        </w:trPr>
        <w:tc>
          <w:tcPr>
            <w:tcW w:w="851" w:type="dxa"/>
            <w:tcBorders>
              <w:top w:val="single" w:sz="4" w:space="0" w:color="auto"/>
              <w:left w:val="nil"/>
              <w:bottom w:val="nil"/>
              <w:right w:val="nil"/>
            </w:tcBorders>
            <w:shd w:val="clear" w:color="auto" w:fill="auto"/>
            <w:vAlign w:val="center"/>
            <w:hideMark/>
          </w:tcPr>
          <w:p w:rsidR="00957FE7" w:rsidRPr="00957FE7" w:rsidRDefault="0007288E" w:rsidP="00957FE7">
            <w:pPr>
              <w:overflowPunct/>
              <w:autoSpaceDE/>
              <w:autoSpaceDN/>
              <w:adjustRightInd/>
              <w:textAlignment w:val="auto"/>
              <w:rPr>
                <w:color w:val="000000"/>
                <w:sz w:val="20"/>
                <w:lang w:val="fr-FR" w:eastAsia="fr-FR"/>
              </w:rPr>
            </w:pPr>
            <w:r>
              <w:rPr>
                <w:color w:val="000000"/>
                <w:sz w:val="20"/>
                <w:lang w:eastAsia="fr-FR"/>
              </w:rPr>
              <w:t>2</w:t>
            </w:r>
          </w:p>
        </w:tc>
        <w:tc>
          <w:tcPr>
            <w:tcW w:w="85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9.8</w:t>
            </w:r>
          </w:p>
        </w:tc>
        <w:tc>
          <w:tcPr>
            <w:tcW w:w="657"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10.2</w:t>
            </w:r>
          </w:p>
        </w:tc>
        <w:tc>
          <w:tcPr>
            <w:tcW w:w="903"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11.6</w:t>
            </w:r>
          </w:p>
        </w:tc>
        <w:tc>
          <w:tcPr>
            <w:tcW w:w="67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7.2</w:t>
            </w:r>
          </w:p>
        </w:tc>
        <w:tc>
          <w:tcPr>
            <w:tcW w:w="889"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8.3</w:t>
            </w:r>
          </w:p>
        </w:tc>
        <w:tc>
          <w:tcPr>
            <w:tcW w:w="567"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0.1</w:t>
            </w:r>
          </w:p>
        </w:tc>
        <w:tc>
          <w:tcPr>
            <w:tcW w:w="709"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2.4</w:t>
            </w:r>
          </w:p>
        </w:tc>
        <w:tc>
          <w:tcPr>
            <w:tcW w:w="992"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0.1</w:t>
            </w:r>
          </w:p>
        </w:tc>
        <w:tc>
          <w:tcPr>
            <w:tcW w:w="85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0.9</w:t>
            </w:r>
          </w:p>
        </w:tc>
        <w:tc>
          <w:tcPr>
            <w:tcW w:w="890" w:type="dxa"/>
            <w:tcBorders>
              <w:top w:val="single" w:sz="4" w:space="0" w:color="auto"/>
              <w:left w:val="nil"/>
              <w:bottom w:val="nil"/>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2.9</w:t>
            </w:r>
          </w:p>
        </w:tc>
      </w:tr>
      <w:tr w:rsidR="0007288E" w:rsidRPr="00957FE7" w:rsidTr="00741D59">
        <w:trPr>
          <w:trHeight w:val="288"/>
        </w:trPr>
        <w:tc>
          <w:tcPr>
            <w:tcW w:w="851" w:type="dxa"/>
            <w:tcBorders>
              <w:top w:val="nil"/>
              <w:left w:val="nil"/>
              <w:bottom w:val="single" w:sz="4" w:space="0" w:color="auto"/>
              <w:right w:val="nil"/>
            </w:tcBorders>
            <w:shd w:val="clear" w:color="auto" w:fill="auto"/>
            <w:vAlign w:val="center"/>
            <w:hideMark/>
          </w:tcPr>
          <w:p w:rsidR="00957FE7" w:rsidRPr="00957FE7" w:rsidRDefault="0007288E" w:rsidP="00957FE7">
            <w:pPr>
              <w:overflowPunct/>
              <w:autoSpaceDE/>
              <w:autoSpaceDN/>
              <w:adjustRightInd/>
              <w:textAlignment w:val="auto"/>
              <w:rPr>
                <w:color w:val="000000"/>
                <w:sz w:val="20"/>
                <w:lang w:val="fr-FR" w:eastAsia="fr-FR"/>
              </w:rPr>
            </w:pPr>
            <w:r>
              <w:rPr>
                <w:color w:val="000000"/>
                <w:sz w:val="20"/>
                <w:lang w:eastAsia="fr-FR"/>
              </w:rPr>
              <w:t>2</w:t>
            </w:r>
            <w:r w:rsidR="00957FE7" w:rsidRPr="00957FE7">
              <w:rPr>
                <w:color w:val="000000"/>
                <w:sz w:val="20"/>
                <w:lang w:eastAsia="fr-FR"/>
              </w:rPr>
              <w:t>’</w:t>
            </w:r>
          </w:p>
        </w:tc>
        <w:tc>
          <w:tcPr>
            <w:tcW w:w="85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7.9</w:t>
            </w:r>
          </w:p>
        </w:tc>
        <w:tc>
          <w:tcPr>
            <w:tcW w:w="657"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7.4</w:t>
            </w:r>
          </w:p>
        </w:tc>
        <w:tc>
          <w:tcPr>
            <w:tcW w:w="903"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9.8</w:t>
            </w:r>
          </w:p>
        </w:tc>
        <w:tc>
          <w:tcPr>
            <w:tcW w:w="67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4.0</w:t>
            </w:r>
          </w:p>
        </w:tc>
        <w:tc>
          <w:tcPr>
            <w:tcW w:w="889"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3.1</w:t>
            </w:r>
          </w:p>
        </w:tc>
        <w:tc>
          <w:tcPr>
            <w:tcW w:w="567"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0.1</w:t>
            </w:r>
          </w:p>
        </w:tc>
        <w:tc>
          <w:tcPr>
            <w:tcW w:w="709" w:type="dxa"/>
            <w:tcBorders>
              <w:top w:val="nil"/>
              <w:left w:val="nil"/>
              <w:bottom w:val="single" w:sz="4" w:space="0" w:color="auto"/>
              <w:right w:val="nil"/>
            </w:tcBorders>
            <w:shd w:val="clear" w:color="auto" w:fill="auto"/>
            <w:noWrap/>
            <w:vAlign w:val="bottom"/>
            <w:hideMark/>
          </w:tcPr>
          <w:p w:rsidR="00957FE7" w:rsidRPr="00124B8C" w:rsidRDefault="00957FE7" w:rsidP="00957FE7">
            <w:pPr>
              <w:overflowPunct/>
              <w:autoSpaceDE/>
              <w:autoSpaceDN/>
              <w:adjustRightInd/>
              <w:jc w:val="center"/>
              <w:textAlignment w:val="auto"/>
              <w:rPr>
                <w:color w:val="000000"/>
                <w:sz w:val="20"/>
                <w:lang w:val="fr-FR" w:eastAsia="fr-FR"/>
              </w:rPr>
            </w:pPr>
            <w:r w:rsidRPr="00124B8C">
              <w:rPr>
                <w:color w:val="000000"/>
                <w:sz w:val="20"/>
                <w:lang w:val="fr-FR" w:eastAsia="fr-FR"/>
              </w:rPr>
              <w:t>1.4</w:t>
            </w:r>
          </w:p>
        </w:tc>
        <w:tc>
          <w:tcPr>
            <w:tcW w:w="992" w:type="dxa"/>
            <w:tcBorders>
              <w:top w:val="nil"/>
              <w:left w:val="nil"/>
              <w:bottom w:val="single" w:sz="4" w:space="0" w:color="auto"/>
              <w:right w:val="nil"/>
            </w:tcBorders>
            <w:shd w:val="clear" w:color="auto" w:fill="auto"/>
            <w:noWrap/>
            <w:vAlign w:val="bottom"/>
            <w:hideMark/>
          </w:tcPr>
          <w:p w:rsidR="00957FE7" w:rsidRPr="00124B8C" w:rsidRDefault="00957FE7" w:rsidP="00957FE7">
            <w:pPr>
              <w:overflowPunct/>
              <w:autoSpaceDE/>
              <w:autoSpaceDN/>
              <w:adjustRightInd/>
              <w:jc w:val="center"/>
              <w:textAlignment w:val="auto"/>
              <w:rPr>
                <w:color w:val="000000"/>
                <w:sz w:val="20"/>
                <w:lang w:val="fr-FR" w:eastAsia="fr-FR"/>
              </w:rPr>
            </w:pPr>
            <w:r w:rsidRPr="00124B8C">
              <w:rPr>
                <w:color w:val="000000"/>
                <w:sz w:val="20"/>
                <w:lang w:val="fr-FR" w:eastAsia="fr-FR"/>
              </w:rPr>
              <w:t>3.4</w:t>
            </w:r>
          </w:p>
        </w:tc>
        <w:tc>
          <w:tcPr>
            <w:tcW w:w="850" w:type="dxa"/>
            <w:tcBorders>
              <w:top w:val="nil"/>
              <w:left w:val="nil"/>
              <w:bottom w:val="single" w:sz="4" w:space="0" w:color="auto"/>
              <w:right w:val="nil"/>
            </w:tcBorders>
            <w:shd w:val="clear" w:color="auto" w:fill="auto"/>
            <w:noWrap/>
            <w:vAlign w:val="bottom"/>
            <w:hideMark/>
          </w:tcPr>
          <w:p w:rsidR="00957FE7" w:rsidRPr="00124B8C" w:rsidRDefault="00957FE7" w:rsidP="00957FE7">
            <w:pPr>
              <w:overflowPunct/>
              <w:autoSpaceDE/>
              <w:autoSpaceDN/>
              <w:adjustRightInd/>
              <w:jc w:val="center"/>
              <w:textAlignment w:val="auto"/>
              <w:rPr>
                <w:color w:val="000000"/>
                <w:sz w:val="20"/>
                <w:lang w:val="fr-FR" w:eastAsia="fr-FR"/>
              </w:rPr>
            </w:pPr>
            <w:r w:rsidRPr="00124B8C">
              <w:rPr>
                <w:color w:val="000000"/>
                <w:sz w:val="20"/>
                <w:lang w:val="fr-FR" w:eastAsia="fr-FR"/>
              </w:rPr>
              <w:t>2.1</w:t>
            </w:r>
          </w:p>
        </w:tc>
        <w:tc>
          <w:tcPr>
            <w:tcW w:w="890" w:type="dxa"/>
            <w:tcBorders>
              <w:top w:val="nil"/>
              <w:left w:val="nil"/>
              <w:bottom w:val="single" w:sz="4" w:space="0" w:color="auto"/>
              <w:right w:val="nil"/>
            </w:tcBorders>
            <w:shd w:val="clear" w:color="auto" w:fill="auto"/>
            <w:noWrap/>
            <w:vAlign w:val="bottom"/>
            <w:hideMark/>
          </w:tcPr>
          <w:p w:rsidR="00957FE7" w:rsidRPr="00957FE7" w:rsidRDefault="00957FE7" w:rsidP="00957FE7">
            <w:pPr>
              <w:overflowPunct/>
              <w:autoSpaceDE/>
              <w:autoSpaceDN/>
              <w:adjustRightInd/>
              <w:jc w:val="center"/>
              <w:textAlignment w:val="auto"/>
              <w:rPr>
                <w:color w:val="000000"/>
                <w:sz w:val="20"/>
                <w:lang w:val="fr-FR" w:eastAsia="fr-FR"/>
              </w:rPr>
            </w:pPr>
            <w:r w:rsidRPr="00957FE7">
              <w:rPr>
                <w:color w:val="000000"/>
                <w:sz w:val="20"/>
                <w:lang w:val="fr-FR" w:eastAsia="fr-FR"/>
              </w:rPr>
              <w:t>5.0</w:t>
            </w:r>
          </w:p>
        </w:tc>
      </w:tr>
      <w:tr w:rsidR="0007288E" w:rsidRPr="00957FE7" w:rsidTr="00741D59">
        <w:trPr>
          <w:trHeight w:val="288"/>
        </w:trPr>
        <w:tc>
          <w:tcPr>
            <w:tcW w:w="851" w:type="dxa"/>
            <w:tcBorders>
              <w:top w:val="single" w:sz="4" w:space="0" w:color="auto"/>
              <w:left w:val="nil"/>
              <w:bottom w:val="single" w:sz="4" w:space="0" w:color="auto"/>
              <w:right w:val="nil"/>
            </w:tcBorders>
            <w:shd w:val="clear" w:color="auto" w:fill="auto"/>
            <w:vAlign w:val="center"/>
          </w:tcPr>
          <w:p w:rsidR="0007288E" w:rsidRPr="00957FE7" w:rsidRDefault="0007288E" w:rsidP="003F3E6D">
            <w:pPr>
              <w:overflowPunct/>
              <w:autoSpaceDE/>
              <w:autoSpaceDN/>
              <w:adjustRightInd/>
              <w:textAlignment w:val="auto"/>
              <w:rPr>
                <w:color w:val="000000"/>
                <w:sz w:val="20"/>
                <w:lang w:eastAsia="fr-FR"/>
              </w:rPr>
            </w:pPr>
            <w:r>
              <w:rPr>
                <w:color w:val="000000"/>
                <w:sz w:val="20"/>
                <w:lang w:eastAsia="fr-FR"/>
              </w:rPr>
              <w:t>3</w:t>
            </w:r>
          </w:p>
        </w:tc>
        <w:tc>
          <w:tcPr>
            <w:tcW w:w="850"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13.8</w:t>
            </w:r>
          </w:p>
        </w:tc>
        <w:tc>
          <w:tcPr>
            <w:tcW w:w="657"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5.9</w:t>
            </w:r>
          </w:p>
        </w:tc>
        <w:tc>
          <w:tcPr>
            <w:tcW w:w="903"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10.7</w:t>
            </w:r>
          </w:p>
        </w:tc>
        <w:tc>
          <w:tcPr>
            <w:tcW w:w="670"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4.8</w:t>
            </w:r>
          </w:p>
        </w:tc>
        <w:tc>
          <w:tcPr>
            <w:tcW w:w="889"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4.1</w:t>
            </w:r>
          </w:p>
        </w:tc>
        <w:tc>
          <w:tcPr>
            <w:tcW w:w="567"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0.1</w:t>
            </w:r>
          </w:p>
        </w:tc>
        <w:tc>
          <w:tcPr>
            <w:tcW w:w="709"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2.8</w:t>
            </w:r>
          </w:p>
        </w:tc>
        <w:tc>
          <w:tcPr>
            <w:tcW w:w="992"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p>
        </w:tc>
        <w:tc>
          <w:tcPr>
            <w:tcW w:w="850"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2.0</w:t>
            </w:r>
          </w:p>
        </w:tc>
        <w:tc>
          <w:tcPr>
            <w:tcW w:w="890" w:type="dxa"/>
            <w:tcBorders>
              <w:top w:val="single" w:sz="4" w:space="0" w:color="auto"/>
              <w:left w:val="nil"/>
              <w:bottom w:val="single" w:sz="4" w:space="0" w:color="auto"/>
              <w:right w:val="nil"/>
            </w:tcBorders>
            <w:shd w:val="clear" w:color="auto" w:fill="auto"/>
            <w:noWrap/>
            <w:vAlign w:val="bottom"/>
          </w:tcPr>
          <w:p w:rsidR="0007288E" w:rsidRPr="00957FE7" w:rsidRDefault="0007288E" w:rsidP="003F3E6D">
            <w:pPr>
              <w:overflowPunct/>
              <w:autoSpaceDE/>
              <w:autoSpaceDN/>
              <w:adjustRightInd/>
              <w:jc w:val="center"/>
              <w:textAlignment w:val="auto"/>
              <w:rPr>
                <w:color w:val="000000"/>
                <w:sz w:val="20"/>
                <w:lang w:val="fr-FR" w:eastAsia="fr-FR"/>
              </w:rPr>
            </w:pPr>
            <w:r w:rsidRPr="00957FE7">
              <w:rPr>
                <w:color w:val="000000"/>
                <w:sz w:val="20"/>
                <w:lang w:val="fr-FR" w:eastAsia="fr-FR"/>
              </w:rPr>
              <w:t>5.3</w:t>
            </w:r>
          </w:p>
        </w:tc>
      </w:tr>
    </w:tbl>
    <w:p w:rsidR="00574775" w:rsidRDefault="00574775" w:rsidP="00957FE7">
      <w:pPr>
        <w:ind w:right="5341"/>
        <w:rPr>
          <w:sz w:val="20"/>
          <w:lang w:val="en-US"/>
        </w:rPr>
      </w:pPr>
    </w:p>
    <w:p w:rsidR="0091079C" w:rsidRDefault="00C55557" w:rsidP="0091079C">
      <w:pPr>
        <w:pStyle w:val="Corpsdetexte"/>
      </w:pPr>
      <w:r>
        <w:rPr>
          <w:lang w:val="en-US"/>
        </w:rPr>
        <w:t xml:space="preserve">The </w:t>
      </w:r>
      <w:r w:rsidR="00574775" w:rsidRPr="00574775">
        <w:rPr>
          <w:lang w:val="en-US"/>
        </w:rPr>
        <w:t>SFR dissolution residues</w:t>
      </w:r>
      <w:r w:rsidR="00574775">
        <w:rPr>
          <w:lang w:val="en-US"/>
        </w:rPr>
        <w:t xml:space="preserve"> are mainly </w:t>
      </w:r>
      <w:r w:rsidR="00322D53">
        <w:rPr>
          <w:lang w:val="en-US"/>
        </w:rPr>
        <w:t>c</w:t>
      </w:r>
      <w:r w:rsidR="00574775">
        <w:rPr>
          <w:lang w:val="en-US"/>
        </w:rPr>
        <w:t xml:space="preserve">omposed </w:t>
      </w:r>
      <w:r w:rsidR="00322D53">
        <w:rPr>
          <w:lang w:val="en-US"/>
        </w:rPr>
        <w:t xml:space="preserve">of platinum group </w:t>
      </w:r>
      <w:r w:rsidR="003F3E6D">
        <w:rPr>
          <w:lang w:val="en-US"/>
        </w:rPr>
        <w:t xml:space="preserve">metals, </w:t>
      </w:r>
      <w:r>
        <w:rPr>
          <w:lang w:val="en-US"/>
        </w:rPr>
        <w:t>i.</w:t>
      </w:r>
      <w:r w:rsidR="007B6CBC">
        <w:rPr>
          <w:lang w:val="en-US"/>
        </w:rPr>
        <w:t>e</w:t>
      </w:r>
      <w:r>
        <w:rPr>
          <w:lang w:val="en-US"/>
        </w:rPr>
        <w:t xml:space="preserve">. </w:t>
      </w:r>
      <w:r w:rsidR="00560A3E">
        <w:rPr>
          <w:lang w:val="en-US"/>
        </w:rPr>
        <w:t xml:space="preserve">Ru, Rh, Mo, </w:t>
      </w:r>
      <w:proofErr w:type="spellStart"/>
      <w:r w:rsidR="00560A3E">
        <w:rPr>
          <w:lang w:val="en-US"/>
        </w:rPr>
        <w:t>Pd</w:t>
      </w:r>
      <w:proofErr w:type="spellEnd"/>
      <w:r w:rsidR="00560A3E">
        <w:rPr>
          <w:lang w:val="en-US"/>
        </w:rPr>
        <w:t xml:space="preserve">, and </w:t>
      </w:r>
      <w:r w:rsidR="00322D53">
        <w:rPr>
          <w:lang w:val="en-US"/>
        </w:rPr>
        <w:t xml:space="preserve"> </w:t>
      </w:r>
      <w:r w:rsidR="003F3E6D">
        <w:rPr>
          <w:lang w:val="en-US"/>
        </w:rPr>
        <w:t>Tc, known to be the constituents of metallic precipitates</w:t>
      </w:r>
      <w:r>
        <w:rPr>
          <w:lang w:val="en-US"/>
        </w:rPr>
        <w:t xml:space="preserve"> which are the</w:t>
      </w:r>
      <w:r w:rsidR="003F3E6D">
        <w:rPr>
          <w:lang w:val="en-US"/>
        </w:rPr>
        <w:t xml:space="preserve"> so-called “ white inclusions” </w:t>
      </w:r>
      <w:r w:rsidR="00BB5001">
        <w:rPr>
          <w:lang w:val="en-US"/>
        </w:rPr>
        <w:t xml:space="preserve">in </w:t>
      </w:r>
      <w:r w:rsidR="005A6014">
        <w:rPr>
          <w:lang w:val="en-US"/>
        </w:rPr>
        <w:t xml:space="preserve">the irradiated </w:t>
      </w:r>
      <w:r w:rsidR="00BB5001">
        <w:rPr>
          <w:lang w:val="en-US"/>
        </w:rPr>
        <w:t xml:space="preserve">oxide fuel </w:t>
      </w:r>
      <w:r w:rsidR="003F3E6D">
        <w:rPr>
          <w:lang w:val="en-US"/>
        </w:rPr>
        <w:t>[</w:t>
      </w:r>
      <w:r w:rsidR="00E77EF8">
        <w:rPr>
          <w:lang w:val="en-US"/>
        </w:rPr>
        <w:t>9</w:t>
      </w:r>
      <w:r w:rsidR="003F3E6D">
        <w:rPr>
          <w:lang w:val="en-US"/>
        </w:rPr>
        <w:t>]</w:t>
      </w:r>
      <w:r w:rsidR="00592DF0">
        <w:rPr>
          <w:lang w:val="en-US"/>
        </w:rPr>
        <w:t>,</w:t>
      </w:r>
      <w:r w:rsidR="00BB5001">
        <w:rPr>
          <w:lang w:val="en-US"/>
        </w:rPr>
        <w:t xml:space="preserve"> </w:t>
      </w:r>
      <w:r w:rsidR="00BB5001" w:rsidRPr="00592DF0">
        <w:rPr>
          <w:lang w:val="en-US"/>
        </w:rPr>
        <w:t>[</w:t>
      </w:r>
      <w:r w:rsidR="00E77EF8">
        <w:rPr>
          <w:lang w:val="en-US"/>
        </w:rPr>
        <w:t>10</w:t>
      </w:r>
      <w:r w:rsidR="00BB5001" w:rsidRPr="00592DF0">
        <w:rPr>
          <w:lang w:val="en-US"/>
        </w:rPr>
        <w:t>]</w:t>
      </w:r>
      <w:r w:rsidR="005A6014">
        <w:rPr>
          <w:lang w:val="en-US"/>
        </w:rPr>
        <w:t>.</w:t>
      </w:r>
      <w:r w:rsidR="00322D53">
        <w:rPr>
          <w:lang w:val="en-US"/>
        </w:rPr>
        <w:t xml:space="preserve"> </w:t>
      </w:r>
      <w:r w:rsidR="004264AD">
        <w:rPr>
          <w:lang w:val="en-US"/>
        </w:rPr>
        <w:t xml:space="preserve">Dissolution residues also </w:t>
      </w:r>
      <w:r>
        <w:rPr>
          <w:lang w:val="en-US"/>
        </w:rPr>
        <w:t>include</w:t>
      </w:r>
      <w:r w:rsidR="005A6014">
        <w:rPr>
          <w:lang w:val="en-US"/>
        </w:rPr>
        <w:t xml:space="preserve"> small cladding component contents and</w:t>
      </w:r>
      <w:r w:rsidR="004264AD">
        <w:rPr>
          <w:lang w:val="en-US"/>
        </w:rPr>
        <w:t xml:space="preserve"> </w:t>
      </w:r>
      <w:r w:rsidR="004264AD" w:rsidRPr="003C2501">
        <w:rPr>
          <w:lang w:val="en-US"/>
        </w:rPr>
        <w:t>u</w:t>
      </w:r>
      <w:r w:rsidR="00322D53" w:rsidRPr="003C2501">
        <w:rPr>
          <w:lang w:val="en-US"/>
        </w:rPr>
        <w:t>ndissolved-based oxides</w:t>
      </w:r>
      <w:r w:rsidR="005A6014">
        <w:rPr>
          <w:lang w:val="en-US"/>
        </w:rPr>
        <w:t>.</w:t>
      </w:r>
      <w:r w:rsidR="00322D53">
        <w:rPr>
          <w:lang w:val="en-US"/>
        </w:rPr>
        <w:t xml:space="preserve"> </w:t>
      </w:r>
      <w:r>
        <w:rPr>
          <w:lang w:val="en-US"/>
        </w:rPr>
        <w:t xml:space="preserve">The </w:t>
      </w:r>
      <w:r w:rsidR="005A6014">
        <w:rPr>
          <w:lang w:val="en-US"/>
        </w:rPr>
        <w:t xml:space="preserve">residues contain up to 2.5% of plutonium and 5.3% of uranium by weight. </w:t>
      </w:r>
      <w:r w:rsidR="0091079C">
        <w:rPr>
          <w:lang w:val="en-US"/>
        </w:rPr>
        <w:t>T</w:t>
      </w:r>
      <w:r w:rsidR="0091079C" w:rsidRPr="00BC0FC5">
        <w:t>he lowest plutonium</w:t>
      </w:r>
      <w:r w:rsidR="0091079C">
        <w:t xml:space="preserve"> (and uranium)</w:t>
      </w:r>
      <w:r w:rsidR="0091079C" w:rsidRPr="00BC0FC5">
        <w:t xml:space="preserve"> </w:t>
      </w:r>
      <w:r w:rsidR="0091079C">
        <w:t xml:space="preserve">contents </w:t>
      </w:r>
      <w:r w:rsidR="004264AD">
        <w:t>are</w:t>
      </w:r>
      <w:r w:rsidR="0091079C">
        <w:t xml:space="preserve"> for the most irradiated parts</w:t>
      </w:r>
      <w:r w:rsidR="00D7732A">
        <w:t xml:space="preserve"> </w:t>
      </w:r>
      <w:r w:rsidR="0091079C">
        <w:t xml:space="preserve">of a </w:t>
      </w:r>
      <w:r>
        <w:t xml:space="preserve">given </w:t>
      </w:r>
      <w:r w:rsidR="0091079C">
        <w:t>fissile pin</w:t>
      </w:r>
      <w:r w:rsidR="00D7732A">
        <w:t xml:space="preserve">. </w:t>
      </w:r>
      <w:r>
        <w:rPr>
          <w:szCs w:val="24"/>
        </w:rPr>
        <w:t>The e</w:t>
      </w:r>
      <w:r w:rsidR="00741D59">
        <w:rPr>
          <w:szCs w:val="24"/>
        </w:rPr>
        <w:t>rasing</w:t>
      </w:r>
      <w:r w:rsidR="00741D59" w:rsidRPr="002D2F93">
        <w:rPr>
          <w:szCs w:val="24"/>
        </w:rPr>
        <w:t xml:space="preserve"> of initial fuel plutonium heterogeneities with an upper linear power density during irradiation could be an explanation</w:t>
      </w:r>
      <w:r>
        <w:rPr>
          <w:szCs w:val="24"/>
        </w:rPr>
        <w:t xml:space="preserve"> for this</w:t>
      </w:r>
      <w:r w:rsidR="00262EB8">
        <w:rPr>
          <w:szCs w:val="24"/>
        </w:rPr>
        <w:t>.</w:t>
      </w:r>
      <w:r w:rsidR="00741D59">
        <w:t xml:space="preserve"> </w:t>
      </w:r>
      <w:r w:rsidR="00D7732A">
        <w:t>A higher initial plutonium content</w:t>
      </w:r>
      <w:r w:rsidR="0091079C">
        <w:t xml:space="preserve"> </w:t>
      </w:r>
      <w:r w:rsidR="00D7732A">
        <w:t xml:space="preserve">for a similar burnup range (Run No.3 </w:t>
      </w:r>
      <w:r w:rsidR="00D7732A" w:rsidRPr="00D7732A">
        <w:rPr>
          <w:i/>
        </w:rPr>
        <w:t>vs</w:t>
      </w:r>
      <w:r w:rsidR="00D7732A">
        <w:t xml:space="preserve"> run No.2’) </w:t>
      </w:r>
      <w:proofErr w:type="gramStart"/>
      <w:r>
        <w:t>does</w:t>
      </w:r>
      <w:proofErr w:type="gramEnd"/>
      <w:r>
        <w:t xml:space="preserve"> not </w:t>
      </w:r>
      <w:r w:rsidR="00D7732A">
        <w:t>lead to higher plutonium residue content.</w:t>
      </w:r>
    </w:p>
    <w:p w:rsidR="00322D53" w:rsidRDefault="003E09C7" w:rsidP="00322D53">
      <w:pPr>
        <w:pStyle w:val="Corpsdetexte"/>
        <w:rPr>
          <w:lang w:val="en-US"/>
        </w:rPr>
      </w:pPr>
      <w:r>
        <w:rPr>
          <w:lang w:val="en-US"/>
        </w:rPr>
        <w:t>More local investigations were performed by Scanning Electronic Microscope and X-ray map</w:t>
      </w:r>
      <w:r w:rsidR="00C55557">
        <w:rPr>
          <w:lang w:val="en-US"/>
        </w:rPr>
        <w:t>ping</w:t>
      </w:r>
      <w:r>
        <w:rPr>
          <w:lang w:val="en-US"/>
        </w:rPr>
        <w:t xml:space="preserve"> </w:t>
      </w:r>
      <w:r w:rsidR="00272863">
        <w:rPr>
          <w:lang w:val="en-US"/>
        </w:rPr>
        <w:t xml:space="preserve">in </w:t>
      </w:r>
      <w:r w:rsidR="00224ADA">
        <w:rPr>
          <w:lang w:val="en-US"/>
        </w:rPr>
        <w:t>ATALANTE</w:t>
      </w:r>
      <w:r w:rsidR="00272863">
        <w:rPr>
          <w:lang w:val="en-US"/>
        </w:rPr>
        <w:t xml:space="preserve"> facility </w:t>
      </w:r>
      <w:r w:rsidR="00224ADA">
        <w:rPr>
          <w:lang w:val="en-US"/>
        </w:rPr>
        <w:t>(</w:t>
      </w:r>
      <w:r w:rsidR="00F450DC">
        <w:rPr>
          <w:lang w:val="en-US"/>
        </w:rPr>
        <w:t>Fig. 6 and Fig. 7</w:t>
      </w:r>
      <w:r w:rsidR="00E77EF8">
        <w:rPr>
          <w:lang w:val="en-US"/>
        </w:rPr>
        <w:t>)</w:t>
      </w:r>
      <w:r>
        <w:rPr>
          <w:lang w:val="en-US"/>
        </w:rPr>
        <w:t>.</w:t>
      </w:r>
      <w:r w:rsidR="00224ADA">
        <w:rPr>
          <w:lang w:val="en-US"/>
        </w:rPr>
        <w:t xml:space="preserve"> </w:t>
      </w:r>
    </w:p>
    <w:p w:rsidR="003E09C7" w:rsidRDefault="003E09C7"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r>
        <w:rPr>
          <w:noProof/>
          <w:lang w:val="fr-FR" w:eastAsia="fr-FR"/>
        </w:rPr>
        <w:pict>
          <v:group id="Groupe 11" o:spid="_x0000_s1032" style="position:absolute;left:0;text-align:left;margin-left:-16.15pt;margin-top:-3.25pt;width:478.35pt;height:168pt;z-index:251611648" coordsize="60752,213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4" type="#_x0000_t75" style="position:absolute;left:27262;top:8805;width:33490;height:125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4VmfBAAAA2wAAAA8AAABkcnMvZG93bnJldi54bWxET01rwkAQvRf6H5YpeKsbg5SSuooEQ7ya&#10;VsTbkJ1mg9nZmN1o/PfdQqG3ebzPWW0m24kbDb51rGAxT0AQ10633Cj4+ixe30H4gKyxc0wKHuRh&#10;s35+WmGm3Z0PdKtCI2II+wwVmBD6TEpfG7Lo564njty3GyyGCIdG6gHvMdx2Mk2SN2mx5dhgsKfc&#10;UH2pRqsAL6cyLRej3OX5PqnGbXG+lkelZi/T9gNEoCn8i//cex3nL+H3l3iA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4VmfBAAAA2wAAAA8AAAAAAAAAAAAAAAAAnwIA&#10;AGRycy9kb3ducmV2LnhtbFBLBQYAAAAABAAEAPcAAACNAwAAAAA=&#10;">
              <v:imagedata r:id="rId13" o:title=""/>
              <v:path arrowok="t"/>
            </v:shape>
            <v:shape id="Image 8" o:spid="_x0000_s1033" type="#_x0000_t75" style="position:absolute;width:35814;height:150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mg3AAAAA2gAAAA8AAABkcnMvZG93bnJldi54bWxET01Lw0AQvRf8D8sI3tqNPYjGbsJSKSio&#10;YKoHb0N2moRmZ8Pu2qb/3jkIHh/ve1PPflQnimkIbOB2VYAiboMbuDPwud8t70GljOxwDEwGLpSg&#10;rq4WGyxdOPMHnZrcKQnhVKKBPuep1Dq1PXlMqzARC3cI0WMWGDvtIp4l3I96XRR32uPA0tDjRNue&#10;2mPz46Xk/TVaG54uX83BfuPD9PaSbDbm5nq2j6Ayzflf/Od+dgZkq1yRG6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iaDcAAAADaAAAADwAAAAAAAAAAAAAAAACfAgAA&#10;ZHJzL2Rvd25yZXYueG1sUEsFBgAAAAAEAAQA9wAAAIwDAAAAAA==&#10;">
              <v:imagedata r:id="rId14" o:title="" cropbottom="1074f" cropright="4713f"/>
              <v:path arrowok="t"/>
            </v:shape>
          </v:group>
        </w:pict>
      </w: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55412" w:rsidRDefault="00155412" w:rsidP="00322D53">
      <w:pPr>
        <w:pStyle w:val="Corpsdetexte"/>
        <w:rPr>
          <w:lang w:val="en-US"/>
        </w:rPr>
      </w:pPr>
    </w:p>
    <w:p w:rsidR="00165757" w:rsidRDefault="00165757" w:rsidP="00322D53">
      <w:pPr>
        <w:pStyle w:val="Corpsdetexte"/>
        <w:rPr>
          <w:lang w:val="en-US"/>
        </w:rPr>
      </w:pPr>
    </w:p>
    <w:p w:rsidR="00274C80" w:rsidRDefault="00274C80" w:rsidP="00403DB8">
      <w:pPr>
        <w:pStyle w:val="Corpsdetexte"/>
        <w:jc w:val="center"/>
        <w:rPr>
          <w:lang w:val="en-US"/>
        </w:rPr>
      </w:pPr>
    </w:p>
    <w:p w:rsidR="00403DB8" w:rsidRPr="004C7CE3" w:rsidRDefault="00403DB8" w:rsidP="00403DB8">
      <w:pPr>
        <w:pStyle w:val="Lgende"/>
        <w:numPr>
          <w:ilvl w:val="0"/>
          <w:numId w:val="12"/>
        </w:numPr>
        <w:jc w:val="center"/>
        <w:rPr>
          <w:i/>
        </w:rPr>
      </w:pPr>
      <w:bookmarkStart w:id="8" w:name="_Ref536173536"/>
      <w:r w:rsidRPr="004C7CE3">
        <w:rPr>
          <w:i/>
        </w:rPr>
        <w:t>FIG</w:t>
      </w:r>
      <w:r w:rsidR="004C47C6">
        <w:rPr>
          <w:i/>
        </w:rPr>
        <w:t>.</w:t>
      </w:r>
      <w:r w:rsidRPr="004C7CE3">
        <w:rPr>
          <w:i/>
        </w:rPr>
        <w:t xml:space="preserve"> </w:t>
      </w:r>
      <w:r w:rsidR="004F327A" w:rsidRPr="004C7CE3">
        <w:rPr>
          <w:i/>
        </w:rPr>
        <w:fldChar w:fldCharType="begin"/>
      </w:r>
      <w:r w:rsidRPr="004C7CE3">
        <w:rPr>
          <w:i/>
        </w:rPr>
        <w:instrText xml:space="preserve"> SEQ Figure \* ARABIC </w:instrText>
      </w:r>
      <w:r w:rsidR="004F327A" w:rsidRPr="004C7CE3">
        <w:rPr>
          <w:i/>
        </w:rPr>
        <w:fldChar w:fldCharType="separate"/>
      </w:r>
      <w:r w:rsidR="00307E0D">
        <w:rPr>
          <w:i/>
          <w:noProof/>
        </w:rPr>
        <w:t>6</w:t>
      </w:r>
      <w:r w:rsidR="004F327A" w:rsidRPr="004C7CE3">
        <w:rPr>
          <w:i/>
        </w:rPr>
        <w:fldChar w:fldCharType="end"/>
      </w:r>
      <w:bookmarkEnd w:id="8"/>
      <w:r w:rsidRPr="004C7CE3">
        <w:rPr>
          <w:i/>
        </w:rPr>
        <w:t>. </w:t>
      </w:r>
      <w:r w:rsidR="00165757">
        <w:rPr>
          <w:i/>
        </w:rPr>
        <w:t xml:space="preserve">SEM </w:t>
      </w:r>
      <w:r w:rsidR="00C55557">
        <w:rPr>
          <w:i/>
        </w:rPr>
        <w:t>image</w:t>
      </w:r>
      <w:r w:rsidR="00165757">
        <w:rPr>
          <w:i/>
        </w:rPr>
        <w:t xml:space="preserve">, </w:t>
      </w:r>
      <w:proofErr w:type="gramStart"/>
      <w:r w:rsidR="00165757">
        <w:rPr>
          <w:i/>
        </w:rPr>
        <w:t>EDS</w:t>
      </w:r>
      <w:proofErr w:type="gramEnd"/>
      <w:r w:rsidR="00165757">
        <w:rPr>
          <w:i/>
        </w:rPr>
        <w:t xml:space="preserve"> spectrum and </w:t>
      </w:r>
      <w:r>
        <w:rPr>
          <w:i/>
        </w:rPr>
        <w:t>X-Ray maps of dissolution residues (Run No.1)</w:t>
      </w:r>
      <w:r w:rsidR="004C47C6">
        <w:rPr>
          <w:i/>
        </w:rPr>
        <w:t>.</w:t>
      </w:r>
    </w:p>
    <w:p w:rsidR="00165757" w:rsidRDefault="00165757" w:rsidP="00BE6152">
      <w:pPr>
        <w:pStyle w:val="Corpsdetexte"/>
        <w:jc w:val="center"/>
      </w:pPr>
    </w:p>
    <w:p w:rsidR="00155412" w:rsidRPr="004C47C6" w:rsidRDefault="00155412" w:rsidP="00CB0F2D">
      <w:pPr>
        <w:pStyle w:val="Corpsdetexte"/>
        <w:ind w:firstLine="0"/>
        <w:jc w:val="center"/>
        <w:rPr>
          <w:noProof/>
          <w:lang w:val="en-US" w:eastAsia="fr-FR"/>
        </w:rPr>
      </w:pPr>
    </w:p>
    <w:p w:rsidR="00272863" w:rsidRDefault="00272863" w:rsidP="00CB0F2D">
      <w:pPr>
        <w:pStyle w:val="Corpsdetexte"/>
        <w:ind w:firstLine="0"/>
        <w:jc w:val="center"/>
      </w:pPr>
      <w:r>
        <w:rPr>
          <w:noProof/>
          <w:lang w:val="fr-FR" w:eastAsia="fr-FR"/>
        </w:rPr>
        <w:lastRenderedPageBreak/>
        <w:drawing>
          <wp:inline distT="0" distB="0" distL="0" distR="0">
            <wp:extent cx="4004303" cy="289578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120" cy="2910117"/>
                    </a:xfrm>
                    <a:prstGeom prst="rect">
                      <a:avLst/>
                    </a:prstGeom>
                    <a:noFill/>
                  </pic:spPr>
                </pic:pic>
              </a:graphicData>
            </a:graphic>
          </wp:inline>
        </w:drawing>
      </w:r>
    </w:p>
    <w:p w:rsidR="00272863" w:rsidRDefault="00272863" w:rsidP="005F07ED">
      <w:pPr>
        <w:pStyle w:val="Corpsdetexte"/>
      </w:pPr>
    </w:p>
    <w:p w:rsidR="00403DB8" w:rsidRPr="004C7CE3" w:rsidRDefault="00403DB8" w:rsidP="00403DB8">
      <w:pPr>
        <w:pStyle w:val="Lgende"/>
        <w:numPr>
          <w:ilvl w:val="0"/>
          <w:numId w:val="12"/>
        </w:numPr>
        <w:jc w:val="center"/>
        <w:rPr>
          <w:i/>
        </w:rPr>
      </w:pPr>
      <w:bookmarkStart w:id="9" w:name="_Ref536173537"/>
      <w:r w:rsidRPr="004C7CE3">
        <w:rPr>
          <w:i/>
        </w:rPr>
        <w:t>FIG</w:t>
      </w:r>
      <w:r w:rsidR="004C47C6">
        <w:rPr>
          <w:i/>
        </w:rPr>
        <w:t>.</w:t>
      </w:r>
      <w:r w:rsidRPr="004C7CE3">
        <w:rPr>
          <w:i/>
        </w:rPr>
        <w:t xml:space="preserve"> </w:t>
      </w:r>
      <w:r w:rsidR="004F327A" w:rsidRPr="004C7CE3">
        <w:rPr>
          <w:i/>
        </w:rPr>
        <w:fldChar w:fldCharType="begin"/>
      </w:r>
      <w:r w:rsidRPr="004C7CE3">
        <w:rPr>
          <w:i/>
        </w:rPr>
        <w:instrText xml:space="preserve"> SEQ Figure \* ARABIC </w:instrText>
      </w:r>
      <w:r w:rsidR="004F327A" w:rsidRPr="004C7CE3">
        <w:rPr>
          <w:i/>
        </w:rPr>
        <w:fldChar w:fldCharType="separate"/>
      </w:r>
      <w:r w:rsidR="00307E0D">
        <w:rPr>
          <w:i/>
          <w:noProof/>
        </w:rPr>
        <w:t>7</w:t>
      </w:r>
      <w:r w:rsidR="004F327A" w:rsidRPr="004C7CE3">
        <w:rPr>
          <w:i/>
        </w:rPr>
        <w:fldChar w:fldCharType="end"/>
      </w:r>
      <w:bookmarkEnd w:id="9"/>
      <w:r w:rsidRPr="004C7CE3">
        <w:rPr>
          <w:i/>
        </w:rPr>
        <w:t>. </w:t>
      </w:r>
      <w:r>
        <w:rPr>
          <w:i/>
        </w:rPr>
        <w:t xml:space="preserve">SEM </w:t>
      </w:r>
      <w:r w:rsidR="00C55557">
        <w:rPr>
          <w:i/>
        </w:rPr>
        <w:t>image</w:t>
      </w:r>
      <w:r>
        <w:rPr>
          <w:i/>
        </w:rPr>
        <w:t xml:space="preserve">, </w:t>
      </w:r>
      <w:proofErr w:type="gramStart"/>
      <w:r>
        <w:rPr>
          <w:i/>
        </w:rPr>
        <w:t>EDS</w:t>
      </w:r>
      <w:proofErr w:type="gramEnd"/>
      <w:r>
        <w:rPr>
          <w:i/>
        </w:rPr>
        <w:t xml:space="preserve"> spectrum and X-Ray maps of dissolution residues (Run No.3)</w:t>
      </w:r>
      <w:r w:rsidR="004C47C6">
        <w:rPr>
          <w:i/>
        </w:rPr>
        <w:t>.</w:t>
      </w:r>
    </w:p>
    <w:p w:rsidR="00CA50CA" w:rsidRDefault="00CA50CA" w:rsidP="006C4800">
      <w:pPr>
        <w:suppressAutoHyphens/>
        <w:spacing w:before="120" w:after="120" w:line="240" w:lineRule="atLeast"/>
        <w:ind w:firstLine="567"/>
        <w:jc w:val="both"/>
        <w:rPr>
          <w:sz w:val="20"/>
        </w:rPr>
      </w:pPr>
    </w:p>
    <w:p w:rsidR="00FF2DB0" w:rsidRDefault="00165757" w:rsidP="006C4800">
      <w:pPr>
        <w:suppressAutoHyphens/>
        <w:spacing w:before="120" w:after="120" w:line="240" w:lineRule="atLeast"/>
        <w:ind w:firstLine="567"/>
        <w:jc w:val="both"/>
        <w:rPr>
          <w:sz w:val="20"/>
        </w:rPr>
      </w:pPr>
      <w:r>
        <w:rPr>
          <w:sz w:val="20"/>
        </w:rPr>
        <w:t>Dissolution r</w:t>
      </w:r>
      <w:r w:rsidR="00403DB8" w:rsidRPr="007E215F">
        <w:rPr>
          <w:sz w:val="20"/>
        </w:rPr>
        <w:t xml:space="preserve">esidue examinations </w:t>
      </w:r>
      <w:r w:rsidR="00224ADA" w:rsidRPr="007E215F">
        <w:rPr>
          <w:sz w:val="20"/>
        </w:rPr>
        <w:t>c</w:t>
      </w:r>
      <w:r>
        <w:rPr>
          <w:sz w:val="20"/>
        </w:rPr>
        <w:t>onfirm</w:t>
      </w:r>
      <w:r w:rsidR="00C55557">
        <w:rPr>
          <w:sz w:val="20"/>
        </w:rPr>
        <w:t>ed</w:t>
      </w:r>
      <w:r>
        <w:rPr>
          <w:sz w:val="20"/>
        </w:rPr>
        <w:t xml:space="preserve"> their chemical contents and potential </w:t>
      </w:r>
      <w:r w:rsidR="00CB0F2D">
        <w:rPr>
          <w:sz w:val="20"/>
        </w:rPr>
        <w:t>sources</w:t>
      </w:r>
      <w:r>
        <w:rPr>
          <w:sz w:val="20"/>
        </w:rPr>
        <w:t xml:space="preserve"> of plutonium in these residues. </w:t>
      </w:r>
      <w:r w:rsidR="00FF2DB0" w:rsidRPr="007E215F">
        <w:rPr>
          <w:sz w:val="20"/>
        </w:rPr>
        <w:t xml:space="preserve">Platinum group metals form insoluble intermetallic </w:t>
      </w:r>
      <w:r w:rsidR="001B7B5D" w:rsidRPr="007E215F">
        <w:rPr>
          <w:sz w:val="20"/>
        </w:rPr>
        <w:t>phases</w:t>
      </w:r>
      <w:r w:rsidR="00C55557">
        <w:rPr>
          <w:sz w:val="20"/>
        </w:rPr>
        <w:t>,</w:t>
      </w:r>
      <w:r w:rsidR="00FF2DB0" w:rsidRPr="007E215F">
        <w:rPr>
          <w:sz w:val="20"/>
        </w:rPr>
        <w:t xml:space="preserve"> and p</w:t>
      </w:r>
      <w:r w:rsidR="00224ADA" w:rsidRPr="007E215F">
        <w:rPr>
          <w:sz w:val="20"/>
        </w:rPr>
        <w:t>lutonium can be combine</w:t>
      </w:r>
      <w:r w:rsidR="00C55557">
        <w:rPr>
          <w:sz w:val="20"/>
        </w:rPr>
        <w:t>d</w:t>
      </w:r>
      <w:r w:rsidR="00224ADA" w:rsidRPr="007E215F">
        <w:rPr>
          <w:sz w:val="20"/>
        </w:rPr>
        <w:t xml:space="preserve"> </w:t>
      </w:r>
      <w:r w:rsidR="00FF2DB0" w:rsidRPr="007E215F">
        <w:rPr>
          <w:sz w:val="20"/>
        </w:rPr>
        <w:t>with</w:t>
      </w:r>
      <w:r w:rsidR="00224ADA" w:rsidRPr="007E215F">
        <w:rPr>
          <w:sz w:val="20"/>
        </w:rPr>
        <w:t xml:space="preserve"> </w:t>
      </w:r>
      <w:r w:rsidR="00FF2DB0" w:rsidRPr="007E215F">
        <w:rPr>
          <w:sz w:val="20"/>
        </w:rPr>
        <w:t>these</w:t>
      </w:r>
      <w:r w:rsidR="00224ADA" w:rsidRPr="007E215F">
        <w:rPr>
          <w:sz w:val="20"/>
        </w:rPr>
        <w:t xml:space="preserve"> precipitates </w:t>
      </w:r>
      <w:r w:rsidR="00224ADA" w:rsidRPr="00307E0D">
        <w:rPr>
          <w:sz w:val="20"/>
        </w:rPr>
        <w:t>(</w:t>
      </w:r>
      <w:r w:rsidR="00F450DC" w:rsidRPr="00307E0D">
        <w:rPr>
          <w:sz w:val="20"/>
        </w:rPr>
        <w:t>Fig. 6</w:t>
      </w:r>
      <w:r w:rsidR="00FF2DB0" w:rsidRPr="00307E0D">
        <w:rPr>
          <w:sz w:val="20"/>
        </w:rPr>
        <w:t>).</w:t>
      </w:r>
      <w:r w:rsidR="00FF2DB0" w:rsidRPr="007E215F">
        <w:rPr>
          <w:sz w:val="20"/>
        </w:rPr>
        <w:t xml:space="preserve"> </w:t>
      </w:r>
      <w:r w:rsidR="00C55557">
        <w:rPr>
          <w:sz w:val="20"/>
        </w:rPr>
        <w:t>However the</w:t>
      </w:r>
      <w:r>
        <w:rPr>
          <w:sz w:val="20"/>
        </w:rPr>
        <w:t xml:space="preserve"> r</w:t>
      </w:r>
      <w:r w:rsidR="001B7B5D" w:rsidRPr="007E215F">
        <w:rPr>
          <w:sz w:val="20"/>
        </w:rPr>
        <w:t>esidues shown</w:t>
      </w:r>
      <w:r w:rsidR="00C55557">
        <w:rPr>
          <w:sz w:val="20"/>
        </w:rPr>
        <w:t xml:space="preserve"> in</w:t>
      </w:r>
      <w:r w:rsidR="00FF2DB0" w:rsidRPr="007E215F">
        <w:rPr>
          <w:sz w:val="20"/>
        </w:rPr>
        <w:t xml:space="preserve"> </w:t>
      </w:r>
      <w:r w:rsidR="00F450DC" w:rsidRPr="00307E0D">
        <w:rPr>
          <w:sz w:val="20"/>
        </w:rPr>
        <w:t>Fig. 7</w:t>
      </w:r>
      <w:r w:rsidR="00FF2DB0" w:rsidRPr="007E215F">
        <w:rPr>
          <w:sz w:val="20"/>
        </w:rPr>
        <w:t xml:space="preserve"> </w:t>
      </w:r>
      <w:r w:rsidR="001B7B5D" w:rsidRPr="007E215F">
        <w:rPr>
          <w:sz w:val="20"/>
        </w:rPr>
        <w:t>illustrate</w:t>
      </w:r>
      <w:r w:rsidR="00FF2DB0" w:rsidRPr="007E215F">
        <w:rPr>
          <w:sz w:val="20"/>
        </w:rPr>
        <w:t xml:space="preserve"> </w:t>
      </w:r>
      <w:r w:rsidR="001B7B5D" w:rsidRPr="007E215F">
        <w:rPr>
          <w:sz w:val="20"/>
        </w:rPr>
        <w:t>locally high Pu contents</w:t>
      </w:r>
      <w:r w:rsidR="003C2501">
        <w:rPr>
          <w:sz w:val="20"/>
        </w:rPr>
        <w:t xml:space="preserve"> (Pu</w:t>
      </w:r>
      <w:proofErr w:type="gramStart"/>
      <w:r w:rsidR="003C2501">
        <w:rPr>
          <w:sz w:val="20"/>
        </w:rPr>
        <w:t>/(</w:t>
      </w:r>
      <w:proofErr w:type="spellStart"/>
      <w:proofErr w:type="gramEnd"/>
      <w:r w:rsidR="003C2501">
        <w:rPr>
          <w:sz w:val="20"/>
        </w:rPr>
        <w:t>U+Pu</w:t>
      </w:r>
      <w:proofErr w:type="spellEnd"/>
      <w:r w:rsidR="003C2501">
        <w:rPr>
          <w:sz w:val="20"/>
        </w:rPr>
        <w:t>) = 46%)</w:t>
      </w:r>
      <w:r w:rsidR="001B7B5D" w:rsidRPr="007E215F">
        <w:rPr>
          <w:sz w:val="20"/>
        </w:rPr>
        <w:t xml:space="preserve"> in an atypical particle (different size and morphology</w:t>
      </w:r>
      <w:r>
        <w:rPr>
          <w:sz w:val="20"/>
        </w:rPr>
        <w:t xml:space="preserve"> compared </w:t>
      </w:r>
      <w:r w:rsidR="00C55557">
        <w:rPr>
          <w:sz w:val="20"/>
        </w:rPr>
        <w:t xml:space="preserve">to </w:t>
      </w:r>
      <w:r>
        <w:rPr>
          <w:sz w:val="20"/>
        </w:rPr>
        <w:t>the others</w:t>
      </w:r>
      <w:r w:rsidR="001B7B5D" w:rsidRPr="007E215F">
        <w:rPr>
          <w:sz w:val="20"/>
        </w:rPr>
        <w:t>)</w:t>
      </w:r>
      <w:r w:rsidR="00C55557">
        <w:rPr>
          <w:sz w:val="20"/>
        </w:rPr>
        <w:t>,</w:t>
      </w:r>
      <w:r w:rsidR="001B7B5D" w:rsidRPr="007E215F">
        <w:rPr>
          <w:sz w:val="20"/>
        </w:rPr>
        <w:t xml:space="preserve"> probably </w:t>
      </w:r>
      <w:r w:rsidR="00C55557">
        <w:rPr>
          <w:sz w:val="20"/>
        </w:rPr>
        <w:t>because of the</w:t>
      </w:r>
      <w:r w:rsidR="00FF2DB0" w:rsidRPr="007E215F">
        <w:rPr>
          <w:sz w:val="20"/>
        </w:rPr>
        <w:t xml:space="preserve"> </w:t>
      </w:r>
      <w:r>
        <w:rPr>
          <w:sz w:val="20"/>
        </w:rPr>
        <w:t>(</w:t>
      </w:r>
      <w:proofErr w:type="spellStart"/>
      <w:r>
        <w:rPr>
          <w:sz w:val="20"/>
        </w:rPr>
        <w:t>U,Pu</w:t>
      </w:r>
      <w:proofErr w:type="spellEnd"/>
      <w:r>
        <w:rPr>
          <w:sz w:val="20"/>
        </w:rPr>
        <w:t>)O</w:t>
      </w:r>
      <w:r w:rsidRPr="00165757">
        <w:rPr>
          <w:sz w:val="20"/>
          <w:vertAlign w:val="subscript"/>
        </w:rPr>
        <w:t>2</w:t>
      </w:r>
      <w:r>
        <w:rPr>
          <w:sz w:val="20"/>
        </w:rPr>
        <w:t xml:space="preserve"> </w:t>
      </w:r>
      <w:r w:rsidR="003C2501">
        <w:rPr>
          <w:sz w:val="20"/>
        </w:rPr>
        <w:t xml:space="preserve">MOX </w:t>
      </w:r>
      <w:r>
        <w:rPr>
          <w:sz w:val="20"/>
        </w:rPr>
        <w:t xml:space="preserve">fuel </w:t>
      </w:r>
      <w:r w:rsidR="00FF2DB0" w:rsidRPr="007E215F">
        <w:rPr>
          <w:sz w:val="20"/>
        </w:rPr>
        <w:t>manufacturing process</w:t>
      </w:r>
      <w:r w:rsidR="001B7B5D" w:rsidRPr="007E215F">
        <w:rPr>
          <w:sz w:val="20"/>
        </w:rPr>
        <w:t>.</w:t>
      </w:r>
      <w:r w:rsidR="00FF2DB0" w:rsidRPr="008B763C">
        <w:t xml:space="preserve"> </w:t>
      </w:r>
      <w:r w:rsidRPr="00165757">
        <w:rPr>
          <w:sz w:val="20"/>
        </w:rPr>
        <w:t xml:space="preserve">Sub-micron size particles </w:t>
      </w:r>
      <w:r>
        <w:rPr>
          <w:sz w:val="20"/>
        </w:rPr>
        <w:t xml:space="preserve">are </w:t>
      </w:r>
      <w:r w:rsidR="00622271">
        <w:rPr>
          <w:sz w:val="20"/>
        </w:rPr>
        <w:t>predominant</w:t>
      </w:r>
      <w:r w:rsidR="00C55557">
        <w:rPr>
          <w:sz w:val="20"/>
        </w:rPr>
        <w:t>,</w:t>
      </w:r>
      <w:r w:rsidR="00622271">
        <w:rPr>
          <w:sz w:val="20"/>
        </w:rPr>
        <w:t xml:space="preserve"> with </w:t>
      </w:r>
      <w:r w:rsidR="00CB0F2D">
        <w:rPr>
          <w:sz w:val="20"/>
        </w:rPr>
        <w:t xml:space="preserve">some </w:t>
      </w:r>
      <w:r w:rsidR="00622271">
        <w:rPr>
          <w:sz w:val="20"/>
        </w:rPr>
        <w:t>particles</w:t>
      </w:r>
      <w:r>
        <w:rPr>
          <w:sz w:val="20"/>
        </w:rPr>
        <w:t xml:space="preserve"> </w:t>
      </w:r>
      <w:r w:rsidR="00622271" w:rsidRPr="00622271">
        <w:rPr>
          <w:sz w:val="20"/>
        </w:rPr>
        <w:t>reach</w:t>
      </w:r>
      <w:r w:rsidR="00C55557">
        <w:rPr>
          <w:sz w:val="20"/>
        </w:rPr>
        <w:t>ing</w:t>
      </w:r>
      <w:r w:rsidR="00622271" w:rsidRPr="00622271">
        <w:rPr>
          <w:sz w:val="20"/>
        </w:rPr>
        <w:t xml:space="preserve"> several tens of microns</w:t>
      </w:r>
      <w:r w:rsidR="00CB0F2D">
        <w:rPr>
          <w:sz w:val="20"/>
        </w:rPr>
        <w:t>, mainly linked to intermetallic phases.</w:t>
      </w:r>
      <w:r w:rsidR="00622271">
        <w:rPr>
          <w:sz w:val="20"/>
        </w:rPr>
        <w:t xml:space="preserve"> </w:t>
      </w:r>
      <w:r w:rsidRPr="00165757">
        <w:rPr>
          <w:sz w:val="20"/>
        </w:rPr>
        <w:t xml:space="preserve"> </w:t>
      </w:r>
    </w:p>
    <w:p w:rsidR="008D5772" w:rsidRDefault="007C4D06" w:rsidP="00CA3025">
      <w:pPr>
        <w:pStyle w:val="Titre3"/>
      </w:pPr>
      <w:r>
        <w:t>Pu d</w:t>
      </w:r>
      <w:r w:rsidR="00943BB5">
        <w:t xml:space="preserve">igestion step efficiency </w:t>
      </w:r>
    </w:p>
    <w:p w:rsidR="008D5772" w:rsidRPr="008A1177" w:rsidRDefault="008D5772" w:rsidP="008D5772">
      <w:pPr>
        <w:pStyle w:val="Corpsdetexte"/>
        <w:rPr>
          <w:rFonts w:eastAsia="MS Mincho"/>
          <w:highlight w:val="yellow"/>
          <w:lang w:val="en-US"/>
        </w:rPr>
      </w:pPr>
      <w:r w:rsidRPr="00EC3A69">
        <w:rPr>
          <w:rFonts w:eastAsia="MS Mincho"/>
          <w:lang w:val="en-US"/>
        </w:rPr>
        <w:t xml:space="preserve">The </w:t>
      </w:r>
      <w:r w:rsidR="00CB0F2D">
        <w:rPr>
          <w:rFonts w:eastAsia="MS Mincho"/>
          <w:lang w:val="en-US"/>
        </w:rPr>
        <w:t xml:space="preserve">plutonium </w:t>
      </w:r>
      <w:r w:rsidRPr="00EC3A69">
        <w:rPr>
          <w:rFonts w:eastAsia="MS Mincho"/>
          <w:lang w:val="en-US"/>
        </w:rPr>
        <w:t xml:space="preserve">digestion step efficiency </w:t>
      </w:r>
      <w:r w:rsidR="007C4D06">
        <w:rPr>
          <w:rFonts w:eastAsia="MS Mincho"/>
          <w:lang w:val="en-US"/>
        </w:rPr>
        <w:t>(</w:t>
      </w:r>
      <w:r w:rsidR="00F450DC">
        <w:rPr>
          <w:lang w:val="en-US"/>
        </w:rPr>
        <w:t>Table 4</w:t>
      </w:r>
      <w:r w:rsidR="007C4D06">
        <w:rPr>
          <w:lang w:val="en-US"/>
        </w:rPr>
        <w:t xml:space="preserve">) </w:t>
      </w:r>
      <w:r w:rsidRPr="00EC3A69">
        <w:rPr>
          <w:rFonts w:eastAsia="MS Mincho"/>
          <w:lang w:val="en-US"/>
        </w:rPr>
        <w:t>was calculated using the following formula:</w:t>
      </w:r>
    </w:p>
    <w:p w:rsidR="008D5772" w:rsidRPr="008A1177" w:rsidRDefault="008D5772" w:rsidP="008D5772">
      <w:pPr>
        <w:suppressAutoHyphens/>
        <w:spacing w:after="120"/>
        <w:jc w:val="both"/>
        <w:rPr>
          <w:rFonts w:eastAsia="MS Mincho"/>
          <w:sz w:val="20"/>
          <w:highlight w:val="yellow"/>
          <w:lang w:val="en-US"/>
        </w:rPr>
      </w:pPr>
    </w:p>
    <w:p w:rsidR="008D5772" w:rsidRPr="00F31706" w:rsidRDefault="00CB0F2D" w:rsidP="008D5772">
      <w:pPr>
        <w:widowControl w:val="0"/>
        <w:suppressAutoHyphens/>
        <w:spacing w:before="120" w:after="120" w:line="240" w:lineRule="atLeast"/>
        <w:jc w:val="center"/>
        <w:rPr>
          <w:rFonts w:eastAsia="MS Mincho"/>
          <w:sz w:val="20"/>
        </w:rPr>
      </w:pPr>
      <m:oMathPara>
        <m:oMath>
          <m:r>
            <w:rPr>
              <w:rFonts w:ascii="Cambria Math" w:eastAsia="MS Mincho" w:hAnsi="Cambria Math"/>
              <w:sz w:val="20"/>
            </w:rPr>
            <m:t xml:space="preserve">Pu recovery rate (%) = </m:t>
          </m:r>
          <m:f>
            <m:fPr>
              <m:ctrlPr>
                <w:rPr>
                  <w:rFonts w:ascii="Cambria Math" w:eastAsia="MS Mincho" w:hAnsi="Cambria Math"/>
                  <w:i/>
                  <w:sz w:val="20"/>
                </w:rPr>
              </m:ctrlPr>
            </m:fPr>
            <m:num>
              <m:r>
                <w:rPr>
                  <w:rFonts w:ascii="Cambria Math" w:eastAsia="MS Mincho" w:hAnsi="Cambria Math"/>
                  <w:sz w:val="20"/>
                </w:rPr>
                <m:t xml:space="preserve">Pu quantified in digestion solution </m:t>
              </m:r>
            </m:num>
            <m:den>
              <m:r>
                <w:rPr>
                  <w:rFonts w:ascii="Cambria Math" w:eastAsia="MS Mincho" w:hAnsi="Cambria Math"/>
                  <w:sz w:val="20"/>
                </w:rPr>
                <m:t>Pu quantified in dissolution residues</m:t>
              </m:r>
            </m:den>
          </m:f>
        </m:oMath>
      </m:oMathPara>
    </w:p>
    <w:p w:rsidR="00507385" w:rsidRPr="00507385" w:rsidRDefault="00507385" w:rsidP="00507385">
      <w:pPr>
        <w:pStyle w:val="Corpsdetexte"/>
        <w:rPr>
          <w:lang w:val="en-US"/>
        </w:rPr>
      </w:pPr>
    </w:p>
    <w:p w:rsidR="00507385" w:rsidRDefault="00507385" w:rsidP="00213CCA">
      <w:pPr>
        <w:pStyle w:val="Lgende"/>
        <w:keepNext/>
        <w:spacing w:after="0" w:line="260" w:lineRule="atLeast"/>
        <w:jc w:val="both"/>
      </w:pPr>
      <w:bookmarkStart w:id="10" w:name="_Ref536193027"/>
      <w:r w:rsidRPr="00B94A7F">
        <w:rPr>
          <w:bCs w:val="0"/>
          <w:sz w:val="20"/>
          <w:lang w:val="en-GB"/>
        </w:rPr>
        <w:t xml:space="preserve">TABLE </w:t>
      </w:r>
      <w:r w:rsidR="004F327A" w:rsidRPr="00B94A7F">
        <w:rPr>
          <w:bCs w:val="0"/>
          <w:sz w:val="20"/>
          <w:lang w:val="en-GB"/>
        </w:rPr>
        <w:fldChar w:fldCharType="begin"/>
      </w:r>
      <w:r w:rsidRPr="00B94A7F">
        <w:rPr>
          <w:bCs w:val="0"/>
          <w:sz w:val="20"/>
          <w:lang w:val="en-GB"/>
        </w:rPr>
        <w:instrText xml:space="preserve"> SEQ Table \* ARABIC </w:instrText>
      </w:r>
      <w:r w:rsidR="004F327A" w:rsidRPr="00B94A7F">
        <w:rPr>
          <w:bCs w:val="0"/>
          <w:sz w:val="20"/>
          <w:lang w:val="en-GB"/>
        </w:rPr>
        <w:fldChar w:fldCharType="separate"/>
      </w:r>
      <w:r w:rsidR="00307E0D">
        <w:rPr>
          <w:bCs w:val="0"/>
          <w:noProof/>
          <w:sz w:val="20"/>
          <w:lang w:val="en-GB"/>
        </w:rPr>
        <w:t>4</w:t>
      </w:r>
      <w:r w:rsidR="004F327A" w:rsidRPr="00B94A7F">
        <w:rPr>
          <w:bCs w:val="0"/>
          <w:sz w:val="20"/>
          <w:lang w:val="en-GB"/>
        </w:rPr>
        <w:fldChar w:fldCharType="end"/>
      </w:r>
      <w:bookmarkEnd w:id="10"/>
      <w:r>
        <w:rPr>
          <w:bCs w:val="0"/>
          <w:sz w:val="20"/>
          <w:lang w:val="en-GB"/>
        </w:rPr>
        <w:t xml:space="preserve">. </w:t>
      </w:r>
      <w:r>
        <w:tab/>
      </w:r>
      <w:r w:rsidR="00CA50CA" w:rsidRPr="00CA50CA">
        <w:rPr>
          <w:sz w:val="20"/>
        </w:rPr>
        <w:t>PU DIGESTION YIELD</w:t>
      </w:r>
    </w:p>
    <w:p w:rsidR="00507385" w:rsidRPr="00507385" w:rsidRDefault="00507385" w:rsidP="00507385">
      <w:pPr>
        <w:pStyle w:val="Corpsdetexte"/>
        <w:rPr>
          <w:lang w:val="en-US"/>
        </w:rPr>
      </w:pPr>
    </w:p>
    <w:tbl>
      <w:tblPr>
        <w:tblW w:w="8417" w:type="dxa"/>
        <w:jc w:val="center"/>
        <w:tblCellMar>
          <w:left w:w="70" w:type="dxa"/>
          <w:right w:w="70" w:type="dxa"/>
        </w:tblCellMar>
        <w:tblLook w:val="04A0" w:firstRow="1" w:lastRow="0" w:firstColumn="1" w:lastColumn="0" w:noHBand="0" w:noVBand="1"/>
      </w:tblPr>
      <w:tblGrid>
        <w:gridCol w:w="829"/>
        <w:gridCol w:w="1560"/>
        <w:gridCol w:w="1234"/>
        <w:gridCol w:w="1598"/>
        <w:gridCol w:w="1598"/>
        <w:gridCol w:w="1598"/>
      </w:tblGrid>
      <w:tr w:rsidR="007370F2" w:rsidRPr="00741D59" w:rsidTr="007370F2">
        <w:trPr>
          <w:trHeight w:val="540"/>
          <w:jc w:val="center"/>
        </w:trPr>
        <w:tc>
          <w:tcPr>
            <w:tcW w:w="829" w:type="dxa"/>
            <w:tcBorders>
              <w:top w:val="single" w:sz="8" w:space="0" w:color="auto"/>
              <w:left w:val="nil"/>
              <w:bottom w:val="single" w:sz="8" w:space="0" w:color="auto"/>
              <w:right w:val="nil"/>
            </w:tcBorders>
            <w:shd w:val="clear" w:color="auto" w:fill="auto"/>
            <w:vAlign w:val="center"/>
            <w:hideMark/>
          </w:tcPr>
          <w:p w:rsidR="007370F2" w:rsidRPr="00741D59" w:rsidRDefault="007370F2" w:rsidP="007370F2">
            <w:pPr>
              <w:overflowPunct/>
              <w:autoSpaceDE/>
              <w:autoSpaceDN/>
              <w:adjustRightInd/>
              <w:textAlignment w:val="auto"/>
              <w:rPr>
                <w:color w:val="000000"/>
                <w:sz w:val="20"/>
                <w:lang w:val="en-US" w:eastAsia="fr-FR"/>
              </w:rPr>
            </w:pPr>
            <w:r w:rsidRPr="00741D59">
              <w:rPr>
                <w:color w:val="000000"/>
                <w:sz w:val="20"/>
                <w:lang w:val="en-US" w:eastAsia="fr-FR"/>
              </w:rPr>
              <w:t> </w:t>
            </w:r>
            <w:proofErr w:type="spellStart"/>
            <w:r w:rsidRPr="00741D59">
              <w:rPr>
                <w:color w:val="000000"/>
                <w:sz w:val="20"/>
                <w:lang w:val="fr-FR" w:eastAsia="fr-FR"/>
              </w:rPr>
              <w:t>Run</w:t>
            </w:r>
            <w:proofErr w:type="spellEnd"/>
            <w:r w:rsidRPr="00741D59">
              <w:rPr>
                <w:color w:val="000000"/>
                <w:sz w:val="20"/>
                <w:lang w:val="fr-FR" w:eastAsia="fr-FR"/>
              </w:rPr>
              <w:t xml:space="preserve"> No.</w:t>
            </w:r>
          </w:p>
        </w:tc>
        <w:tc>
          <w:tcPr>
            <w:tcW w:w="1560" w:type="dxa"/>
            <w:tcBorders>
              <w:top w:val="single" w:sz="8" w:space="0" w:color="auto"/>
              <w:left w:val="nil"/>
              <w:bottom w:val="single" w:sz="8" w:space="0" w:color="auto"/>
              <w:right w:val="nil"/>
            </w:tcBorders>
            <w:vAlign w:val="center"/>
          </w:tcPr>
          <w:p w:rsidR="007370F2" w:rsidRPr="00C30A7E" w:rsidRDefault="003C2501" w:rsidP="007370F2">
            <w:pPr>
              <w:overflowPunct/>
              <w:autoSpaceDE/>
              <w:autoSpaceDN/>
              <w:adjustRightInd/>
              <w:jc w:val="center"/>
              <w:textAlignment w:val="auto"/>
              <w:rPr>
                <w:color w:val="000000"/>
                <w:sz w:val="20"/>
                <w:lang w:val="fr-FR" w:eastAsia="fr-FR"/>
              </w:rPr>
            </w:pPr>
            <w:r w:rsidRPr="00B40597">
              <w:rPr>
                <w:color w:val="000000"/>
                <w:sz w:val="20"/>
                <w:lang w:val="fr-FR" w:eastAsia="fr-FR"/>
              </w:rPr>
              <w:t xml:space="preserve">Fuel </w:t>
            </w:r>
            <w:r>
              <w:rPr>
                <w:color w:val="000000"/>
                <w:sz w:val="20"/>
                <w:lang w:val="fr-FR" w:eastAsia="fr-FR"/>
              </w:rPr>
              <w:t>Pu content:</w:t>
            </w:r>
            <w:r w:rsidRPr="00B40597">
              <w:rPr>
                <w:color w:val="000000"/>
                <w:sz w:val="20"/>
                <w:lang w:val="fr-FR" w:eastAsia="fr-FR"/>
              </w:rPr>
              <w:br/>
              <w:t>Pu</w:t>
            </w:r>
            <w:proofErr w:type="gramStart"/>
            <w:r w:rsidRPr="00B40597">
              <w:rPr>
                <w:color w:val="000000"/>
                <w:sz w:val="20"/>
                <w:lang w:val="fr-FR" w:eastAsia="fr-FR"/>
              </w:rPr>
              <w:t>/(</w:t>
            </w:r>
            <w:proofErr w:type="spellStart"/>
            <w:proofErr w:type="gramEnd"/>
            <w:r w:rsidRPr="00B40597">
              <w:rPr>
                <w:color w:val="000000"/>
                <w:sz w:val="20"/>
                <w:lang w:val="fr-FR" w:eastAsia="fr-FR"/>
              </w:rPr>
              <w:t>U+Pu</w:t>
            </w:r>
            <w:proofErr w:type="spellEnd"/>
            <w:r w:rsidRPr="00B40597">
              <w:rPr>
                <w:color w:val="000000"/>
                <w:sz w:val="20"/>
                <w:lang w:val="fr-FR" w:eastAsia="fr-FR"/>
              </w:rPr>
              <w:t xml:space="preserve">) </w:t>
            </w:r>
            <w:proofErr w:type="spellStart"/>
            <w:r w:rsidRPr="00B40597">
              <w:rPr>
                <w:color w:val="000000"/>
                <w:sz w:val="20"/>
                <w:lang w:val="fr-FR" w:eastAsia="fr-FR"/>
              </w:rPr>
              <w:t>molar</w:t>
            </w:r>
            <w:proofErr w:type="spellEnd"/>
            <w:r w:rsidRPr="00B40597">
              <w:rPr>
                <w:color w:val="000000"/>
                <w:sz w:val="20"/>
                <w:lang w:val="fr-FR" w:eastAsia="fr-FR"/>
              </w:rPr>
              <w:t xml:space="preserve"> ratio (%)</w:t>
            </w:r>
          </w:p>
        </w:tc>
        <w:tc>
          <w:tcPr>
            <w:tcW w:w="1234" w:type="dxa"/>
            <w:tcBorders>
              <w:top w:val="single" w:sz="8" w:space="0" w:color="auto"/>
              <w:left w:val="nil"/>
              <w:bottom w:val="single" w:sz="8" w:space="0" w:color="auto"/>
              <w:right w:val="nil"/>
            </w:tcBorders>
            <w:shd w:val="clear" w:color="auto" w:fill="auto"/>
            <w:vAlign w:val="center"/>
            <w:hideMark/>
          </w:tcPr>
          <w:p w:rsidR="007370F2" w:rsidRPr="00741D59" w:rsidRDefault="007370F2" w:rsidP="007370F2">
            <w:pPr>
              <w:overflowPunct/>
              <w:autoSpaceDE/>
              <w:autoSpaceDN/>
              <w:adjustRightInd/>
              <w:jc w:val="center"/>
              <w:textAlignment w:val="auto"/>
              <w:rPr>
                <w:color w:val="000000"/>
                <w:sz w:val="20"/>
                <w:lang w:val="fr-FR" w:eastAsia="fr-FR"/>
              </w:rPr>
            </w:pPr>
            <w:proofErr w:type="spellStart"/>
            <w:r>
              <w:rPr>
                <w:color w:val="000000"/>
                <w:sz w:val="20"/>
                <w:lang w:val="fr-FR" w:eastAsia="fr-FR"/>
              </w:rPr>
              <w:t>Dissolved</w:t>
            </w:r>
            <w:proofErr w:type="spellEnd"/>
            <w:r>
              <w:rPr>
                <w:color w:val="000000"/>
                <w:sz w:val="20"/>
                <w:lang w:val="fr-FR" w:eastAsia="fr-FR"/>
              </w:rPr>
              <w:t xml:space="preserve"> </w:t>
            </w:r>
            <w:r w:rsidRPr="00741D59">
              <w:rPr>
                <w:color w:val="000000"/>
                <w:sz w:val="20"/>
                <w:lang w:val="fr-FR" w:eastAsia="fr-FR"/>
              </w:rPr>
              <w:t>Zone</w:t>
            </w:r>
          </w:p>
        </w:tc>
        <w:tc>
          <w:tcPr>
            <w:tcW w:w="1598" w:type="dxa"/>
            <w:tcBorders>
              <w:top w:val="single" w:sz="8" w:space="0" w:color="auto"/>
              <w:left w:val="nil"/>
              <w:bottom w:val="single" w:sz="8"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Residues Pu content (</w:t>
            </w:r>
            <w:proofErr w:type="spellStart"/>
            <w:r w:rsidRPr="00741D59">
              <w:rPr>
                <w:color w:val="000000"/>
                <w:sz w:val="20"/>
                <w:lang w:val="fr-FR" w:eastAsia="fr-FR"/>
              </w:rPr>
              <w:t>wt</w:t>
            </w:r>
            <w:proofErr w:type="spellEnd"/>
            <w:r>
              <w:rPr>
                <w:color w:val="000000"/>
                <w:sz w:val="20"/>
                <w:lang w:val="fr-FR" w:eastAsia="fr-FR"/>
              </w:rPr>
              <w:t xml:space="preserve"> </w:t>
            </w:r>
            <w:r w:rsidRPr="00741D59">
              <w:rPr>
                <w:color w:val="000000"/>
                <w:sz w:val="20"/>
                <w:lang w:val="fr-FR" w:eastAsia="fr-FR"/>
              </w:rPr>
              <w:t>(%))</w:t>
            </w:r>
          </w:p>
        </w:tc>
        <w:tc>
          <w:tcPr>
            <w:tcW w:w="1598" w:type="dxa"/>
            <w:tcBorders>
              <w:top w:val="single" w:sz="8" w:space="0" w:color="auto"/>
              <w:left w:val="nil"/>
              <w:bottom w:val="single" w:sz="8" w:space="0" w:color="auto"/>
              <w:right w:val="nil"/>
            </w:tcBorders>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Pu</w:t>
            </w:r>
            <w:proofErr w:type="gramStart"/>
            <w:r>
              <w:rPr>
                <w:color w:val="000000"/>
                <w:sz w:val="20"/>
                <w:lang w:val="fr-FR" w:eastAsia="fr-FR"/>
              </w:rPr>
              <w:t>/(</w:t>
            </w:r>
            <w:proofErr w:type="spellStart"/>
            <w:proofErr w:type="gramEnd"/>
            <w:r>
              <w:rPr>
                <w:color w:val="000000"/>
                <w:sz w:val="20"/>
                <w:lang w:val="fr-FR" w:eastAsia="fr-FR"/>
              </w:rPr>
              <w:t>U+Pu</w:t>
            </w:r>
            <w:proofErr w:type="spellEnd"/>
            <w:r>
              <w:rPr>
                <w:color w:val="000000"/>
                <w:sz w:val="20"/>
                <w:lang w:val="fr-FR" w:eastAsia="fr-FR"/>
              </w:rPr>
              <w:t xml:space="preserve">) </w:t>
            </w:r>
            <w:proofErr w:type="spellStart"/>
            <w:r>
              <w:rPr>
                <w:color w:val="000000"/>
                <w:sz w:val="20"/>
                <w:lang w:val="fr-FR" w:eastAsia="fr-FR"/>
              </w:rPr>
              <w:t>residues</w:t>
            </w:r>
            <w:proofErr w:type="spellEnd"/>
            <w:r>
              <w:rPr>
                <w:color w:val="000000"/>
                <w:sz w:val="20"/>
                <w:lang w:val="fr-FR" w:eastAsia="fr-FR"/>
              </w:rPr>
              <w:t xml:space="preserve"> (%)</w:t>
            </w:r>
          </w:p>
        </w:tc>
        <w:tc>
          <w:tcPr>
            <w:tcW w:w="1598" w:type="dxa"/>
            <w:tcBorders>
              <w:top w:val="single" w:sz="8" w:space="0" w:color="auto"/>
              <w:left w:val="nil"/>
              <w:bottom w:val="single" w:sz="8"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 xml:space="preserve">Pu digestion </w:t>
            </w:r>
            <w:proofErr w:type="spellStart"/>
            <w:r w:rsidRPr="00741D59">
              <w:rPr>
                <w:color w:val="000000"/>
                <w:sz w:val="20"/>
                <w:lang w:val="fr-FR" w:eastAsia="fr-FR"/>
              </w:rPr>
              <w:t>yield</w:t>
            </w:r>
            <w:proofErr w:type="spellEnd"/>
            <w:r w:rsidRPr="00741D59">
              <w:rPr>
                <w:color w:val="000000"/>
                <w:sz w:val="20"/>
                <w:lang w:val="fr-FR" w:eastAsia="fr-FR"/>
              </w:rPr>
              <w:t xml:space="preserve"> (%)</w:t>
            </w:r>
          </w:p>
        </w:tc>
      </w:tr>
      <w:tr w:rsidR="007370F2" w:rsidRPr="00741D59" w:rsidTr="007370F2">
        <w:trPr>
          <w:trHeight w:val="288"/>
          <w:jc w:val="center"/>
        </w:trPr>
        <w:tc>
          <w:tcPr>
            <w:tcW w:w="829" w:type="dxa"/>
            <w:tcBorders>
              <w:top w:val="nil"/>
              <w:left w:val="nil"/>
              <w:bottom w:val="nil"/>
              <w:right w:val="nil"/>
            </w:tcBorders>
            <w:shd w:val="clear" w:color="auto" w:fill="auto"/>
            <w:vAlign w:val="center"/>
            <w:hideMark/>
          </w:tcPr>
          <w:p w:rsidR="007370F2" w:rsidRPr="00741D59" w:rsidRDefault="007370F2" w:rsidP="007370F2">
            <w:pPr>
              <w:overflowPunct/>
              <w:autoSpaceDE/>
              <w:autoSpaceDN/>
              <w:adjustRightInd/>
              <w:textAlignment w:val="auto"/>
              <w:rPr>
                <w:color w:val="000000"/>
                <w:sz w:val="20"/>
                <w:lang w:val="fr-FR" w:eastAsia="fr-FR"/>
              </w:rPr>
            </w:pPr>
            <w:r w:rsidRPr="00741D59">
              <w:rPr>
                <w:color w:val="000000"/>
                <w:sz w:val="20"/>
                <w:lang w:val="fr-FR" w:eastAsia="fr-FR"/>
              </w:rPr>
              <w:t xml:space="preserve">1 </w:t>
            </w:r>
          </w:p>
        </w:tc>
        <w:tc>
          <w:tcPr>
            <w:tcW w:w="1560" w:type="dxa"/>
            <w:tcBorders>
              <w:top w:val="nil"/>
              <w:left w:val="nil"/>
              <w:bottom w:val="nil"/>
              <w:right w:val="nil"/>
            </w:tcBorders>
            <w:vAlign w:val="bottom"/>
          </w:tcPr>
          <w:p w:rsidR="007370F2" w:rsidRPr="00C30A7E" w:rsidRDefault="007370F2" w:rsidP="007370F2">
            <w:pPr>
              <w:overflowPunct/>
              <w:autoSpaceDE/>
              <w:autoSpaceDN/>
              <w:adjustRightInd/>
              <w:jc w:val="center"/>
              <w:textAlignment w:val="auto"/>
              <w:rPr>
                <w:color w:val="000000"/>
                <w:sz w:val="20"/>
                <w:lang w:val="en-US" w:eastAsia="fr-FR"/>
              </w:rPr>
            </w:pPr>
            <w:r w:rsidRPr="00C30A7E">
              <w:rPr>
                <w:color w:val="000000"/>
                <w:sz w:val="20"/>
                <w:lang w:eastAsia="fr-FR"/>
              </w:rPr>
              <w:t>22.4</w:t>
            </w:r>
          </w:p>
        </w:tc>
        <w:tc>
          <w:tcPr>
            <w:tcW w:w="1234" w:type="dxa"/>
            <w:tcBorders>
              <w:top w:val="nil"/>
              <w:left w:val="nil"/>
              <w:bottom w:val="nil"/>
              <w:right w:val="nil"/>
            </w:tcBorders>
            <w:shd w:val="clear" w:color="auto" w:fill="auto"/>
            <w:vAlign w:val="center"/>
            <w:hideMark/>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Full-flux</w:t>
            </w:r>
          </w:p>
        </w:tc>
        <w:tc>
          <w:tcPr>
            <w:tcW w:w="1598" w:type="dxa"/>
            <w:tcBorders>
              <w:top w:val="nil"/>
              <w:left w:val="nil"/>
              <w:bottom w:val="nil"/>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0.7</w:t>
            </w:r>
          </w:p>
        </w:tc>
        <w:tc>
          <w:tcPr>
            <w:tcW w:w="1598" w:type="dxa"/>
            <w:tcBorders>
              <w:top w:val="nil"/>
              <w:left w:val="nil"/>
              <w:bottom w:val="nil"/>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24.1</w:t>
            </w:r>
          </w:p>
        </w:tc>
        <w:tc>
          <w:tcPr>
            <w:tcW w:w="1598" w:type="dxa"/>
            <w:tcBorders>
              <w:top w:val="nil"/>
              <w:left w:val="nil"/>
              <w:bottom w:val="nil"/>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95.4</w:t>
            </w:r>
          </w:p>
        </w:tc>
      </w:tr>
      <w:tr w:rsidR="007370F2" w:rsidRPr="00741D59" w:rsidTr="007370F2">
        <w:trPr>
          <w:trHeight w:val="288"/>
          <w:jc w:val="center"/>
        </w:trPr>
        <w:tc>
          <w:tcPr>
            <w:tcW w:w="829" w:type="dxa"/>
            <w:tcBorders>
              <w:top w:val="nil"/>
              <w:left w:val="nil"/>
              <w:bottom w:val="single" w:sz="4" w:space="0" w:color="auto"/>
              <w:right w:val="nil"/>
            </w:tcBorders>
            <w:shd w:val="clear" w:color="auto" w:fill="auto"/>
            <w:vAlign w:val="center"/>
            <w:hideMark/>
          </w:tcPr>
          <w:p w:rsidR="007370F2" w:rsidRPr="00741D59" w:rsidRDefault="007370F2" w:rsidP="007370F2">
            <w:pPr>
              <w:overflowPunct/>
              <w:autoSpaceDE/>
              <w:autoSpaceDN/>
              <w:adjustRightInd/>
              <w:textAlignment w:val="auto"/>
              <w:rPr>
                <w:color w:val="000000"/>
                <w:sz w:val="20"/>
                <w:lang w:val="fr-FR" w:eastAsia="fr-FR"/>
              </w:rPr>
            </w:pPr>
            <w:r w:rsidRPr="00741D59">
              <w:rPr>
                <w:color w:val="000000"/>
                <w:sz w:val="20"/>
                <w:lang w:val="fr-FR" w:eastAsia="fr-FR"/>
              </w:rPr>
              <w:t xml:space="preserve">1' </w:t>
            </w:r>
          </w:p>
        </w:tc>
        <w:tc>
          <w:tcPr>
            <w:tcW w:w="1560" w:type="dxa"/>
            <w:tcBorders>
              <w:top w:val="nil"/>
              <w:left w:val="nil"/>
              <w:bottom w:val="single" w:sz="4" w:space="0" w:color="auto"/>
              <w:right w:val="nil"/>
            </w:tcBorders>
            <w:vAlign w:val="bottom"/>
          </w:tcPr>
          <w:p w:rsidR="007370F2" w:rsidRPr="00C30A7E" w:rsidRDefault="007370F2" w:rsidP="007370F2">
            <w:pPr>
              <w:overflowPunct/>
              <w:autoSpaceDE/>
              <w:autoSpaceDN/>
              <w:adjustRightInd/>
              <w:jc w:val="center"/>
              <w:textAlignment w:val="auto"/>
              <w:rPr>
                <w:color w:val="000000"/>
                <w:sz w:val="20"/>
                <w:lang w:val="en-US" w:eastAsia="fr-FR"/>
              </w:rPr>
            </w:pPr>
            <w:r w:rsidRPr="00C30A7E">
              <w:rPr>
                <w:color w:val="000000"/>
                <w:sz w:val="20"/>
                <w:lang w:eastAsia="fr-FR"/>
              </w:rPr>
              <w:t>22.4</w:t>
            </w:r>
          </w:p>
        </w:tc>
        <w:tc>
          <w:tcPr>
            <w:tcW w:w="1234" w:type="dxa"/>
            <w:tcBorders>
              <w:top w:val="nil"/>
              <w:left w:val="nil"/>
              <w:bottom w:val="single" w:sz="4" w:space="0" w:color="auto"/>
              <w:right w:val="nil"/>
            </w:tcBorders>
            <w:shd w:val="clear" w:color="auto" w:fill="auto"/>
            <w:vAlign w:val="center"/>
            <w:hideMark/>
          </w:tcPr>
          <w:p w:rsidR="007370F2" w:rsidRPr="00741D59" w:rsidRDefault="007370F2" w:rsidP="007370F2">
            <w:pPr>
              <w:overflowPunct/>
              <w:autoSpaceDE/>
              <w:autoSpaceDN/>
              <w:adjustRightInd/>
              <w:jc w:val="center"/>
              <w:textAlignment w:val="auto"/>
              <w:rPr>
                <w:color w:val="000000"/>
                <w:sz w:val="20"/>
                <w:lang w:val="fr-FR" w:eastAsia="fr-FR"/>
              </w:rPr>
            </w:pPr>
            <w:proofErr w:type="spellStart"/>
            <w:r w:rsidRPr="00741D59">
              <w:rPr>
                <w:color w:val="000000"/>
                <w:sz w:val="20"/>
                <w:lang w:val="fr-FR" w:eastAsia="fr-FR"/>
              </w:rPr>
              <w:t>Upper</w:t>
            </w:r>
            <w:proofErr w:type="spellEnd"/>
          </w:p>
        </w:tc>
        <w:tc>
          <w:tcPr>
            <w:tcW w:w="1598" w:type="dxa"/>
            <w:tcBorders>
              <w:top w:val="nil"/>
              <w:left w:val="nil"/>
              <w:bottom w:val="single" w:sz="4"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2.5</w:t>
            </w:r>
          </w:p>
        </w:tc>
        <w:tc>
          <w:tcPr>
            <w:tcW w:w="1598" w:type="dxa"/>
            <w:tcBorders>
              <w:top w:val="nil"/>
              <w:left w:val="nil"/>
              <w:bottom w:val="single" w:sz="4"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32.1</w:t>
            </w:r>
          </w:p>
        </w:tc>
        <w:tc>
          <w:tcPr>
            <w:tcW w:w="1598" w:type="dxa"/>
            <w:tcBorders>
              <w:top w:val="nil"/>
              <w:left w:val="nil"/>
              <w:bottom w:val="single" w:sz="4"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99.8</w:t>
            </w:r>
          </w:p>
        </w:tc>
      </w:tr>
      <w:tr w:rsidR="007370F2" w:rsidRPr="00741D59" w:rsidTr="007370F2">
        <w:trPr>
          <w:trHeight w:val="288"/>
          <w:jc w:val="center"/>
        </w:trPr>
        <w:tc>
          <w:tcPr>
            <w:tcW w:w="829" w:type="dxa"/>
            <w:tcBorders>
              <w:top w:val="single" w:sz="4" w:space="0" w:color="auto"/>
              <w:left w:val="nil"/>
              <w:bottom w:val="nil"/>
              <w:right w:val="nil"/>
            </w:tcBorders>
            <w:shd w:val="clear" w:color="auto" w:fill="auto"/>
            <w:vAlign w:val="center"/>
            <w:hideMark/>
          </w:tcPr>
          <w:p w:rsidR="007370F2" w:rsidRPr="00741D59" w:rsidRDefault="007370F2" w:rsidP="007370F2">
            <w:pPr>
              <w:overflowPunct/>
              <w:autoSpaceDE/>
              <w:autoSpaceDN/>
              <w:adjustRightInd/>
              <w:textAlignment w:val="auto"/>
              <w:rPr>
                <w:color w:val="000000"/>
                <w:sz w:val="20"/>
                <w:lang w:val="fr-FR" w:eastAsia="fr-FR"/>
              </w:rPr>
            </w:pPr>
            <w:r w:rsidRPr="00741D59">
              <w:rPr>
                <w:color w:val="000000"/>
                <w:sz w:val="20"/>
                <w:lang w:val="fr-FR" w:eastAsia="fr-FR"/>
              </w:rPr>
              <w:t>2</w:t>
            </w:r>
          </w:p>
        </w:tc>
        <w:tc>
          <w:tcPr>
            <w:tcW w:w="1560" w:type="dxa"/>
            <w:tcBorders>
              <w:top w:val="single" w:sz="4" w:space="0" w:color="auto"/>
              <w:left w:val="nil"/>
              <w:bottom w:val="nil"/>
              <w:right w:val="nil"/>
            </w:tcBorders>
            <w:vAlign w:val="bottom"/>
          </w:tcPr>
          <w:p w:rsidR="007370F2" w:rsidRPr="00C30A7E" w:rsidRDefault="007370F2" w:rsidP="007370F2">
            <w:pPr>
              <w:overflowPunct/>
              <w:autoSpaceDE/>
              <w:autoSpaceDN/>
              <w:adjustRightInd/>
              <w:jc w:val="center"/>
              <w:textAlignment w:val="auto"/>
              <w:rPr>
                <w:color w:val="000000"/>
                <w:sz w:val="20"/>
                <w:lang w:val="fr-FR" w:eastAsia="fr-FR"/>
              </w:rPr>
            </w:pPr>
            <w:r w:rsidRPr="00C30A7E">
              <w:rPr>
                <w:color w:val="000000"/>
                <w:sz w:val="20"/>
                <w:lang w:eastAsia="fr-FR"/>
              </w:rPr>
              <w:t>20.8</w:t>
            </w:r>
          </w:p>
        </w:tc>
        <w:tc>
          <w:tcPr>
            <w:tcW w:w="1234" w:type="dxa"/>
            <w:tcBorders>
              <w:top w:val="single" w:sz="4" w:space="0" w:color="auto"/>
              <w:left w:val="nil"/>
              <w:bottom w:val="nil"/>
              <w:right w:val="nil"/>
            </w:tcBorders>
            <w:shd w:val="clear" w:color="auto" w:fill="auto"/>
            <w:vAlign w:val="center"/>
            <w:hideMark/>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Full-flux</w:t>
            </w:r>
          </w:p>
        </w:tc>
        <w:tc>
          <w:tcPr>
            <w:tcW w:w="1598" w:type="dxa"/>
            <w:tcBorders>
              <w:top w:val="single" w:sz="4" w:space="0" w:color="auto"/>
              <w:left w:val="nil"/>
              <w:bottom w:val="nil"/>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0.9</w:t>
            </w:r>
          </w:p>
        </w:tc>
        <w:tc>
          <w:tcPr>
            <w:tcW w:w="1598" w:type="dxa"/>
            <w:tcBorders>
              <w:top w:val="single" w:sz="4" w:space="0" w:color="auto"/>
              <w:left w:val="nil"/>
              <w:bottom w:val="nil"/>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32.8</w:t>
            </w:r>
          </w:p>
        </w:tc>
        <w:tc>
          <w:tcPr>
            <w:tcW w:w="1598" w:type="dxa"/>
            <w:tcBorders>
              <w:top w:val="single" w:sz="4" w:space="0" w:color="auto"/>
              <w:left w:val="nil"/>
              <w:bottom w:val="nil"/>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96.5</w:t>
            </w:r>
          </w:p>
        </w:tc>
      </w:tr>
      <w:tr w:rsidR="007370F2" w:rsidRPr="00741D59" w:rsidTr="007370F2">
        <w:trPr>
          <w:trHeight w:val="288"/>
          <w:jc w:val="center"/>
        </w:trPr>
        <w:tc>
          <w:tcPr>
            <w:tcW w:w="829" w:type="dxa"/>
            <w:tcBorders>
              <w:top w:val="nil"/>
              <w:left w:val="nil"/>
              <w:bottom w:val="single" w:sz="4" w:space="0" w:color="auto"/>
              <w:right w:val="nil"/>
            </w:tcBorders>
            <w:shd w:val="clear" w:color="auto" w:fill="auto"/>
            <w:vAlign w:val="center"/>
            <w:hideMark/>
          </w:tcPr>
          <w:p w:rsidR="007370F2" w:rsidRPr="00741D59" w:rsidRDefault="007370F2" w:rsidP="007370F2">
            <w:pPr>
              <w:overflowPunct/>
              <w:autoSpaceDE/>
              <w:autoSpaceDN/>
              <w:adjustRightInd/>
              <w:textAlignment w:val="auto"/>
              <w:rPr>
                <w:color w:val="000000"/>
                <w:sz w:val="20"/>
                <w:lang w:val="fr-FR" w:eastAsia="fr-FR"/>
              </w:rPr>
            </w:pPr>
            <w:r w:rsidRPr="00741D59">
              <w:rPr>
                <w:color w:val="000000"/>
                <w:sz w:val="20"/>
                <w:lang w:val="fr-FR" w:eastAsia="fr-FR"/>
              </w:rPr>
              <w:t>2'</w:t>
            </w:r>
          </w:p>
        </w:tc>
        <w:tc>
          <w:tcPr>
            <w:tcW w:w="1560" w:type="dxa"/>
            <w:tcBorders>
              <w:top w:val="nil"/>
              <w:left w:val="nil"/>
              <w:bottom w:val="single" w:sz="4" w:space="0" w:color="auto"/>
              <w:right w:val="nil"/>
            </w:tcBorders>
            <w:vAlign w:val="bottom"/>
          </w:tcPr>
          <w:p w:rsidR="007370F2" w:rsidRPr="00C30A7E" w:rsidRDefault="007370F2" w:rsidP="007370F2">
            <w:pPr>
              <w:overflowPunct/>
              <w:autoSpaceDE/>
              <w:autoSpaceDN/>
              <w:adjustRightInd/>
              <w:jc w:val="center"/>
              <w:textAlignment w:val="auto"/>
              <w:rPr>
                <w:color w:val="000000"/>
                <w:sz w:val="20"/>
                <w:lang w:val="fr-FR" w:eastAsia="fr-FR"/>
              </w:rPr>
            </w:pPr>
            <w:r w:rsidRPr="00C30A7E">
              <w:rPr>
                <w:color w:val="000000"/>
                <w:sz w:val="20"/>
                <w:lang w:eastAsia="fr-FR"/>
              </w:rPr>
              <w:t>20.8</w:t>
            </w:r>
          </w:p>
        </w:tc>
        <w:tc>
          <w:tcPr>
            <w:tcW w:w="1234" w:type="dxa"/>
            <w:tcBorders>
              <w:top w:val="nil"/>
              <w:left w:val="nil"/>
              <w:bottom w:val="single" w:sz="4" w:space="0" w:color="auto"/>
              <w:right w:val="nil"/>
            </w:tcBorders>
            <w:shd w:val="clear" w:color="auto" w:fill="auto"/>
            <w:vAlign w:val="center"/>
            <w:hideMark/>
          </w:tcPr>
          <w:p w:rsidR="007370F2" w:rsidRPr="00741D59" w:rsidRDefault="007370F2" w:rsidP="007370F2">
            <w:pPr>
              <w:overflowPunct/>
              <w:autoSpaceDE/>
              <w:autoSpaceDN/>
              <w:adjustRightInd/>
              <w:jc w:val="center"/>
              <w:textAlignment w:val="auto"/>
              <w:rPr>
                <w:color w:val="000000"/>
                <w:sz w:val="20"/>
                <w:lang w:val="fr-FR" w:eastAsia="fr-FR"/>
              </w:rPr>
            </w:pPr>
            <w:proofErr w:type="spellStart"/>
            <w:r w:rsidRPr="00741D59">
              <w:rPr>
                <w:color w:val="000000"/>
                <w:sz w:val="20"/>
                <w:lang w:val="fr-FR" w:eastAsia="fr-FR"/>
              </w:rPr>
              <w:t>Upper</w:t>
            </w:r>
            <w:proofErr w:type="spellEnd"/>
          </w:p>
        </w:tc>
        <w:tc>
          <w:tcPr>
            <w:tcW w:w="1598" w:type="dxa"/>
            <w:tcBorders>
              <w:top w:val="nil"/>
              <w:left w:val="nil"/>
              <w:bottom w:val="single" w:sz="4"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2.1</w:t>
            </w:r>
          </w:p>
        </w:tc>
        <w:tc>
          <w:tcPr>
            <w:tcW w:w="1598" w:type="dxa"/>
            <w:tcBorders>
              <w:top w:val="nil"/>
              <w:left w:val="nil"/>
              <w:bottom w:val="single" w:sz="4"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45.8</w:t>
            </w:r>
          </w:p>
        </w:tc>
        <w:tc>
          <w:tcPr>
            <w:tcW w:w="1598" w:type="dxa"/>
            <w:tcBorders>
              <w:top w:val="nil"/>
              <w:left w:val="nil"/>
              <w:bottom w:val="single" w:sz="4"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95.3</w:t>
            </w:r>
          </w:p>
        </w:tc>
      </w:tr>
      <w:tr w:rsidR="007370F2" w:rsidRPr="00741D59" w:rsidTr="007370F2">
        <w:trPr>
          <w:trHeight w:val="300"/>
          <w:jc w:val="center"/>
        </w:trPr>
        <w:tc>
          <w:tcPr>
            <w:tcW w:w="829" w:type="dxa"/>
            <w:tcBorders>
              <w:top w:val="single" w:sz="4" w:space="0" w:color="auto"/>
              <w:left w:val="nil"/>
              <w:bottom w:val="single" w:sz="8" w:space="0" w:color="auto"/>
              <w:right w:val="nil"/>
            </w:tcBorders>
            <w:shd w:val="clear" w:color="auto" w:fill="auto"/>
            <w:vAlign w:val="center"/>
            <w:hideMark/>
          </w:tcPr>
          <w:p w:rsidR="007370F2" w:rsidRPr="00741D59" w:rsidRDefault="007370F2" w:rsidP="007370F2">
            <w:pPr>
              <w:overflowPunct/>
              <w:autoSpaceDE/>
              <w:autoSpaceDN/>
              <w:adjustRightInd/>
              <w:textAlignment w:val="auto"/>
              <w:rPr>
                <w:color w:val="000000"/>
                <w:sz w:val="20"/>
                <w:lang w:val="fr-FR" w:eastAsia="fr-FR"/>
              </w:rPr>
            </w:pPr>
            <w:r w:rsidRPr="00741D59">
              <w:rPr>
                <w:color w:val="000000"/>
                <w:sz w:val="20"/>
                <w:lang w:val="fr-FR" w:eastAsia="fr-FR"/>
              </w:rPr>
              <w:t>3</w:t>
            </w:r>
          </w:p>
        </w:tc>
        <w:tc>
          <w:tcPr>
            <w:tcW w:w="1560" w:type="dxa"/>
            <w:tcBorders>
              <w:top w:val="single" w:sz="4" w:space="0" w:color="auto"/>
              <w:left w:val="nil"/>
              <w:bottom w:val="single" w:sz="8" w:space="0" w:color="auto"/>
              <w:right w:val="nil"/>
            </w:tcBorders>
            <w:vAlign w:val="bottom"/>
          </w:tcPr>
          <w:p w:rsidR="007370F2" w:rsidRPr="00C30A7E" w:rsidRDefault="007370F2" w:rsidP="007370F2">
            <w:pPr>
              <w:overflowPunct/>
              <w:autoSpaceDE/>
              <w:autoSpaceDN/>
              <w:adjustRightInd/>
              <w:jc w:val="center"/>
              <w:textAlignment w:val="auto"/>
              <w:rPr>
                <w:color w:val="000000"/>
                <w:sz w:val="20"/>
                <w:lang w:eastAsia="fr-FR"/>
              </w:rPr>
            </w:pPr>
            <w:r w:rsidRPr="00C30A7E">
              <w:rPr>
                <w:color w:val="000000"/>
                <w:sz w:val="20"/>
                <w:lang w:eastAsia="fr-FR"/>
              </w:rPr>
              <w:t>28.2</w:t>
            </w:r>
          </w:p>
        </w:tc>
        <w:tc>
          <w:tcPr>
            <w:tcW w:w="1234" w:type="dxa"/>
            <w:tcBorders>
              <w:top w:val="single" w:sz="4" w:space="0" w:color="auto"/>
              <w:left w:val="nil"/>
              <w:bottom w:val="single" w:sz="8" w:space="0" w:color="auto"/>
              <w:right w:val="nil"/>
            </w:tcBorders>
            <w:shd w:val="clear" w:color="auto" w:fill="auto"/>
            <w:vAlign w:val="center"/>
            <w:hideMark/>
          </w:tcPr>
          <w:p w:rsidR="007370F2" w:rsidRPr="00741D59" w:rsidRDefault="007370F2" w:rsidP="007370F2">
            <w:pPr>
              <w:overflowPunct/>
              <w:autoSpaceDE/>
              <w:autoSpaceDN/>
              <w:adjustRightInd/>
              <w:jc w:val="center"/>
              <w:textAlignment w:val="auto"/>
              <w:rPr>
                <w:color w:val="000000"/>
                <w:sz w:val="20"/>
                <w:lang w:val="fr-FR" w:eastAsia="fr-FR"/>
              </w:rPr>
            </w:pPr>
            <w:proofErr w:type="spellStart"/>
            <w:r w:rsidRPr="00741D59">
              <w:rPr>
                <w:color w:val="000000"/>
                <w:sz w:val="20"/>
                <w:lang w:val="fr-FR" w:eastAsia="fr-FR"/>
              </w:rPr>
              <w:t>Upper</w:t>
            </w:r>
            <w:proofErr w:type="spellEnd"/>
          </w:p>
        </w:tc>
        <w:tc>
          <w:tcPr>
            <w:tcW w:w="1598" w:type="dxa"/>
            <w:tcBorders>
              <w:top w:val="single" w:sz="4" w:space="0" w:color="auto"/>
              <w:left w:val="nil"/>
              <w:bottom w:val="single" w:sz="8"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2.0</w:t>
            </w:r>
          </w:p>
        </w:tc>
        <w:tc>
          <w:tcPr>
            <w:tcW w:w="1598" w:type="dxa"/>
            <w:tcBorders>
              <w:top w:val="single" w:sz="4" w:space="0" w:color="auto"/>
              <w:left w:val="nil"/>
              <w:bottom w:val="single" w:sz="8"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Pr>
                <w:color w:val="000000"/>
                <w:sz w:val="20"/>
                <w:lang w:val="fr-FR" w:eastAsia="fr-FR"/>
              </w:rPr>
              <w:t>39.1</w:t>
            </w:r>
          </w:p>
        </w:tc>
        <w:tc>
          <w:tcPr>
            <w:tcW w:w="1598" w:type="dxa"/>
            <w:tcBorders>
              <w:top w:val="single" w:sz="4" w:space="0" w:color="auto"/>
              <w:left w:val="nil"/>
              <w:bottom w:val="single" w:sz="8" w:space="0" w:color="auto"/>
              <w:right w:val="nil"/>
            </w:tcBorders>
            <w:vAlign w:val="center"/>
          </w:tcPr>
          <w:p w:rsidR="007370F2" w:rsidRPr="00741D59" w:rsidRDefault="007370F2" w:rsidP="007370F2">
            <w:pPr>
              <w:overflowPunct/>
              <w:autoSpaceDE/>
              <w:autoSpaceDN/>
              <w:adjustRightInd/>
              <w:jc w:val="center"/>
              <w:textAlignment w:val="auto"/>
              <w:rPr>
                <w:color w:val="000000"/>
                <w:sz w:val="20"/>
                <w:lang w:val="fr-FR" w:eastAsia="fr-FR"/>
              </w:rPr>
            </w:pPr>
            <w:r w:rsidRPr="00741D59">
              <w:rPr>
                <w:color w:val="000000"/>
                <w:sz w:val="20"/>
                <w:lang w:val="fr-FR" w:eastAsia="fr-FR"/>
              </w:rPr>
              <w:t>97.7</w:t>
            </w:r>
          </w:p>
        </w:tc>
      </w:tr>
    </w:tbl>
    <w:p w:rsidR="008D5772" w:rsidRDefault="008D5772" w:rsidP="008D5772">
      <w:pPr>
        <w:pStyle w:val="Corpsdetexte"/>
        <w:rPr>
          <w:lang w:val="en-US"/>
        </w:rPr>
      </w:pPr>
    </w:p>
    <w:p w:rsidR="00C65F3C" w:rsidRDefault="00C65F3C" w:rsidP="00C65F3C">
      <w:pPr>
        <w:suppressAutoHyphens/>
        <w:spacing w:before="120" w:after="120" w:line="240" w:lineRule="atLeast"/>
        <w:ind w:firstLine="567"/>
        <w:jc w:val="both"/>
        <w:rPr>
          <w:sz w:val="20"/>
        </w:rPr>
      </w:pPr>
      <w:r w:rsidRPr="00BC0FC5">
        <w:rPr>
          <w:sz w:val="20"/>
        </w:rPr>
        <w:t xml:space="preserve">Plutonium accessibility did not seem to be limited in </w:t>
      </w:r>
      <w:r>
        <w:rPr>
          <w:sz w:val="20"/>
        </w:rPr>
        <w:t xml:space="preserve">the dissolution residues: </w:t>
      </w:r>
      <w:r w:rsidR="00A56BCF">
        <w:rPr>
          <w:sz w:val="20"/>
        </w:rPr>
        <w:t xml:space="preserve">from </w:t>
      </w:r>
      <w:r>
        <w:rPr>
          <w:sz w:val="20"/>
        </w:rPr>
        <w:t>95.3% up to 99.8%</w:t>
      </w:r>
      <w:r w:rsidRPr="00BC0FC5">
        <w:rPr>
          <w:sz w:val="20"/>
        </w:rPr>
        <w:t xml:space="preserve"> </w:t>
      </w:r>
      <w:r>
        <w:rPr>
          <w:sz w:val="20"/>
        </w:rPr>
        <w:t xml:space="preserve">of plutonium </w:t>
      </w:r>
      <w:r w:rsidR="00C55557">
        <w:rPr>
          <w:sz w:val="20"/>
        </w:rPr>
        <w:t xml:space="preserve">was </w:t>
      </w:r>
      <w:r>
        <w:rPr>
          <w:sz w:val="20"/>
        </w:rPr>
        <w:t xml:space="preserve">dissolved. For local portions of </w:t>
      </w:r>
      <w:r w:rsidR="00A56BCF">
        <w:rPr>
          <w:sz w:val="20"/>
        </w:rPr>
        <w:t>a</w:t>
      </w:r>
      <w:r>
        <w:rPr>
          <w:sz w:val="20"/>
        </w:rPr>
        <w:t xml:space="preserve"> </w:t>
      </w:r>
      <w:r w:rsidR="00C55557">
        <w:rPr>
          <w:sz w:val="20"/>
        </w:rPr>
        <w:t xml:space="preserve">given </w:t>
      </w:r>
      <w:r>
        <w:rPr>
          <w:sz w:val="20"/>
        </w:rPr>
        <w:t>fuel, t</w:t>
      </w:r>
      <w:r w:rsidRPr="00BC0FC5">
        <w:rPr>
          <w:sz w:val="20"/>
        </w:rPr>
        <w:t xml:space="preserve">he lowest plutonium dissolution yield </w:t>
      </w:r>
      <w:r w:rsidR="00C55557">
        <w:rPr>
          <w:sz w:val="20"/>
        </w:rPr>
        <w:t xml:space="preserve">was </w:t>
      </w:r>
      <w:r w:rsidR="00A56BCF">
        <w:rPr>
          <w:sz w:val="20"/>
        </w:rPr>
        <w:t xml:space="preserve">from the most irradiated part, </w:t>
      </w:r>
      <w:r>
        <w:rPr>
          <w:sz w:val="20"/>
        </w:rPr>
        <w:t xml:space="preserve">i.e. </w:t>
      </w:r>
      <w:r w:rsidR="00C55557">
        <w:rPr>
          <w:sz w:val="20"/>
        </w:rPr>
        <w:t xml:space="preserve">the </w:t>
      </w:r>
      <w:r>
        <w:rPr>
          <w:sz w:val="20"/>
        </w:rPr>
        <w:t>fu</w:t>
      </w:r>
      <w:r w:rsidR="00A56BCF">
        <w:rPr>
          <w:sz w:val="20"/>
        </w:rPr>
        <w:t>ll flux part,</w:t>
      </w:r>
      <w:r>
        <w:rPr>
          <w:sz w:val="20"/>
        </w:rPr>
        <w:t xml:space="preserve"> </w:t>
      </w:r>
      <w:r w:rsidRPr="00BC0FC5">
        <w:rPr>
          <w:sz w:val="20"/>
        </w:rPr>
        <w:t xml:space="preserve">with the lowest Pu content. Its high fission product content could be the main factor influencing digestion efficiency. </w:t>
      </w:r>
      <w:r>
        <w:rPr>
          <w:sz w:val="20"/>
        </w:rPr>
        <w:t xml:space="preserve">This result is not so significant for </w:t>
      </w:r>
      <w:r w:rsidR="00A56BCF">
        <w:rPr>
          <w:sz w:val="20"/>
        </w:rPr>
        <w:t xml:space="preserve">larger </w:t>
      </w:r>
      <w:r>
        <w:rPr>
          <w:sz w:val="20"/>
        </w:rPr>
        <w:t>dissolved portions (run</w:t>
      </w:r>
      <w:r w:rsidR="00C55557">
        <w:rPr>
          <w:sz w:val="20"/>
        </w:rPr>
        <w:t>s</w:t>
      </w:r>
      <w:r>
        <w:rPr>
          <w:sz w:val="20"/>
        </w:rPr>
        <w:t xml:space="preserve"> N</w:t>
      </w:r>
      <w:r w:rsidR="00A56BCF">
        <w:rPr>
          <w:sz w:val="20"/>
        </w:rPr>
        <w:t>o.</w:t>
      </w:r>
      <w:r>
        <w:rPr>
          <w:sz w:val="20"/>
        </w:rPr>
        <w:t>2 a</w:t>
      </w:r>
      <w:r w:rsidR="00A56BCF">
        <w:rPr>
          <w:sz w:val="20"/>
        </w:rPr>
        <w:t>nd 2’)</w:t>
      </w:r>
      <w:r w:rsidR="00C55557">
        <w:rPr>
          <w:sz w:val="20"/>
        </w:rPr>
        <w:t>,</w:t>
      </w:r>
      <w:r w:rsidR="00A56BCF">
        <w:rPr>
          <w:sz w:val="20"/>
        </w:rPr>
        <w:t xml:space="preserve"> probably due to </w:t>
      </w:r>
      <w:r w:rsidR="00A56BCF" w:rsidRPr="008C2A91">
        <w:rPr>
          <w:sz w:val="20"/>
        </w:rPr>
        <w:t xml:space="preserve">averaged </w:t>
      </w:r>
      <w:r w:rsidRPr="008C2A91">
        <w:rPr>
          <w:sz w:val="20"/>
        </w:rPr>
        <w:t>irradiation</w:t>
      </w:r>
      <w:r>
        <w:rPr>
          <w:sz w:val="20"/>
        </w:rPr>
        <w:t xml:space="preserve"> effects</w:t>
      </w:r>
      <w:r w:rsidR="00A56BCF">
        <w:rPr>
          <w:sz w:val="20"/>
        </w:rPr>
        <w:t>.</w:t>
      </w:r>
      <w:r>
        <w:rPr>
          <w:sz w:val="20"/>
        </w:rPr>
        <w:t xml:space="preserve"> </w:t>
      </w:r>
      <w:r w:rsidR="007370F2">
        <w:rPr>
          <w:sz w:val="20"/>
        </w:rPr>
        <w:t>An i</w:t>
      </w:r>
      <w:r>
        <w:rPr>
          <w:sz w:val="20"/>
        </w:rPr>
        <w:t xml:space="preserve">nitial higher Pu content </w:t>
      </w:r>
      <w:r w:rsidR="00A56BCF">
        <w:rPr>
          <w:sz w:val="20"/>
        </w:rPr>
        <w:t xml:space="preserve">of </w:t>
      </w:r>
      <w:r w:rsidR="007370F2">
        <w:rPr>
          <w:sz w:val="20"/>
        </w:rPr>
        <w:t xml:space="preserve">the </w:t>
      </w:r>
      <w:proofErr w:type="gramStart"/>
      <w:r w:rsidR="00A56BCF">
        <w:rPr>
          <w:sz w:val="20"/>
        </w:rPr>
        <w:t xml:space="preserve">fuel </w:t>
      </w:r>
      <w:r w:rsidR="000B4896">
        <w:rPr>
          <w:sz w:val="20"/>
        </w:rPr>
        <w:t xml:space="preserve"> </w:t>
      </w:r>
      <w:r>
        <w:rPr>
          <w:sz w:val="20"/>
        </w:rPr>
        <w:t>(</w:t>
      </w:r>
      <w:proofErr w:type="gramEnd"/>
      <w:r>
        <w:rPr>
          <w:sz w:val="20"/>
        </w:rPr>
        <w:t xml:space="preserve">run No.3) </w:t>
      </w:r>
      <w:r w:rsidR="00C55557">
        <w:rPr>
          <w:sz w:val="20"/>
        </w:rPr>
        <w:t>did not</w:t>
      </w:r>
      <w:r>
        <w:rPr>
          <w:sz w:val="20"/>
        </w:rPr>
        <w:t xml:space="preserve"> </w:t>
      </w:r>
      <w:r w:rsidR="00FF3859">
        <w:rPr>
          <w:sz w:val="20"/>
        </w:rPr>
        <w:t>impact</w:t>
      </w:r>
      <w:r>
        <w:rPr>
          <w:sz w:val="20"/>
        </w:rPr>
        <w:t xml:space="preserve"> the plutonium digestion efficiency.</w:t>
      </w:r>
    </w:p>
    <w:p w:rsidR="00A22E04" w:rsidRDefault="00A22E04" w:rsidP="00CA3025">
      <w:pPr>
        <w:pStyle w:val="Titre3"/>
      </w:pPr>
      <w:r>
        <w:lastRenderedPageBreak/>
        <w:t>G</w:t>
      </w:r>
      <w:r w:rsidR="007370F2">
        <w:t>l</w:t>
      </w:r>
      <w:r>
        <w:t>obal Pu dissolution yield</w:t>
      </w:r>
    </w:p>
    <w:p w:rsidR="007370F2" w:rsidRDefault="00F212EB" w:rsidP="007370F2">
      <w:pPr>
        <w:suppressAutoHyphens/>
        <w:spacing w:before="120" w:after="120" w:line="240" w:lineRule="atLeast"/>
        <w:ind w:firstLine="567"/>
        <w:jc w:val="both"/>
        <w:rPr>
          <w:sz w:val="20"/>
        </w:rPr>
      </w:pPr>
      <w:r>
        <w:rPr>
          <w:sz w:val="20"/>
        </w:rPr>
        <w:t>The p</w:t>
      </w:r>
      <w:r w:rsidR="00A22E04" w:rsidRPr="007370F2">
        <w:rPr>
          <w:sz w:val="20"/>
        </w:rPr>
        <w:t xml:space="preserve">lutonium recovery rates along with the dissolution process, including primary dissolution and oxidizing digestion, are presented in </w:t>
      </w:r>
      <w:r w:rsidR="00F450DC" w:rsidRPr="000B4896">
        <w:rPr>
          <w:sz w:val="20"/>
        </w:rPr>
        <w:t>Table 5</w:t>
      </w:r>
      <w:r w:rsidR="00A22E04" w:rsidRPr="000B4896">
        <w:rPr>
          <w:sz w:val="20"/>
        </w:rPr>
        <w:t>.</w:t>
      </w:r>
      <w:r w:rsidR="007370F2" w:rsidRPr="000B4896">
        <w:rPr>
          <w:sz w:val="20"/>
        </w:rPr>
        <w:t xml:space="preserve"> The</w:t>
      </w:r>
      <w:r w:rsidR="007370F2">
        <w:rPr>
          <w:sz w:val="20"/>
        </w:rPr>
        <w:t xml:space="preserve"> </w:t>
      </w:r>
      <w:r w:rsidR="0083257E">
        <w:rPr>
          <w:sz w:val="20"/>
        </w:rPr>
        <w:t xml:space="preserve">overall </w:t>
      </w:r>
      <w:r w:rsidR="007370F2">
        <w:rPr>
          <w:sz w:val="20"/>
        </w:rPr>
        <w:t xml:space="preserve">recovery of plutonium in solution increased by more than one order of magnitude compared to Pu recovery after a </w:t>
      </w:r>
      <w:r w:rsidR="0083257E">
        <w:rPr>
          <w:sz w:val="20"/>
        </w:rPr>
        <w:t xml:space="preserve">single </w:t>
      </w:r>
      <w:r w:rsidR="007370F2">
        <w:rPr>
          <w:sz w:val="20"/>
        </w:rPr>
        <w:t xml:space="preserve">dissolution step in nitric acid. </w:t>
      </w:r>
    </w:p>
    <w:p w:rsidR="00A22E04" w:rsidRPr="00CA55E8" w:rsidRDefault="00A22E04" w:rsidP="00213CCA">
      <w:pPr>
        <w:pStyle w:val="Lgende"/>
        <w:keepNext/>
        <w:spacing w:before="240" w:after="240" w:line="240" w:lineRule="exact"/>
        <w:jc w:val="both"/>
        <w:rPr>
          <w:bCs w:val="0"/>
          <w:sz w:val="20"/>
          <w:lang w:val="fr-FR"/>
        </w:rPr>
      </w:pPr>
      <w:bookmarkStart w:id="11" w:name="_Ref536193300"/>
      <w:r w:rsidRPr="00CA55E8">
        <w:rPr>
          <w:bCs w:val="0"/>
          <w:sz w:val="20"/>
          <w:lang w:val="fr-FR"/>
        </w:rPr>
        <w:t xml:space="preserve">TABLE </w:t>
      </w:r>
      <w:r w:rsidR="004F327A" w:rsidRPr="005F07ED">
        <w:rPr>
          <w:bCs w:val="0"/>
          <w:sz w:val="20"/>
          <w:lang w:val="en-GB"/>
        </w:rPr>
        <w:fldChar w:fldCharType="begin"/>
      </w:r>
      <w:r w:rsidRPr="00CA55E8">
        <w:rPr>
          <w:bCs w:val="0"/>
          <w:sz w:val="20"/>
          <w:lang w:val="fr-FR"/>
        </w:rPr>
        <w:instrText xml:space="preserve"> SEQ Table \* ARABIC </w:instrText>
      </w:r>
      <w:r w:rsidR="004F327A" w:rsidRPr="005F07ED">
        <w:rPr>
          <w:bCs w:val="0"/>
          <w:sz w:val="20"/>
          <w:lang w:val="en-GB"/>
        </w:rPr>
        <w:fldChar w:fldCharType="separate"/>
      </w:r>
      <w:r w:rsidR="00307E0D">
        <w:rPr>
          <w:bCs w:val="0"/>
          <w:noProof/>
          <w:sz w:val="20"/>
          <w:lang w:val="fr-FR"/>
        </w:rPr>
        <w:t>5</w:t>
      </w:r>
      <w:r w:rsidR="004F327A" w:rsidRPr="005F07ED">
        <w:rPr>
          <w:bCs w:val="0"/>
          <w:sz w:val="20"/>
          <w:lang w:val="en-GB"/>
        </w:rPr>
        <w:fldChar w:fldCharType="end"/>
      </w:r>
      <w:bookmarkEnd w:id="11"/>
      <w:r w:rsidRPr="00CA55E8">
        <w:rPr>
          <w:bCs w:val="0"/>
          <w:sz w:val="20"/>
          <w:lang w:val="fr-FR"/>
        </w:rPr>
        <w:t xml:space="preserve">. </w:t>
      </w:r>
      <w:r w:rsidRPr="00CA55E8">
        <w:rPr>
          <w:bCs w:val="0"/>
          <w:sz w:val="20"/>
          <w:lang w:val="fr-FR"/>
        </w:rPr>
        <w:tab/>
      </w:r>
      <w:r w:rsidR="00CA50CA" w:rsidRPr="00CA55E8">
        <w:rPr>
          <w:bCs w:val="0"/>
          <w:sz w:val="20"/>
          <w:lang w:val="fr-FR"/>
        </w:rPr>
        <w:t>GLOBAL PU DISSOLUTION YIELD</w:t>
      </w:r>
    </w:p>
    <w:tbl>
      <w:tblPr>
        <w:tblW w:w="6295" w:type="dxa"/>
        <w:jc w:val="center"/>
        <w:tblLayout w:type="fixed"/>
        <w:tblCellMar>
          <w:left w:w="70" w:type="dxa"/>
          <w:right w:w="70" w:type="dxa"/>
        </w:tblCellMar>
        <w:tblLook w:val="04A0" w:firstRow="1" w:lastRow="0" w:firstColumn="1" w:lastColumn="0" w:noHBand="0" w:noVBand="1"/>
      </w:tblPr>
      <w:tblGrid>
        <w:gridCol w:w="908"/>
        <w:gridCol w:w="1979"/>
        <w:gridCol w:w="1914"/>
        <w:gridCol w:w="76"/>
        <w:gridCol w:w="1412"/>
        <w:gridCol w:w="6"/>
      </w:tblGrid>
      <w:tr w:rsidR="007370F2" w:rsidRPr="004D2FD8" w:rsidTr="007370F2">
        <w:trPr>
          <w:gridAfter w:val="1"/>
          <w:wAfter w:w="6" w:type="dxa"/>
          <w:trHeight w:val="792"/>
          <w:jc w:val="center"/>
        </w:trPr>
        <w:tc>
          <w:tcPr>
            <w:tcW w:w="908" w:type="dxa"/>
            <w:tcBorders>
              <w:top w:val="single" w:sz="4" w:space="0" w:color="auto"/>
              <w:left w:val="nil"/>
              <w:bottom w:val="single" w:sz="4" w:space="0" w:color="auto"/>
              <w:right w:val="nil"/>
            </w:tcBorders>
            <w:shd w:val="clear" w:color="auto" w:fill="auto"/>
            <w:vAlign w:val="center"/>
            <w:hideMark/>
          </w:tcPr>
          <w:p w:rsidR="007370F2" w:rsidRPr="004D2FD8" w:rsidRDefault="007370F2" w:rsidP="00E77EF8">
            <w:pPr>
              <w:overflowPunct/>
              <w:autoSpaceDE/>
              <w:autoSpaceDN/>
              <w:adjustRightInd/>
              <w:textAlignment w:val="auto"/>
              <w:rPr>
                <w:color w:val="000000"/>
                <w:sz w:val="20"/>
                <w:lang w:val="fr-FR" w:eastAsia="fr-FR"/>
              </w:rPr>
            </w:pPr>
            <w:r w:rsidRPr="004D2FD8">
              <w:rPr>
                <w:color w:val="000000"/>
                <w:sz w:val="20"/>
                <w:lang w:eastAsia="fr-FR"/>
              </w:rPr>
              <w:t>Run No.</w:t>
            </w:r>
          </w:p>
        </w:tc>
        <w:tc>
          <w:tcPr>
            <w:tcW w:w="1979" w:type="dxa"/>
            <w:tcBorders>
              <w:top w:val="single" w:sz="4" w:space="0" w:color="auto"/>
              <w:left w:val="nil"/>
              <w:bottom w:val="single" w:sz="4" w:space="0" w:color="auto"/>
              <w:right w:val="nil"/>
            </w:tcBorders>
            <w:shd w:val="clear" w:color="auto" w:fill="auto"/>
            <w:vAlign w:val="center"/>
            <w:hideMark/>
          </w:tcPr>
          <w:p w:rsidR="007370F2" w:rsidRPr="004D2FD8" w:rsidRDefault="007370F2" w:rsidP="007370F2">
            <w:pPr>
              <w:overflowPunct/>
              <w:autoSpaceDE/>
              <w:autoSpaceDN/>
              <w:adjustRightInd/>
              <w:jc w:val="center"/>
              <w:textAlignment w:val="auto"/>
              <w:rPr>
                <w:color w:val="000000"/>
                <w:sz w:val="20"/>
                <w:lang w:val="en-US" w:eastAsia="fr-FR"/>
              </w:rPr>
            </w:pPr>
            <w:r>
              <w:rPr>
                <w:color w:val="000000"/>
                <w:sz w:val="20"/>
                <w:lang w:eastAsia="fr-FR"/>
              </w:rPr>
              <w:t>Dissolution yield (%)</w:t>
            </w:r>
          </w:p>
        </w:tc>
        <w:tc>
          <w:tcPr>
            <w:tcW w:w="1914" w:type="dxa"/>
            <w:tcBorders>
              <w:top w:val="single" w:sz="4" w:space="0" w:color="auto"/>
              <w:left w:val="nil"/>
              <w:bottom w:val="single" w:sz="4" w:space="0" w:color="auto"/>
              <w:right w:val="nil"/>
            </w:tcBorders>
            <w:shd w:val="clear" w:color="auto" w:fill="auto"/>
            <w:vAlign w:val="center"/>
            <w:hideMark/>
          </w:tcPr>
          <w:p w:rsidR="007370F2" w:rsidRPr="004D2FD8" w:rsidRDefault="007370F2" w:rsidP="007370F2">
            <w:pPr>
              <w:overflowPunct/>
              <w:autoSpaceDE/>
              <w:autoSpaceDN/>
              <w:adjustRightInd/>
              <w:jc w:val="center"/>
              <w:textAlignment w:val="auto"/>
              <w:rPr>
                <w:color w:val="000000"/>
                <w:sz w:val="20"/>
                <w:lang w:val="fr-FR" w:eastAsia="fr-FR"/>
              </w:rPr>
            </w:pPr>
            <w:r>
              <w:rPr>
                <w:color w:val="000000"/>
                <w:sz w:val="20"/>
                <w:lang w:eastAsia="fr-FR"/>
              </w:rPr>
              <w:t>Digestion yield (%)</w:t>
            </w:r>
          </w:p>
        </w:tc>
        <w:tc>
          <w:tcPr>
            <w:tcW w:w="1488" w:type="dxa"/>
            <w:gridSpan w:val="2"/>
            <w:tcBorders>
              <w:top w:val="single" w:sz="4" w:space="0" w:color="auto"/>
              <w:left w:val="nil"/>
              <w:bottom w:val="single" w:sz="4" w:space="0" w:color="auto"/>
              <w:right w:val="nil"/>
            </w:tcBorders>
            <w:shd w:val="clear" w:color="auto" w:fill="auto"/>
            <w:vAlign w:val="center"/>
            <w:hideMark/>
          </w:tcPr>
          <w:p w:rsidR="007370F2" w:rsidRPr="004D2FD8" w:rsidRDefault="007370F2" w:rsidP="00E77EF8">
            <w:pPr>
              <w:overflowPunct/>
              <w:autoSpaceDE/>
              <w:autoSpaceDN/>
              <w:adjustRightInd/>
              <w:jc w:val="center"/>
              <w:textAlignment w:val="auto"/>
              <w:rPr>
                <w:color w:val="000000"/>
                <w:sz w:val="20"/>
                <w:lang w:val="en-US" w:eastAsia="fr-FR"/>
              </w:rPr>
            </w:pPr>
            <w:r>
              <w:rPr>
                <w:color w:val="000000"/>
                <w:sz w:val="20"/>
                <w:lang w:eastAsia="fr-FR"/>
              </w:rPr>
              <w:t>Global yield (%)</w:t>
            </w:r>
          </w:p>
        </w:tc>
      </w:tr>
      <w:tr w:rsidR="007370F2" w:rsidRPr="004D2FD8" w:rsidTr="007370F2">
        <w:trPr>
          <w:trHeight w:val="288"/>
          <w:jc w:val="center"/>
        </w:trPr>
        <w:tc>
          <w:tcPr>
            <w:tcW w:w="908" w:type="dxa"/>
            <w:tcBorders>
              <w:top w:val="single" w:sz="4" w:space="0" w:color="auto"/>
              <w:left w:val="nil"/>
              <w:bottom w:val="nil"/>
              <w:right w:val="nil"/>
            </w:tcBorders>
            <w:shd w:val="clear" w:color="auto" w:fill="auto"/>
            <w:vAlign w:val="center"/>
            <w:hideMark/>
          </w:tcPr>
          <w:p w:rsidR="007370F2" w:rsidRPr="004D2FD8" w:rsidRDefault="007370F2" w:rsidP="00E77EF8">
            <w:pPr>
              <w:overflowPunct/>
              <w:autoSpaceDE/>
              <w:autoSpaceDN/>
              <w:adjustRightInd/>
              <w:textAlignment w:val="auto"/>
              <w:rPr>
                <w:color w:val="000000"/>
                <w:sz w:val="20"/>
                <w:lang w:val="fr-FR" w:eastAsia="fr-FR"/>
              </w:rPr>
            </w:pPr>
            <w:r w:rsidRPr="004D2FD8">
              <w:rPr>
                <w:color w:val="000000"/>
                <w:sz w:val="20"/>
                <w:lang w:eastAsia="fr-FR"/>
              </w:rPr>
              <w:t>1</w:t>
            </w:r>
          </w:p>
        </w:tc>
        <w:tc>
          <w:tcPr>
            <w:tcW w:w="1979" w:type="dxa"/>
            <w:tcBorders>
              <w:top w:val="single" w:sz="4" w:space="0" w:color="auto"/>
              <w:left w:val="nil"/>
              <w:bottom w:val="nil"/>
              <w:right w:val="nil"/>
            </w:tcBorders>
            <w:shd w:val="clear" w:color="auto" w:fill="auto"/>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99.909</w:t>
            </w:r>
          </w:p>
        </w:tc>
        <w:tc>
          <w:tcPr>
            <w:tcW w:w="1990" w:type="dxa"/>
            <w:gridSpan w:val="2"/>
            <w:tcBorders>
              <w:top w:val="single" w:sz="4" w:space="0" w:color="auto"/>
              <w:left w:val="nil"/>
              <w:bottom w:val="nil"/>
              <w:right w:val="nil"/>
            </w:tcBorders>
            <w:shd w:val="clear" w:color="auto" w:fill="auto"/>
            <w:noWrap/>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0.087</w:t>
            </w:r>
          </w:p>
        </w:tc>
        <w:tc>
          <w:tcPr>
            <w:tcW w:w="1418" w:type="dxa"/>
            <w:gridSpan w:val="2"/>
            <w:tcBorders>
              <w:top w:val="single" w:sz="4" w:space="0" w:color="auto"/>
              <w:left w:val="nil"/>
              <w:bottom w:val="nil"/>
              <w:right w:val="nil"/>
            </w:tcBorders>
            <w:shd w:val="clear" w:color="auto" w:fill="auto"/>
            <w:vAlign w:val="center"/>
          </w:tcPr>
          <w:p w:rsidR="007370F2" w:rsidRPr="004D2FD8" w:rsidRDefault="007370F2" w:rsidP="00CA55E8">
            <w:pPr>
              <w:overflowPunct/>
              <w:autoSpaceDE/>
              <w:autoSpaceDN/>
              <w:adjustRightInd/>
              <w:ind w:firstLine="33"/>
              <w:jc w:val="center"/>
              <w:textAlignment w:val="auto"/>
              <w:rPr>
                <w:color w:val="000000"/>
                <w:sz w:val="20"/>
                <w:lang w:val="fr-FR" w:eastAsia="fr-FR"/>
              </w:rPr>
            </w:pPr>
            <w:r>
              <w:rPr>
                <w:color w:val="000000"/>
                <w:sz w:val="20"/>
                <w:lang w:val="fr-FR" w:eastAsia="fr-FR"/>
              </w:rPr>
              <w:t>99.996</w:t>
            </w:r>
          </w:p>
        </w:tc>
      </w:tr>
      <w:tr w:rsidR="007370F2" w:rsidRPr="004D2FD8" w:rsidTr="007370F2">
        <w:trPr>
          <w:trHeight w:val="288"/>
          <w:jc w:val="center"/>
        </w:trPr>
        <w:tc>
          <w:tcPr>
            <w:tcW w:w="908" w:type="dxa"/>
            <w:tcBorders>
              <w:top w:val="nil"/>
              <w:left w:val="nil"/>
              <w:bottom w:val="single" w:sz="4" w:space="0" w:color="auto"/>
              <w:right w:val="nil"/>
            </w:tcBorders>
            <w:shd w:val="clear" w:color="auto" w:fill="auto"/>
            <w:vAlign w:val="center"/>
            <w:hideMark/>
          </w:tcPr>
          <w:p w:rsidR="007370F2" w:rsidRPr="004D2FD8" w:rsidRDefault="007370F2" w:rsidP="00E77EF8">
            <w:pPr>
              <w:overflowPunct/>
              <w:autoSpaceDE/>
              <w:autoSpaceDN/>
              <w:adjustRightInd/>
              <w:textAlignment w:val="auto"/>
              <w:rPr>
                <w:color w:val="000000"/>
                <w:sz w:val="20"/>
                <w:lang w:val="fr-FR" w:eastAsia="fr-FR"/>
              </w:rPr>
            </w:pPr>
            <w:r w:rsidRPr="004D2FD8">
              <w:rPr>
                <w:color w:val="000000"/>
                <w:sz w:val="20"/>
                <w:lang w:val="fr-FR" w:eastAsia="fr-FR"/>
              </w:rPr>
              <w:t>1'</w:t>
            </w:r>
          </w:p>
        </w:tc>
        <w:tc>
          <w:tcPr>
            <w:tcW w:w="1979" w:type="dxa"/>
            <w:tcBorders>
              <w:top w:val="nil"/>
              <w:left w:val="nil"/>
              <w:bottom w:val="single" w:sz="4" w:space="0" w:color="auto"/>
              <w:right w:val="nil"/>
            </w:tcBorders>
            <w:shd w:val="clear" w:color="auto" w:fill="auto"/>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99.784</w:t>
            </w:r>
          </w:p>
        </w:tc>
        <w:tc>
          <w:tcPr>
            <w:tcW w:w="1990" w:type="dxa"/>
            <w:gridSpan w:val="2"/>
            <w:tcBorders>
              <w:top w:val="nil"/>
              <w:left w:val="nil"/>
              <w:bottom w:val="single" w:sz="4" w:space="0" w:color="auto"/>
            </w:tcBorders>
            <w:shd w:val="clear" w:color="auto" w:fill="auto"/>
            <w:noWrap/>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0.205</w:t>
            </w:r>
          </w:p>
        </w:tc>
        <w:tc>
          <w:tcPr>
            <w:tcW w:w="1418" w:type="dxa"/>
            <w:gridSpan w:val="2"/>
            <w:tcBorders>
              <w:top w:val="nil"/>
              <w:left w:val="nil"/>
              <w:bottom w:val="single" w:sz="4" w:space="0" w:color="auto"/>
              <w:right w:val="nil"/>
            </w:tcBorders>
            <w:shd w:val="clear" w:color="auto" w:fill="auto"/>
            <w:vAlign w:val="center"/>
          </w:tcPr>
          <w:p w:rsidR="007370F2" w:rsidRPr="004D2FD8" w:rsidRDefault="007370F2" w:rsidP="00CA55E8">
            <w:pPr>
              <w:overflowPunct/>
              <w:autoSpaceDE/>
              <w:autoSpaceDN/>
              <w:adjustRightInd/>
              <w:ind w:firstLine="33"/>
              <w:jc w:val="center"/>
              <w:textAlignment w:val="auto"/>
              <w:rPr>
                <w:color w:val="000000"/>
                <w:sz w:val="20"/>
                <w:lang w:val="fr-FR" w:eastAsia="fr-FR"/>
              </w:rPr>
            </w:pPr>
            <w:r>
              <w:rPr>
                <w:color w:val="000000"/>
                <w:sz w:val="20"/>
                <w:lang w:val="fr-FR" w:eastAsia="fr-FR"/>
              </w:rPr>
              <w:t>99.989</w:t>
            </w:r>
          </w:p>
        </w:tc>
      </w:tr>
      <w:tr w:rsidR="007370F2" w:rsidRPr="004D2FD8" w:rsidTr="007370F2">
        <w:trPr>
          <w:trHeight w:val="288"/>
          <w:jc w:val="center"/>
        </w:trPr>
        <w:tc>
          <w:tcPr>
            <w:tcW w:w="908" w:type="dxa"/>
            <w:tcBorders>
              <w:top w:val="single" w:sz="4" w:space="0" w:color="auto"/>
              <w:left w:val="nil"/>
              <w:bottom w:val="nil"/>
              <w:right w:val="nil"/>
            </w:tcBorders>
            <w:shd w:val="clear" w:color="auto" w:fill="auto"/>
            <w:vAlign w:val="center"/>
            <w:hideMark/>
          </w:tcPr>
          <w:p w:rsidR="007370F2" w:rsidRPr="004D2FD8" w:rsidRDefault="007370F2" w:rsidP="00E77EF8">
            <w:pPr>
              <w:overflowPunct/>
              <w:autoSpaceDE/>
              <w:autoSpaceDN/>
              <w:adjustRightInd/>
              <w:textAlignment w:val="auto"/>
              <w:rPr>
                <w:color w:val="000000"/>
                <w:sz w:val="20"/>
                <w:lang w:val="fr-FR" w:eastAsia="fr-FR"/>
              </w:rPr>
            </w:pPr>
            <w:r w:rsidRPr="004D2FD8">
              <w:rPr>
                <w:color w:val="000000"/>
                <w:sz w:val="20"/>
                <w:lang w:eastAsia="fr-FR"/>
              </w:rPr>
              <w:t>2</w:t>
            </w:r>
          </w:p>
        </w:tc>
        <w:tc>
          <w:tcPr>
            <w:tcW w:w="1979" w:type="dxa"/>
            <w:tcBorders>
              <w:top w:val="single" w:sz="4" w:space="0" w:color="auto"/>
              <w:left w:val="nil"/>
              <w:bottom w:val="nil"/>
              <w:right w:val="nil"/>
            </w:tcBorders>
            <w:shd w:val="clear" w:color="auto" w:fill="auto"/>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99.861</w:t>
            </w:r>
          </w:p>
        </w:tc>
        <w:tc>
          <w:tcPr>
            <w:tcW w:w="1990" w:type="dxa"/>
            <w:gridSpan w:val="2"/>
            <w:tcBorders>
              <w:top w:val="single" w:sz="4" w:space="0" w:color="auto"/>
              <w:left w:val="nil"/>
              <w:bottom w:val="nil"/>
              <w:right w:val="nil"/>
            </w:tcBorders>
            <w:shd w:val="clear" w:color="auto" w:fill="auto"/>
            <w:noWrap/>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0.135</w:t>
            </w:r>
          </w:p>
        </w:tc>
        <w:tc>
          <w:tcPr>
            <w:tcW w:w="1418" w:type="dxa"/>
            <w:gridSpan w:val="2"/>
            <w:tcBorders>
              <w:top w:val="single" w:sz="4" w:space="0" w:color="auto"/>
              <w:left w:val="nil"/>
              <w:bottom w:val="nil"/>
              <w:right w:val="nil"/>
            </w:tcBorders>
            <w:shd w:val="clear" w:color="auto" w:fill="auto"/>
            <w:vAlign w:val="center"/>
          </w:tcPr>
          <w:p w:rsidR="007370F2" w:rsidRPr="004D2FD8" w:rsidRDefault="007370F2" w:rsidP="00CA55E8">
            <w:pPr>
              <w:overflowPunct/>
              <w:autoSpaceDE/>
              <w:autoSpaceDN/>
              <w:adjustRightInd/>
              <w:ind w:firstLine="33"/>
              <w:jc w:val="center"/>
              <w:textAlignment w:val="auto"/>
              <w:rPr>
                <w:color w:val="000000"/>
                <w:sz w:val="20"/>
                <w:lang w:val="fr-FR" w:eastAsia="fr-FR"/>
              </w:rPr>
            </w:pPr>
            <w:r>
              <w:rPr>
                <w:color w:val="000000"/>
                <w:sz w:val="20"/>
                <w:lang w:val="fr-FR" w:eastAsia="fr-FR"/>
              </w:rPr>
              <w:t>99.996</w:t>
            </w:r>
          </w:p>
        </w:tc>
      </w:tr>
      <w:tr w:rsidR="007370F2" w:rsidRPr="004D2FD8" w:rsidTr="007370F2">
        <w:trPr>
          <w:trHeight w:val="288"/>
          <w:jc w:val="center"/>
        </w:trPr>
        <w:tc>
          <w:tcPr>
            <w:tcW w:w="908" w:type="dxa"/>
            <w:tcBorders>
              <w:top w:val="nil"/>
              <w:left w:val="nil"/>
              <w:bottom w:val="single" w:sz="4" w:space="0" w:color="auto"/>
              <w:right w:val="nil"/>
            </w:tcBorders>
            <w:shd w:val="clear" w:color="auto" w:fill="auto"/>
            <w:vAlign w:val="center"/>
            <w:hideMark/>
          </w:tcPr>
          <w:p w:rsidR="007370F2" w:rsidRPr="004D2FD8" w:rsidRDefault="007370F2" w:rsidP="00E77EF8">
            <w:pPr>
              <w:overflowPunct/>
              <w:autoSpaceDE/>
              <w:autoSpaceDN/>
              <w:adjustRightInd/>
              <w:textAlignment w:val="auto"/>
              <w:rPr>
                <w:color w:val="000000"/>
                <w:sz w:val="20"/>
                <w:lang w:val="fr-FR" w:eastAsia="fr-FR"/>
              </w:rPr>
            </w:pPr>
            <w:r w:rsidRPr="004D2FD8">
              <w:rPr>
                <w:color w:val="000000"/>
                <w:sz w:val="20"/>
                <w:lang w:eastAsia="fr-FR"/>
              </w:rPr>
              <w:t>2’</w:t>
            </w:r>
          </w:p>
        </w:tc>
        <w:tc>
          <w:tcPr>
            <w:tcW w:w="1979" w:type="dxa"/>
            <w:tcBorders>
              <w:top w:val="nil"/>
              <w:left w:val="nil"/>
              <w:bottom w:val="single" w:sz="4" w:space="0" w:color="auto"/>
              <w:right w:val="nil"/>
            </w:tcBorders>
            <w:shd w:val="clear" w:color="auto" w:fill="auto"/>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99.758</w:t>
            </w:r>
          </w:p>
        </w:tc>
        <w:tc>
          <w:tcPr>
            <w:tcW w:w="1990" w:type="dxa"/>
            <w:gridSpan w:val="2"/>
            <w:tcBorders>
              <w:top w:val="nil"/>
              <w:left w:val="nil"/>
              <w:bottom w:val="single" w:sz="4" w:space="0" w:color="auto"/>
              <w:right w:val="nil"/>
            </w:tcBorders>
            <w:shd w:val="clear" w:color="auto" w:fill="auto"/>
            <w:noWrap/>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0.232</w:t>
            </w:r>
          </w:p>
        </w:tc>
        <w:tc>
          <w:tcPr>
            <w:tcW w:w="1418" w:type="dxa"/>
            <w:gridSpan w:val="2"/>
            <w:tcBorders>
              <w:top w:val="nil"/>
              <w:left w:val="nil"/>
              <w:bottom w:val="single" w:sz="4" w:space="0" w:color="auto"/>
              <w:right w:val="nil"/>
            </w:tcBorders>
            <w:shd w:val="clear" w:color="auto" w:fill="auto"/>
            <w:vAlign w:val="center"/>
          </w:tcPr>
          <w:p w:rsidR="007370F2" w:rsidRPr="004D2FD8" w:rsidRDefault="007370F2" w:rsidP="00CA55E8">
            <w:pPr>
              <w:overflowPunct/>
              <w:autoSpaceDE/>
              <w:autoSpaceDN/>
              <w:adjustRightInd/>
              <w:ind w:firstLine="33"/>
              <w:jc w:val="center"/>
              <w:textAlignment w:val="auto"/>
              <w:rPr>
                <w:color w:val="000000"/>
                <w:sz w:val="20"/>
                <w:lang w:val="fr-FR" w:eastAsia="fr-FR"/>
              </w:rPr>
            </w:pPr>
            <w:r>
              <w:rPr>
                <w:color w:val="000000"/>
                <w:sz w:val="20"/>
                <w:lang w:val="fr-FR" w:eastAsia="fr-FR"/>
              </w:rPr>
              <w:t>99.990</w:t>
            </w:r>
          </w:p>
        </w:tc>
      </w:tr>
      <w:tr w:rsidR="007370F2" w:rsidRPr="004D2FD8" w:rsidTr="007370F2">
        <w:trPr>
          <w:trHeight w:val="288"/>
          <w:jc w:val="center"/>
        </w:trPr>
        <w:tc>
          <w:tcPr>
            <w:tcW w:w="908" w:type="dxa"/>
            <w:tcBorders>
              <w:top w:val="single" w:sz="4" w:space="0" w:color="auto"/>
              <w:left w:val="nil"/>
              <w:bottom w:val="single" w:sz="4" w:space="0" w:color="auto"/>
              <w:right w:val="nil"/>
            </w:tcBorders>
            <w:shd w:val="clear" w:color="auto" w:fill="auto"/>
            <w:vAlign w:val="center"/>
            <w:hideMark/>
          </w:tcPr>
          <w:p w:rsidR="007370F2" w:rsidRPr="004D2FD8" w:rsidRDefault="007370F2" w:rsidP="00E77EF8">
            <w:pPr>
              <w:overflowPunct/>
              <w:autoSpaceDE/>
              <w:autoSpaceDN/>
              <w:adjustRightInd/>
              <w:textAlignment w:val="auto"/>
              <w:rPr>
                <w:color w:val="000000"/>
                <w:sz w:val="20"/>
                <w:lang w:val="fr-FR" w:eastAsia="fr-FR"/>
              </w:rPr>
            </w:pPr>
            <w:r w:rsidRPr="004D2FD8">
              <w:rPr>
                <w:color w:val="000000"/>
                <w:sz w:val="20"/>
                <w:lang w:eastAsia="fr-FR"/>
              </w:rPr>
              <w:t>3</w:t>
            </w:r>
          </w:p>
        </w:tc>
        <w:tc>
          <w:tcPr>
            <w:tcW w:w="1979" w:type="dxa"/>
            <w:tcBorders>
              <w:top w:val="single" w:sz="4" w:space="0" w:color="auto"/>
              <w:left w:val="nil"/>
              <w:bottom w:val="single" w:sz="4" w:space="0" w:color="auto"/>
              <w:right w:val="nil"/>
            </w:tcBorders>
            <w:shd w:val="clear" w:color="auto" w:fill="auto"/>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99.814</w:t>
            </w:r>
          </w:p>
        </w:tc>
        <w:tc>
          <w:tcPr>
            <w:tcW w:w="1990" w:type="dxa"/>
            <w:gridSpan w:val="2"/>
            <w:tcBorders>
              <w:top w:val="single" w:sz="4" w:space="0" w:color="auto"/>
              <w:left w:val="nil"/>
              <w:bottom w:val="single" w:sz="4" w:space="0" w:color="auto"/>
              <w:right w:val="nil"/>
            </w:tcBorders>
            <w:shd w:val="clear" w:color="auto" w:fill="auto"/>
            <w:noWrap/>
            <w:vAlign w:val="center"/>
          </w:tcPr>
          <w:p w:rsidR="007370F2" w:rsidRPr="004D2FD8" w:rsidRDefault="007370F2" w:rsidP="00CA55E8">
            <w:pPr>
              <w:overflowPunct/>
              <w:autoSpaceDE/>
              <w:autoSpaceDN/>
              <w:adjustRightInd/>
              <w:jc w:val="center"/>
              <w:textAlignment w:val="auto"/>
              <w:rPr>
                <w:color w:val="000000"/>
                <w:sz w:val="20"/>
                <w:lang w:val="fr-FR" w:eastAsia="fr-FR"/>
              </w:rPr>
            </w:pPr>
            <w:r>
              <w:rPr>
                <w:color w:val="000000"/>
                <w:sz w:val="20"/>
                <w:lang w:val="fr-FR" w:eastAsia="fr-FR"/>
              </w:rPr>
              <w:t>0.181</w:t>
            </w:r>
          </w:p>
        </w:tc>
        <w:tc>
          <w:tcPr>
            <w:tcW w:w="1418" w:type="dxa"/>
            <w:gridSpan w:val="2"/>
            <w:tcBorders>
              <w:top w:val="single" w:sz="4" w:space="0" w:color="auto"/>
              <w:left w:val="nil"/>
              <w:bottom w:val="single" w:sz="4" w:space="0" w:color="auto"/>
              <w:right w:val="nil"/>
            </w:tcBorders>
            <w:shd w:val="clear" w:color="auto" w:fill="auto"/>
            <w:vAlign w:val="center"/>
          </w:tcPr>
          <w:p w:rsidR="007370F2" w:rsidRPr="004D2FD8" w:rsidRDefault="007370F2" w:rsidP="00CA55E8">
            <w:pPr>
              <w:overflowPunct/>
              <w:autoSpaceDE/>
              <w:autoSpaceDN/>
              <w:adjustRightInd/>
              <w:ind w:firstLine="33"/>
              <w:jc w:val="center"/>
              <w:textAlignment w:val="auto"/>
              <w:rPr>
                <w:color w:val="000000"/>
                <w:sz w:val="20"/>
                <w:lang w:val="fr-FR" w:eastAsia="fr-FR"/>
              </w:rPr>
            </w:pPr>
            <w:r>
              <w:rPr>
                <w:color w:val="000000"/>
                <w:sz w:val="20"/>
                <w:lang w:val="fr-FR" w:eastAsia="fr-FR"/>
              </w:rPr>
              <w:t>99.995</w:t>
            </w:r>
          </w:p>
        </w:tc>
      </w:tr>
    </w:tbl>
    <w:p w:rsidR="00A22E04" w:rsidRDefault="00A22E04" w:rsidP="00CA3025">
      <w:pPr>
        <w:pStyle w:val="Titre3"/>
      </w:pPr>
      <w:r>
        <w:t xml:space="preserve">Mass </w:t>
      </w:r>
      <w:r w:rsidRPr="00943BB5">
        <w:t>of in</w:t>
      </w:r>
      <w:r>
        <w:t>s</w:t>
      </w:r>
      <w:r w:rsidRPr="00943BB5">
        <w:t>oluble</w:t>
      </w:r>
      <w:r>
        <w:t xml:space="preserve"> residues after oxidizing digestion</w:t>
      </w:r>
    </w:p>
    <w:p w:rsidR="00EC2EEF" w:rsidRPr="00CA3025" w:rsidRDefault="0083257E" w:rsidP="00D55916">
      <w:pPr>
        <w:pStyle w:val="Corpsdetexte"/>
        <w:tabs>
          <w:tab w:val="num" w:pos="459"/>
        </w:tabs>
        <w:rPr>
          <w:lang w:val="en-US"/>
        </w:rPr>
      </w:pPr>
      <w:r>
        <w:t>O</w:t>
      </w:r>
      <w:r w:rsidR="00F13569" w:rsidRPr="00F13569">
        <w:t xml:space="preserve">xidizing </w:t>
      </w:r>
      <w:proofErr w:type="gramStart"/>
      <w:r w:rsidR="00F13569" w:rsidRPr="00F13569">
        <w:t>Ag(</w:t>
      </w:r>
      <w:proofErr w:type="gramEnd"/>
      <w:r w:rsidR="00F13569" w:rsidRPr="00F13569">
        <w:t>II) digestion is a non-selective chemical reaction oxidizing redox potential elements less than</w:t>
      </w:r>
      <w:r>
        <w:t xml:space="preserve"> the</w:t>
      </w:r>
      <w:r w:rsidR="00F13569" w:rsidRPr="00F13569">
        <w:t xml:space="preserve"> Ag(I)/Ag(II) couple. </w:t>
      </w:r>
      <w:r w:rsidR="00A22E04" w:rsidRPr="00CA3025">
        <w:rPr>
          <w:lang w:val="en-US"/>
        </w:rPr>
        <w:t>The mass of residues after oxidizing digestion</w:t>
      </w:r>
      <w:r w:rsidR="007370F2" w:rsidRPr="00CA3025">
        <w:rPr>
          <w:lang w:val="en-US"/>
        </w:rPr>
        <w:t xml:space="preserve">, </w:t>
      </w:r>
      <w:r w:rsidRPr="00CA3025">
        <w:rPr>
          <w:lang w:val="en-US"/>
        </w:rPr>
        <w:t xml:space="preserve">the </w:t>
      </w:r>
      <w:r w:rsidR="007370F2" w:rsidRPr="00CA3025">
        <w:rPr>
          <w:lang w:val="en-US"/>
        </w:rPr>
        <w:t>so called “secondary residues”</w:t>
      </w:r>
      <w:r w:rsidRPr="00CA3025">
        <w:rPr>
          <w:lang w:val="en-US"/>
        </w:rPr>
        <w:t>,</w:t>
      </w:r>
      <w:r w:rsidR="00A22E04" w:rsidRPr="00CA3025">
        <w:rPr>
          <w:lang w:val="en-US"/>
        </w:rPr>
        <w:t xml:space="preserve"> </w:t>
      </w:r>
      <w:r w:rsidR="007370F2" w:rsidRPr="00CA3025">
        <w:rPr>
          <w:lang w:val="en-US"/>
        </w:rPr>
        <w:t>and the mass o</w:t>
      </w:r>
      <w:r w:rsidR="00EE6F5A" w:rsidRPr="00CA3025">
        <w:rPr>
          <w:lang w:val="en-US"/>
        </w:rPr>
        <w:t>f</w:t>
      </w:r>
      <w:r w:rsidR="007370F2" w:rsidRPr="00CA3025">
        <w:rPr>
          <w:lang w:val="en-US"/>
        </w:rPr>
        <w:t xml:space="preserve"> dissolved residues by the digestion step </w:t>
      </w:r>
      <w:r w:rsidR="00A22E04" w:rsidRPr="00CA3025">
        <w:rPr>
          <w:lang w:val="en-US"/>
        </w:rPr>
        <w:t xml:space="preserve">are </w:t>
      </w:r>
      <w:r w:rsidR="002B4490" w:rsidRPr="00CA3025">
        <w:rPr>
          <w:lang w:val="en-US"/>
        </w:rPr>
        <w:t xml:space="preserve">thus </w:t>
      </w:r>
      <w:r w:rsidR="00A22E04" w:rsidRPr="00CA3025">
        <w:rPr>
          <w:lang w:val="en-US"/>
        </w:rPr>
        <w:t xml:space="preserve">illustrated </w:t>
      </w:r>
      <w:r w:rsidR="007370F2" w:rsidRPr="00CA3025">
        <w:rPr>
          <w:lang w:val="en-US"/>
        </w:rPr>
        <w:t>in</w:t>
      </w:r>
      <w:r w:rsidR="00F450DC">
        <w:rPr>
          <w:lang w:val="en-US"/>
        </w:rPr>
        <w:t xml:space="preserve"> Fig. 8</w:t>
      </w:r>
      <w:r w:rsidR="00D55916" w:rsidRPr="00D55916">
        <w:rPr>
          <w:lang w:val="en-US"/>
        </w:rPr>
        <w:t xml:space="preserve"> </w:t>
      </w:r>
      <w:r w:rsidR="00EE6F5A" w:rsidRPr="00CA3025">
        <w:rPr>
          <w:lang w:val="en-US"/>
        </w:rPr>
        <w:t xml:space="preserve">(results of Run No.3 </w:t>
      </w:r>
      <w:r w:rsidR="006C4800" w:rsidRPr="00CA3025">
        <w:rPr>
          <w:lang w:val="en-US"/>
        </w:rPr>
        <w:t>non-usable</w:t>
      </w:r>
      <w:r w:rsidR="00EE6F5A" w:rsidRPr="00CA3025">
        <w:rPr>
          <w:lang w:val="en-US"/>
        </w:rPr>
        <w:t>).</w:t>
      </w:r>
      <w:r w:rsidR="00EC2EEF" w:rsidRPr="00CA3025">
        <w:rPr>
          <w:lang w:val="en-US"/>
        </w:rPr>
        <w:t xml:space="preserve"> </w:t>
      </w:r>
      <w:r w:rsidR="00CA3025" w:rsidRPr="00CA3025">
        <w:rPr>
          <w:lang w:val="en-US"/>
        </w:rPr>
        <w:t xml:space="preserve"> </w:t>
      </w:r>
      <w:r w:rsidR="00EC2EEF" w:rsidRPr="00CA3025">
        <w:rPr>
          <w:lang w:val="en-US"/>
        </w:rPr>
        <w:t>The dissolved mass ratio was calculated using the following formula:</w:t>
      </w:r>
    </w:p>
    <w:p w:rsidR="00EC2EEF" w:rsidRDefault="00EC2EEF" w:rsidP="00EC2EEF">
      <w:pPr>
        <w:pStyle w:val="Corpsdetexte"/>
        <w:rPr>
          <w:lang w:val="en-US"/>
        </w:rPr>
      </w:pPr>
      <w:bookmarkStart w:id="12" w:name="_GoBack"/>
      <w:bookmarkEnd w:id="12"/>
    </w:p>
    <w:p w:rsidR="00EC2EEF" w:rsidRPr="00CA3025" w:rsidRDefault="0051384D" w:rsidP="00EC2EEF">
      <w:pPr>
        <w:widowControl w:val="0"/>
        <w:suppressAutoHyphens/>
        <w:spacing w:before="120" w:after="120" w:line="240" w:lineRule="atLeast"/>
        <w:jc w:val="center"/>
        <w:rPr>
          <w:rFonts w:eastAsia="MS Mincho"/>
          <w:sz w:val="20"/>
        </w:rPr>
      </w:pPr>
      <m:oMathPara>
        <m:oMath>
          <m:r>
            <w:rPr>
              <w:rFonts w:ascii="Cambria Math" w:eastAsia="MS Mincho" w:hAnsi="Cambria Math"/>
              <w:sz w:val="20"/>
            </w:rPr>
            <m:t xml:space="preserve">Dissolved mass ratio(%) = </m:t>
          </m:r>
          <m:f>
            <m:fPr>
              <m:ctrlPr>
                <w:rPr>
                  <w:rFonts w:ascii="Cambria Math" w:eastAsia="MS Mincho" w:hAnsi="Cambria Math"/>
                  <w:i/>
                  <w:sz w:val="20"/>
                </w:rPr>
              </m:ctrlPr>
            </m:fPr>
            <m:num>
              <m:r>
                <w:rPr>
                  <w:rFonts w:ascii="Cambria Math" w:eastAsia="MS Mincho" w:hAnsi="Cambria Math"/>
                  <w:sz w:val="20"/>
                </w:rPr>
                <m:t xml:space="preserve">Mass of dissolved residus by the digestion step </m:t>
              </m:r>
            </m:num>
            <m:den>
              <m:r>
                <w:rPr>
                  <w:rFonts w:ascii="Cambria Math" w:eastAsia="MS Mincho" w:hAnsi="Cambria Math"/>
                  <w:sz w:val="20"/>
                </w:rPr>
                <m:t>Mass of residues</m:t>
              </m:r>
            </m:den>
          </m:f>
        </m:oMath>
      </m:oMathPara>
    </w:p>
    <w:p w:rsidR="007370F2" w:rsidRDefault="007370F2" w:rsidP="0051384D">
      <w:pPr>
        <w:pStyle w:val="Corpsdetexte"/>
        <w:ind w:firstLine="0"/>
        <w:jc w:val="center"/>
        <w:rPr>
          <w:szCs w:val="24"/>
          <w:lang w:val="en-US"/>
        </w:rPr>
      </w:pPr>
      <w:r w:rsidRPr="007370F2">
        <w:rPr>
          <w:noProof/>
          <w:szCs w:val="24"/>
          <w:lang w:val="fr-FR" w:eastAsia="fr-FR"/>
        </w:rPr>
        <w:drawing>
          <wp:inline distT="0" distB="0" distL="0" distR="0">
            <wp:extent cx="4393565" cy="3208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93"/>
                    <a:stretch/>
                  </pic:blipFill>
                  <pic:spPr bwMode="auto">
                    <a:xfrm>
                      <a:off x="0" y="0"/>
                      <a:ext cx="4410906" cy="3220682"/>
                    </a:xfrm>
                    <a:prstGeom prst="rect">
                      <a:avLst/>
                    </a:prstGeom>
                    <a:noFill/>
                    <a:ln>
                      <a:noFill/>
                    </a:ln>
                    <a:extLst>
                      <a:ext uri="{53640926-AAD7-44D8-BBD7-CCE9431645EC}">
                        <a14:shadowObscured xmlns:a14="http://schemas.microsoft.com/office/drawing/2010/main"/>
                      </a:ext>
                    </a:extLst>
                  </pic:spPr>
                </pic:pic>
              </a:graphicData>
            </a:graphic>
          </wp:inline>
        </w:drawing>
      </w:r>
    </w:p>
    <w:p w:rsidR="007551DD" w:rsidRDefault="007551DD" w:rsidP="0051384D">
      <w:pPr>
        <w:pStyle w:val="Lgende"/>
        <w:numPr>
          <w:ilvl w:val="0"/>
          <w:numId w:val="12"/>
        </w:numPr>
        <w:tabs>
          <w:tab w:val="clear" w:pos="459"/>
        </w:tabs>
        <w:jc w:val="center"/>
        <w:rPr>
          <w:i/>
        </w:rPr>
      </w:pPr>
      <w:bookmarkStart w:id="13" w:name="_Ref536180055"/>
    </w:p>
    <w:p w:rsidR="00EE6F5A" w:rsidRPr="004C7CE3" w:rsidRDefault="00EE6F5A" w:rsidP="0051384D">
      <w:pPr>
        <w:pStyle w:val="Lgende"/>
        <w:numPr>
          <w:ilvl w:val="0"/>
          <w:numId w:val="12"/>
        </w:numPr>
        <w:tabs>
          <w:tab w:val="clear" w:pos="459"/>
        </w:tabs>
        <w:jc w:val="center"/>
        <w:rPr>
          <w:i/>
        </w:rPr>
      </w:pPr>
      <w:bookmarkStart w:id="14" w:name="_Ref5368297"/>
      <w:r w:rsidRPr="004C7CE3">
        <w:rPr>
          <w:i/>
        </w:rPr>
        <w:t>FIG</w:t>
      </w:r>
      <w:r w:rsidR="004C47C6">
        <w:rPr>
          <w:i/>
        </w:rPr>
        <w:t>.</w:t>
      </w:r>
      <w:r w:rsidRPr="004C7CE3">
        <w:rPr>
          <w:i/>
        </w:rPr>
        <w:t xml:space="preserve"> </w:t>
      </w:r>
      <w:r w:rsidR="004F327A" w:rsidRPr="004C7CE3">
        <w:rPr>
          <w:i/>
        </w:rPr>
        <w:fldChar w:fldCharType="begin"/>
      </w:r>
      <w:r w:rsidRPr="004C7CE3">
        <w:rPr>
          <w:i/>
        </w:rPr>
        <w:instrText xml:space="preserve"> SEQ Figure \* ARABIC </w:instrText>
      </w:r>
      <w:r w:rsidR="004F327A" w:rsidRPr="004C7CE3">
        <w:rPr>
          <w:i/>
        </w:rPr>
        <w:fldChar w:fldCharType="separate"/>
      </w:r>
      <w:r w:rsidR="00307E0D">
        <w:rPr>
          <w:i/>
          <w:noProof/>
        </w:rPr>
        <w:t>8</w:t>
      </w:r>
      <w:r w:rsidR="004F327A" w:rsidRPr="004C7CE3">
        <w:rPr>
          <w:i/>
        </w:rPr>
        <w:fldChar w:fldCharType="end"/>
      </w:r>
      <w:bookmarkEnd w:id="13"/>
      <w:bookmarkEnd w:id="14"/>
      <w:r w:rsidRPr="004C7CE3">
        <w:rPr>
          <w:i/>
        </w:rPr>
        <w:t>. </w:t>
      </w:r>
      <w:r>
        <w:rPr>
          <w:i/>
        </w:rPr>
        <w:t>Mass of residues and dissolved mass ratio</w:t>
      </w:r>
      <w:r w:rsidR="003C2501">
        <w:rPr>
          <w:i/>
        </w:rPr>
        <w:t xml:space="preserve"> </w:t>
      </w:r>
      <w:r w:rsidR="003C2501" w:rsidRPr="00693654">
        <w:rPr>
          <w:i/>
        </w:rPr>
        <w:t>during the</w:t>
      </w:r>
      <w:r w:rsidR="003C2501">
        <w:rPr>
          <w:i/>
        </w:rPr>
        <w:t xml:space="preserve"> digestion step</w:t>
      </w:r>
      <w:r w:rsidR="004C47C6">
        <w:rPr>
          <w:i/>
        </w:rPr>
        <w:t>.</w:t>
      </w:r>
    </w:p>
    <w:p w:rsidR="007370F2" w:rsidRDefault="007370F2" w:rsidP="001D44F7">
      <w:pPr>
        <w:pStyle w:val="Corpsdetexte"/>
        <w:rPr>
          <w:szCs w:val="24"/>
          <w:lang w:val="en-US"/>
        </w:rPr>
      </w:pPr>
    </w:p>
    <w:p w:rsidR="008353C0" w:rsidRDefault="00F212EB" w:rsidP="001D44F7">
      <w:pPr>
        <w:pStyle w:val="Corpsdetexte"/>
        <w:rPr>
          <w:szCs w:val="24"/>
          <w:lang w:val="en-US"/>
        </w:rPr>
      </w:pPr>
      <w:r>
        <w:rPr>
          <w:szCs w:val="24"/>
          <w:lang w:val="en-US"/>
        </w:rPr>
        <w:t>There is a considerable</w:t>
      </w:r>
      <w:r w:rsidR="00EE6F5A">
        <w:rPr>
          <w:szCs w:val="24"/>
          <w:lang w:val="en-US"/>
        </w:rPr>
        <w:t xml:space="preserve"> difference </w:t>
      </w:r>
      <w:r>
        <w:rPr>
          <w:szCs w:val="24"/>
          <w:lang w:val="en-US"/>
        </w:rPr>
        <w:t>between</w:t>
      </w:r>
      <w:r w:rsidR="00EE6F5A">
        <w:rPr>
          <w:szCs w:val="24"/>
          <w:lang w:val="en-US"/>
        </w:rPr>
        <w:t xml:space="preserve"> Run No.1 and 1’, corresponding to </w:t>
      </w:r>
      <w:r>
        <w:rPr>
          <w:szCs w:val="24"/>
          <w:lang w:val="en-US"/>
        </w:rPr>
        <w:t xml:space="preserve">the </w:t>
      </w:r>
      <w:r w:rsidR="00EE6F5A">
        <w:rPr>
          <w:szCs w:val="24"/>
          <w:lang w:val="en-US"/>
        </w:rPr>
        <w:t>small</w:t>
      </w:r>
      <w:r>
        <w:rPr>
          <w:szCs w:val="24"/>
          <w:lang w:val="en-US"/>
        </w:rPr>
        <w:t>er</w:t>
      </w:r>
      <w:r w:rsidR="00EE6F5A">
        <w:rPr>
          <w:szCs w:val="24"/>
          <w:lang w:val="en-US"/>
        </w:rPr>
        <w:t xml:space="preserve"> dissolved portion and narrow</w:t>
      </w:r>
      <w:r>
        <w:rPr>
          <w:szCs w:val="24"/>
          <w:lang w:val="en-US"/>
        </w:rPr>
        <w:t>er</w:t>
      </w:r>
      <w:r w:rsidR="00EE6F5A">
        <w:rPr>
          <w:szCs w:val="24"/>
          <w:lang w:val="en-US"/>
        </w:rPr>
        <w:t xml:space="preserve"> burn-up range.</w:t>
      </w:r>
      <w:r w:rsidR="00EE6F5A" w:rsidRPr="00EE6F5A">
        <w:rPr>
          <w:szCs w:val="24"/>
          <w:lang w:val="en-US"/>
        </w:rPr>
        <w:t xml:space="preserve"> </w:t>
      </w:r>
      <w:r w:rsidR="00EE6F5A">
        <w:rPr>
          <w:szCs w:val="24"/>
          <w:lang w:val="en-US"/>
        </w:rPr>
        <w:t xml:space="preserve">92% of </w:t>
      </w:r>
      <w:r>
        <w:rPr>
          <w:szCs w:val="24"/>
          <w:lang w:val="en-US"/>
        </w:rPr>
        <w:t xml:space="preserve">the </w:t>
      </w:r>
      <w:r w:rsidR="00EE6F5A">
        <w:rPr>
          <w:szCs w:val="24"/>
          <w:lang w:val="en-US"/>
        </w:rPr>
        <w:t xml:space="preserve">dissolution residues </w:t>
      </w:r>
      <w:r>
        <w:rPr>
          <w:szCs w:val="24"/>
          <w:lang w:val="en-US"/>
        </w:rPr>
        <w:t xml:space="preserve">were </w:t>
      </w:r>
      <w:r w:rsidR="00EE6F5A">
        <w:rPr>
          <w:szCs w:val="24"/>
          <w:lang w:val="en-US"/>
        </w:rPr>
        <w:t>dissolved by the oxidizing digestion compared to 57% for the full-flux zone</w:t>
      </w:r>
      <w:r w:rsidR="003C2501">
        <w:rPr>
          <w:szCs w:val="24"/>
          <w:lang w:val="en-US"/>
        </w:rPr>
        <w:t xml:space="preserve"> (</w:t>
      </w:r>
      <w:proofErr w:type="spellStart"/>
      <w:r w:rsidR="003C2501">
        <w:rPr>
          <w:szCs w:val="24"/>
          <w:lang w:val="en-US"/>
        </w:rPr>
        <w:t>wt</w:t>
      </w:r>
      <w:proofErr w:type="spellEnd"/>
      <w:r w:rsidR="003C2501">
        <w:rPr>
          <w:szCs w:val="24"/>
          <w:lang w:val="en-US"/>
        </w:rPr>
        <w:t xml:space="preserve"> in %)</w:t>
      </w:r>
      <w:r w:rsidR="00EE6F5A">
        <w:rPr>
          <w:szCs w:val="24"/>
          <w:lang w:val="en-US"/>
        </w:rPr>
        <w:t xml:space="preserve">. As </w:t>
      </w:r>
      <w:r>
        <w:rPr>
          <w:szCs w:val="24"/>
          <w:lang w:val="en-US"/>
        </w:rPr>
        <w:t xml:space="preserve">previously </w:t>
      </w:r>
      <w:r w:rsidR="00EE6F5A">
        <w:rPr>
          <w:szCs w:val="24"/>
          <w:lang w:val="en-US"/>
        </w:rPr>
        <w:t xml:space="preserve">seen for plutonium, </w:t>
      </w:r>
      <w:r>
        <w:rPr>
          <w:szCs w:val="24"/>
          <w:lang w:val="en-US"/>
        </w:rPr>
        <w:t xml:space="preserve">the </w:t>
      </w:r>
      <w:r w:rsidR="00EE6F5A">
        <w:rPr>
          <w:szCs w:val="24"/>
          <w:lang w:val="en-US"/>
        </w:rPr>
        <w:t xml:space="preserve">high FP content could be the main factor influencing the </w:t>
      </w:r>
      <w:r w:rsidR="008353C0">
        <w:rPr>
          <w:szCs w:val="24"/>
          <w:lang w:val="en-US"/>
        </w:rPr>
        <w:t>residue digestion</w:t>
      </w:r>
      <w:r w:rsidR="00EE6F5A">
        <w:rPr>
          <w:szCs w:val="24"/>
          <w:lang w:val="en-US"/>
        </w:rPr>
        <w:t xml:space="preserve">. </w:t>
      </w:r>
      <w:r w:rsidR="008353C0">
        <w:rPr>
          <w:szCs w:val="24"/>
          <w:lang w:val="en-US"/>
        </w:rPr>
        <w:t>T</w:t>
      </w:r>
      <w:r w:rsidR="00EE6F5A">
        <w:rPr>
          <w:szCs w:val="24"/>
          <w:lang w:val="en-US"/>
        </w:rPr>
        <w:t xml:space="preserve">he results are nearly the same </w:t>
      </w:r>
      <w:r w:rsidR="008353C0">
        <w:rPr>
          <w:szCs w:val="24"/>
          <w:lang w:val="en-US"/>
        </w:rPr>
        <w:t xml:space="preserve">when larger portions are </w:t>
      </w:r>
      <w:r w:rsidR="008353C0">
        <w:rPr>
          <w:szCs w:val="24"/>
          <w:lang w:val="en-US"/>
        </w:rPr>
        <w:lastRenderedPageBreak/>
        <w:t>dissolved (Run</w:t>
      </w:r>
      <w:r>
        <w:rPr>
          <w:szCs w:val="24"/>
          <w:lang w:val="en-US"/>
        </w:rPr>
        <w:t>s</w:t>
      </w:r>
      <w:r w:rsidR="008353C0">
        <w:rPr>
          <w:szCs w:val="24"/>
          <w:lang w:val="en-US"/>
        </w:rPr>
        <w:t xml:space="preserve"> No.2 and 2’): a</w:t>
      </w:r>
      <w:r w:rsidR="00EE6F5A">
        <w:rPr>
          <w:szCs w:val="24"/>
          <w:lang w:val="en-US"/>
        </w:rPr>
        <w:t xml:space="preserve">pproximately 50% of </w:t>
      </w:r>
      <w:r>
        <w:rPr>
          <w:szCs w:val="24"/>
          <w:lang w:val="en-US"/>
        </w:rPr>
        <w:t xml:space="preserve">the </w:t>
      </w:r>
      <w:r w:rsidR="00EE6F5A">
        <w:rPr>
          <w:szCs w:val="24"/>
          <w:lang w:val="en-US"/>
        </w:rPr>
        <w:t xml:space="preserve">residues </w:t>
      </w:r>
      <w:r>
        <w:rPr>
          <w:szCs w:val="24"/>
          <w:lang w:val="en-US"/>
        </w:rPr>
        <w:t xml:space="preserve">were </w:t>
      </w:r>
      <w:r w:rsidR="00EE6F5A">
        <w:rPr>
          <w:szCs w:val="24"/>
          <w:lang w:val="en-US"/>
        </w:rPr>
        <w:t>dissolved by the oxidizing digestion</w:t>
      </w:r>
      <w:r w:rsidR="008353C0">
        <w:rPr>
          <w:szCs w:val="24"/>
          <w:lang w:val="en-US"/>
        </w:rPr>
        <w:t xml:space="preserve"> regardless of the dissolved zone</w:t>
      </w:r>
      <w:r w:rsidR="00EE6F5A">
        <w:rPr>
          <w:szCs w:val="24"/>
          <w:lang w:val="en-US"/>
        </w:rPr>
        <w:t xml:space="preserve">. </w:t>
      </w:r>
    </w:p>
    <w:p w:rsidR="00E95FD8" w:rsidRDefault="00CA55E8" w:rsidP="001D44F7">
      <w:pPr>
        <w:pStyle w:val="Corpsdetexte"/>
      </w:pPr>
      <w:r w:rsidRPr="00CA55E8">
        <w:t>Digestion step recovery rate</w:t>
      </w:r>
      <w:r>
        <w:t>s</w:t>
      </w:r>
      <w:r w:rsidRPr="00CA55E8">
        <w:t xml:space="preserve"> </w:t>
      </w:r>
      <w:r w:rsidR="00F212EB">
        <w:t>for</w:t>
      </w:r>
      <w:r w:rsidR="00F212EB" w:rsidRPr="00CA55E8">
        <w:t xml:space="preserve"> </w:t>
      </w:r>
      <w:r w:rsidRPr="00CA55E8">
        <w:t>metallic residue elements</w:t>
      </w:r>
      <w:r>
        <w:t xml:space="preserve"> are</w:t>
      </w:r>
      <w:r w:rsidR="008353C0">
        <w:t xml:space="preserve"> indicated below:</w:t>
      </w:r>
    </w:p>
    <w:p w:rsidR="008353C0" w:rsidRDefault="008353C0" w:rsidP="008353C0">
      <w:pPr>
        <w:pStyle w:val="ListEmdash"/>
      </w:pPr>
      <w:r>
        <w:t>Ru: 16 to 58%</w:t>
      </w:r>
    </w:p>
    <w:p w:rsidR="008353C0" w:rsidRDefault="008353C0" w:rsidP="008353C0">
      <w:pPr>
        <w:pStyle w:val="Corpsdetexte"/>
        <w:numPr>
          <w:ilvl w:val="0"/>
          <w:numId w:val="20"/>
        </w:numPr>
        <w:ind w:left="709"/>
      </w:pPr>
      <w:r>
        <w:t>Mo: 46 to 59%</w:t>
      </w:r>
    </w:p>
    <w:p w:rsidR="008353C0" w:rsidRDefault="008353C0" w:rsidP="008353C0">
      <w:pPr>
        <w:pStyle w:val="Corpsdetexte"/>
        <w:numPr>
          <w:ilvl w:val="0"/>
          <w:numId w:val="20"/>
        </w:numPr>
        <w:ind w:left="709"/>
      </w:pPr>
      <w:r>
        <w:t>Rh: 28 to 59%</w:t>
      </w:r>
    </w:p>
    <w:p w:rsidR="008353C0" w:rsidRDefault="008353C0" w:rsidP="008353C0">
      <w:pPr>
        <w:pStyle w:val="Corpsdetexte"/>
        <w:numPr>
          <w:ilvl w:val="0"/>
          <w:numId w:val="20"/>
        </w:numPr>
        <w:ind w:left="709"/>
      </w:pPr>
      <w:proofErr w:type="spellStart"/>
      <w:r>
        <w:t>Pd</w:t>
      </w:r>
      <w:proofErr w:type="spellEnd"/>
      <w:r>
        <w:t>: 53 to 77%</w:t>
      </w:r>
    </w:p>
    <w:p w:rsidR="008353C0" w:rsidRDefault="008353C0" w:rsidP="008353C0">
      <w:pPr>
        <w:pStyle w:val="Corpsdetexte"/>
        <w:numPr>
          <w:ilvl w:val="0"/>
          <w:numId w:val="20"/>
        </w:numPr>
        <w:ind w:left="709"/>
      </w:pPr>
      <w:r>
        <w:t>Tc: 32 to 66%</w:t>
      </w:r>
    </w:p>
    <w:p w:rsidR="001D44F7" w:rsidRPr="001D44F7" w:rsidRDefault="00F446BE" w:rsidP="001D44F7">
      <w:pPr>
        <w:pStyle w:val="Corpsdetexte"/>
        <w:rPr>
          <w:noProof/>
          <w:lang w:val="en-US" w:eastAsia="fr-FR"/>
        </w:rPr>
      </w:pPr>
      <w:r>
        <w:rPr>
          <w:szCs w:val="24"/>
          <w:lang w:val="en-US"/>
        </w:rPr>
        <w:t>These results could be useful</w:t>
      </w:r>
      <w:r w:rsidR="00F212EB">
        <w:rPr>
          <w:szCs w:val="24"/>
          <w:lang w:val="en-US"/>
        </w:rPr>
        <w:t>, as there is an</w:t>
      </w:r>
      <w:r>
        <w:rPr>
          <w:szCs w:val="24"/>
          <w:lang w:val="en-US"/>
        </w:rPr>
        <w:t xml:space="preserve"> increase </w:t>
      </w:r>
      <w:r w:rsidR="00F212EB">
        <w:rPr>
          <w:szCs w:val="24"/>
          <w:lang w:val="en-US"/>
        </w:rPr>
        <w:t xml:space="preserve">in the quantities of </w:t>
      </w:r>
      <w:r>
        <w:rPr>
          <w:szCs w:val="24"/>
          <w:lang w:val="en-US"/>
        </w:rPr>
        <w:t>solid residue</w:t>
      </w:r>
      <w:r w:rsidR="00F212EB">
        <w:rPr>
          <w:szCs w:val="24"/>
          <w:lang w:val="en-US"/>
        </w:rPr>
        <w:t xml:space="preserve">s </w:t>
      </w:r>
      <w:r>
        <w:rPr>
          <w:szCs w:val="24"/>
          <w:lang w:val="en-US"/>
        </w:rPr>
        <w:t xml:space="preserve">with </w:t>
      </w:r>
      <w:r w:rsidR="00F212EB">
        <w:rPr>
          <w:szCs w:val="24"/>
          <w:lang w:val="en-US"/>
        </w:rPr>
        <w:t xml:space="preserve">higher </w:t>
      </w:r>
      <w:r>
        <w:rPr>
          <w:szCs w:val="24"/>
          <w:lang w:val="en-US"/>
        </w:rPr>
        <w:t>burn-u</w:t>
      </w:r>
      <w:r w:rsidR="004E09E9">
        <w:rPr>
          <w:szCs w:val="24"/>
          <w:lang w:val="en-US"/>
        </w:rPr>
        <w:t>p</w:t>
      </w:r>
      <w:r w:rsidR="00F212EB">
        <w:rPr>
          <w:szCs w:val="24"/>
          <w:lang w:val="en-US"/>
        </w:rPr>
        <w:t xml:space="preserve"> fuels</w:t>
      </w:r>
      <w:r w:rsidR="004E09E9">
        <w:rPr>
          <w:szCs w:val="24"/>
          <w:lang w:val="en-US"/>
        </w:rPr>
        <w:t xml:space="preserve">, </w:t>
      </w:r>
      <w:r>
        <w:rPr>
          <w:szCs w:val="24"/>
          <w:lang w:val="en-US"/>
        </w:rPr>
        <w:t>especially</w:t>
      </w:r>
      <w:r w:rsidR="00F212EB">
        <w:rPr>
          <w:szCs w:val="24"/>
          <w:lang w:val="en-US"/>
        </w:rPr>
        <w:t xml:space="preserve"> in the</w:t>
      </w:r>
      <w:r>
        <w:rPr>
          <w:szCs w:val="24"/>
          <w:lang w:val="en-US"/>
        </w:rPr>
        <w:t xml:space="preserve"> </w:t>
      </w:r>
      <w:r w:rsidR="004E09E9">
        <w:rPr>
          <w:szCs w:val="24"/>
          <w:lang w:val="en-US"/>
        </w:rPr>
        <w:t>platinum group elements</w:t>
      </w:r>
      <w:r>
        <w:rPr>
          <w:szCs w:val="24"/>
          <w:lang w:val="en-US"/>
        </w:rPr>
        <w:t xml:space="preserve">. </w:t>
      </w:r>
      <w:r w:rsidR="00F212EB">
        <w:rPr>
          <w:szCs w:val="24"/>
          <w:lang w:val="en-US"/>
        </w:rPr>
        <w:t>It is already known that i</w:t>
      </w:r>
      <w:r>
        <w:rPr>
          <w:szCs w:val="24"/>
          <w:lang w:val="en-US"/>
        </w:rPr>
        <w:t xml:space="preserve">nsoluble phases </w:t>
      </w:r>
      <w:r w:rsidR="00F212EB">
        <w:rPr>
          <w:szCs w:val="24"/>
          <w:lang w:val="en-US"/>
        </w:rPr>
        <w:t>including</w:t>
      </w:r>
      <w:r>
        <w:rPr>
          <w:szCs w:val="24"/>
          <w:lang w:val="en-US"/>
        </w:rPr>
        <w:t xml:space="preserve"> </w:t>
      </w:r>
      <w:r w:rsidR="004E09E9">
        <w:rPr>
          <w:szCs w:val="24"/>
          <w:lang w:val="en-US"/>
        </w:rPr>
        <w:t>these</w:t>
      </w:r>
      <w:r>
        <w:rPr>
          <w:szCs w:val="24"/>
          <w:lang w:val="en-US"/>
        </w:rPr>
        <w:t xml:space="preserve"> </w:t>
      </w:r>
      <w:r w:rsidR="004E09E9">
        <w:rPr>
          <w:szCs w:val="24"/>
          <w:lang w:val="en-US"/>
        </w:rPr>
        <w:t>elements</w:t>
      </w:r>
      <w:r>
        <w:rPr>
          <w:szCs w:val="24"/>
          <w:lang w:val="en-US"/>
        </w:rPr>
        <w:t xml:space="preserve"> are </w:t>
      </w:r>
      <w:r w:rsidR="004E09E9">
        <w:rPr>
          <w:szCs w:val="24"/>
          <w:lang w:val="en-US"/>
        </w:rPr>
        <w:t>formed</w:t>
      </w:r>
      <w:r>
        <w:rPr>
          <w:szCs w:val="24"/>
          <w:lang w:val="en-US"/>
        </w:rPr>
        <w:t xml:space="preserve"> in the borosilicate glass matrix used for </w:t>
      </w:r>
      <w:r w:rsidR="004E09E9">
        <w:rPr>
          <w:szCs w:val="24"/>
          <w:lang w:val="en-US"/>
        </w:rPr>
        <w:t>waste</w:t>
      </w:r>
      <w:r>
        <w:rPr>
          <w:szCs w:val="24"/>
          <w:lang w:val="en-US"/>
        </w:rPr>
        <w:t xml:space="preserve"> conditioning [11].</w:t>
      </w:r>
      <w:r w:rsidR="004E09E9">
        <w:rPr>
          <w:szCs w:val="24"/>
          <w:lang w:val="en-US"/>
        </w:rPr>
        <w:t xml:space="preserve"> These phases can lead to some melting process modifications.</w:t>
      </w:r>
    </w:p>
    <w:p w:rsidR="00224ADA" w:rsidRDefault="002B4490" w:rsidP="00CA3025">
      <w:pPr>
        <w:pStyle w:val="Titre2"/>
      </w:pPr>
      <w:r>
        <w:t>Conclusion</w:t>
      </w:r>
    </w:p>
    <w:p w:rsidR="001B4282" w:rsidRPr="001B4282" w:rsidRDefault="00F212EB" w:rsidP="001B4282">
      <w:pPr>
        <w:keepNext/>
        <w:suppressAutoHyphens/>
        <w:spacing w:line="260" w:lineRule="atLeast"/>
        <w:ind w:firstLine="567"/>
        <w:jc w:val="both"/>
        <w:outlineLvl w:val="0"/>
        <w:rPr>
          <w:sz w:val="20"/>
        </w:rPr>
      </w:pPr>
      <w:r>
        <w:rPr>
          <w:sz w:val="20"/>
        </w:rPr>
        <w:t>The h</w:t>
      </w:r>
      <w:r w:rsidR="00E311D1" w:rsidRPr="00E311D1">
        <w:rPr>
          <w:sz w:val="20"/>
        </w:rPr>
        <w:t>igher plutonium con</w:t>
      </w:r>
      <w:r w:rsidR="00560A3E">
        <w:rPr>
          <w:sz w:val="20"/>
        </w:rPr>
        <w:t>tents</w:t>
      </w:r>
      <w:r w:rsidR="00E311D1" w:rsidRPr="00E311D1">
        <w:rPr>
          <w:sz w:val="20"/>
        </w:rPr>
        <w:t xml:space="preserve"> in SFR MOX fuel</w:t>
      </w:r>
      <w:r w:rsidR="002F193E">
        <w:rPr>
          <w:sz w:val="20"/>
        </w:rPr>
        <w:t>s</w:t>
      </w:r>
      <w:r w:rsidR="00E311D1" w:rsidRPr="00E311D1">
        <w:rPr>
          <w:sz w:val="20"/>
        </w:rPr>
        <w:t xml:space="preserve"> require specific </w:t>
      </w:r>
      <w:r>
        <w:rPr>
          <w:sz w:val="20"/>
        </w:rPr>
        <w:t>treatment</w:t>
      </w:r>
      <w:r w:rsidRPr="00E311D1">
        <w:rPr>
          <w:sz w:val="20"/>
        </w:rPr>
        <w:t xml:space="preserve"> </w:t>
      </w:r>
      <w:r w:rsidR="00E311D1" w:rsidRPr="00E311D1">
        <w:rPr>
          <w:sz w:val="20"/>
        </w:rPr>
        <w:t xml:space="preserve">steps to prevent plutonium retention in residues at the front end of the </w:t>
      </w:r>
      <w:r w:rsidRPr="00E311D1">
        <w:rPr>
          <w:sz w:val="20"/>
        </w:rPr>
        <w:t>re</w:t>
      </w:r>
      <w:r>
        <w:rPr>
          <w:sz w:val="20"/>
        </w:rPr>
        <w:t>process</w:t>
      </w:r>
      <w:r w:rsidRPr="00E311D1">
        <w:rPr>
          <w:sz w:val="20"/>
        </w:rPr>
        <w:t xml:space="preserve">ing </w:t>
      </w:r>
      <w:r w:rsidR="00E311D1" w:rsidRPr="00E311D1">
        <w:rPr>
          <w:sz w:val="20"/>
        </w:rPr>
        <w:t>cycle.</w:t>
      </w:r>
      <w:r w:rsidR="00560A3E">
        <w:rPr>
          <w:sz w:val="20"/>
        </w:rPr>
        <w:t xml:space="preserve"> </w:t>
      </w:r>
      <w:r w:rsidR="00560A3E" w:rsidRPr="001B4282">
        <w:rPr>
          <w:sz w:val="20"/>
        </w:rPr>
        <w:t xml:space="preserve">It </w:t>
      </w:r>
      <w:r w:rsidR="002F193E">
        <w:rPr>
          <w:sz w:val="20"/>
        </w:rPr>
        <w:t>has been</w:t>
      </w:r>
      <w:r w:rsidR="002F193E" w:rsidRPr="001B4282">
        <w:rPr>
          <w:sz w:val="20"/>
        </w:rPr>
        <w:t xml:space="preserve"> </w:t>
      </w:r>
      <w:r w:rsidR="00560A3E" w:rsidRPr="001B4282">
        <w:rPr>
          <w:sz w:val="20"/>
        </w:rPr>
        <w:t>demonstrated that the nature and the composition</w:t>
      </w:r>
      <w:r w:rsidR="00FF3859" w:rsidRPr="001B4282">
        <w:rPr>
          <w:sz w:val="20"/>
        </w:rPr>
        <w:t xml:space="preserve"> (U, Pu)</w:t>
      </w:r>
      <w:r w:rsidR="00560A3E" w:rsidRPr="001B4282">
        <w:rPr>
          <w:sz w:val="20"/>
        </w:rPr>
        <w:t xml:space="preserve"> of </w:t>
      </w:r>
      <w:r w:rsidR="00FF3859" w:rsidRPr="001B4282">
        <w:rPr>
          <w:sz w:val="20"/>
        </w:rPr>
        <w:t>the</w:t>
      </w:r>
      <w:r w:rsidR="00560A3E" w:rsidRPr="001B4282">
        <w:rPr>
          <w:sz w:val="20"/>
        </w:rPr>
        <w:t xml:space="preserve"> dissolution residues </w:t>
      </w:r>
      <w:r>
        <w:rPr>
          <w:sz w:val="20"/>
        </w:rPr>
        <w:t xml:space="preserve">are heavily </w:t>
      </w:r>
      <w:r w:rsidR="00560A3E" w:rsidRPr="001B4282">
        <w:rPr>
          <w:sz w:val="20"/>
        </w:rPr>
        <w:t>depend</w:t>
      </w:r>
      <w:r>
        <w:rPr>
          <w:sz w:val="20"/>
        </w:rPr>
        <w:t xml:space="preserve">ent </w:t>
      </w:r>
      <w:r w:rsidR="00560A3E" w:rsidRPr="001B4282">
        <w:rPr>
          <w:sz w:val="20"/>
        </w:rPr>
        <w:t xml:space="preserve">on the initial fuel material </w:t>
      </w:r>
      <w:r w:rsidR="00FF3859" w:rsidRPr="001B4282">
        <w:rPr>
          <w:sz w:val="20"/>
        </w:rPr>
        <w:t>and</w:t>
      </w:r>
      <w:r>
        <w:rPr>
          <w:sz w:val="20"/>
        </w:rPr>
        <w:t xml:space="preserve"> on the</w:t>
      </w:r>
      <w:r w:rsidR="00FF3859" w:rsidRPr="001B4282">
        <w:rPr>
          <w:sz w:val="20"/>
        </w:rPr>
        <w:t xml:space="preserve"> </w:t>
      </w:r>
      <w:r w:rsidR="00560A3E" w:rsidRPr="001B4282">
        <w:rPr>
          <w:sz w:val="20"/>
        </w:rPr>
        <w:t xml:space="preserve">irradiation conditions in the </w:t>
      </w:r>
      <w:r w:rsidR="00FF3859" w:rsidRPr="001B4282">
        <w:rPr>
          <w:sz w:val="20"/>
        </w:rPr>
        <w:t>reactor</w:t>
      </w:r>
      <w:r w:rsidR="00560A3E" w:rsidRPr="001B4282">
        <w:rPr>
          <w:sz w:val="20"/>
        </w:rPr>
        <w:t>.</w:t>
      </w:r>
      <w:r w:rsidR="00FF3859" w:rsidRPr="001B4282">
        <w:rPr>
          <w:sz w:val="20"/>
        </w:rPr>
        <w:t xml:space="preserve"> The more irradiated the fue</w:t>
      </w:r>
      <w:r>
        <w:rPr>
          <w:sz w:val="20"/>
        </w:rPr>
        <w:t>l</w:t>
      </w:r>
      <w:r w:rsidR="00FF3859" w:rsidRPr="001B4282">
        <w:rPr>
          <w:sz w:val="20"/>
        </w:rPr>
        <w:t xml:space="preserve">, the more soluble Pu </w:t>
      </w:r>
      <w:r>
        <w:rPr>
          <w:sz w:val="20"/>
        </w:rPr>
        <w:t xml:space="preserve">there </w:t>
      </w:r>
      <w:r w:rsidR="00FF3859" w:rsidRPr="001B4282">
        <w:rPr>
          <w:sz w:val="20"/>
        </w:rPr>
        <w:t xml:space="preserve">is, but also the higher </w:t>
      </w:r>
      <w:r>
        <w:rPr>
          <w:sz w:val="20"/>
        </w:rPr>
        <w:t xml:space="preserve">the remaining </w:t>
      </w:r>
      <w:r w:rsidR="00FF3859" w:rsidRPr="001B4282">
        <w:rPr>
          <w:sz w:val="20"/>
        </w:rPr>
        <w:t>residue mass</w:t>
      </w:r>
      <w:r>
        <w:rPr>
          <w:sz w:val="20"/>
        </w:rPr>
        <w:t>,</w:t>
      </w:r>
      <w:r w:rsidR="00FF3859" w:rsidRPr="001B4282">
        <w:rPr>
          <w:sz w:val="20"/>
        </w:rPr>
        <w:t xml:space="preserve"> because of insoluble fission products.</w:t>
      </w:r>
    </w:p>
    <w:p w:rsidR="008353C0" w:rsidRPr="00F446BE" w:rsidRDefault="00FF3859" w:rsidP="00593492">
      <w:pPr>
        <w:pStyle w:val="Paragraphedeliste"/>
        <w:numPr>
          <w:ilvl w:val="0"/>
          <w:numId w:val="12"/>
        </w:numPr>
        <w:suppressAutoHyphens/>
        <w:spacing w:line="260" w:lineRule="atLeast"/>
        <w:jc w:val="both"/>
        <w:rPr>
          <w:sz w:val="20"/>
        </w:rPr>
      </w:pPr>
      <w:r w:rsidRPr="00F446BE">
        <w:rPr>
          <w:sz w:val="20"/>
        </w:rPr>
        <w:t xml:space="preserve">The oxidizing digestion </w:t>
      </w:r>
      <w:r w:rsidR="001B4282" w:rsidRPr="00F446BE">
        <w:rPr>
          <w:sz w:val="20"/>
        </w:rPr>
        <w:t xml:space="preserve">of dissolution residues </w:t>
      </w:r>
      <w:r w:rsidRPr="00F446BE">
        <w:rPr>
          <w:sz w:val="20"/>
        </w:rPr>
        <w:t>permit</w:t>
      </w:r>
      <w:r w:rsidR="00F212EB">
        <w:rPr>
          <w:sz w:val="20"/>
        </w:rPr>
        <w:t>s</w:t>
      </w:r>
      <w:r w:rsidR="00F446BE" w:rsidRPr="00F446BE">
        <w:rPr>
          <w:sz w:val="20"/>
        </w:rPr>
        <w:t xml:space="preserve"> </w:t>
      </w:r>
      <w:r w:rsidRPr="00F446BE">
        <w:rPr>
          <w:sz w:val="20"/>
        </w:rPr>
        <w:t xml:space="preserve">the recovery of </w:t>
      </w:r>
      <w:r w:rsidR="002F193E">
        <w:rPr>
          <w:sz w:val="20"/>
        </w:rPr>
        <w:t>up to</w:t>
      </w:r>
      <w:r w:rsidRPr="00F446BE">
        <w:rPr>
          <w:sz w:val="20"/>
        </w:rPr>
        <w:t xml:space="preserve"> 99% of residual plutonium, with some slight differences depending on the position of the pin part from which the dissolution residue was obtained. </w:t>
      </w:r>
      <w:r w:rsidR="008353C0" w:rsidRPr="00F446BE">
        <w:rPr>
          <w:sz w:val="20"/>
        </w:rPr>
        <w:t xml:space="preserve">The global recovery of plutonium in solution </w:t>
      </w:r>
      <w:r w:rsidR="00F212EB">
        <w:rPr>
          <w:sz w:val="20"/>
        </w:rPr>
        <w:t>from</w:t>
      </w:r>
      <w:r w:rsidR="00F212EB" w:rsidRPr="00F446BE">
        <w:rPr>
          <w:sz w:val="20"/>
        </w:rPr>
        <w:t xml:space="preserve"> </w:t>
      </w:r>
      <w:r w:rsidR="008353C0" w:rsidRPr="00F446BE">
        <w:rPr>
          <w:sz w:val="20"/>
        </w:rPr>
        <w:t xml:space="preserve">dissolution </w:t>
      </w:r>
      <w:r w:rsidR="00CE6F5A">
        <w:rPr>
          <w:sz w:val="20"/>
        </w:rPr>
        <w:t>plus</w:t>
      </w:r>
      <w:r w:rsidR="00CE6F5A" w:rsidRPr="00F446BE">
        <w:rPr>
          <w:sz w:val="20"/>
        </w:rPr>
        <w:t xml:space="preserve"> </w:t>
      </w:r>
      <w:r w:rsidR="008353C0" w:rsidRPr="00F446BE">
        <w:rPr>
          <w:sz w:val="20"/>
        </w:rPr>
        <w:t>digestion</w:t>
      </w:r>
      <w:r w:rsidR="00F446BE" w:rsidRPr="00F446BE">
        <w:rPr>
          <w:sz w:val="20"/>
        </w:rPr>
        <w:t xml:space="preserve"> st</w:t>
      </w:r>
      <w:r w:rsidR="00F212EB">
        <w:rPr>
          <w:sz w:val="20"/>
        </w:rPr>
        <w:t>e</w:t>
      </w:r>
      <w:r w:rsidR="00F446BE" w:rsidRPr="00F446BE">
        <w:rPr>
          <w:sz w:val="20"/>
        </w:rPr>
        <w:t>p</w:t>
      </w:r>
      <w:r w:rsidR="00F212EB">
        <w:rPr>
          <w:sz w:val="20"/>
        </w:rPr>
        <w:t>s</w:t>
      </w:r>
      <w:r w:rsidR="008353C0" w:rsidRPr="00F446BE">
        <w:rPr>
          <w:sz w:val="20"/>
        </w:rPr>
        <w:t xml:space="preserve"> </w:t>
      </w:r>
      <w:r w:rsidR="00F212EB">
        <w:rPr>
          <w:sz w:val="20"/>
        </w:rPr>
        <w:t>can be</w:t>
      </w:r>
      <w:r w:rsidR="00F212EB" w:rsidRPr="00F446BE">
        <w:rPr>
          <w:sz w:val="20"/>
        </w:rPr>
        <w:t xml:space="preserve"> </w:t>
      </w:r>
      <w:r w:rsidR="008353C0" w:rsidRPr="00F446BE">
        <w:rPr>
          <w:sz w:val="20"/>
        </w:rPr>
        <w:t xml:space="preserve">increased by more than one order of magnitude compared to the Pu recovery after a </w:t>
      </w:r>
      <w:r w:rsidR="00CE6F5A" w:rsidRPr="00F446BE">
        <w:rPr>
          <w:sz w:val="20"/>
        </w:rPr>
        <w:t>si</w:t>
      </w:r>
      <w:r w:rsidR="00CE6F5A">
        <w:rPr>
          <w:sz w:val="20"/>
        </w:rPr>
        <w:t>ngle</w:t>
      </w:r>
      <w:r w:rsidR="00CE6F5A" w:rsidRPr="00F446BE">
        <w:rPr>
          <w:sz w:val="20"/>
        </w:rPr>
        <w:t xml:space="preserve"> </w:t>
      </w:r>
      <w:r w:rsidR="008353C0" w:rsidRPr="00F446BE">
        <w:rPr>
          <w:sz w:val="20"/>
        </w:rPr>
        <w:t xml:space="preserve">dissolution step in nitric acid. </w:t>
      </w:r>
    </w:p>
    <w:p w:rsidR="001B4282" w:rsidRDefault="007D110C" w:rsidP="001B4282">
      <w:pPr>
        <w:pStyle w:val="Corpsdetexte"/>
        <w:keepNext/>
        <w:numPr>
          <w:ilvl w:val="0"/>
          <w:numId w:val="12"/>
        </w:numPr>
        <w:suppressAutoHyphens/>
        <w:ind w:firstLine="426"/>
        <w:outlineLvl w:val="0"/>
      </w:pPr>
      <w:r w:rsidRPr="001B4282">
        <w:t xml:space="preserve">The efficiency of oxidizing digestion </w:t>
      </w:r>
      <w:r w:rsidR="001B4282">
        <w:t>wa</w:t>
      </w:r>
      <w:r w:rsidRPr="001B4282">
        <w:t xml:space="preserve">s </w:t>
      </w:r>
      <w:r w:rsidR="00CE6F5A">
        <w:t xml:space="preserve">seen </w:t>
      </w:r>
      <w:r w:rsidRPr="001B4282">
        <w:t>not only for plutonium recovery but also for metallic element dissolution. The</w:t>
      </w:r>
      <w:r w:rsidR="00FF3859" w:rsidRPr="001B4282">
        <w:t xml:space="preserve"> quantity of residues after digestion was significantly reduced by 46% </w:t>
      </w:r>
      <w:r w:rsidR="00CE6F5A">
        <w:t xml:space="preserve">and </w:t>
      </w:r>
      <w:r w:rsidR="00FF3859" w:rsidRPr="001B4282">
        <w:t xml:space="preserve">up to 92%, thus reducing the </w:t>
      </w:r>
      <w:r w:rsidR="00F446BE">
        <w:t xml:space="preserve">potential </w:t>
      </w:r>
      <w:r w:rsidR="00FF3859" w:rsidRPr="001B4282">
        <w:t>impact on</w:t>
      </w:r>
      <w:r w:rsidR="00CE6F5A">
        <w:t xml:space="preserve"> the need for</w:t>
      </w:r>
      <w:r w:rsidR="00FF3859" w:rsidRPr="001B4282">
        <w:t xml:space="preserve"> industrial waste conditioning downstream</w:t>
      </w:r>
      <w:r w:rsidR="00CE6F5A">
        <w:t xml:space="preserve"> in the process</w:t>
      </w:r>
      <w:r w:rsidR="00FF3859" w:rsidRPr="001B4282">
        <w:t xml:space="preserve">. </w:t>
      </w:r>
    </w:p>
    <w:p w:rsidR="00285755" w:rsidRDefault="00285755" w:rsidP="00537496">
      <w:pPr>
        <w:pStyle w:val="Otherunnumberedheadings"/>
      </w:pPr>
      <w:r w:rsidRPr="00285755">
        <w:t>ACKNOWLEDGEMENTS</w:t>
      </w:r>
    </w:p>
    <w:p w:rsidR="002500D0" w:rsidRDefault="002500D0" w:rsidP="002500D0">
      <w:pPr>
        <w:pStyle w:val="Corpsdetexte"/>
      </w:pPr>
      <w:r w:rsidRPr="002500D0">
        <w:t xml:space="preserve">The authors wish to thank </w:t>
      </w:r>
      <w:r>
        <w:t>ORANO</w:t>
      </w:r>
      <w:r w:rsidRPr="002500D0">
        <w:t xml:space="preserve"> and EDF for their financial support. The authors also wish to thank the analysis laboratories </w:t>
      </w:r>
      <w:r w:rsidR="00A06935">
        <w:t xml:space="preserve">and </w:t>
      </w:r>
      <w:r w:rsidR="00A06935">
        <w:rPr>
          <w:lang w:val="en-US"/>
        </w:rPr>
        <w:t>t</w:t>
      </w:r>
      <w:r w:rsidR="00A06935" w:rsidRPr="00A06935">
        <w:rPr>
          <w:lang w:val="en-US"/>
        </w:rPr>
        <w:t>he fuel characterization laboratory</w:t>
      </w:r>
      <w:r w:rsidR="00A06935" w:rsidRPr="002500D0">
        <w:t xml:space="preserve"> </w:t>
      </w:r>
      <w:r w:rsidRPr="002500D0">
        <w:t>of the Atalante facility.</w:t>
      </w:r>
    </w:p>
    <w:p w:rsidR="00D26ADA" w:rsidRPr="00285755" w:rsidRDefault="00D26ADA" w:rsidP="00537496">
      <w:pPr>
        <w:pStyle w:val="Otherunnumberedheadings"/>
      </w:pPr>
      <w:r>
        <w:t>References</w:t>
      </w:r>
    </w:p>
    <w:p w:rsidR="00D227B9" w:rsidRPr="00274C80" w:rsidRDefault="00D227B9" w:rsidP="00BE6152">
      <w:pPr>
        <w:pStyle w:val="Referencelist"/>
      </w:pPr>
      <w:r w:rsidRPr="00274C80">
        <w:t xml:space="preserve">GRANDJEAN, S., et al., </w:t>
      </w:r>
      <w:r w:rsidR="00D177D4" w:rsidRPr="00274C80">
        <w:t>“</w:t>
      </w:r>
      <w:r w:rsidRPr="00274C80">
        <w:t>French R&amp;D program for multirecycling of plutonium</w:t>
      </w:r>
      <w:r w:rsidR="00D177D4" w:rsidRPr="00274C80">
        <w:t>”</w:t>
      </w:r>
      <w:r w:rsidRPr="00274C80">
        <w:t xml:space="preserve">, </w:t>
      </w:r>
      <w:r w:rsidR="00E77EF8">
        <w:t>Proceedings of the G</w:t>
      </w:r>
      <w:r w:rsidR="00592DF0">
        <w:t xml:space="preserve">LOBAL </w:t>
      </w:r>
      <w:r w:rsidR="009218A3">
        <w:t xml:space="preserve">2015 conference, </w:t>
      </w:r>
      <w:r w:rsidR="00EE6F5A">
        <w:t>Paris, France</w:t>
      </w:r>
      <w:r w:rsidRPr="00274C80">
        <w:t xml:space="preserve"> (2015).</w:t>
      </w:r>
    </w:p>
    <w:p w:rsidR="00285755" w:rsidRDefault="00D227B9" w:rsidP="00BE6152">
      <w:pPr>
        <w:pStyle w:val="Referencelist"/>
      </w:pPr>
      <w:r w:rsidRPr="00274C80">
        <w:t>POINSSOT, C., et al</w:t>
      </w:r>
      <w:r w:rsidR="00D26ADA" w:rsidRPr="00274C80">
        <w:t xml:space="preserve">, </w:t>
      </w:r>
      <w:r w:rsidR="00D177D4" w:rsidRPr="00274C80">
        <w:t>“</w:t>
      </w:r>
      <w:r w:rsidRPr="00274C80">
        <w:t>From the historical PUREX process to innovative recycling processes for irradiated MOX fuels. Trends for the future of fuel recycling processes</w:t>
      </w:r>
      <w:r w:rsidR="00D177D4" w:rsidRPr="00274C80">
        <w:t>”</w:t>
      </w:r>
      <w:r w:rsidR="00D26ADA" w:rsidRPr="00274C80">
        <w:t>,</w:t>
      </w:r>
      <w:r w:rsidR="00662532" w:rsidRPr="00274C80">
        <w:t xml:space="preserve"> </w:t>
      </w:r>
      <w:r w:rsidR="00D177D4" w:rsidRPr="00274C80">
        <w:t>Proceedings of GLOBAL 2017- September 24-29, Korea</w:t>
      </w:r>
      <w:r w:rsidR="00D26ADA" w:rsidRPr="00274C80">
        <w:t xml:space="preserve"> (</w:t>
      </w:r>
      <w:r w:rsidR="00D177D4" w:rsidRPr="00274C80">
        <w:t>2017</w:t>
      </w:r>
      <w:r w:rsidR="00D26ADA" w:rsidRPr="00274C80">
        <w:t>).</w:t>
      </w:r>
    </w:p>
    <w:p w:rsidR="00BE6152" w:rsidRPr="00274C80" w:rsidRDefault="00BE6152" w:rsidP="00BE6152">
      <w:pPr>
        <w:pStyle w:val="Referencelist"/>
      </w:pPr>
      <w:r w:rsidRPr="00274C80">
        <w:t>French patent 95 10428</w:t>
      </w:r>
      <w:r w:rsidR="00EE6F5A">
        <w:t>.</w:t>
      </w:r>
    </w:p>
    <w:p w:rsidR="003E09C7" w:rsidRPr="00BE6152" w:rsidRDefault="003E09C7" w:rsidP="00BE6152">
      <w:pPr>
        <w:pStyle w:val="Referencelist"/>
      </w:pPr>
      <w:r w:rsidRPr="00BE6152">
        <w:t>REYNIER-TRONCHE, N., et al, « A comprehensive study of the dissolution of spent SFR MOX fuel in boiling nitric acid (the PHENIX NESTOR-</w:t>
      </w:r>
      <w:r w:rsidR="001B4282" w:rsidRPr="00BE6152">
        <w:t>3 cas</w:t>
      </w:r>
      <w:r w:rsidR="00592DF0" w:rsidRPr="00BE6152">
        <w:t>e</w:t>
      </w:r>
      <w:r w:rsidR="001B4282" w:rsidRPr="00BE6152">
        <w:t>)</w:t>
      </w:r>
      <w:r w:rsidR="00592DF0" w:rsidRPr="00BE6152">
        <w:t>”</w:t>
      </w:r>
      <w:r w:rsidR="001B4282" w:rsidRPr="00BE6152">
        <w:t>, Proceedings of the FR’17 Conference, International conference on Fast reactors and Related Fuel Cycles: Next generation Nuclear Systems for Sustainable Development, IAEA-CN-245-519, Yekaterinburg,</w:t>
      </w:r>
      <w:r w:rsidR="00592DF0" w:rsidRPr="00BE6152">
        <w:t xml:space="preserve"> Russia</w:t>
      </w:r>
      <w:r w:rsidR="001B4282" w:rsidRPr="00BE6152">
        <w:t>n Federation (2017)</w:t>
      </w:r>
      <w:r w:rsidR="00EE6F5A">
        <w:t>.</w:t>
      </w:r>
    </w:p>
    <w:p w:rsidR="00E77EF8" w:rsidRDefault="00E77EF8" w:rsidP="00E77EF8">
      <w:pPr>
        <w:pStyle w:val="Referencelist"/>
      </w:pPr>
      <w:r w:rsidRPr="00274C80">
        <w:t>GRANDJEAN, S., et al., “</w:t>
      </w:r>
      <w:r>
        <w:t>New insights into the Head-end Treatment process of spent Fast neutron reactor MOX Fuels for Improved Plutonium Dissolution”</w:t>
      </w:r>
      <w:r w:rsidRPr="00274C80">
        <w:t xml:space="preserve">, </w:t>
      </w:r>
      <w:r>
        <w:t xml:space="preserve">Proceedings of the GLOBAL 2017 conference, </w:t>
      </w:r>
      <w:r w:rsidRPr="00274C80">
        <w:t xml:space="preserve">September 24-29, </w:t>
      </w:r>
      <w:r>
        <w:t xml:space="preserve">Seoul, </w:t>
      </w:r>
      <w:r w:rsidRPr="00274C80">
        <w:t>Korea (2017).</w:t>
      </w:r>
    </w:p>
    <w:p w:rsidR="00E77EF8" w:rsidRDefault="00E77EF8" w:rsidP="00BE6152">
      <w:pPr>
        <w:pStyle w:val="Referencelist"/>
      </w:pPr>
      <w:r w:rsidRPr="00BE6152">
        <w:t>JOUAN, G., et al, “SEM analyses of powdered actinide compounds: implementation in a hot laboratory” Annual meeting hot laboratories and remote handling, HOTLAB 2016, Karlsruhe, Germany (2016)</w:t>
      </w:r>
      <w:r w:rsidR="00EE6F5A">
        <w:t>.</w:t>
      </w:r>
    </w:p>
    <w:p w:rsidR="00E77EF8" w:rsidRDefault="00E77EF8" w:rsidP="00E77EF8">
      <w:pPr>
        <w:pStyle w:val="Referencelist"/>
        <w:rPr>
          <w:sz w:val="22"/>
        </w:rPr>
      </w:pPr>
      <w:r w:rsidRPr="00CA50CA">
        <w:t xml:space="preserve">ESBELIN, E., et al, High concentration measurements of U and Pu with </w:t>
      </w:r>
      <w:proofErr w:type="spellStart"/>
      <w:r w:rsidRPr="00CA50CA">
        <w:t>nondestructive</w:t>
      </w:r>
      <w:proofErr w:type="spellEnd"/>
      <w:r w:rsidRPr="00CA50CA">
        <w:t xml:space="preserve"> and </w:t>
      </w:r>
      <w:proofErr w:type="spellStart"/>
      <w:r w:rsidRPr="00CA50CA">
        <w:t>standardless</w:t>
      </w:r>
      <w:proofErr w:type="spellEnd"/>
      <w:r w:rsidRPr="00CA50CA">
        <w:t xml:space="preserve"> K</w:t>
      </w:r>
      <w:r w:rsidRPr="00CA50CA">
        <w:rPr>
          <w:rFonts w:ascii="Cambria Math" w:hAnsi="Cambria Math" w:cs="Cambria Math"/>
        </w:rPr>
        <w:t>‐</w:t>
      </w:r>
      <w:r w:rsidRPr="00CA50CA">
        <w:t>edge</w:t>
      </w:r>
      <w:r>
        <w:t xml:space="preserve"> densitometer device, X-RAY Spectrometry 47 (2018) 22-23</w:t>
      </w:r>
      <w:r w:rsidR="00EE6F5A">
        <w:t>.</w:t>
      </w:r>
    </w:p>
    <w:p w:rsidR="00E77EF8" w:rsidRDefault="00E77EF8" w:rsidP="00E77EF8">
      <w:pPr>
        <w:pStyle w:val="Referencelist"/>
      </w:pPr>
      <w:r>
        <w:lastRenderedPageBreak/>
        <w:t xml:space="preserve">ESBELIN, E., et al, Graphite </w:t>
      </w:r>
      <w:proofErr w:type="spellStart"/>
      <w:r>
        <w:t>monochromator</w:t>
      </w:r>
      <w:proofErr w:type="spellEnd"/>
      <w:r>
        <w:t xml:space="preserve"> for actinide L-line EDXRF analysis in liquid sample E. </w:t>
      </w:r>
      <w:proofErr w:type="spellStart"/>
      <w:r>
        <w:t>Esbelin</w:t>
      </w:r>
      <w:proofErr w:type="spellEnd"/>
      <w:r>
        <w:t>, X-RAY Spectrometry (2014) 43, 198-208</w:t>
      </w:r>
      <w:r w:rsidR="00EE6F5A">
        <w:t>.</w:t>
      </w:r>
    </w:p>
    <w:p w:rsidR="003F3E6D" w:rsidRPr="00592DF0" w:rsidRDefault="003F3E6D" w:rsidP="00BE6152">
      <w:pPr>
        <w:pStyle w:val="Referencelist"/>
      </w:pPr>
      <w:r w:rsidRPr="00592DF0">
        <w:t xml:space="preserve">KLEYKAMP, H., The chemical state of the fission products in oxide fuels, </w:t>
      </w:r>
      <w:proofErr w:type="spellStart"/>
      <w:r w:rsidRPr="00592DF0">
        <w:t>J.Nucl.Mater</w:t>
      </w:r>
      <w:proofErr w:type="spellEnd"/>
      <w:r w:rsidRPr="00592DF0">
        <w:t xml:space="preserve">, </w:t>
      </w:r>
      <w:r w:rsidRPr="00BE6152">
        <w:t>131</w:t>
      </w:r>
      <w:r w:rsidR="00EE6F5A">
        <w:t xml:space="preserve"> (1985), 221-246.</w:t>
      </w:r>
    </w:p>
    <w:p w:rsidR="003F3E6D" w:rsidRDefault="00BB5001" w:rsidP="00BE6152">
      <w:pPr>
        <w:pStyle w:val="Referencelist"/>
      </w:pPr>
      <w:r w:rsidRPr="00BE6152">
        <w:t>DUMAS, C., et al, « </w:t>
      </w:r>
      <w:r w:rsidRPr="00592DF0">
        <w:t>Fuel chemistry of irradiated FBR mixed oxide fuel – Comparison between thermodynamic calculations and post-i</w:t>
      </w:r>
      <w:r w:rsidR="00274C80" w:rsidRPr="00592DF0">
        <w:t xml:space="preserve">rradiation experimental results”, </w:t>
      </w:r>
      <w:proofErr w:type="spellStart"/>
      <w:r w:rsidRPr="00592DF0">
        <w:t>NuFuel</w:t>
      </w:r>
      <w:proofErr w:type="spellEnd"/>
      <w:r w:rsidRPr="00592DF0">
        <w:t xml:space="preserve"> &amp; MMSNF 2015, Karlsruhe, Germany</w:t>
      </w:r>
      <w:r w:rsidR="00EE6F5A">
        <w:t xml:space="preserve"> (2015).</w:t>
      </w:r>
    </w:p>
    <w:p w:rsidR="00F446BE" w:rsidRPr="00BE6152" w:rsidRDefault="00F446BE" w:rsidP="00BE6152">
      <w:pPr>
        <w:pStyle w:val="Referencelist"/>
      </w:pPr>
      <w:r>
        <w:t xml:space="preserve">KRAUSE, Ch., LUCKSCHEITER, B., Properties and behaviour of the platinum group metals in the glass resulting from the vitrification of simulated nuclear fuel reprocessing </w:t>
      </w:r>
      <w:proofErr w:type="spellStart"/>
      <w:r>
        <w:t>waste</w:t>
      </w:r>
      <w:proofErr w:type="gramStart"/>
      <w:r>
        <w:t>,J</w:t>
      </w:r>
      <w:proofErr w:type="spellEnd"/>
      <w:proofErr w:type="gramEnd"/>
      <w:r>
        <w:t>. Mater. Res, 6 (1991), 2535-2546</w:t>
      </w:r>
    </w:p>
    <w:p w:rsidR="00274C80" w:rsidRPr="00BE6152" w:rsidRDefault="00274C80" w:rsidP="00BE6152">
      <w:pPr>
        <w:pStyle w:val="Referencelist"/>
        <w:numPr>
          <w:ilvl w:val="0"/>
          <w:numId w:val="0"/>
        </w:numPr>
        <w:ind w:left="720" w:hanging="360"/>
      </w:pPr>
    </w:p>
    <w:p w:rsidR="003F3E6D" w:rsidRPr="00BE6152" w:rsidRDefault="003F3E6D" w:rsidP="003E09C7">
      <w:pPr>
        <w:pStyle w:val="Referencelist"/>
        <w:numPr>
          <w:ilvl w:val="0"/>
          <w:numId w:val="0"/>
        </w:numPr>
        <w:ind w:left="720" w:hanging="360"/>
      </w:pPr>
    </w:p>
    <w:sectPr w:rsidR="003F3E6D" w:rsidRPr="00BE6152"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7C6" w:rsidRDefault="004C47C6">
      <w:r>
        <w:separator/>
      </w:r>
    </w:p>
  </w:endnote>
  <w:endnote w:type="continuationSeparator" w:id="0">
    <w:p w:rsidR="004C47C6" w:rsidRDefault="004C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7C6" w:rsidRDefault="004C47C6">
    <w:pPr>
      <w:pStyle w:val="zyxClassification1"/>
    </w:pPr>
    <w:r>
      <w:fldChar w:fldCharType="begin"/>
    </w:r>
    <w:r>
      <w:instrText xml:space="preserve"> DOCPROPERTY "IaeaClassification"  \* MERGEFORMAT </w:instrText>
    </w:r>
    <w:r>
      <w:fldChar w:fldCharType="end"/>
    </w:r>
  </w:p>
  <w:p w:rsidR="004C47C6" w:rsidRDefault="004C47C6">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7C6" w:rsidRDefault="004C47C6">
    <w:pPr>
      <w:pStyle w:val="zyxClassification1"/>
    </w:pPr>
    <w:r>
      <w:fldChar w:fldCharType="begin"/>
    </w:r>
    <w:r>
      <w:instrText xml:space="preserve"> DOCPROPERTY "IaeaClassification"  \* MERGEFORMAT </w:instrText>
    </w:r>
    <w:r>
      <w:fldChar w:fldCharType="end"/>
    </w:r>
  </w:p>
  <w:p w:rsidR="004C47C6" w:rsidRPr="00037321" w:rsidRDefault="004C47C6">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0B4896">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C47C6">
      <w:trPr>
        <w:cantSplit/>
      </w:trPr>
      <w:tc>
        <w:tcPr>
          <w:tcW w:w="4644" w:type="dxa"/>
        </w:tcPr>
        <w:p w:rsidR="004C47C6" w:rsidRDefault="004C47C6">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4C47C6" w:rsidRDefault="004C47C6">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6" w:name="DOC_bkmClassification2"/>
      <w:tc>
        <w:tcPr>
          <w:tcW w:w="5670" w:type="dxa"/>
          <w:tcMar>
            <w:right w:w="249" w:type="dxa"/>
          </w:tcMar>
        </w:tcPr>
        <w:p w:rsidR="004C47C6" w:rsidRDefault="004C47C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6"/>
        <w:p w:rsidR="004C47C6" w:rsidRDefault="004C47C6">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7" w:name="DOC_bkmFileName"/>
  <w:p w:rsidR="004C47C6" w:rsidRDefault="004C47C6">
    <w:r>
      <w:rPr>
        <w:sz w:val="16"/>
      </w:rPr>
      <w:fldChar w:fldCharType="begin"/>
    </w:r>
    <w:r>
      <w:rPr>
        <w:sz w:val="16"/>
      </w:rPr>
      <w:instrText xml:space="preserve"> FILENAME \* MERGEFORMAT </w:instrText>
    </w:r>
    <w:r>
      <w:rPr>
        <w:sz w:val="16"/>
      </w:rPr>
      <w:fldChar w:fldCharType="separate"/>
    </w:r>
    <w:r w:rsidR="00307E0D">
      <w:rPr>
        <w:noProof/>
        <w:sz w:val="16"/>
      </w:rPr>
      <w:t>Full paper IAEA CN-272-92 version reviewed</w:t>
    </w:r>
    <w:r>
      <w:rPr>
        <w:sz w:val="16"/>
      </w:rPr>
      <w:fldChar w:fldCharType="end"/>
    </w:r>
    <w:bookmarkEnd w:id="1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7C6" w:rsidRDefault="004C47C6">
      <w:r>
        <w:t>___________________________________________________________________________</w:t>
      </w:r>
    </w:p>
  </w:footnote>
  <w:footnote w:type="continuationSeparator" w:id="0">
    <w:p w:rsidR="004C47C6" w:rsidRDefault="004C47C6">
      <w:r>
        <w:t>___________________________________________________________________________</w:t>
      </w:r>
    </w:p>
  </w:footnote>
  <w:footnote w:type="continuationNotice" w:id="1">
    <w:p w:rsidR="004C47C6" w:rsidRDefault="004C47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7C6" w:rsidRDefault="004C47C6" w:rsidP="00CF7AF3">
    <w:pPr>
      <w:pStyle w:val="Runninghead"/>
    </w:pPr>
    <w:r>
      <w:tab/>
      <w:t>IAEA-CN-272-92</w:t>
    </w:r>
  </w:p>
  <w:p w:rsidR="004C47C6" w:rsidRDefault="004C47C6"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4C47C6" w:rsidRDefault="004C47C6">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7C6" w:rsidRDefault="004C47C6" w:rsidP="00B82FA5">
    <w:pPr>
      <w:pStyle w:val="Runninghead"/>
    </w:pPr>
    <w:r>
      <w:t>E. BURAVAND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C47C6">
      <w:trPr>
        <w:cantSplit/>
        <w:trHeight w:val="716"/>
      </w:trPr>
      <w:tc>
        <w:tcPr>
          <w:tcW w:w="979" w:type="dxa"/>
          <w:vMerge w:val="restart"/>
        </w:tcPr>
        <w:p w:rsidR="004C47C6" w:rsidRDefault="004C47C6">
          <w:pPr>
            <w:spacing w:before="180"/>
            <w:ind w:left="17"/>
          </w:pPr>
        </w:p>
      </w:tc>
      <w:tc>
        <w:tcPr>
          <w:tcW w:w="3638" w:type="dxa"/>
          <w:vAlign w:val="bottom"/>
        </w:tcPr>
        <w:p w:rsidR="004C47C6" w:rsidRDefault="004C47C6">
          <w:pPr>
            <w:spacing w:after="20"/>
          </w:pPr>
        </w:p>
      </w:tc>
      <w:bookmarkStart w:id="15" w:name="DOC_bkmClassification1"/>
      <w:tc>
        <w:tcPr>
          <w:tcW w:w="5702" w:type="dxa"/>
          <w:vMerge w:val="restart"/>
          <w:tcMar>
            <w:right w:w="193" w:type="dxa"/>
          </w:tcMar>
        </w:tcPr>
        <w:p w:rsidR="004C47C6" w:rsidRDefault="004C47C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5"/>
        <w:p w:rsidR="004C47C6" w:rsidRDefault="004C47C6">
          <w:pPr>
            <w:pStyle w:val="zyxConfid2Red"/>
          </w:pPr>
          <w:r>
            <w:fldChar w:fldCharType="begin"/>
          </w:r>
          <w:r>
            <w:instrText>DOCPROPERTY "IaeaClassification2"  \* MERGEFORMAT</w:instrText>
          </w:r>
          <w:r>
            <w:fldChar w:fldCharType="end"/>
          </w:r>
        </w:p>
      </w:tc>
    </w:tr>
    <w:tr w:rsidR="004C47C6">
      <w:trPr>
        <w:cantSplit/>
        <w:trHeight w:val="167"/>
      </w:trPr>
      <w:tc>
        <w:tcPr>
          <w:tcW w:w="979" w:type="dxa"/>
          <w:vMerge/>
        </w:tcPr>
        <w:p w:rsidR="004C47C6" w:rsidRDefault="004C47C6">
          <w:pPr>
            <w:spacing w:before="57"/>
          </w:pPr>
        </w:p>
      </w:tc>
      <w:tc>
        <w:tcPr>
          <w:tcW w:w="3638" w:type="dxa"/>
          <w:vAlign w:val="bottom"/>
        </w:tcPr>
        <w:p w:rsidR="004C47C6" w:rsidRDefault="004C47C6">
          <w:pPr>
            <w:pStyle w:val="Titre9"/>
            <w:spacing w:before="0" w:after="10"/>
          </w:pPr>
        </w:p>
      </w:tc>
      <w:tc>
        <w:tcPr>
          <w:tcW w:w="5702" w:type="dxa"/>
          <w:vMerge/>
          <w:vAlign w:val="bottom"/>
        </w:tcPr>
        <w:p w:rsidR="004C47C6" w:rsidRDefault="004C47C6">
          <w:pPr>
            <w:pStyle w:val="Titre9"/>
            <w:spacing w:before="0" w:after="10"/>
          </w:pPr>
        </w:p>
      </w:tc>
    </w:tr>
  </w:tbl>
  <w:p w:rsidR="004C47C6" w:rsidRDefault="004C47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C0536"/>
    <w:multiLevelType w:val="hybridMultilevel"/>
    <w:tmpl w:val="217CD42E"/>
    <w:lvl w:ilvl="0" w:tplc="040C0005">
      <w:start w:val="1"/>
      <w:numFmt w:val="bullet"/>
      <w:lvlText w:val=""/>
      <w:lvlJc w:val="left"/>
      <w:pPr>
        <w:ind w:left="2345" w:hanging="360"/>
      </w:pPr>
      <w:rPr>
        <w:rFonts w:ascii="Wingdings" w:hAnsi="Wingdings"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4A283254"/>
    <w:name w:val="HeadingTemplate222"/>
    <w:lvl w:ilvl="0" w:tplc="52447F42">
      <w:start w:val="1"/>
      <w:numFmt w:val="decimal"/>
      <w:pStyle w:val="Referencelist"/>
      <w:lvlText w:val="[%1]"/>
      <w:lvlJc w:val="left"/>
      <w:pPr>
        <w:ind w:left="720" w:hanging="360"/>
      </w:pPr>
      <w:rPr>
        <w:b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2"/>
  </w:num>
  <w:num w:numId="4">
    <w:abstractNumId w:val="12"/>
  </w:num>
  <w:num w:numId="5">
    <w:abstractNumId w:val="12"/>
  </w:num>
  <w:num w:numId="6">
    <w:abstractNumId w:val="7"/>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4"/>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8"/>
  </w:num>
  <w:num w:numId="32">
    <w:abstractNumId w:val="12"/>
  </w:num>
  <w:num w:numId="33">
    <w:abstractNumId w:val="6"/>
  </w:num>
  <w:num w:numId="34">
    <w:abstractNumId w:val="3"/>
  </w:num>
  <w:num w:numId="35">
    <w:abstractNumId w:val="1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7649" fill="f" fillcolor="white" stroke="f">
      <v:fill color="white" on="f"/>
      <v:stroke on="f"/>
      <o:colormenu v:ext="edit" fillcolor="none"/>
    </o:shapedefaults>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2"/>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B23"/>
    <w:rsid w:val="00007FCC"/>
    <w:rsid w:val="00010516"/>
    <w:rsid w:val="0001375B"/>
    <w:rsid w:val="000229AB"/>
    <w:rsid w:val="0002569A"/>
    <w:rsid w:val="00037321"/>
    <w:rsid w:val="00044FA5"/>
    <w:rsid w:val="00047FDF"/>
    <w:rsid w:val="00061FD2"/>
    <w:rsid w:val="0007179B"/>
    <w:rsid w:val="0007288E"/>
    <w:rsid w:val="000A0299"/>
    <w:rsid w:val="000A0E7C"/>
    <w:rsid w:val="000A2DF6"/>
    <w:rsid w:val="000A4719"/>
    <w:rsid w:val="000B4896"/>
    <w:rsid w:val="000C0580"/>
    <w:rsid w:val="000F7E94"/>
    <w:rsid w:val="001119D6"/>
    <w:rsid w:val="00124B8C"/>
    <w:rsid w:val="001308F2"/>
    <w:rsid w:val="001313E8"/>
    <w:rsid w:val="0014183B"/>
    <w:rsid w:val="00155412"/>
    <w:rsid w:val="00165757"/>
    <w:rsid w:val="00177180"/>
    <w:rsid w:val="001777A1"/>
    <w:rsid w:val="001B4282"/>
    <w:rsid w:val="001B7B5D"/>
    <w:rsid w:val="001C58F5"/>
    <w:rsid w:val="001D0C3D"/>
    <w:rsid w:val="001D27D3"/>
    <w:rsid w:val="001D44F7"/>
    <w:rsid w:val="001D5CEE"/>
    <w:rsid w:val="002071D9"/>
    <w:rsid w:val="00213CCA"/>
    <w:rsid w:val="00214344"/>
    <w:rsid w:val="00224ADA"/>
    <w:rsid w:val="00225931"/>
    <w:rsid w:val="002500D0"/>
    <w:rsid w:val="00252F96"/>
    <w:rsid w:val="00253D93"/>
    <w:rsid w:val="00256822"/>
    <w:rsid w:val="00262EB8"/>
    <w:rsid w:val="0026525A"/>
    <w:rsid w:val="00272863"/>
    <w:rsid w:val="00274790"/>
    <w:rsid w:val="00274C80"/>
    <w:rsid w:val="00285755"/>
    <w:rsid w:val="002A1F9C"/>
    <w:rsid w:val="002A60F4"/>
    <w:rsid w:val="002B29C2"/>
    <w:rsid w:val="002B4490"/>
    <w:rsid w:val="002B67EC"/>
    <w:rsid w:val="002C4208"/>
    <w:rsid w:val="002D1386"/>
    <w:rsid w:val="002F193E"/>
    <w:rsid w:val="002F5073"/>
    <w:rsid w:val="002F74FE"/>
    <w:rsid w:val="0030741D"/>
    <w:rsid w:val="00307600"/>
    <w:rsid w:val="00307E0D"/>
    <w:rsid w:val="00322D53"/>
    <w:rsid w:val="00325033"/>
    <w:rsid w:val="00346485"/>
    <w:rsid w:val="00352DE1"/>
    <w:rsid w:val="003728E6"/>
    <w:rsid w:val="00382ACE"/>
    <w:rsid w:val="003B5E0E"/>
    <w:rsid w:val="003C2501"/>
    <w:rsid w:val="003D255A"/>
    <w:rsid w:val="003D3D7E"/>
    <w:rsid w:val="003D7A79"/>
    <w:rsid w:val="003E09C7"/>
    <w:rsid w:val="003E30B7"/>
    <w:rsid w:val="003F3E6D"/>
    <w:rsid w:val="00403DB8"/>
    <w:rsid w:val="00405CEC"/>
    <w:rsid w:val="00415E75"/>
    <w:rsid w:val="00416949"/>
    <w:rsid w:val="004264AD"/>
    <w:rsid w:val="00430F23"/>
    <w:rsid w:val="004370D8"/>
    <w:rsid w:val="00457E29"/>
    <w:rsid w:val="00472C43"/>
    <w:rsid w:val="004C47C6"/>
    <w:rsid w:val="004C7CE3"/>
    <w:rsid w:val="004D0720"/>
    <w:rsid w:val="004D2FD8"/>
    <w:rsid w:val="004D45DC"/>
    <w:rsid w:val="004E09E9"/>
    <w:rsid w:val="004E1E42"/>
    <w:rsid w:val="004F327A"/>
    <w:rsid w:val="0050175B"/>
    <w:rsid w:val="00507385"/>
    <w:rsid w:val="0051384D"/>
    <w:rsid w:val="00514D83"/>
    <w:rsid w:val="00521BEB"/>
    <w:rsid w:val="005279F7"/>
    <w:rsid w:val="00537496"/>
    <w:rsid w:val="00544ED3"/>
    <w:rsid w:val="00560A3E"/>
    <w:rsid w:val="00564488"/>
    <w:rsid w:val="0056705C"/>
    <w:rsid w:val="005734D6"/>
    <w:rsid w:val="00574775"/>
    <w:rsid w:val="00581DE8"/>
    <w:rsid w:val="0058477B"/>
    <w:rsid w:val="0058654F"/>
    <w:rsid w:val="00590935"/>
    <w:rsid w:val="00592DF0"/>
    <w:rsid w:val="00593492"/>
    <w:rsid w:val="00596ACA"/>
    <w:rsid w:val="005A6014"/>
    <w:rsid w:val="005E39BC"/>
    <w:rsid w:val="005E4F3B"/>
    <w:rsid w:val="005E6408"/>
    <w:rsid w:val="005F00A0"/>
    <w:rsid w:val="005F07ED"/>
    <w:rsid w:val="005F5E6B"/>
    <w:rsid w:val="006000B2"/>
    <w:rsid w:val="00613DA3"/>
    <w:rsid w:val="00622271"/>
    <w:rsid w:val="00647F33"/>
    <w:rsid w:val="00662532"/>
    <w:rsid w:val="006861AB"/>
    <w:rsid w:val="006915CA"/>
    <w:rsid w:val="00693654"/>
    <w:rsid w:val="00695ED4"/>
    <w:rsid w:val="006B2274"/>
    <w:rsid w:val="006C4800"/>
    <w:rsid w:val="006F27C4"/>
    <w:rsid w:val="00717C6F"/>
    <w:rsid w:val="0072196C"/>
    <w:rsid w:val="007370F2"/>
    <w:rsid w:val="00741D59"/>
    <w:rsid w:val="00743268"/>
    <w:rsid w:val="007445DA"/>
    <w:rsid w:val="007551DD"/>
    <w:rsid w:val="007665FD"/>
    <w:rsid w:val="007708AE"/>
    <w:rsid w:val="0078425F"/>
    <w:rsid w:val="007A35CD"/>
    <w:rsid w:val="007B2CFF"/>
    <w:rsid w:val="007B4FD1"/>
    <w:rsid w:val="007B6CBC"/>
    <w:rsid w:val="007C4D06"/>
    <w:rsid w:val="007D110C"/>
    <w:rsid w:val="007E215F"/>
    <w:rsid w:val="007F24B6"/>
    <w:rsid w:val="007F72E4"/>
    <w:rsid w:val="00802381"/>
    <w:rsid w:val="00804F1B"/>
    <w:rsid w:val="008056D9"/>
    <w:rsid w:val="008272E3"/>
    <w:rsid w:val="00830A6C"/>
    <w:rsid w:val="0083257E"/>
    <w:rsid w:val="008353C0"/>
    <w:rsid w:val="00840D7C"/>
    <w:rsid w:val="008635EC"/>
    <w:rsid w:val="00864D61"/>
    <w:rsid w:val="00865ECB"/>
    <w:rsid w:val="008728AC"/>
    <w:rsid w:val="00883848"/>
    <w:rsid w:val="00897ED5"/>
    <w:rsid w:val="008A1177"/>
    <w:rsid w:val="008B6BB9"/>
    <w:rsid w:val="008B763C"/>
    <w:rsid w:val="008C2A91"/>
    <w:rsid w:val="008C3C89"/>
    <w:rsid w:val="008D5772"/>
    <w:rsid w:val="008F19ED"/>
    <w:rsid w:val="00900131"/>
    <w:rsid w:val="0090497C"/>
    <w:rsid w:val="009062E3"/>
    <w:rsid w:val="0091079C"/>
    <w:rsid w:val="00911543"/>
    <w:rsid w:val="009218A3"/>
    <w:rsid w:val="0093148C"/>
    <w:rsid w:val="00943BB5"/>
    <w:rsid w:val="00945DA4"/>
    <w:rsid w:val="00950CFE"/>
    <w:rsid w:val="009519C9"/>
    <w:rsid w:val="00957FE7"/>
    <w:rsid w:val="0099306F"/>
    <w:rsid w:val="009A7149"/>
    <w:rsid w:val="009C3239"/>
    <w:rsid w:val="009D0B86"/>
    <w:rsid w:val="009E0D5B"/>
    <w:rsid w:val="009E1558"/>
    <w:rsid w:val="00A06935"/>
    <w:rsid w:val="00A06E3A"/>
    <w:rsid w:val="00A22E04"/>
    <w:rsid w:val="00A3363F"/>
    <w:rsid w:val="00A42898"/>
    <w:rsid w:val="00A47C3B"/>
    <w:rsid w:val="00A56BCF"/>
    <w:rsid w:val="00A64A70"/>
    <w:rsid w:val="00A81F85"/>
    <w:rsid w:val="00A87489"/>
    <w:rsid w:val="00A95C04"/>
    <w:rsid w:val="00AB6ACE"/>
    <w:rsid w:val="00AC5A3A"/>
    <w:rsid w:val="00AD45E3"/>
    <w:rsid w:val="00AE4695"/>
    <w:rsid w:val="00B3321B"/>
    <w:rsid w:val="00B40597"/>
    <w:rsid w:val="00B82FA5"/>
    <w:rsid w:val="00B94A7F"/>
    <w:rsid w:val="00BA42BD"/>
    <w:rsid w:val="00BB2454"/>
    <w:rsid w:val="00BB5001"/>
    <w:rsid w:val="00BB7CC9"/>
    <w:rsid w:val="00BC0FC5"/>
    <w:rsid w:val="00BD1400"/>
    <w:rsid w:val="00BD605C"/>
    <w:rsid w:val="00BD7FC6"/>
    <w:rsid w:val="00BE2A76"/>
    <w:rsid w:val="00BE6152"/>
    <w:rsid w:val="00C0638B"/>
    <w:rsid w:val="00C30A7E"/>
    <w:rsid w:val="00C55557"/>
    <w:rsid w:val="00C63375"/>
    <w:rsid w:val="00C65E60"/>
    <w:rsid w:val="00C65F3C"/>
    <w:rsid w:val="00C66720"/>
    <w:rsid w:val="00CA3025"/>
    <w:rsid w:val="00CA50CA"/>
    <w:rsid w:val="00CA55E8"/>
    <w:rsid w:val="00CA72B9"/>
    <w:rsid w:val="00CA7FAF"/>
    <w:rsid w:val="00CB0F2D"/>
    <w:rsid w:val="00CC3434"/>
    <w:rsid w:val="00CE5A52"/>
    <w:rsid w:val="00CE6F5A"/>
    <w:rsid w:val="00CF1258"/>
    <w:rsid w:val="00CF7AF3"/>
    <w:rsid w:val="00D177D4"/>
    <w:rsid w:val="00D227B9"/>
    <w:rsid w:val="00D26ADA"/>
    <w:rsid w:val="00D32F14"/>
    <w:rsid w:val="00D35A78"/>
    <w:rsid w:val="00D41F46"/>
    <w:rsid w:val="00D510C2"/>
    <w:rsid w:val="00D555A1"/>
    <w:rsid w:val="00D55916"/>
    <w:rsid w:val="00D64DC2"/>
    <w:rsid w:val="00D7732A"/>
    <w:rsid w:val="00D92AB1"/>
    <w:rsid w:val="00DA46CA"/>
    <w:rsid w:val="00DA5A34"/>
    <w:rsid w:val="00DC291D"/>
    <w:rsid w:val="00DF21EB"/>
    <w:rsid w:val="00E019B1"/>
    <w:rsid w:val="00E20E70"/>
    <w:rsid w:val="00E236F5"/>
    <w:rsid w:val="00E25B68"/>
    <w:rsid w:val="00E311D1"/>
    <w:rsid w:val="00E50352"/>
    <w:rsid w:val="00E77EF8"/>
    <w:rsid w:val="00E84003"/>
    <w:rsid w:val="00E95FD8"/>
    <w:rsid w:val="00EC10FC"/>
    <w:rsid w:val="00EC2EEF"/>
    <w:rsid w:val="00EC3A69"/>
    <w:rsid w:val="00EE0041"/>
    <w:rsid w:val="00EE29B9"/>
    <w:rsid w:val="00EE6F5A"/>
    <w:rsid w:val="00F004EE"/>
    <w:rsid w:val="00F04B09"/>
    <w:rsid w:val="00F13569"/>
    <w:rsid w:val="00F212EB"/>
    <w:rsid w:val="00F31706"/>
    <w:rsid w:val="00F34568"/>
    <w:rsid w:val="00F42E23"/>
    <w:rsid w:val="00F446BE"/>
    <w:rsid w:val="00F44B79"/>
    <w:rsid w:val="00F450DC"/>
    <w:rsid w:val="00F45EEE"/>
    <w:rsid w:val="00F51E9C"/>
    <w:rsid w:val="00F523CA"/>
    <w:rsid w:val="00F70F80"/>
    <w:rsid w:val="00F74A9D"/>
    <w:rsid w:val="00F85C34"/>
    <w:rsid w:val="00FC41F6"/>
    <w:rsid w:val="00FF2DB0"/>
    <w:rsid w:val="00FF3859"/>
    <w:rsid w:val="00FF38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fill="f" fillcolor="white" stroke="f">
      <v:fill color="white" on="f"/>
      <v:stroke on="f"/>
      <o:colormenu v:ext="edit" fillcolor="none"/>
    </o:shapedefaults>
    <o:shapelayout v:ext="edit">
      <o:idmap v:ext="edit" data="1"/>
    </o:shapelayout>
  </w:shapeDefaults>
  <w:decimalSymbol w:val=","/>
  <w:listSeparator w:val=";"/>
  <w15:docId w15:val="{5FC4B5C8-9FBB-487E-A503-AC4AC51AC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rsid w:val="004F327A"/>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rsid w:val="004F327A"/>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rsid w:val="004F327A"/>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rsid w:val="004F327A"/>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rsid w:val="004F327A"/>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rsid w:val="004F327A"/>
    <w:pPr>
      <w:ind w:left="1134" w:hanging="675"/>
    </w:pPr>
  </w:style>
  <w:style w:type="paragraph" w:customStyle="1" w:styleId="BodyTextMultiline">
    <w:name w:val="Body Text Multiline"/>
    <w:basedOn w:val="Corpsdetexte"/>
    <w:locked/>
    <w:rsid w:val="004F327A"/>
    <w:pPr>
      <w:numPr>
        <w:numId w:val="1"/>
      </w:numPr>
    </w:pPr>
  </w:style>
  <w:style w:type="paragraph" w:customStyle="1" w:styleId="BodyTextSummary">
    <w:name w:val="Body Text Summary"/>
    <w:uiPriority w:val="49"/>
    <w:locked/>
    <w:rsid w:val="004F327A"/>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rsid w:val="004F327A"/>
    <w:pPr>
      <w:spacing w:after="85"/>
    </w:pPr>
    <w:rPr>
      <w:bCs/>
      <w:sz w:val="18"/>
      <w:lang w:val="en-US" w:eastAsia="en-US"/>
    </w:rPr>
  </w:style>
  <w:style w:type="paragraph" w:styleId="Pieddepage">
    <w:name w:val="footer"/>
    <w:basedOn w:val="Normal"/>
    <w:link w:val="PieddepageCar"/>
    <w:uiPriority w:val="99"/>
    <w:locked/>
    <w:rsid w:val="004F327A"/>
    <w:pPr>
      <w:overflowPunct/>
      <w:autoSpaceDE/>
      <w:autoSpaceDN/>
      <w:adjustRightInd/>
      <w:textAlignment w:val="auto"/>
    </w:pPr>
    <w:rPr>
      <w:sz w:val="2"/>
      <w:lang w:val="en-US"/>
    </w:rPr>
  </w:style>
  <w:style w:type="paragraph" w:styleId="Notedebasdepage">
    <w:name w:val="footnote text"/>
    <w:semiHidden/>
    <w:locked/>
    <w:rsid w:val="004F327A"/>
    <w:pPr>
      <w:tabs>
        <w:tab w:val="left" w:pos="459"/>
      </w:tabs>
      <w:spacing w:before="142"/>
      <w:ind w:left="459"/>
      <w:jc w:val="both"/>
    </w:pPr>
    <w:rPr>
      <w:sz w:val="18"/>
      <w:lang w:eastAsia="en-US"/>
    </w:rPr>
  </w:style>
  <w:style w:type="paragraph" w:styleId="En-tte">
    <w:name w:val="header"/>
    <w:next w:val="Corpsdetexte"/>
    <w:uiPriority w:val="49"/>
    <w:locked/>
    <w:rsid w:val="004F327A"/>
    <w:pPr>
      <w:spacing w:after="85"/>
    </w:pPr>
    <w:rPr>
      <w:sz w:val="18"/>
      <w:lang w:val="en-US" w:eastAsia="en-US"/>
    </w:rPr>
  </w:style>
  <w:style w:type="paragraph" w:customStyle="1" w:styleId="ListBulleted">
    <w:name w:val="List Bulleted"/>
    <w:uiPriority w:val="7"/>
    <w:qFormat/>
    <w:locked/>
    <w:rsid w:val="004F327A"/>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rsid w:val="004F327A"/>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4F327A"/>
    <w:pPr>
      <w:spacing w:after="20" w:line="220" w:lineRule="exact"/>
      <w:jc w:val="right"/>
    </w:pPr>
    <w:rPr>
      <w:rFonts w:ascii="Arial" w:hAnsi="Arial" w:cs="Arial"/>
      <w:color w:val="FF0000"/>
    </w:rPr>
  </w:style>
  <w:style w:type="paragraph" w:customStyle="1" w:styleId="zyxConfidRed">
    <w:name w:val="zyxConfidRed"/>
    <w:uiPriority w:val="49"/>
    <w:locked/>
    <w:rsid w:val="004F327A"/>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4F327A"/>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4F327A"/>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4F327A"/>
    <w:pPr>
      <w:spacing w:after="60" w:line="280" w:lineRule="exact"/>
      <w:ind w:left="113"/>
    </w:pPr>
    <w:rPr>
      <w:sz w:val="22"/>
      <w:lang w:eastAsia="en-US"/>
    </w:rPr>
  </w:style>
  <w:style w:type="paragraph" w:customStyle="1" w:styleId="zyxFillIn">
    <w:name w:val="zyxFill_In"/>
    <w:basedOn w:val="zyxPrePrint"/>
    <w:uiPriority w:val="49"/>
    <w:locked/>
    <w:rsid w:val="004F327A"/>
    <w:rPr>
      <w:b/>
    </w:rPr>
  </w:style>
  <w:style w:type="paragraph" w:customStyle="1" w:styleId="zyxLogo">
    <w:name w:val="zyxLogo"/>
    <w:basedOn w:val="Normal"/>
    <w:uiPriority w:val="49"/>
    <w:locked/>
    <w:rsid w:val="004F327A"/>
    <w:pPr>
      <w:keepNext/>
      <w:spacing w:after="10"/>
    </w:pPr>
    <w:rPr>
      <w:rFonts w:ascii="Arial" w:hAnsi="Arial"/>
      <w:b/>
      <w:sz w:val="13"/>
    </w:rPr>
  </w:style>
  <w:style w:type="paragraph" w:customStyle="1" w:styleId="zyxP1Footer">
    <w:name w:val="zyxP1_Footer"/>
    <w:basedOn w:val="Normal"/>
    <w:uiPriority w:val="49"/>
    <w:locked/>
    <w:rsid w:val="004F327A"/>
    <w:pPr>
      <w:widowControl w:val="0"/>
      <w:spacing w:line="160" w:lineRule="exact"/>
      <w:ind w:left="108"/>
    </w:pPr>
    <w:rPr>
      <w:sz w:val="14"/>
    </w:rPr>
  </w:style>
  <w:style w:type="paragraph" w:customStyle="1" w:styleId="zyxSensitivity">
    <w:name w:val="zyxSensitivity"/>
    <w:basedOn w:val="Normal"/>
    <w:uiPriority w:val="49"/>
    <w:locked/>
    <w:rsid w:val="004F327A"/>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4F327A"/>
    <w:pPr>
      <w:keepNext/>
      <w:spacing w:line="420" w:lineRule="exact"/>
    </w:pPr>
    <w:rPr>
      <w:rFonts w:ascii="Arial" w:hAnsi="Arial"/>
      <w:sz w:val="40"/>
    </w:rPr>
  </w:style>
  <w:style w:type="character" w:styleId="Appelnotedebasdep">
    <w:name w:val="footnote reference"/>
    <w:basedOn w:val="Policepardfaut"/>
    <w:semiHidden/>
    <w:locked/>
    <w:rsid w:val="004F327A"/>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4F327A"/>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rsid w:val="004F327A"/>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rsid w:val="004F327A"/>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customStyle="1" w:styleId="Figure">
    <w:name w:val="Figure"/>
    <w:basedOn w:val="Lgende"/>
    <w:link w:val="FigureCar"/>
    <w:qFormat/>
    <w:rsid w:val="00A47C3B"/>
    <w:pPr>
      <w:suppressAutoHyphens/>
      <w:overflowPunct w:val="0"/>
      <w:autoSpaceDE w:val="0"/>
      <w:autoSpaceDN w:val="0"/>
      <w:adjustRightInd w:val="0"/>
      <w:spacing w:before="120" w:after="120"/>
      <w:jc w:val="both"/>
      <w:textAlignment w:val="baseline"/>
    </w:pPr>
    <w:rPr>
      <w:rFonts w:ascii="Times" w:eastAsia="MS Mincho" w:hAnsi="Times"/>
      <w:i/>
      <w:sz w:val="22"/>
      <w:lang w:val="en-GB"/>
    </w:rPr>
  </w:style>
  <w:style w:type="character" w:customStyle="1" w:styleId="FigureCar">
    <w:name w:val="Figure Car"/>
    <w:basedOn w:val="Policepardfaut"/>
    <w:link w:val="Figure"/>
    <w:rsid w:val="00A47C3B"/>
    <w:rPr>
      <w:rFonts w:ascii="Times" w:eastAsia="MS Mincho" w:hAnsi="Times"/>
      <w:bCs/>
      <w:i/>
      <w:sz w:val="22"/>
      <w:lang w:eastAsia="en-US"/>
    </w:rPr>
  </w:style>
  <w:style w:type="paragraph" w:customStyle="1" w:styleId="lgendetableau">
    <w:name w:val="légende tableau"/>
    <w:basedOn w:val="Lgende"/>
    <w:link w:val="lgendetableauCar"/>
    <w:qFormat/>
    <w:rsid w:val="00A47C3B"/>
    <w:pPr>
      <w:suppressAutoHyphens/>
      <w:overflowPunct w:val="0"/>
      <w:autoSpaceDE w:val="0"/>
      <w:autoSpaceDN w:val="0"/>
      <w:adjustRightInd w:val="0"/>
      <w:spacing w:before="120" w:after="120"/>
      <w:jc w:val="both"/>
      <w:textAlignment w:val="baseline"/>
    </w:pPr>
    <w:rPr>
      <w:rFonts w:ascii="Times" w:eastAsia="MS Mincho" w:hAnsi="Times"/>
      <w:caps/>
      <w:sz w:val="22"/>
      <w:lang w:val="fr-FR"/>
    </w:rPr>
  </w:style>
  <w:style w:type="character" w:customStyle="1" w:styleId="lgendetableauCar">
    <w:name w:val="légende tableau Car"/>
    <w:basedOn w:val="Policepardfaut"/>
    <w:link w:val="lgendetableau"/>
    <w:rsid w:val="00A47C3B"/>
    <w:rPr>
      <w:rFonts w:ascii="Times" w:eastAsia="MS Mincho" w:hAnsi="Times"/>
      <w:bCs/>
      <w:caps/>
      <w:sz w:val="22"/>
      <w:lang w:val="fr-FR" w:eastAsia="en-US"/>
    </w:rPr>
  </w:style>
  <w:style w:type="paragraph" w:styleId="Paragraphedeliste">
    <w:name w:val="List Paragraph"/>
    <w:basedOn w:val="Normal"/>
    <w:uiPriority w:val="49"/>
    <w:locked/>
    <w:rsid w:val="00A47C3B"/>
    <w:pPr>
      <w:ind w:left="720"/>
      <w:contextualSpacing/>
    </w:pPr>
  </w:style>
  <w:style w:type="paragraph" w:styleId="NormalWeb">
    <w:name w:val="Normal (Web)"/>
    <w:basedOn w:val="Normal"/>
    <w:uiPriority w:val="99"/>
    <w:semiHidden/>
    <w:unhideWhenUsed/>
    <w:locked/>
    <w:rsid w:val="005E6408"/>
    <w:pPr>
      <w:overflowPunct/>
      <w:autoSpaceDE/>
      <w:autoSpaceDN/>
      <w:adjustRightInd/>
      <w:spacing w:before="100" w:beforeAutospacing="1" w:after="100" w:afterAutospacing="1"/>
      <w:textAlignment w:val="auto"/>
    </w:pPr>
    <w:rPr>
      <w:rFonts w:eastAsiaTheme="minorEastAsia"/>
      <w:sz w:val="24"/>
      <w:szCs w:val="24"/>
      <w:lang w:val="fr-FR" w:eastAsia="fr-FR"/>
    </w:rPr>
  </w:style>
  <w:style w:type="paragraph" w:customStyle="1" w:styleId="AuthorNames">
    <w:name w:val="Author Names"/>
    <w:basedOn w:val="Normal"/>
    <w:rsid w:val="00BB5001"/>
    <w:pPr>
      <w:overflowPunct/>
      <w:autoSpaceDE/>
      <w:autoSpaceDN/>
      <w:adjustRightInd/>
      <w:spacing w:after="120"/>
      <w:jc w:val="center"/>
      <w:textAlignment w:val="auto"/>
    </w:pPr>
    <w:rPr>
      <w:rFonts w:ascii="Arial" w:eastAsiaTheme="minorHAnsi" w:hAnsi="Arial" w:cs="Arial"/>
      <w:sz w:val="24"/>
      <w:szCs w:val="24"/>
      <w:lang w:val="fr-FR" w:eastAsia="ar-SA"/>
    </w:rPr>
  </w:style>
  <w:style w:type="paragraph" w:styleId="Textebrut">
    <w:name w:val="Plain Text"/>
    <w:basedOn w:val="Normal"/>
    <w:link w:val="TextebrutCar"/>
    <w:uiPriority w:val="99"/>
    <w:semiHidden/>
    <w:unhideWhenUsed/>
    <w:locked/>
    <w:rsid w:val="00E77EF8"/>
    <w:pPr>
      <w:overflowPunct/>
      <w:autoSpaceDE/>
      <w:autoSpaceDN/>
      <w:adjustRightInd/>
      <w:textAlignment w:val="auto"/>
    </w:pPr>
    <w:rPr>
      <w:rFonts w:ascii="Calibri" w:eastAsiaTheme="minorHAnsi" w:hAnsi="Calibri" w:cstheme="minorBidi"/>
      <w:szCs w:val="21"/>
      <w:lang w:val="fr-FR"/>
    </w:rPr>
  </w:style>
  <w:style w:type="character" w:customStyle="1" w:styleId="TextebrutCar">
    <w:name w:val="Texte brut Car"/>
    <w:basedOn w:val="Policepardfaut"/>
    <w:link w:val="Textebrut"/>
    <w:uiPriority w:val="99"/>
    <w:semiHidden/>
    <w:rsid w:val="00E77EF8"/>
    <w:rPr>
      <w:rFonts w:ascii="Calibri" w:eastAsiaTheme="minorHAnsi" w:hAnsi="Calibri" w:cstheme="minorBidi"/>
      <w:sz w:val="22"/>
      <w:szCs w:val="21"/>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78557">
      <w:bodyDiv w:val="1"/>
      <w:marLeft w:val="0"/>
      <w:marRight w:val="0"/>
      <w:marTop w:val="0"/>
      <w:marBottom w:val="0"/>
      <w:divBdr>
        <w:top w:val="none" w:sz="0" w:space="0" w:color="auto"/>
        <w:left w:val="none" w:sz="0" w:space="0" w:color="auto"/>
        <w:bottom w:val="none" w:sz="0" w:space="0" w:color="auto"/>
        <w:right w:val="none" w:sz="0" w:space="0" w:color="auto"/>
      </w:divBdr>
    </w:div>
    <w:div w:id="622880433">
      <w:bodyDiv w:val="1"/>
      <w:marLeft w:val="0"/>
      <w:marRight w:val="0"/>
      <w:marTop w:val="0"/>
      <w:marBottom w:val="0"/>
      <w:divBdr>
        <w:top w:val="none" w:sz="0" w:space="0" w:color="auto"/>
        <w:left w:val="none" w:sz="0" w:space="0" w:color="auto"/>
        <w:bottom w:val="none" w:sz="0" w:space="0" w:color="auto"/>
        <w:right w:val="none" w:sz="0" w:space="0" w:color="auto"/>
      </w:divBdr>
    </w:div>
    <w:div w:id="723336122">
      <w:bodyDiv w:val="1"/>
      <w:marLeft w:val="0"/>
      <w:marRight w:val="0"/>
      <w:marTop w:val="0"/>
      <w:marBottom w:val="0"/>
      <w:divBdr>
        <w:top w:val="none" w:sz="0" w:space="0" w:color="auto"/>
        <w:left w:val="none" w:sz="0" w:space="0" w:color="auto"/>
        <w:bottom w:val="none" w:sz="0" w:space="0" w:color="auto"/>
        <w:right w:val="none" w:sz="0" w:space="0" w:color="auto"/>
      </w:divBdr>
    </w:div>
    <w:div w:id="800683990">
      <w:bodyDiv w:val="1"/>
      <w:marLeft w:val="0"/>
      <w:marRight w:val="0"/>
      <w:marTop w:val="0"/>
      <w:marBottom w:val="0"/>
      <w:divBdr>
        <w:top w:val="none" w:sz="0" w:space="0" w:color="auto"/>
        <w:left w:val="none" w:sz="0" w:space="0" w:color="auto"/>
        <w:bottom w:val="none" w:sz="0" w:space="0" w:color="auto"/>
        <w:right w:val="none" w:sz="0" w:space="0" w:color="auto"/>
      </w:divBdr>
    </w:div>
    <w:div w:id="824931089">
      <w:bodyDiv w:val="1"/>
      <w:marLeft w:val="0"/>
      <w:marRight w:val="0"/>
      <w:marTop w:val="0"/>
      <w:marBottom w:val="0"/>
      <w:divBdr>
        <w:top w:val="none" w:sz="0" w:space="0" w:color="auto"/>
        <w:left w:val="none" w:sz="0" w:space="0" w:color="auto"/>
        <w:bottom w:val="none" w:sz="0" w:space="0" w:color="auto"/>
        <w:right w:val="none" w:sz="0" w:space="0" w:color="auto"/>
      </w:divBdr>
    </w:div>
    <w:div w:id="965356810">
      <w:bodyDiv w:val="1"/>
      <w:marLeft w:val="0"/>
      <w:marRight w:val="0"/>
      <w:marTop w:val="0"/>
      <w:marBottom w:val="0"/>
      <w:divBdr>
        <w:top w:val="none" w:sz="0" w:space="0" w:color="auto"/>
        <w:left w:val="none" w:sz="0" w:space="0" w:color="auto"/>
        <w:bottom w:val="none" w:sz="0" w:space="0" w:color="auto"/>
        <w:right w:val="none" w:sz="0" w:space="0" w:color="auto"/>
      </w:divBdr>
    </w:div>
    <w:div w:id="1293562801">
      <w:bodyDiv w:val="1"/>
      <w:marLeft w:val="0"/>
      <w:marRight w:val="0"/>
      <w:marTop w:val="0"/>
      <w:marBottom w:val="0"/>
      <w:divBdr>
        <w:top w:val="none" w:sz="0" w:space="0" w:color="auto"/>
        <w:left w:val="none" w:sz="0" w:space="0" w:color="auto"/>
        <w:bottom w:val="none" w:sz="0" w:space="0" w:color="auto"/>
        <w:right w:val="none" w:sz="0" w:space="0" w:color="auto"/>
      </w:divBdr>
    </w:div>
    <w:div w:id="1421634683">
      <w:bodyDiv w:val="1"/>
      <w:marLeft w:val="0"/>
      <w:marRight w:val="0"/>
      <w:marTop w:val="0"/>
      <w:marBottom w:val="0"/>
      <w:divBdr>
        <w:top w:val="none" w:sz="0" w:space="0" w:color="auto"/>
        <w:left w:val="none" w:sz="0" w:space="0" w:color="auto"/>
        <w:bottom w:val="none" w:sz="0" w:space="0" w:color="auto"/>
        <w:right w:val="none" w:sz="0" w:space="0" w:color="auto"/>
      </w:divBdr>
    </w:div>
    <w:div w:id="1765497794">
      <w:bodyDiv w:val="1"/>
      <w:marLeft w:val="0"/>
      <w:marRight w:val="0"/>
      <w:marTop w:val="0"/>
      <w:marBottom w:val="0"/>
      <w:divBdr>
        <w:top w:val="none" w:sz="0" w:space="0" w:color="auto"/>
        <w:left w:val="none" w:sz="0" w:space="0" w:color="auto"/>
        <w:bottom w:val="none" w:sz="0" w:space="0" w:color="auto"/>
        <w:right w:val="none" w:sz="0" w:space="0" w:color="auto"/>
      </w:divBdr>
    </w:div>
    <w:div w:id="1785076380">
      <w:bodyDiv w:val="1"/>
      <w:marLeft w:val="0"/>
      <w:marRight w:val="0"/>
      <w:marTop w:val="0"/>
      <w:marBottom w:val="0"/>
      <w:divBdr>
        <w:top w:val="none" w:sz="0" w:space="0" w:color="auto"/>
        <w:left w:val="none" w:sz="0" w:space="0" w:color="auto"/>
        <w:bottom w:val="none" w:sz="0" w:space="0" w:color="auto"/>
        <w:right w:val="none" w:sz="0" w:space="0" w:color="auto"/>
      </w:divBdr>
    </w:div>
    <w:div w:id="1867982250">
      <w:bodyDiv w:val="1"/>
      <w:marLeft w:val="0"/>
      <w:marRight w:val="0"/>
      <w:marTop w:val="0"/>
      <w:marBottom w:val="0"/>
      <w:divBdr>
        <w:top w:val="none" w:sz="0" w:space="0" w:color="auto"/>
        <w:left w:val="none" w:sz="0" w:space="0" w:color="auto"/>
        <w:bottom w:val="none" w:sz="0" w:space="0" w:color="auto"/>
        <w:right w:val="none" w:sz="0" w:space="0" w:color="auto"/>
      </w:divBdr>
    </w:div>
    <w:div w:id="2034576912">
      <w:bodyDiv w:val="1"/>
      <w:marLeft w:val="0"/>
      <w:marRight w:val="0"/>
      <w:marTop w:val="0"/>
      <w:marBottom w:val="0"/>
      <w:divBdr>
        <w:top w:val="none" w:sz="0" w:space="0" w:color="auto"/>
        <w:left w:val="none" w:sz="0" w:space="0" w:color="auto"/>
        <w:bottom w:val="none" w:sz="0" w:space="0" w:color="auto"/>
        <w:right w:val="none" w:sz="0" w:space="0" w:color="auto"/>
      </w:divBdr>
    </w:div>
    <w:div w:id="205311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0FD03AC9-C366-449E-9413-948DD257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2822</Words>
  <Characters>15521</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Beverley</dc:creator>
  <cp:lastModifiedBy>BURAVAND Emilie</cp:lastModifiedBy>
  <cp:revision>12</cp:revision>
  <cp:lastPrinted>2019-04-05T13:04:00Z</cp:lastPrinted>
  <dcterms:created xsi:type="dcterms:W3CDTF">2019-04-02T14:04:00Z</dcterms:created>
  <dcterms:modified xsi:type="dcterms:W3CDTF">2019-04-05T13:07:00Z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