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65D67" w14:textId="7084C8D7" w:rsidR="00365AC6" w:rsidRDefault="00365AC6" w:rsidP="00365AC6">
      <w:r>
        <w:t xml:space="preserve">Abstract ID: 88 </w:t>
      </w:r>
    </w:p>
    <w:p w14:paraId="46FEE4E7" w14:textId="359BA1E7" w:rsidR="00365AC6" w:rsidRPr="00365AC6" w:rsidRDefault="00365AC6" w:rsidP="00365AC6">
      <w:pPr>
        <w:jc w:val="both"/>
        <w:rPr>
          <w:b/>
          <w:bCs/>
        </w:rPr>
      </w:pPr>
      <w:r w:rsidRPr="00365AC6">
        <w:rPr>
          <w:b/>
          <w:bCs/>
        </w:rPr>
        <w:t xml:space="preserve">Development of </w:t>
      </w:r>
      <w:r w:rsidR="003E5193">
        <w:rPr>
          <w:b/>
          <w:bCs/>
        </w:rPr>
        <w:t>p</w:t>
      </w:r>
      <w:r w:rsidRPr="00365AC6">
        <w:rPr>
          <w:b/>
          <w:bCs/>
        </w:rPr>
        <w:t xml:space="preserve">olyploids of </w:t>
      </w:r>
      <w:r w:rsidR="003E5193">
        <w:rPr>
          <w:b/>
          <w:bCs/>
        </w:rPr>
        <w:t>s</w:t>
      </w:r>
      <w:r w:rsidRPr="00365AC6">
        <w:rPr>
          <w:b/>
          <w:bCs/>
        </w:rPr>
        <w:t xml:space="preserve">ome </w:t>
      </w:r>
      <w:r w:rsidR="003E5193">
        <w:rPr>
          <w:b/>
          <w:bCs/>
        </w:rPr>
        <w:t>c</w:t>
      </w:r>
      <w:r w:rsidRPr="00365AC6">
        <w:rPr>
          <w:b/>
          <w:bCs/>
        </w:rPr>
        <w:t xml:space="preserve">itrus </w:t>
      </w:r>
      <w:r w:rsidR="003E5193">
        <w:rPr>
          <w:b/>
          <w:bCs/>
        </w:rPr>
        <w:t>s</w:t>
      </w:r>
      <w:r w:rsidRPr="00365AC6">
        <w:rPr>
          <w:b/>
          <w:bCs/>
        </w:rPr>
        <w:t xml:space="preserve">pecies by in-vitro </w:t>
      </w:r>
      <w:r w:rsidR="003E5193">
        <w:rPr>
          <w:b/>
          <w:bCs/>
        </w:rPr>
        <w:t>c</w:t>
      </w:r>
      <w:r w:rsidRPr="00365AC6">
        <w:rPr>
          <w:b/>
          <w:bCs/>
        </w:rPr>
        <w:t xml:space="preserve">olchicine </w:t>
      </w:r>
      <w:r w:rsidR="003E5193">
        <w:rPr>
          <w:b/>
          <w:bCs/>
        </w:rPr>
        <w:t>t</w:t>
      </w:r>
      <w:r w:rsidRPr="00365AC6">
        <w:rPr>
          <w:b/>
          <w:bCs/>
        </w:rPr>
        <w:t xml:space="preserve">reatments and </w:t>
      </w:r>
      <w:r w:rsidR="003E5193">
        <w:rPr>
          <w:b/>
          <w:bCs/>
        </w:rPr>
        <w:t>e</w:t>
      </w:r>
      <w:r w:rsidRPr="00365AC6">
        <w:rPr>
          <w:b/>
          <w:bCs/>
        </w:rPr>
        <w:t xml:space="preserve">arly </w:t>
      </w:r>
      <w:r w:rsidR="003E5193">
        <w:rPr>
          <w:b/>
          <w:bCs/>
        </w:rPr>
        <w:t>se</w:t>
      </w:r>
      <w:r w:rsidR="003E5193" w:rsidRPr="00365AC6">
        <w:rPr>
          <w:b/>
          <w:bCs/>
        </w:rPr>
        <w:t>lection</w:t>
      </w:r>
      <w:r w:rsidRPr="00365AC6">
        <w:rPr>
          <w:b/>
          <w:bCs/>
        </w:rPr>
        <w:t xml:space="preserve"> by </w:t>
      </w:r>
      <w:r w:rsidR="003E5193">
        <w:rPr>
          <w:b/>
          <w:bCs/>
        </w:rPr>
        <w:t>f</w:t>
      </w:r>
      <w:r w:rsidRPr="00365AC6">
        <w:rPr>
          <w:b/>
          <w:bCs/>
        </w:rPr>
        <w:t xml:space="preserve">low </w:t>
      </w:r>
      <w:r w:rsidR="003E5193">
        <w:rPr>
          <w:b/>
          <w:bCs/>
        </w:rPr>
        <w:t>c</w:t>
      </w:r>
      <w:r w:rsidRPr="00365AC6">
        <w:rPr>
          <w:b/>
          <w:bCs/>
        </w:rPr>
        <w:t xml:space="preserve">ytometry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7568"/>
        <w:gridCol w:w="171"/>
      </w:tblGrid>
      <w:tr w:rsidR="00444BD4" w:rsidRPr="00444BD4" w14:paraId="4E54CF52" w14:textId="77777777" w:rsidTr="00444BD4">
        <w:trPr>
          <w:tblCellSpacing w:w="15" w:type="dxa"/>
        </w:trPr>
        <w:tc>
          <w:tcPr>
            <w:tcW w:w="750" w:type="pct"/>
            <w:tcMar>
              <w:top w:w="15" w:type="dxa"/>
              <w:left w:w="15" w:type="dxa"/>
              <w:bottom w:w="15" w:type="dxa"/>
              <w:right w:w="225" w:type="dxa"/>
            </w:tcMar>
            <w:hideMark/>
          </w:tcPr>
          <w:p w14:paraId="55C92CD5" w14:textId="77777777" w:rsidR="00444BD4" w:rsidRPr="00444BD4" w:rsidRDefault="00444BD4" w:rsidP="00444BD4">
            <w:pPr>
              <w:spacing w:after="0" w:line="240" w:lineRule="auto"/>
              <w:jc w:val="right"/>
              <w:rPr>
                <w:rFonts w:eastAsia="Times New Roman" w:cstheme="minorHAnsi"/>
                <w:color w:val="444444"/>
              </w:rPr>
            </w:pPr>
            <w:r w:rsidRPr="00444BD4">
              <w:rPr>
                <w:rFonts w:eastAsia="Times New Roman" w:cstheme="minorHAnsi"/>
                <w:color w:val="523D04"/>
              </w:rPr>
              <w:t>Primary authors</w:t>
            </w:r>
          </w:p>
        </w:tc>
        <w:tc>
          <w:tcPr>
            <w:tcW w:w="0" w:type="auto"/>
            <w:shd w:val="clear" w:color="auto" w:fill="FFFFFF"/>
            <w:hideMark/>
          </w:tcPr>
          <w:p w14:paraId="21C9D0A8" w14:textId="77777777" w:rsidR="00444BD4" w:rsidRPr="00444BD4" w:rsidRDefault="0010605F" w:rsidP="00444BD4">
            <w:pPr>
              <w:spacing w:after="0" w:line="240" w:lineRule="auto"/>
              <w:rPr>
                <w:rFonts w:eastAsia="Times New Roman" w:cstheme="minorHAnsi"/>
                <w:color w:val="444444"/>
              </w:rPr>
            </w:pPr>
            <w:hyperlink r:id="rId7" w:history="1">
              <w:proofErr w:type="spellStart"/>
              <w:r w:rsidR="00444BD4" w:rsidRPr="00444BD4">
                <w:rPr>
                  <w:rFonts w:eastAsia="Times New Roman" w:cstheme="minorHAnsi"/>
                  <w:color w:val="0B63A5"/>
                </w:rPr>
                <w:t>Prof.</w:t>
              </w:r>
              <w:proofErr w:type="spellEnd"/>
              <w:r w:rsidR="00444BD4" w:rsidRPr="00444BD4">
                <w:rPr>
                  <w:rFonts w:eastAsia="Times New Roman" w:cstheme="minorHAnsi"/>
                  <w:color w:val="0B63A5"/>
                </w:rPr>
                <w:t xml:space="preserve"> SEKER, Murat (</w:t>
              </w:r>
              <w:proofErr w:type="spellStart"/>
              <w:r w:rsidR="00444BD4" w:rsidRPr="00444BD4">
                <w:rPr>
                  <w:rFonts w:eastAsia="Times New Roman" w:cstheme="minorHAnsi"/>
                  <w:color w:val="0B63A5"/>
                </w:rPr>
                <w:t>Çanakkale</w:t>
              </w:r>
              <w:proofErr w:type="spellEnd"/>
              <w:r w:rsidR="00444BD4" w:rsidRPr="00444BD4">
                <w:rPr>
                  <w:rFonts w:eastAsia="Times New Roman" w:cstheme="minorHAnsi"/>
                  <w:color w:val="0B63A5"/>
                </w:rPr>
                <w:t xml:space="preserve"> </w:t>
              </w:r>
              <w:proofErr w:type="spellStart"/>
              <w:r w:rsidR="00444BD4" w:rsidRPr="00444BD4">
                <w:rPr>
                  <w:rFonts w:eastAsia="Times New Roman" w:cstheme="minorHAnsi"/>
                  <w:color w:val="0B63A5"/>
                </w:rPr>
                <w:t>Onsekiz</w:t>
              </w:r>
              <w:proofErr w:type="spellEnd"/>
              <w:r w:rsidR="00444BD4" w:rsidRPr="00444BD4">
                <w:rPr>
                  <w:rFonts w:eastAsia="Times New Roman" w:cstheme="minorHAnsi"/>
                  <w:color w:val="0B63A5"/>
                </w:rPr>
                <w:t xml:space="preserve"> Mart University)</w:t>
              </w:r>
            </w:hyperlink>
          </w:p>
        </w:tc>
        <w:tc>
          <w:tcPr>
            <w:tcW w:w="0" w:type="auto"/>
            <w:vAlign w:val="center"/>
            <w:hideMark/>
          </w:tcPr>
          <w:p w14:paraId="56567860" w14:textId="77777777" w:rsidR="00444BD4" w:rsidRPr="00444BD4" w:rsidRDefault="00444BD4" w:rsidP="00444BD4">
            <w:pPr>
              <w:spacing w:after="0" w:line="240" w:lineRule="auto"/>
              <w:rPr>
                <w:rFonts w:eastAsia="Times New Roman" w:cstheme="minorHAnsi"/>
                <w:color w:val="444444"/>
              </w:rPr>
            </w:pPr>
            <w:r w:rsidRPr="00444BD4">
              <w:rPr>
                <w:rFonts w:eastAsia="Times New Roman" w:cstheme="minorHAnsi"/>
                <w:color w:val="444444"/>
              </w:rPr>
              <w:t> </w:t>
            </w:r>
          </w:p>
        </w:tc>
      </w:tr>
      <w:tr w:rsidR="00444BD4" w:rsidRPr="00444BD4" w14:paraId="724F0688" w14:textId="77777777" w:rsidTr="00444BD4">
        <w:trPr>
          <w:tblCellSpacing w:w="15" w:type="dxa"/>
        </w:trPr>
        <w:tc>
          <w:tcPr>
            <w:tcW w:w="750" w:type="pct"/>
            <w:tcMar>
              <w:top w:w="15" w:type="dxa"/>
              <w:left w:w="15" w:type="dxa"/>
              <w:bottom w:w="15" w:type="dxa"/>
              <w:right w:w="225" w:type="dxa"/>
            </w:tcMar>
            <w:hideMark/>
          </w:tcPr>
          <w:p w14:paraId="26A24B77" w14:textId="77777777" w:rsidR="00444BD4" w:rsidRPr="00444BD4" w:rsidRDefault="00444BD4" w:rsidP="00444BD4">
            <w:pPr>
              <w:spacing w:after="0" w:line="240" w:lineRule="auto"/>
              <w:jc w:val="right"/>
              <w:rPr>
                <w:rFonts w:eastAsia="Times New Roman" w:cstheme="minorHAnsi"/>
                <w:color w:val="444444"/>
              </w:rPr>
            </w:pPr>
            <w:r w:rsidRPr="00444BD4">
              <w:rPr>
                <w:rFonts w:eastAsia="Times New Roman" w:cstheme="minorHAnsi"/>
                <w:color w:val="523D04"/>
              </w:rPr>
              <w:t>Co-authors</w:t>
            </w:r>
          </w:p>
        </w:tc>
        <w:tc>
          <w:tcPr>
            <w:tcW w:w="0" w:type="auto"/>
            <w:shd w:val="clear" w:color="auto" w:fill="FFFFFF"/>
            <w:hideMark/>
          </w:tcPr>
          <w:p w14:paraId="3B35E36E" w14:textId="77777777" w:rsidR="00444BD4" w:rsidRPr="00444BD4" w:rsidRDefault="0010605F" w:rsidP="00444BD4">
            <w:pPr>
              <w:spacing w:after="0" w:line="240" w:lineRule="auto"/>
              <w:rPr>
                <w:rFonts w:eastAsia="Times New Roman" w:cstheme="minorHAnsi"/>
                <w:color w:val="444444"/>
              </w:rPr>
            </w:pPr>
            <w:hyperlink r:id="rId8" w:history="1">
              <w:proofErr w:type="spellStart"/>
              <w:r w:rsidR="00444BD4" w:rsidRPr="00444BD4">
                <w:rPr>
                  <w:rFonts w:eastAsia="Times New Roman" w:cstheme="minorHAnsi"/>
                  <w:color w:val="0B63A5"/>
                </w:rPr>
                <w:t>Dr.</w:t>
              </w:r>
              <w:proofErr w:type="spellEnd"/>
              <w:r w:rsidR="00444BD4" w:rsidRPr="00444BD4">
                <w:rPr>
                  <w:rFonts w:eastAsia="Times New Roman" w:cstheme="minorHAnsi"/>
                  <w:color w:val="0B63A5"/>
                </w:rPr>
                <w:t xml:space="preserve"> GUR, </w:t>
              </w:r>
              <w:proofErr w:type="spellStart"/>
              <w:r w:rsidR="00444BD4" w:rsidRPr="00444BD4">
                <w:rPr>
                  <w:rFonts w:eastAsia="Times New Roman" w:cstheme="minorHAnsi"/>
                  <w:color w:val="0B63A5"/>
                </w:rPr>
                <w:t>Engin</w:t>
              </w:r>
              <w:proofErr w:type="spellEnd"/>
              <w:r w:rsidR="00444BD4" w:rsidRPr="00444BD4">
                <w:rPr>
                  <w:rFonts w:eastAsia="Times New Roman" w:cstheme="minorHAnsi"/>
                  <w:color w:val="0B63A5"/>
                </w:rPr>
                <w:t xml:space="preserve"> (</w:t>
              </w:r>
              <w:proofErr w:type="spellStart"/>
              <w:r w:rsidR="00444BD4" w:rsidRPr="00444BD4">
                <w:rPr>
                  <w:rFonts w:eastAsia="Times New Roman" w:cstheme="minorHAnsi"/>
                  <w:color w:val="0B63A5"/>
                </w:rPr>
                <w:t>Çanakkale</w:t>
              </w:r>
              <w:proofErr w:type="spellEnd"/>
              <w:r w:rsidR="00444BD4" w:rsidRPr="00444BD4">
                <w:rPr>
                  <w:rFonts w:eastAsia="Times New Roman" w:cstheme="minorHAnsi"/>
                  <w:color w:val="0B63A5"/>
                </w:rPr>
                <w:t xml:space="preserve"> </w:t>
              </w:r>
              <w:proofErr w:type="spellStart"/>
              <w:r w:rsidR="00444BD4" w:rsidRPr="00444BD4">
                <w:rPr>
                  <w:rFonts w:eastAsia="Times New Roman" w:cstheme="minorHAnsi"/>
                  <w:color w:val="0B63A5"/>
                </w:rPr>
                <w:t>Onsekiz</w:t>
              </w:r>
              <w:proofErr w:type="spellEnd"/>
              <w:r w:rsidR="00444BD4" w:rsidRPr="00444BD4">
                <w:rPr>
                  <w:rFonts w:eastAsia="Times New Roman" w:cstheme="minorHAnsi"/>
                  <w:color w:val="0B63A5"/>
                </w:rPr>
                <w:t xml:space="preserve"> Mart University)</w:t>
              </w:r>
            </w:hyperlink>
            <w:r w:rsidR="00444BD4" w:rsidRPr="00444BD4">
              <w:rPr>
                <w:rFonts w:eastAsia="Times New Roman" w:cstheme="minorHAnsi"/>
                <w:color w:val="444444"/>
              </w:rPr>
              <w:br/>
            </w:r>
            <w:hyperlink r:id="rId9" w:history="1">
              <w:proofErr w:type="spellStart"/>
              <w:r w:rsidR="00444BD4" w:rsidRPr="00444BD4">
                <w:rPr>
                  <w:rFonts w:eastAsia="Times New Roman" w:cstheme="minorHAnsi"/>
                  <w:color w:val="0B63A5"/>
                </w:rPr>
                <w:t>Dr.</w:t>
              </w:r>
              <w:proofErr w:type="spellEnd"/>
              <w:r w:rsidR="00444BD4" w:rsidRPr="00444BD4">
                <w:rPr>
                  <w:rFonts w:eastAsia="Times New Roman" w:cstheme="minorHAnsi"/>
                  <w:color w:val="0B63A5"/>
                </w:rPr>
                <w:t xml:space="preserve"> EKINCI, </w:t>
              </w:r>
              <w:proofErr w:type="spellStart"/>
              <w:r w:rsidR="00444BD4" w:rsidRPr="00444BD4">
                <w:rPr>
                  <w:rFonts w:eastAsia="Times New Roman" w:cstheme="minorHAnsi"/>
                  <w:color w:val="0B63A5"/>
                </w:rPr>
                <w:t>Neslihan</w:t>
              </w:r>
              <w:proofErr w:type="spellEnd"/>
              <w:r w:rsidR="00444BD4" w:rsidRPr="00444BD4">
                <w:rPr>
                  <w:rFonts w:eastAsia="Times New Roman" w:cstheme="minorHAnsi"/>
                  <w:color w:val="0B63A5"/>
                </w:rPr>
                <w:t xml:space="preserve"> (</w:t>
              </w:r>
              <w:proofErr w:type="spellStart"/>
              <w:r w:rsidR="00444BD4" w:rsidRPr="00444BD4">
                <w:rPr>
                  <w:rFonts w:eastAsia="Times New Roman" w:cstheme="minorHAnsi"/>
                  <w:color w:val="0B63A5"/>
                </w:rPr>
                <w:t>Çanakkale</w:t>
              </w:r>
              <w:proofErr w:type="spellEnd"/>
              <w:r w:rsidR="00444BD4" w:rsidRPr="00444BD4">
                <w:rPr>
                  <w:rFonts w:eastAsia="Times New Roman" w:cstheme="minorHAnsi"/>
                  <w:color w:val="0B63A5"/>
                </w:rPr>
                <w:t xml:space="preserve"> </w:t>
              </w:r>
              <w:proofErr w:type="spellStart"/>
              <w:r w:rsidR="00444BD4" w:rsidRPr="00444BD4">
                <w:rPr>
                  <w:rFonts w:eastAsia="Times New Roman" w:cstheme="minorHAnsi"/>
                  <w:color w:val="0B63A5"/>
                </w:rPr>
                <w:t>Onsekiz</w:t>
              </w:r>
              <w:proofErr w:type="spellEnd"/>
              <w:r w:rsidR="00444BD4" w:rsidRPr="00444BD4">
                <w:rPr>
                  <w:rFonts w:eastAsia="Times New Roman" w:cstheme="minorHAnsi"/>
                  <w:color w:val="0B63A5"/>
                </w:rPr>
                <w:t xml:space="preserve"> Mart University)</w:t>
              </w:r>
            </w:hyperlink>
            <w:r w:rsidR="00444BD4" w:rsidRPr="00444BD4">
              <w:rPr>
                <w:rFonts w:eastAsia="Times New Roman" w:cstheme="minorHAnsi"/>
                <w:color w:val="444444"/>
              </w:rPr>
              <w:br/>
            </w:r>
            <w:hyperlink r:id="rId10" w:history="1">
              <w:r w:rsidR="00444BD4" w:rsidRPr="00444BD4">
                <w:rPr>
                  <w:rFonts w:eastAsia="Times New Roman" w:cstheme="minorHAnsi"/>
                  <w:color w:val="0B63A5"/>
                </w:rPr>
                <w:t>Mr. GUNDOGDU, Mehmet Ali (</w:t>
              </w:r>
              <w:proofErr w:type="spellStart"/>
              <w:r w:rsidR="00444BD4" w:rsidRPr="00444BD4">
                <w:rPr>
                  <w:rFonts w:eastAsia="Times New Roman" w:cstheme="minorHAnsi"/>
                  <w:color w:val="0B63A5"/>
                </w:rPr>
                <w:t>Çanakkale</w:t>
              </w:r>
              <w:proofErr w:type="spellEnd"/>
              <w:r w:rsidR="00444BD4" w:rsidRPr="00444BD4">
                <w:rPr>
                  <w:rFonts w:eastAsia="Times New Roman" w:cstheme="minorHAnsi"/>
                  <w:color w:val="0B63A5"/>
                </w:rPr>
                <w:t xml:space="preserve"> </w:t>
              </w:r>
              <w:proofErr w:type="spellStart"/>
              <w:r w:rsidR="00444BD4" w:rsidRPr="00444BD4">
                <w:rPr>
                  <w:rFonts w:eastAsia="Times New Roman" w:cstheme="minorHAnsi"/>
                  <w:color w:val="0B63A5"/>
                </w:rPr>
                <w:t>Onsekiz</w:t>
              </w:r>
              <w:proofErr w:type="spellEnd"/>
              <w:r w:rsidR="00444BD4" w:rsidRPr="00444BD4">
                <w:rPr>
                  <w:rFonts w:eastAsia="Times New Roman" w:cstheme="minorHAnsi"/>
                  <w:color w:val="0B63A5"/>
                </w:rPr>
                <w:t xml:space="preserve"> Mart University)</w:t>
              </w:r>
            </w:hyperlink>
            <w:r w:rsidR="00444BD4" w:rsidRPr="00444BD4">
              <w:rPr>
                <w:rFonts w:eastAsia="Times New Roman" w:cstheme="minorHAnsi"/>
                <w:color w:val="444444"/>
              </w:rPr>
              <w:br/>
            </w:r>
            <w:hyperlink r:id="rId11" w:history="1">
              <w:proofErr w:type="spellStart"/>
              <w:r w:rsidR="00444BD4" w:rsidRPr="00444BD4">
                <w:rPr>
                  <w:rFonts w:eastAsia="Times New Roman" w:cstheme="minorHAnsi"/>
                  <w:color w:val="0B63A5"/>
                </w:rPr>
                <w:t>Dr.</w:t>
              </w:r>
              <w:proofErr w:type="spellEnd"/>
              <w:r w:rsidR="00444BD4" w:rsidRPr="00444BD4">
                <w:rPr>
                  <w:rFonts w:eastAsia="Times New Roman" w:cstheme="minorHAnsi"/>
                  <w:color w:val="0B63A5"/>
                </w:rPr>
                <w:t xml:space="preserve"> KALECI, </w:t>
              </w:r>
              <w:proofErr w:type="spellStart"/>
              <w:r w:rsidR="00444BD4" w:rsidRPr="00444BD4">
                <w:rPr>
                  <w:rFonts w:eastAsia="Times New Roman" w:cstheme="minorHAnsi"/>
                  <w:color w:val="0B63A5"/>
                </w:rPr>
                <w:t>Nilufer</w:t>
              </w:r>
              <w:proofErr w:type="spellEnd"/>
              <w:r w:rsidR="00444BD4" w:rsidRPr="00444BD4">
                <w:rPr>
                  <w:rFonts w:eastAsia="Times New Roman" w:cstheme="minorHAnsi"/>
                  <w:color w:val="0B63A5"/>
                </w:rPr>
                <w:t xml:space="preserve"> (</w:t>
              </w:r>
              <w:proofErr w:type="spellStart"/>
              <w:r w:rsidR="00444BD4" w:rsidRPr="00444BD4">
                <w:rPr>
                  <w:rFonts w:eastAsia="Times New Roman" w:cstheme="minorHAnsi"/>
                  <w:color w:val="0B63A5"/>
                </w:rPr>
                <w:t>Çanakkale</w:t>
              </w:r>
              <w:proofErr w:type="spellEnd"/>
              <w:r w:rsidR="00444BD4" w:rsidRPr="00444BD4">
                <w:rPr>
                  <w:rFonts w:eastAsia="Times New Roman" w:cstheme="minorHAnsi"/>
                  <w:color w:val="0B63A5"/>
                </w:rPr>
                <w:t xml:space="preserve"> </w:t>
              </w:r>
              <w:proofErr w:type="spellStart"/>
              <w:r w:rsidR="00444BD4" w:rsidRPr="00444BD4">
                <w:rPr>
                  <w:rFonts w:eastAsia="Times New Roman" w:cstheme="minorHAnsi"/>
                  <w:color w:val="0B63A5"/>
                </w:rPr>
                <w:t>Onsekiz</w:t>
              </w:r>
              <w:proofErr w:type="spellEnd"/>
              <w:r w:rsidR="00444BD4" w:rsidRPr="00444BD4">
                <w:rPr>
                  <w:rFonts w:eastAsia="Times New Roman" w:cstheme="minorHAnsi"/>
                  <w:color w:val="0B63A5"/>
                </w:rPr>
                <w:t xml:space="preserve"> Mart University)</w:t>
              </w:r>
            </w:hyperlink>
          </w:p>
        </w:tc>
        <w:tc>
          <w:tcPr>
            <w:tcW w:w="0" w:type="auto"/>
            <w:vAlign w:val="center"/>
            <w:hideMark/>
          </w:tcPr>
          <w:p w14:paraId="1D62CC94" w14:textId="77777777" w:rsidR="00444BD4" w:rsidRPr="00444BD4" w:rsidRDefault="00444BD4" w:rsidP="00444BD4">
            <w:pPr>
              <w:spacing w:after="0" w:line="240" w:lineRule="auto"/>
              <w:rPr>
                <w:rFonts w:eastAsia="Times New Roman" w:cstheme="minorHAnsi"/>
                <w:color w:val="444444"/>
              </w:rPr>
            </w:pPr>
            <w:r w:rsidRPr="00444BD4">
              <w:rPr>
                <w:rFonts w:eastAsia="Times New Roman" w:cstheme="minorHAnsi"/>
                <w:color w:val="444444"/>
              </w:rPr>
              <w:t> </w:t>
            </w:r>
          </w:p>
        </w:tc>
      </w:tr>
      <w:tr w:rsidR="00444BD4" w:rsidRPr="00444BD4" w14:paraId="63EA2600" w14:textId="77777777" w:rsidTr="00444BD4">
        <w:trPr>
          <w:tblCellSpacing w:w="15" w:type="dxa"/>
        </w:trPr>
        <w:tc>
          <w:tcPr>
            <w:tcW w:w="750" w:type="pct"/>
            <w:tcMar>
              <w:top w:w="15" w:type="dxa"/>
              <w:left w:w="15" w:type="dxa"/>
              <w:bottom w:w="15" w:type="dxa"/>
              <w:right w:w="225" w:type="dxa"/>
            </w:tcMar>
            <w:hideMark/>
          </w:tcPr>
          <w:p w14:paraId="5CBA7528" w14:textId="77777777" w:rsidR="00444BD4" w:rsidRPr="00444BD4" w:rsidRDefault="00444BD4" w:rsidP="00444BD4">
            <w:pPr>
              <w:spacing w:after="0" w:line="240" w:lineRule="auto"/>
              <w:jc w:val="right"/>
              <w:rPr>
                <w:rFonts w:eastAsia="Times New Roman" w:cstheme="minorHAnsi"/>
                <w:color w:val="444444"/>
              </w:rPr>
            </w:pPr>
            <w:r w:rsidRPr="00444BD4">
              <w:rPr>
                <w:rFonts w:eastAsia="Times New Roman" w:cstheme="minorHAnsi"/>
                <w:color w:val="523D04"/>
              </w:rPr>
              <w:t>Presenters</w:t>
            </w:r>
          </w:p>
        </w:tc>
        <w:tc>
          <w:tcPr>
            <w:tcW w:w="0" w:type="auto"/>
            <w:shd w:val="clear" w:color="auto" w:fill="FFFFFF"/>
            <w:hideMark/>
          </w:tcPr>
          <w:p w14:paraId="782D7324" w14:textId="77777777" w:rsidR="00444BD4" w:rsidRPr="00444BD4" w:rsidRDefault="0010605F" w:rsidP="00444BD4">
            <w:pPr>
              <w:spacing w:after="0" w:line="240" w:lineRule="auto"/>
              <w:rPr>
                <w:rFonts w:eastAsia="Times New Roman" w:cstheme="minorHAnsi"/>
                <w:color w:val="444444"/>
              </w:rPr>
            </w:pPr>
            <w:hyperlink r:id="rId12" w:history="1">
              <w:proofErr w:type="spellStart"/>
              <w:r w:rsidR="00444BD4" w:rsidRPr="00444BD4">
                <w:rPr>
                  <w:rFonts w:eastAsia="Times New Roman" w:cstheme="minorHAnsi"/>
                  <w:i/>
                  <w:iCs/>
                  <w:color w:val="0B63A5"/>
                </w:rPr>
                <w:t>Prof.</w:t>
              </w:r>
              <w:proofErr w:type="spellEnd"/>
              <w:r w:rsidR="00444BD4" w:rsidRPr="00444BD4">
                <w:rPr>
                  <w:rFonts w:eastAsia="Times New Roman" w:cstheme="minorHAnsi"/>
                  <w:i/>
                  <w:iCs/>
                  <w:color w:val="0B63A5"/>
                </w:rPr>
                <w:t xml:space="preserve"> SEKER, Murat (</w:t>
              </w:r>
              <w:proofErr w:type="spellStart"/>
              <w:r w:rsidR="00444BD4" w:rsidRPr="00444BD4">
                <w:rPr>
                  <w:rFonts w:eastAsia="Times New Roman" w:cstheme="minorHAnsi"/>
                  <w:i/>
                  <w:iCs/>
                  <w:color w:val="0B63A5"/>
                </w:rPr>
                <w:t>Çanakkale</w:t>
              </w:r>
              <w:proofErr w:type="spellEnd"/>
              <w:r w:rsidR="00444BD4" w:rsidRPr="00444BD4">
                <w:rPr>
                  <w:rFonts w:eastAsia="Times New Roman" w:cstheme="minorHAnsi"/>
                  <w:i/>
                  <w:iCs/>
                  <w:color w:val="0B63A5"/>
                </w:rPr>
                <w:t xml:space="preserve"> </w:t>
              </w:r>
              <w:proofErr w:type="spellStart"/>
              <w:r w:rsidR="00444BD4" w:rsidRPr="00444BD4">
                <w:rPr>
                  <w:rFonts w:eastAsia="Times New Roman" w:cstheme="minorHAnsi"/>
                  <w:i/>
                  <w:iCs/>
                  <w:color w:val="0B63A5"/>
                </w:rPr>
                <w:t>Onsekiz</w:t>
              </w:r>
              <w:proofErr w:type="spellEnd"/>
              <w:r w:rsidR="00444BD4" w:rsidRPr="00444BD4">
                <w:rPr>
                  <w:rFonts w:eastAsia="Times New Roman" w:cstheme="minorHAnsi"/>
                  <w:i/>
                  <w:iCs/>
                  <w:color w:val="0B63A5"/>
                </w:rPr>
                <w:t xml:space="preserve"> Mart University)</w:t>
              </w:r>
            </w:hyperlink>
          </w:p>
        </w:tc>
        <w:tc>
          <w:tcPr>
            <w:tcW w:w="0" w:type="auto"/>
            <w:vAlign w:val="center"/>
            <w:hideMark/>
          </w:tcPr>
          <w:p w14:paraId="02A736B3" w14:textId="77777777" w:rsidR="00444BD4" w:rsidRPr="00444BD4" w:rsidRDefault="00444BD4" w:rsidP="00444BD4">
            <w:pPr>
              <w:spacing w:after="0" w:line="240" w:lineRule="auto"/>
              <w:rPr>
                <w:rFonts w:eastAsia="Times New Roman" w:cstheme="minorHAnsi"/>
              </w:rPr>
            </w:pPr>
          </w:p>
        </w:tc>
      </w:tr>
    </w:tbl>
    <w:p w14:paraId="108CB762" w14:textId="77777777" w:rsidR="00365AC6" w:rsidRDefault="00365AC6" w:rsidP="00365AC6">
      <w:pPr>
        <w:jc w:val="both"/>
      </w:pPr>
    </w:p>
    <w:p w14:paraId="2DF09E7E" w14:textId="74DAEBDB" w:rsidR="00C56658" w:rsidRDefault="00365AC6" w:rsidP="00C56658">
      <w:pPr>
        <w:jc w:val="both"/>
      </w:pPr>
      <w:r>
        <w:t xml:space="preserve">Developments in citrus biotechnology, especially in callus cultures have opened new opportunities to develop new rootstocks and cultivars. Polyploidy is one of the main breeding goals in order to obtain new genotypes with improved characteristics to </w:t>
      </w:r>
      <w:r w:rsidR="003E5193">
        <w:t xml:space="preserve">improve </w:t>
      </w:r>
      <w:r>
        <w:t xml:space="preserve">citrus germplasm. Flow cytometry is a highly </w:t>
      </w:r>
      <w:r w:rsidR="003E5193">
        <w:t>advanced</w:t>
      </w:r>
      <w:r>
        <w:t xml:space="preserve"> early and rapid selection technique that aims </w:t>
      </w:r>
      <w:r w:rsidR="003E5193">
        <w:t xml:space="preserve">at </w:t>
      </w:r>
      <w:r>
        <w:t>analyz</w:t>
      </w:r>
      <w:r w:rsidR="003E5193">
        <w:t>ing</w:t>
      </w:r>
      <w:r>
        <w:t xml:space="preserve"> mutant cells and its components</w:t>
      </w:r>
      <w:r w:rsidR="003E5193">
        <w:t>, including the</w:t>
      </w:r>
      <w:r>
        <w:t xml:space="preserve"> total genome sizes. In this research, embryogenic callus lines of six </w:t>
      </w:r>
      <w:r w:rsidR="003E5193">
        <w:t>c</w:t>
      </w:r>
      <w:r>
        <w:t>itrus species including orange (</w:t>
      </w:r>
      <w:r w:rsidRPr="003E5193">
        <w:rPr>
          <w:i/>
          <w:iCs/>
        </w:rPr>
        <w:t xml:space="preserve">Citrus </w:t>
      </w:r>
      <w:proofErr w:type="spellStart"/>
      <w:r w:rsidRPr="003E5193">
        <w:rPr>
          <w:i/>
          <w:iCs/>
        </w:rPr>
        <w:t>sinensis</w:t>
      </w:r>
      <w:proofErr w:type="spellEnd"/>
      <w:r>
        <w:t>), lemon (</w:t>
      </w:r>
      <w:r w:rsidRPr="003E5193">
        <w:rPr>
          <w:i/>
          <w:iCs/>
        </w:rPr>
        <w:t xml:space="preserve">Citrus </w:t>
      </w:r>
      <w:proofErr w:type="spellStart"/>
      <w:proofErr w:type="gramStart"/>
      <w:r w:rsidRPr="003E5193">
        <w:rPr>
          <w:i/>
          <w:iCs/>
        </w:rPr>
        <w:t>limon</w:t>
      </w:r>
      <w:proofErr w:type="spellEnd"/>
      <w:proofErr w:type="gramEnd"/>
      <w:r>
        <w:t>), mandarin (</w:t>
      </w:r>
      <w:r w:rsidRPr="003E5193">
        <w:rPr>
          <w:i/>
          <w:iCs/>
        </w:rPr>
        <w:t xml:space="preserve">Citrus </w:t>
      </w:r>
      <w:proofErr w:type="spellStart"/>
      <w:r w:rsidRPr="003E5193">
        <w:rPr>
          <w:i/>
          <w:iCs/>
        </w:rPr>
        <w:t>reticulata</w:t>
      </w:r>
      <w:proofErr w:type="spellEnd"/>
      <w:r>
        <w:t xml:space="preserve">), </w:t>
      </w:r>
      <w:proofErr w:type="spellStart"/>
      <w:r>
        <w:t>kinkoje</w:t>
      </w:r>
      <w:proofErr w:type="spellEnd"/>
      <w:r>
        <w:t xml:space="preserve"> (</w:t>
      </w:r>
      <w:r w:rsidRPr="003E5193">
        <w:rPr>
          <w:i/>
          <w:iCs/>
        </w:rPr>
        <w:t xml:space="preserve">Citrus </w:t>
      </w:r>
      <w:proofErr w:type="spellStart"/>
      <w:r w:rsidRPr="003E5193">
        <w:rPr>
          <w:i/>
          <w:iCs/>
        </w:rPr>
        <w:t>obovoidea</w:t>
      </w:r>
      <w:proofErr w:type="spellEnd"/>
      <w:r>
        <w:t xml:space="preserve">), </w:t>
      </w:r>
      <w:proofErr w:type="spellStart"/>
      <w:r>
        <w:t>hyokan</w:t>
      </w:r>
      <w:proofErr w:type="spellEnd"/>
      <w:r>
        <w:t xml:space="preserve"> (</w:t>
      </w:r>
      <w:r w:rsidRPr="003E5193">
        <w:rPr>
          <w:i/>
          <w:iCs/>
        </w:rPr>
        <w:t xml:space="preserve">Citrus </w:t>
      </w:r>
      <w:proofErr w:type="spellStart"/>
      <w:r w:rsidRPr="003E5193">
        <w:rPr>
          <w:i/>
          <w:iCs/>
        </w:rPr>
        <w:t>ampullaceae</w:t>
      </w:r>
      <w:proofErr w:type="spellEnd"/>
      <w:r>
        <w:t xml:space="preserve">) and </w:t>
      </w:r>
      <w:proofErr w:type="spellStart"/>
      <w:r>
        <w:t>sanbokan</w:t>
      </w:r>
      <w:proofErr w:type="spellEnd"/>
      <w:r>
        <w:t xml:space="preserve"> (</w:t>
      </w:r>
      <w:r w:rsidRPr="003E5193">
        <w:rPr>
          <w:i/>
          <w:iCs/>
        </w:rPr>
        <w:t xml:space="preserve">Citrus </w:t>
      </w:r>
      <w:proofErr w:type="spellStart"/>
      <w:r w:rsidRPr="003E5193">
        <w:rPr>
          <w:i/>
          <w:iCs/>
        </w:rPr>
        <w:t>sulcata</w:t>
      </w:r>
      <w:proofErr w:type="spellEnd"/>
      <w:r>
        <w:t xml:space="preserve">) were </w:t>
      </w:r>
      <w:r w:rsidR="003E5193">
        <w:t xml:space="preserve">entered in this </w:t>
      </w:r>
      <w:r>
        <w:t>investigat</w:t>
      </w:r>
      <w:r w:rsidR="003E5193">
        <w:t>ion</w:t>
      </w:r>
      <w:r>
        <w:t xml:space="preserve">. Colchicine </w:t>
      </w:r>
      <w:r w:rsidR="003E5193">
        <w:t xml:space="preserve">was </w:t>
      </w:r>
      <w:r>
        <w:t xml:space="preserve">applied </w:t>
      </w:r>
      <w:r w:rsidR="003E5193">
        <w:t xml:space="preserve">as a chemical mutagen using </w:t>
      </w:r>
      <w:r>
        <w:t>different concentration</w:t>
      </w:r>
      <w:r w:rsidR="003E5193">
        <w:t>s</w:t>
      </w:r>
      <w:proofErr w:type="gramStart"/>
      <w:r w:rsidR="003E5193">
        <w:t>:</w:t>
      </w:r>
      <w:r>
        <w:t>0.0</w:t>
      </w:r>
      <w:proofErr w:type="gramEnd"/>
      <w:r>
        <w:t xml:space="preserve">%, 0.01%, 0.05% and 0.1% on embryogenic callus lines cultured on </w:t>
      </w:r>
      <w:proofErr w:type="spellStart"/>
      <w:r>
        <w:t>Murashige</w:t>
      </w:r>
      <w:proofErr w:type="spellEnd"/>
      <w:r>
        <w:t xml:space="preserve"> and Tucker (MT) medium supplemented with 500 mg/l malt extract </w:t>
      </w:r>
      <w:r w:rsidR="003E5193">
        <w:t>for</w:t>
      </w:r>
      <w:r>
        <w:t xml:space="preserve"> 8 weeks. Callus lines were transferred to MT medium without colchicine and sub</w:t>
      </w:r>
      <w:r w:rsidR="003E5193">
        <w:t>-</w:t>
      </w:r>
      <w:r>
        <w:t xml:space="preserve">cultured during 12 weeks after treatment. Somatic embryos arising from the callus in </w:t>
      </w:r>
      <w:r w:rsidR="00D907D8">
        <w:t>P</w:t>
      </w:r>
      <w:r>
        <w:t xml:space="preserve">etri dishes were transferred for germination </w:t>
      </w:r>
      <w:r w:rsidR="00D907D8">
        <w:t>in</w:t>
      </w:r>
      <w:r>
        <w:t xml:space="preserve">to tubes containing MT medium </w:t>
      </w:r>
      <w:r w:rsidR="00D907D8">
        <w:t>containing</w:t>
      </w:r>
      <w:r>
        <w:t xml:space="preserve"> 5 mg/l GA3. </w:t>
      </w:r>
      <w:r w:rsidR="00D907D8">
        <w:t xml:space="preserve">The regenerated </w:t>
      </w:r>
      <w:r>
        <w:t xml:space="preserve">plantlets were evaluated for genome sizes </w:t>
      </w:r>
      <w:r w:rsidR="00D907D8">
        <w:t xml:space="preserve">and </w:t>
      </w:r>
      <w:r>
        <w:t xml:space="preserve">ploidy determination by flow cytometry analysis. According to the results colchicine treatments </w:t>
      </w:r>
      <w:r w:rsidR="00D907D8">
        <w:t>induced</w:t>
      </w:r>
      <w:r>
        <w:t xml:space="preserve"> different polyploidy ratios in different Citrus species. The highest polyploidy ratio (27%) was obtained in oranges from 0.1% colchicine treatment followed by lemon (22%) from the same concentration of colchicine.</w:t>
      </w:r>
    </w:p>
    <w:p w14:paraId="2C26B06B" w14:textId="5D150E89" w:rsidR="00DC38CC" w:rsidRPr="00365AC6" w:rsidRDefault="00DC38CC" w:rsidP="00365AC6">
      <w:bookmarkStart w:id="0" w:name="_GoBack"/>
      <w:bookmarkEnd w:id="0"/>
    </w:p>
    <w:sectPr w:rsidR="00DC38CC" w:rsidRPr="00365A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5D567" w14:textId="77777777" w:rsidR="0010605F" w:rsidRDefault="0010605F" w:rsidP="00444BD4">
      <w:pPr>
        <w:spacing w:after="0" w:line="240" w:lineRule="auto"/>
      </w:pPr>
      <w:r>
        <w:separator/>
      </w:r>
    </w:p>
  </w:endnote>
  <w:endnote w:type="continuationSeparator" w:id="0">
    <w:p w14:paraId="0A6127D1" w14:textId="77777777" w:rsidR="0010605F" w:rsidRDefault="0010605F" w:rsidP="0044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7DE32" w14:textId="77777777" w:rsidR="0010605F" w:rsidRDefault="0010605F" w:rsidP="00444BD4">
      <w:pPr>
        <w:spacing w:after="0" w:line="240" w:lineRule="auto"/>
      </w:pPr>
      <w:r>
        <w:separator/>
      </w:r>
    </w:p>
  </w:footnote>
  <w:footnote w:type="continuationSeparator" w:id="0">
    <w:p w14:paraId="6EF46DCB" w14:textId="77777777" w:rsidR="0010605F" w:rsidRDefault="0010605F" w:rsidP="00444BD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PENCER LOPES, Maria Madelina">
    <w15:presenceInfo w15:providerId="AD" w15:userId="S-1-5-21-42344331-1018566265-2102726425-767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62"/>
    <w:rsid w:val="000027B9"/>
    <w:rsid w:val="0005095B"/>
    <w:rsid w:val="0006261F"/>
    <w:rsid w:val="000802BC"/>
    <w:rsid w:val="0010605F"/>
    <w:rsid w:val="00181253"/>
    <w:rsid w:val="001A1514"/>
    <w:rsid w:val="001C7460"/>
    <w:rsid w:val="001C771A"/>
    <w:rsid w:val="001F231B"/>
    <w:rsid w:val="002004C7"/>
    <w:rsid w:val="0021564F"/>
    <w:rsid w:val="0021788C"/>
    <w:rsid w:val="00225661"/>
    <w:rsid w:val="002420D3"/>
    <w:rsid w:val="00271FEE"/>
    <w:rsid w:val="002774FF"/>
    <w:rsid w:val="00285382"/>
    <w:rsid w:val="002A4267"/>
    <w:rsid w:val="002C2E91"/>
    <w:rsid w:val="00326312"/>
    <w:rsid w:val="00361EDD"/>
    <w:rsid w:val="00365AC6"/>
    <w:rsid w:val="00387959"/>
    <w:rsid w:val="003A51C4"/>
    <w:rsid w:val="003C0BE3"/>
    <w:rsid w:val="003E5193"/>
    <w:rsid w:val="004123F4"/>
    <w:rsid w:val="004439BB"/>
    <w:rsid w:val="00444BD4"/>
    <w:rsid w:val="00465CC3"/>
    <w:rsid w:val="004D4F63"/>
    <w:rsid w:val="004D6318"/>
    <w:rsid w:val="004F2562"/>
    <w:rsid w:val="00560D7C"/>
    <w:rsid w:val="00581C9C"/>
    <w:rsid w:val="005B78F6"/>
    <w:rsid w:val="005D0AF3"/>
    <w:rsid w:val="005F7D74"/>
    <w:rsid w:val="006E14E2"/>
    <w:rsid w:val="00751943"/>
    <w:rsid w:val="007A0E66"/>
    <w:rsid w:val="007A69B5"/>
    <w:rsid w:val="00825430"/>
    <w:rsid w:val="008531C3"/>
    <w:rsid w:val="008754AA"/>
    <w:rsid w:val="008E34DB"/>
    <w:rsid w:val="008F15E1"/>
    <w:rsid w:val="0090342B"/>
    <w:rsid w:val="00907BE6"/>
    <w:rsid w:val="009262BA"/>
    <w:rsid w:val="00964516"/>
    <w:rsid w:val="009733F1"/>
    <w:rsid w:val="009777D8"/>
    <w:rsid w:val="009A14C6"/>
    <w:rsid w:val="00A101F7"/>
    <w:rsid w:val="00A629FA"/>
    <w:rsid w:val="00B10A5F"/>
    <w:rsid w:val="00B604DB"/>
    <w:rsid w:val="00B91320"/>
    <w:rsid w:val="00BB63A8"/>
    <w:rsid w:val="00C1214A"/>
    <w:rsid w:val="00C4509C"/>
    <w:rsid w:val="00C56658"/>
    <w:rsid w:val="00C77277"/>
    <w:rsid w:val="00CB7B37"/>
    <w:rsid w:val="00CF3961"/>
    <w:rsid w:val="00D259C2"/>
    <w:rsid w:val="00D26AA0"/>
    <w:rsid w:val="00D548E1"/>
    <w:rsid w:val="00D907D8"/>
    <w:rsid w:val="00DC38CC"/>
    <w:rsid w:val="00DD68FA"/>
    <w:rsid w:val="00E073A2"/>
    <w:rsid w:val="00E2610D"/>
    <w:rsid w:val="00F274AD"/>
    <w:rsid w:val="00F52C5D"/>
    <w:rsid w:val="00F7590B"/>
    <w:rsid w:val="00F76249"/>
    <w:rsid w:val="00FA3B96"/>
    <w:rsid w:val="00FB2091"/>
    <w:rsid w:val="00FC58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0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4BD4"/>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444BD4"/>
  </w:style>
  <w:style w:type="paragraph" w:styleId="Altbilgi">
    <w:name w:val="footer"/>
    <w:basedOn w:val="Normal"/>
    <w:link w:val="AltbilgiChar"/>
    <w:uiPriority w:val="99"/>
    <w:unhideWhenUsed/>
    <w:rsid w:val="00444BD4"/>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444BD4"/>
  </w:style>
  <w:style w:type="character" w:styleId="Kpr">
    <w:name w:val="Hyperlink"/>
    <w:basedOn w:val="VarsaylanParagrafYazTipi"/>
    <w:uiPriority w:val="99"/>
    <w:semiHidden/>
    <w:unhideWhenUsed/>
    <w:rsid w:val="00444BD4"/>
    <w:rPr>
      <w:strike w:val="0"/>
      <w:dstrike w:val="0"/>
      <w:color w:val="0B63A5"/>
      <w:u w:val="none"/>
      <w:effect w:val="none"/>
    </w:rPr>
  </w:style>
  <w:style w:type="character" w:customStyle="1" w:styleId="datacaptionformat1">
    <w:name w:val="datacaptionformat1"/>
    <w:basedOn w:val="VarsaylanParagrafYazTipi"/>
    <w:rsid w:val="00444BD4"/>
    <w:rPr>
      <w:rFonts w:ascii="Verdana" w:hAnsi="Verdana" w:hint="default"/>
      <w:color w:val="523D04"/>
      <w:sz w:val="20"/>
      <w:szCs w:val="20"/>
    </w:rPr>
  </w:style>
  <w:style w:type="paragraph" w:styleId="BalonMetni">
    <w:name w:val="Balloon Text"/>
    <w:basedOn w:val="Normal"/>
    <w:link w:val="BalonMetniChar"/>
    <w:uiPriority w:val="99"/>
    <w:semiHidden/>
    <w:unhideWhenUsed/>
    <w:rsid w:val="003E51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4BD4"/>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444BD4"/>
  </w:style>
  <w:style w:type="paragraph" w:styleId="Altbilgi">
    <w:name w:val="footer"/>
    <w:basedOn w:val="Normal"/>
    <w:link w:val="AltbilgiChar"/>
    <w:uiPriority w:val="99"/>
    <w:unhideWhenUsed/>
    <w:rsid w:val="00444BD4"/>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444BD4"/>
  </w:style>
  <w:style w:type="character" w:styleId="Kpr">
    <w:name w:val="Hyperlink"/>
    <w:basedOn w:val="VarsaylanParagrafYazTipi"/>
    <w:uiPriority w:val="99"/>
    <w:semiHidden/>
    <w:unhideWhenUsed/>
    <w:rsid w:val="00444BD4"/>
    <w:rPr>
      <w:strike w:val="0"/>
      <w:dstrike w:val="0"/>
      <w:color w:val="0B63A5"/>
      <w:u w:val="none"/>
      <w:effect w:val="none"/>
    </w:rPr>
  </w:style>
  <w:style w:type="character" w:customStyle="1" w:styleId="datacaptionformat1">
    <w:name w:val="datacaptionformat1"/>
    <w:basedOn w:val="VarsaylanParagrafYazTipi"/>
    <w:rsid w:val="00444BD4"/>
    <w:rPr>
      <w:rFonts w:ascii="Verdana" w:hAnsi="Verdana" w:hint="default"/>
      <w:color w:val="523D04"/>
      <w:sz w:val="20"/>
      <w:szCs w:val="20"/>
    </w:rPr>
  </w:style>
  <w:style w:type="paragraph" w:styleId="BalonMetni">
    <w:name w:val="Balloon Text"/>
    <w:basedOn w:val="Normal"/>
    <w:link w:val="BalonMetniChar"/>
    <w:uiPriority w:val="99"/>
    <w:semiHidden/>
    <w:unhideWhenUsed/>
    <w:rsid w:val="003E51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ingur@comu.edu.tr?subject=%5BFAO/IAEA%20International%20Symposium%20on%20Plant%20Mutation%20Breeding%20and%20Biotechnology%5D%20Abstract%2088%3A%20Development%20of%20Polyploids%20of%20Some%20Citrus%20Species%20by%20in-vitro%20Colchicine%20Treatments%20and%20Early%20Selection%20by%20Flow%20Cytomet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eker@comu.edu.tr?subject=%5BFAO/IAEA%20International%20Symposium%20on%20Plant%20Mutation%20Breeding%20and%20Biotechnology%5D%20Abstract%2088%3A%20Development%20of%20Polyploids%20of%20Some%20Citrus%20Species%20by%20in-vitro%20Colchicine%20Treatments%20and%20Early%20Selection%20by%20Flow%20Cytometry" TargetMode="External"/><Relationship Id="rId12" Type="http://schemas.openxmlformats.org/officeDocument/2006/relationships/hyperlink" Target="mailto:mseker@comu.edu.tr?subject=%5BFAO/IAEA%20International%20Symposium%20on%20Plant%20Mutation%20Breeding%20and%20Biotechnology%5D%20Abstract%2088%3A%20Development%20of%20Polyploids%20of%20Some%20Citrus%20Species%20by%20in-vitro%20Colchicine%20Treatments%20and%20Early%20Selection%20by%20Flow%20Cytometr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nkaleci@comu.edu.tr?subject=%5BFAO/IAEA%20International%20Symposium%20on%20Plant%20Mutation%20Breeding%20and%20Biotechnology%5D%20Abstract%2088%3A%20Development%20of%20Polyploids%20of%20Some%20Citrus%20Species%20by%20in-vitro%20Colchicine%20Treatments%20and%20Early%20Selection%20by%20Flow%20Cytometry"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gundogdu85@hotmail.com?subject=%5BFAO/IAEA%20International%20Symposium%20on%20Plant%20Mutation%20Breeding%20and%20Biotechnology%5D%20Abstract%2088%3A%20Development%20of%20Polyploids%20of%20Some%20Citrus%20Species%20by%20in-vitro%20Colchicine%20Treatments%20and%20Early%20Selection%20by%20Flow%20Cytometry" TargetMode="External"/><Relationship Id="rId4" Type="http://schemas.openxmlformats.org/officeDocument/2006/relationships/webSettings" Target="webSettings.xml"/><Relationship Id="rId9" Type="http://schemas.openxmlformats.org/officeDocument/2006/relationships/hyperlink" Target="mailto:nekinci@comu.edu.tr?subject=%5BFAO/IAEA%20International%20Symposium%20on%20Plant%20Mutation%20Breeding%20and%20Biotechnology%5D%20Abstract%2088%3A%20Development%20of%20Polyploids%20of%20Some%20Citrus%20Species%20by%20in-vitro%20Colchicine%20Treatments%20and%20Early%20Selection%20by%20Flow%20Cytome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ALLAF, Katayoun</dc:creator>
  <cp:lastModifiedBy>Murat Şeker</cp:lastModifiedBy>
  <cp:revision>2</cp:revision>
  <dcterms:created xsi:type="dcterms:W3CDTF">2018-06-05T09:26:00Z</dcterms:created>
  <dcterms:modified xsi:type="dcterms:W3CDTF">2018-06-05T09:26:00Z</dcterms:modified>
</cp:coreProperties>
</file>