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A6228" w14:textId="77777777" w:rsidR="00C17BCD" w:rsidRPr="00DE7784" w:rsidRDefault="00C17BCD" w:rsidP="0033529F">
      <w:pPr>
        <w:spacing w:after="0"/>
        <w:jc w:val="center"/>
        <w:rPr>
          <w:rFonts w:ascii="Times New Roman" w:hAnsi="Times New Roman"/>
          <w:b/>
          <w:bCs/>
          <w:sz w:val="28"/>
          <w:szCs w:val="28"/>
        </w:rPr>
      </w:pPr>
      <w:bookmarkStart w:id="0" w:name="_GoBack"/>
      <w:bookmarkEnd w:id="0"/>
      <w:r w:rsidRPr="00DE7784">
        <w:rPr>
          <w:rFonts w:ascii="Times New Roman" w:hAnsi="Times New Roman"/>
          <w:b/>
          <w:bCs/>
          <w:sz w:val="28"/>
          <w:szCs w:val="28"/>
        </w:rPr>
        <w:t>Potential</w:t>
      </w:r>
      <w:r w:rsidRPr="00DE7784">
        <w:rPr>
          <w:rFonts w:ascii="Times New Roman" w:hAnsi="Times New Roman" w:hint="eastAsia"/>
          <w:b/>
          <w:bCs/>
          <w:sz w:val="28"/>
          <w:szCs w:val="28"/>
        </w:rPr>
        <w:t xml:space="preserve"> </w:t>
      </w:r>
      <w:r w:rsidRPr="00DE7784">
        <w:rPr>
          <w:rFonts w:ascii="Times New Roman" w:hAnsi="Times New Roman"/>
          <w:b/>
          <w:bCs/>
          <w:sz w:val="28"/>
          <w:szCs w:val="28"/>
        </w:rPr>
        <w:t>Nano-Fe/Ca/CaO</w:t>
      </w:r>
      <w:r w:rsidRPr="00DE7784">
        <w:rPr>
          <w:rFonts w:ascii="Times New Roman" w:hAnsi="Times New Roman" w:hint="eastAsia"/>
          <w:b/>
          <w:bCs/>
          <w:sz w:val="28"/>
          <w:szCs w:val="28"/>
        </w:rPr>
        <w:t xml:space="preserve"> Composite</w:t>
      </w:r>
      <w:r w:rsidRPr="00DE7784">
        <w:rPr>
          <w:rFonts w:ascii="Times New Roman" w:hAnsi="Times New Roman"/>
          <w:b/>
          <w:bCs/>
          <w:sz w:val="28"/>
          <w:szCs w:val="28"/>
        </w:rPr>
        <w:t xml:space="preserve"> Enabled Environmental Remediation </w:t>
      </w:r>
      <w:r w:rsidRPr="00DE7784">
        <w:rPr>
          <w:rFonts w:ascii="Times New Roman" w:hAnsi="Times New Roman"/>
          <w:b/>
          <w:sz w:val="28"/>
          <w:szCs w:val="28"/>
        </w:rPr>
        <w:t xml:space="preserve">Technologies for </w:t>
      </w:r>
      <w:r w:rsidRPr="00DE7784">
        <w:rPr>
          <w:rFonts w:ascii="Times New Roman" w:hAnsi="Times New Roman"/>
          <w:b/>
          <w:bCs/>
          <w:sz w:val="28"/>
          <w:szCs w:val="28"/>
        </w:rPr>
        <w:t>Radioactive Waste</w:t>
      </w:r>
    </w:p>
    <w:p w14:paraId="22549331" w14:textId="77777777" w:rsidR="00A8604F" w:rsidRPr="00DE7784" w:rsidRDefault="00A8604F" w:rsidP="0033529F">
      <w:pPr>
        <w:snapToGrid w:val="0"/>
        <w:spacing w:after="0"/>
        <w:jc w:val="center"/>
        <w:rPr>
          <w:rFonts w:ascii="Times New Roman" w:hAnsi="Times New Roman"/>
          <w:sz w:val="16"/>
          <w:szCs w:val="16"/>
        </w:rPr>
      </w:pPr>
    </w:p>
    <w:p w14:paraId="219F7F9E" w14:textId="77777777" w:rsidR="00A8604F" w:rsidRPr="00DE7784" w:rsidRDefault="00C17BCD" w:rsidP="0033529F">
      <w:pPr>
        <w:pStyle w:val="Footer"/>
        <w:jc w:val="center"/>
        <w:rPr>
          <w:rFonts w:ascii="Times New Roman" w:hAnsi="Times New Roman"/>
          <w:vertAlign w:val="superscript"/>
        </w:rPr>
      </w:pPr>
      <w:r w:rsidRPr="00DE7784">
        <w:rPr>
          <w:rFonts w:ascii="Times New Roman" w:hAnsi="Times New Roman"/>
          <w:bCs/>
        </w:rPr>
        <w:t>Srinivasa Reddy Mallampati,</w:t>
      </w:r>
      <w:r w:rsidRPr="00DE7784">
        <w:rPr>
          <w:rFonts w:ascii="Times New Roman" w:hAnsi="Times New Roman"/>
          <w:bCs/>
          <w:vertAlign w:val="superscript"/>
        </w:rPr>
        <w:t>1</w:t>
      </w:r>
      <w:r w:rsidRPr="00DE7784">
        <w:rPr>
          <w:rFonts w:ascii="Times New Roman" w:hAnsi="Times New Roman"/>
          <w:bCs/>
        </w:rPr>
        <w:t xml:space="preserve">* </w:t>
      </w:r>
      <w:r w:rsidRPr="00DE7784">
        <w:rPr>
          <w:rFonts w:ascii="Times New Roman" w:hAnsi="Times New Roman"/>
        </w:rPr>
        <w:t>Yoshiharu Mitoma,</w:t>
      </w:r>
      <w:r w:rsidRPr="00DE7784">
        <w:rPr>
          <w:rFonts w:ascii="Times New Roman" w:hAnsi="Times New Roman"/>
          <w:vertAlign w:val="superscript"/>
        </w:rPr>
        <w:t xml:space="preserve">2 </w:t>
      </w:r>
      <w:r w:rsidRPr="00DE7784">
        <w:rPr>
          <w:rFonts w:ascii="Times New Roman" w:hAnsi="Times New Roman"/>
        </w:rPr>
        <w:t>Cristian Simion</w:t>
      </w:r>
      <w:r w:rsidRPr="00DE7784">
        <w:rPr>
          <w:rFonts w:ascii="Times New Roman" w:hAnsi="Times New Roman"/>
          <w:vertAlign w:val="superscript"/>
        </w:rPr>
        <w:t>3</w:t>
      </w:r>
    </w:p>
    <w:p w14:paraId="7EEF8871" w14:textId="77777777" w:rsidR="00C17BCD" w:rsidRPr="00DE7784" w:rsidRDefault="00C17BCD" w:rsidP="0033529F">
      <w:pPr>
        <w:pStyle w:val="Footer"/>
        <w:snapToGrid w:val="0"/>
        <w:spacing w:after="0"/>
        <w:ind w:right="22"/>
        <w:jc w:val="center"/>
        <w:rPr>
          <w:rFonts w:ascii="Times New Roman" w:hAnsi="Times New Roman"/>
          <w:bCs/>
          <w:sz w:val="12"/>
          <w:szCs w:val="12"/>
          <w:lang w:val="en-US"/>
        </w:rPr>
      </w:pPr>
    </w:p>
    <w:p w14:paraId="48BA493E" w14:textId="6C871C0F" w:rsidR="0033529F" w:rsidRPr="00DE7784" w:rsidRDefault="00C17BCD" w:rsidP="0033529F">
      <w:pPr>
        <w:pStyle w:val="BCAuthorAddress"/>
        <w:spacing w:after="0" w:line="240" w:lineRule="auto"/>
        <w:rPr>
          <w:rFonts w:ascii="Times New Roman" w:eastAsia="Malgun Gothic" w:hAnsi="Times New Roman"/>
          <w:sz w:val="21"/>
          <w:szCs w:val="21"/>
          <w:lang w:eastAsia="ko-KR"/>
        </w:rPr>
      </w:pPr>
      <w:r w:rsidRPr="00DE7784">
        <w:rPr>
          <w:rFonts w:ascii="Times New Roman" w:hAnsi="Times New Roman"/>
          <w:sz w:val="21"/>
          <w:szCs w:val="21"/>
          <w:vertAlign w:val="superscript"/>
        </w:rPr>
        <w:t>1</w:t>
      </w:r>
      <w:r w:rsidRPr="00DE7784">
        <w:rPr>
          <w:rFonts w:ascii="Times New Roman" w:hAnsi="Times New Roman"/>
          <w:sz w:val="21"/>
          <w:szCs w:val="21"/>
        </w:rPr>
        <w:t>Department of Civil and Environmental Engineering, University of Ulsan, Ulsan 680-749,</w:t>
      </w:r>
    </w:p>
    <w:p w14:paraId="46525228" w14:textId="2D98986E" w:rsidR="00C17BCD" w:rsidRPr="00DE7784" w:rsidRDefault="00C17BCD" w:rsidP="0033529F">
      <w:pPr>
        <w:pStyle w:val="BCAuthorAddress"/>
        <w:spacing w:after="0" w:line="240" w:lineRule="auto"/>
        <w:rPr>
          <w:rFonts w:ascii="Times New Roman" w:hAnsi="Times New Roman"/>
          <w:i/>
          <w:sz w:val="21"/>
          <w:szCs w:val="21"/>
        </w:rPr>
      </w:pPr>
      <w:r w:rsidRPr="00DE7784">
        <w:rPr>
          <w:rFonts w:ascii="Times New Roman" w:hAnsi="Times New Roman"/>
          <w:sz w:val="21"/>
          <w:szCs w:val="21"/>
        </w:rPr>
        <w:t>Republic of Korea</w:t>
      </w:r>
    </w:p>
    <w:p w14:paraId="5F26B327" w14:textId="77777777" w:rsidR="00C17BCD" w:rsidRPr="00DE7784" w:rsidRDefault="00C17BCD" w:rsidP="0033529F">
      <w:pPr>
        <w:pStyle w:val="BCAuthorAddress"/>
        <w:spacing w:after="0" w:line="240" w:lineRule="auto"/>
        <w:rPr>
          <w:rFonts w:ascii="Times New Roman" w:eastAsiaTheme="minorEastAsia" w:hAnsi="Times New Roman"/>
          <w:sz w:val="21"/>
          <w:szCs w:val="21"/>
          <w:lang w:eastAsia="ko-KR"/>
        </w:rPr>
      </w:pPr>
      <w:r w:rsidRPr="00DE7784">
        <w:rPr>
          <w:rFonts w:ascii="Times New Roman" w:hAnsi="Times New Roman"/>
          <w:sz w:val="21"/>
          <w:szCs w:val="21"/>
          <w:vertAlign w:val="superscript"/>
        </w:rPr>
        <w:t>2</w:t>
      </w:r>
      <w:r w:rsidRPr="00DE7784">
        <w:rPr>
          <w:rFonts w:ascii="Times New Roman" w:hAnsi="Times New Roman"/>
          <w:sz w:val="21"/>
          <w:szCs w:val="21"/>
        </w:rPr>
        <w:t xml:space="preserve">Department of Environmental Sciences, Prefectural University of </w:t>
      </w:r>
      <w:r w:rsidRPr="00DE7784">
        <w:rPr>
          <w:rFonts w:ascii="Times New Roman" w:eastAsiaTheme="minorEastAsia" w:hAnsi="Times New Roman" w:hint="eastAsia"/>
          <w:sz w:val="21"/>
          <w:szCs w:val="21"/>
          <w:lang w:eastAsia="ko-KR"/>
        </w:rPr>
        <w:t>Hiroshima, Shobara, Japan</w:t>
      </w:r>
    </w:p>
    <w:p w14:paraId="6AB3CB36" w14:textId="77777777" w:rsidR="00C17BCD" w:rsidRPr="00DE7784" w:rsidRDefault="00C17BCD" w:rsidP="0033529F">
      <w:pPr>
        <w:pStyle w:val="Footer"/>
        <w:jc w:val="center"/>
        <w:rPr>
          <w:rFonts w:ascii="Times New Roman" w:hAnsi="Times New Roman"/>
          <w:sz w:val="21"/>
          <w:szCs w:val="21"/>
        </w:rPr>
      </w:pPr>
      <w:r w:rsidRPr="00DE7784">
        <w:rPr>
          <w:rFonts w:ascii="Times New Roman" w:hAnsi="Times New Roman"/>
          <w:sz w:val="21"/>
          <w:szCs w:val="21"/>
          <w:vertAlign w:val="superscript"/>
        </w:rPr>
        <w:t>3</w:t>
      </w:r>
      <w:r w:rsidRPr="00DE7784">
        <w:rPr>
          <w:rFonts w:ascii="Times New Roman" w:hAnsi="Times New Roman"/>
          <w:sz w:val="21"/>
          <w:szCs w:val="21"/>
        </w:rPr>
        <w:t>Politehnica University of Bucharest, Department of Organic Chemistry, Bucharest, Romania</w:t>
      </w:r>
    </w:p>
    <w:p w14:paraId="0E87D3FA" w14:textId="77777777" w:rsidR="00C17BCD" w:rsidRPr="00DE7784" w:rsidRDefault="00C17BCD" w:rsidP="0033529F">
      <w:pPr>
        <w:jc w:val="center"/>
        <w:rPr>
          <w:rFonts w:ascii="Times New Roman" w:hAnsi="Times New Roman"/>
          <w:sz w:val="21"/>
          <w:szCs w:val="21"/>
        </w:rPr>
      </w:pPr>
      <w:r w:rsidRPr="00DE7784">
        <w:rPr>
          <w:rFonts w:ascii="Times New Roman" w:hAnsi="Times New Roman"/>
          <w:b/>
          <w:sz w:val="21"/>
          <w:szCs w:val="21"/>
        </w:rPr>
        <w:t>*Corresponding Author:</w:t>
      </w:r>
      <w:r w:rsidRPr="00DE7784">
        <w:rPr>
          <w:rFonts w:ascii="Times New Roman" w:hAnsi="Times New Roman"/>
          <w:sz w:val="21"/>
          <w:szCs w:val="21"/>
        </w:rPr>
        <w:t xml:space="preserve"> </w:t>
      </w:r>
      <w:r w:rsidRPr="00DE7784">
        <w:rPr>
          <w:rFonts w:ascii="Times New Roman" w:hAnsi="Times New Roman"/>
          <w:i/>
          <w:sz w:val="21"/>
          <w:szCs w:val="21"/>
        </w:rPr>
        <w:t>Phone/Fax:+82-52259-1412/2629</w:t>
      </w:r>
      <w:r w:rsidRPr="00DE7784">
        <w:rPr>
          <w:rFonts w:ascii="Times New Roman" w:hAnsi="Times New Roman"/>
          <w:sz w:val="21"/>
          <w:szCs w:val="21"/>
        </w:rPr>
        <w:t xml:space="preserve">; Email address: </w:t>
      </w:r>
      <w:hyperlink r:id="rId8" w:history="1">
        <w:r w:rsidRPr="00DE7784">
          <w:rPr>
            <w:rStyle w:val="Hyperlink"/>
            <w:rFonts w:ascii="Times New Roman" w:hAnsi="Times New Roman"/>
            <w:i/>
            <w:color w:val="auto"/>
            <w:sz w:val="21"/>
            <w:szCs w:val="21"/>
          </w:rPr>
          <w:t>srireddys@ulsan.ac.kr</w:t>
        </w:r>
      </w:hyperlink>
    </w:p>
    <w:p w14:paraId="164C5673" w14:textId="77777777" w:rsidR="0033529F" w:rsidRPr="00DE7784" w:rsidRDefault="0033529F" w:rsidP="0033529F">
      <w:pPr>
        <w:snapToGrid w:val="0"/>
        <w:spacing w:after="0"/>
        <w:rPr>
          <w:rFonts w:ascii="Times New Roman" w:eastAsia="Malgun Gothic" w:hAnsi="Times New Roman"/>
          <w:b/>
          <w:sz w:val="12"/>
          <w:szCs w:val="12"/>
          <w:lang w:eastAsia="ko-KR"/>
        </w:rPr>
      </w:pPr>
    </w:p>
    <w:p w14:paraId="6ACB4E06" w14:textId="29241E1A" w:rsidR="009052C0" w:rsidRPr="00DE7784" w:rsidRDefault="00C17BCD" w:rsidP="009052C0">
      <w:pPr>
        <w:pStyle w:val="TAMainText"/>
        <w:spacing w:line="240" w:lineRule="auto"/>
        <w:ind w:firstLine="0"/>
        <w:rPr>
          <w:rFonts w:ascii="Times New Roman" w:hAnsi="Times New Roman"/>
          <w:szCs w:val="24"/>
          <w:lang w:eastAsia="ko-KR"/>
        </w:rPr>
      </w:pPr>
      <w:r w:rsidRPr="00DE7784">
        <w:rPr>
          <w:rFonts w:ascii="Times New Roman" w:hAnsi="Times New Roman"/>
          <w:b/>
          <w:szCs w:val="24"/>
        </w:rPr>
        <w:t xml:space="preserve">Abstract. </w:t>
      </w:r>
      <w:r w:rsidR="0086407B" w:rsidRPr="00DE7784">
        <w:rPr>
          <w:rFonts w:ascii="Times New Roman" w:eastAsia="DCKAK O+ Gulliver RM" w:hAnsi="Times New Roman"/>
        </w:rPr>
        <w:t>R</w:t>
      </w:r>
      <w:r w:rsidRPr="00DE7784">
        <w:rPr>
          <w:rFonts w:ascii="Times New Roman" w:eastAsia="DCKAK O+ Gulliver RM" w:hAnsi="Times New Roman"/>
        </w:rPr>
        <w:t>adioactive cesium</w:t>
      </w:r>
      <w:r w:rsidR="00B643E9" w:rsidRPr="00DE7784">
        <w:rPr>
          <w:rFonts w:ascii="Times New Roman" w:eastAsia="DCKAK O+ Gulliver RM" w:hAnsi="Times New Roman"/>
        </w:rPr>
        <w:t xml:space="preserve"> (</w:t>
      </w:r>
      <w:r w:rsidR="00B643E9" w:rsidRPr="00DE7784">
        <w:rPr>
          <w:rFonts w:ascii="Times New Roman" w:eastAsia="DCKAK O+ Gulliver RM" w:hAnsi="Times New Roman"/>
          <w:vertAlign w:val="superscript"/>
        </w:rPr>
        <w:t>137</w:t>
      </w:r>
      <w:r w:rsidR="00B643E9" w:rsidRPr="00DE7784">
        <w:rPr>
          <w:rFonts w:ascii="Times New Roman" w:eastAsia="DCKAK O+ Gulliver RM" w:hAnsi="Times New Roman"/>
        </w:rPr>
        <w:t>Cs)</w:t>
      </w:r>
      <w:r w:rsidRPr="00DE7784">
        <w:rPr>
          <w:rFonts w:ascii="Times New Roman" w:eastAsia="DCKAK O+ Gulliver RM" w:hAnsi="Times New Roman"/>
        </w:rPr>
        <w:t xml:space="preserve"> contaminated</w:t>
      </w:r>
      <w:r w:rsidRPr="00DE7784">
        <w:rPr>
          <w:rFonts w:ascii="Times New Roman" w:eastAsia="DCKAK O+ Gulliver RM" w:hAnsi="Times New Roman" w:hint="eastAsia"/>
        </w:rPr>
        <w:t xml:space="preserve"> </w:t>
      </w:r>
      <w:r w:rsidRPr="00DE7784">
        <w:rPr>
          <w:rFonts w:ascii="Times New Roman" w:eastAsia="DCKAK O+ Gulliver RM" w:hAnsi="Times New Roman"/>
        </w:rPr>
        <w:t>soil obtained from Fukushima was treated with nano-Fe/Ca/CaO/[PO4], approximately 27.3 wt% of magnetic and 72.75% of non-magnetic soil fractions were separated. The highest amount of entrapped</w:t>
      </w:r>
      <w:r w:rsidRPr="00DE7784">
        <w:rPr>
          <w:rFonts w:ascii="Times New Roman" w:eastAsia="DCKAK O+ Gulliver RM" w:hAnsi="Times New Roman" w:hint="eastAsia"/>
        </w:rPr>
        <w:t xml:space="preserve"> </w:t>
      </w:r>
      <w:r w:rsidRPr="00DE7784">
        <w:rPr>
          <w:rFonts w:ascii="Times New Roman" w:eastAsia="DCKAK O+ Gulliver RM" w:hAnsi="Times New Roman"/>
          <w:vertAlign w:val="superscript"/>
        </w:rPr>
        <w:t>137</w:t>
      </w:r>
      <w:r w:rsidRPr="00DE7784">
        <w:rPr>
          <w:rFonts w:ascii="Times New Roman" w:eastAsia="DCKAK O+ Gulliver RM" w:hAnsi="Times New Roman"/>
        </w:rPr>
        <w:t>Cs was found in the lowest weight of the magnetically separated soil fraction (i.e., 80% in 27.3% o</w:t>
      </w:r>
      <w:r w:rsidRPr="00DE7784">
        <w:rPr>
          <w:rFonts w:ascii="Times New Roman" w:hAnsi="Times New Roman"/>
        </w:rPr>
        <w:t>f treated soil). Results show that</w:t>
      </w:r>
      <w:r w:rsidRPr="00DE7784">
        <w:rPr>
          <w:rFonts w:ascii="Times New Roman" w:hAnsi="Times New Roman" w:hint="eastAsia"/>
        </w:rPr>
        <w:t xml:space="preserve"> </w:t>
      </w:r>
      <w:r w:rsidRPr="00DE7784">
        <w:rPr>
          <w:rFonts w:ascii="Times New Roman" w:hAnsi="Times New Roman"/>
          <w:vertAlign w:val="superscript"/>
        </w:rPr>
        <w:t>137</w:t>
      </w:r>
      <w:r w:rsidRPr="00DE7784">
        <w:rPr>
          <w:rFonts w:ascii="Times New Roman" w:hAnsi="Times New Roman"/>
        </w:rPr>
        <w:t>Cs either in the magnetic or non-magnetic soil fractions</w:t>
      </w:r>
      <w:r w:rsidRPr="00DE7784">
        <w:rPr>
          <w:rFonts w:ascii="Times New Roman" w:hAnsi="Times New Roman" w:hint="eastAsia"/>
        </w:rPr>
        <w:t xml:space="preserve"> </w:t>
      </w:r>
      <w:r w:rsidRPr="00DE7784">
        <w:rPr>
          <w:rFonts w:ascii="Times New Roman" w:hAnsi="Times New Roman"/>
        </w:rPr>
        <w:t xml:space="preserve">was 100% immobilized. </w:t>
      </w:r>
      <w:r w:rsidR="0086407B" w:rsidRPr="00DE7784">
        <w:rPr>
          <w:rFonts w:ascii="Times New Roman" w:eastAsia="HIAOA P+ Gulliver RM" w:hAnsi="Times New Roman"/>
          <w:szCs w:val="24"/>
        </w:rPr>
        <w:t>W</w:t>
      </w:r>
      <w:r w:rsidR="00102FCC" w:rsidRPr="00DE7784">
        <w:rPr>
          <w:rFonts w:ascii="Times New Roman" w:hAnsi="Times New Roman"/>
          <w:szCs w:val="24"/>
        </w:rPr>
        <w:t>h</w:t>
      </w:r>
      <w:r w:rsidR="0086407B" w:rsidRPr="00DE7784">
        <w:rPr>
          <w:rFonts w:ascii="Times New Roman" w:hAnsi="Times New Roman"/>
          <w:szCs w:val="24"/>
        </w:rPr>
        <w:t xml:space="preserve">ile, </w:t>
      </w:r>
      <w:r w:rsidR="00B643E9" w:rsidRPr="00DE7784">
        <w:rPr>
          <w:rFonts w:ascii="Times New Roman" w:eastAsia="DCKAK O+ Gulliver RM" w:hAnsi="Times New Roman"/>
          <w:vertAlign w:val="superscript"/>
        </w:rPr>
        <w:t>137</w:t>
      </w:r>
      <w:r w:rsidR="00B643E9" w:rsidRPr="00DE7784">
        <w:rPr>
          <w:rFonts w:ascii="Times New Roman" w:eastAsia="DCKAK O+ Gulliver RM" w:hAnsi="Times New Roman"/>
        </w:rPr>
        <w:t xml:space="preserve">Cs </w:t>
      </w:r>
      <w:r w:rsidR="00AE4698" w:rsidRPr="00DE7784">
        <w:rPr>
          <w:rFonts w:ascii="Times New Roman" w:eastAsia="MS PGothic" w:hAnsi="Times New Roman"/>
          <w:szCs w:val="24"/>
        </w:rPr>
        <w:t>contaminated fly ash</w:t>
      </w:r>
      <w:r w:rsidR="00AE4698" w:rsidRPr="00DE7784">
        <w:rPr>
          <w:rFonts w:ascii="Times New Roman" w:hAnsi="Times New Roman" w:hint="eastAsia"/>
          <w:szCs w:val="24"/>
        </w:rPr>
        <w:t xml:space="preserve"> </w:t>
      </w:r>
      <w:r w:rsidR="00AE4698" w:rsidRPr="00DE7784">
        <w:rPr>
          <w:rFonts w:ascii="Times New Roman" w:eastAsia="MS PGothic" w:hAnsi="Times New Roman"/>
        </w:rPr>
        <w:t xml:space="preserve">(containing </w:t>
      </w:r>
      <w:r w:rsidR="00AE4698" w:rsidRPr="00DE7784">
        <w:rPr>
          <w:rFonts w:ascii="Times New Roman" w:hAnsi="Times New Roman"/>
          <w:szCs w:val="24"/>
        </w:rPr>
        <w:t>an i</w:t>
      </w:r>
      <w:r w:rsidR="00AE4698" w:rsidRPr="00DE7784">
        <w:rPr>
          <w:rFonts w:ascii="Times New Roman" w:hAnsi="Times New Roman"/>
          <w:iCs/>
          <w:szCs w:val="24"/>
        </w:rPr>
        <w:t xml:space="preserve">nitial 14,040 </w:t>
      </w:r>
      <w:r w:rsidR="00AE4698" w:rsidRPr="00DE7784">
        <w:rPr>
          <w:rFonts w:ascii="Times New Roman" w:hAnsi="Times New Roman"/>
          <w:szCs w:val="24"/>
        </w:rPr>
        <w:t>Bq kg</w:t>
      </w:r>
      <w:r w:rsidR="00AE4698" w:rsidRPr="00DE7784">
        <w:rPr>
          <w:rFonts w:ascii="Times New Roman" w:hAnsi="Times New Roman"/>
          <w:iCs/>
          <w:szCs w:val="24"/>
          <w:vertAlign w:val="superscript"/>
        </w:rPr>
        <w:t xml:space="preserve">−1 </w:t>
      </w:r>
      <w:r w:rsidR="00AE4698" w:rsidRPr="00DE7784">
        <w:rPr>
          <w:rFonts w:ascii="Times New Roman" w:hAnsi="Times New Roman"/>
          <w:szCs w:val="24"/>
          <w:vertAlign w:val="superscript"/>
        </w:rPr>
        <w:t>137</w:t>
      </w:r>
      <w:r w:rsidR="00AE4698" w:rsidRPr="00DE7784">
        <w:rPr>
          <w:rFonts w:ascii="Times New Roman" w:hAnsi="Times New Roman"/>
          <w:szCs w:val="24"/>
        </w:rPr>
        <w:t>Cs concentration</w:t>
      </w:r>
      <w:r w:rsidR="00AE4698" w:rsidRPr="00DE7784">
        <w:rPr>
          <w:rFonts w:ascii="Times New Roman" w:hAnsi="Times New Roman"/>
        </w:rPr>
        <w:t xml:space="preserve">) </w:t>
      </w:r>
      <w:r w:rsidR="00AE4698" w:rsidRPr="00DE7784">
        <w:rPr>
          <w:rFonts w:ascii="Times New Roman" w:hAnsi="Times New Roman"/>
          <w:szCs w:val="24"/>
        </w:rPr>
        <w:t xml:space="preserve">obtained from </w:t>
      </w:r>
      <w:r w:rsidR="00AE4698" w:rsidRPr="00DE7784">
        <w:rPr>
          <w:rFonts w:ascii="Times New Roman" w:eastAsia="Malgun Gothic" w:hAnsi="Times New Roman"/>
          <w:szCs w:val="24"/>
          <w:lang w:eastAsia="ko-KR"/>
        </w:rPr>
        <w:t>burning</w:t>
      </w:r>
      <w:r w:rsidR="00AE4698" w:rsidRPr="00DE7784">
        <w:rPr>
          <w:rFonts w:ascii="Times New Roman" w:hAnsi="Times New Roman"/>
          <w:szCs w:val="24"/>
        </w:rPr>
        <w:t xml:space="preserve"> wastes from Fukushima </w:t>
      </w:r>
      <w:r w:rsidR="00AE4698" w:rsidRPr="00DE7784">
        <w:rPr>
          <w:rFonts w:ascii="Times New Roman" w:eastAsia="MS PGothic" w:hAnsi="Times New Roman"/>
        </w:rPr>
        <w:t xml:space="preserve">were </w:t>
      </w:r>
      <w:r w:rsidR="00AE4698" w:rsidRPr="00DE7784">
        <w:rPr>
          <w:rFonts w:ascii="Times New Roman" w:hAnsi="Times New Roman" w:hint="eastAsia"/>
        </w:rPr>
        <w:t xml:space="preserve">reduced to </w:t>
      </w:r>
      <w:r w:rsidR="00AE4698" w:rsidRPr="00DE7784">
        <w:rPr>
          <w:rFonts w:ascii="Times New Roman" w:hAnsi="Times New Roman"/>
          <w:szCs w:val="24"/>
        </w:rPr>
        <w:t>3,583 Bq kg</w:t>
      </w:r>
      <w:r w:rsidR="00AE4698" w:rsidRPr="00DE7784">
        <w:rPr>
          <w:rFonts w:ascii="Times New Roman" w:hAnsi="Times New Roman"/>
          <w:iCs/>
          <w:szCs w:val="24"/>
          <w:vertAlign w:val="superscript"/>
        </w:rPr>
        <w:t>−1</w:t>
      </w:r>
      <w:r w:rsidR="00AE4698" w:rsidRPr="00DE7784">
        <w:rPr>
          <w:rFonts w:ascii="Times New Roman" w:hAnsi="Times New Roman" w:hint="eastAsia"/>
          <w:iCs/>
          <w:szCs w:val="24"/>
          <w:vertAlign w:val="superscript"/>
        </w:rPr>
        <w:t xml:space="preserve"> </w:t>
      </w:r>
      <w:r w:rsidR="00AE4698" w:rsidRPr="00DE7784">
        <w:rPr>
          <w:rFonts w:ascii="Times New Roman" w:hAnsi="Times New Roman" w:hint="eastAsia"/>
        </w:rPr>
        <w:t>after treatment</w:t>
      </w:r>
      <w:r w:rsidR="00AE4698" w:rsidRPr="00DE7784">
        <w:rPr>
          <w:rFonts w:ascii="Times New Roman" w:eastAsia="MS PGothic" w:hAnsi="Times New Roman"/>
        </w:rPr>
        <w:t xml:space="preserve"> </w:t>
      </w:r>
      <w:r w:rsidR="00AE4698" w:rsidRPr="00DE7784">
        <w:rPr>
          <w:rFonts w:ascii="Times New Roman" w:hAnsi="Times New Roman"/>
        </w:rPr>
        <w:t>with</w:t>
      </w:r>
      <w:r w:rsidR="00AE4698" w:rsidRPr="00DE7784">
        <w:rPr>
          <w:rFonts w:ascii="Times New Roman" w:hAnsi="Times New Roman" w:hint="eastAsia"/>
        </w:rPr>
        <w:t xml:space="preserve"> </w:t>
      </w:r>
      <w:r w:rsidR="00AE4698" w:rsidRPr="00DE7784">
        <w:rPr>
          <w:rFonts w:ascii="Times New Roman" w:hAnsi="Times New Roman"/>
          <w:szCs w:val="24"/>
        </w:rPr>
        <w:t>nanometallic Ca/CaO methanol suspension</w:t>
      </w:r>
      <w:r w:rsidR="00AE4698" w:rsidRPr="00DE7784">
        <w:rPr>
          <w:rFonts w:ascii="Times New Roman" w:hAnsi="Times New Roman" w:hint="eastAsia"/>
          <w:szCs w:val="24"/>
        </w:rPr>
        <w:t xml:space="preserve">. </w:t>
      </w:r>
      <w:r w:rsidR="00AE4698" w:rsidRPr="00DE7784">
        <w:rPr>
          <w:rFonts w:ascii="Times New Roman" w:hAnsi="Times New Roman"/>
          <w:iCs/>
          <w:szCs w:val="24"/>
        </w:rPr>
        <w:t xml:space="preserve">Furthermore, both </w:t>
      </w:r>
      <w:r w:rsidR="0086407B" w:rsidRPr="00DE7784">
        <w:rPr>
          <w:rFonts w:ascii="Times New Roman" w:hAnsi="Times New Roman"/>
          <w:iCs/>
          <w:szCs w:val="24"/>
        </w:rPr>
        <w:t>soil/</w:t>
      </w:r>
      <w:r w:rsidR="00AE4698" w:rsidRPr="00DE7784">
        <w:rPr>
          <w:rFonts w:ascii="Times New Roman" w:hAnsi="Times New Roman"/>
          <w:iCs/>
          <w:szCs w:val="24"/>
        </w:rPr>
        <w:t xml:space="preserve">ash content and eluted solution concentrations of </w:t>
      </w:r>
      <w:r w:rsidR="00AE4698" w:rsidRPr="00DE7784">
        <w:rPr>
          <w:rFonts w:ascii="Times New Roman" w:hAnsi="Times New Roman"/>
          <w:szCs w:val="24"/>
          <w:vertAlign w:val="superscript"/>
        </w:rPr>
        <w:t>137</w:t>
      </w:r>
      <w:r w:rsidR="00AE4698" w:rsidRPr="00DE7784">
        <w:rPr>
          <w:rFonts w:ascii="Times New Roman" w:hAnsi="Times New Roman"/>
          <w:szCs w:val="24"/>
        </w:rPr>
        <w:t>Cs</w:t>
      </w:r>
      <w:r w:rsidR="00AE4698" w:rsidRPr="00DE7784">
        <w:rPr>
          <w:rFonts w:ascii="Times New Roman" w:hAnsi="Times New Roman"/>
          <w:iCs/>
          <w:szCs w:val="24"/>
        </w:rPr>
        <w:t xml:space="preserve"> were much lower </w:t>
      </w:r>
      <w:r w:rsidR="00AE4698" w:rsidRPr="00DE7784">
        <w:rPr>
          <w:rFonts w:ascii="Times New Roman" w:hAnsi="Times New Roman"/>
          <w:szCs w:val="24"/>
        </w:rPr>
        <w:t>than the Japanese Ministry of the Environment regulatory limit of 8,000 Bq kg</w:t>
      </w:r>
      <w:r w:rsidR="00AE4698" w:rsidRPr="00DE7784">
        <w:rPr>
          <w:rFonts w:ascii="Times New Roman" w:hAnsi="Times New Roman"/>
          <w:iCs/>
          <w:szCs w:val="24"/>
          <w:vertAlign w:val="superscript"/>
        </w:rPr>
        <w:t xml:space="preserve">−1 </w:t>
      </w:r>
      <w:r w:rsidR="00AE4698" w:rsidRPr="00DE7784">
        <w:rPr>
          <w:rFonts w:ascii="Times New Roman" w:hAnsi="Times New Roman"/>
          <w:iCs/>
          <w:szCs w:val="24"/>
        </w:rPr>
        <w:t xml:space="preserve">and </w:t>
      </w:r>
      <w:r w:rsidR="00AE4698" w:rsidRPr="00DE7784">
        <w:rPr>
          <w:rFonts w:ascii="Times New Roman" w:hAnsi="Times New Roman"/>
          <w:bCs/>
          <w:iCs/>
          <w:szCs w:val="24"/>
        </w:rPr>
        <w:t>150 Bq L</w:t>
      </w:r>
      <w:r w:rsidR="00AE4698" w:rsidRPr="00DE7784">
        <w:rPr>
          <w:rFonts w:ascii="Times New Roman" w:hAnsi="Times New Roman"/>
          <w:bCs/>
          <w:iCs/>
          <w:szCs w:val="24"/>
          <w:vertAlign w:val="superscript"/>
        </w:rPr>
        <w:t xml:space="preserve">−1 </w:t>
      </w:r>
      <w:r w:rsidR="00AE4698" w:rsidRPr="00DE7784">
        <w:rPr>
          <w:rFonts w:ascii="Times New Roman" w:hAnsi="Times New Roman"/>
          <w:bCs/>
          <w:iCs/>
          <w:szCs w:val="24"/>
        </w:rPr>
        <w:t>respectively</w:t>
      </w:r>
      <w:r w:rsidR="00AE4698" w:rsidRPr="00DE7784">
        <w:rPr>
          <w:rFonts w:ascii="Times New Roman" w:eastAsia="Malgun Gothic" w:hAnsi="Times New Roman"/>
          <w:bCs/>
          <w:iCs/>
          <w:szCs w:val="24"/>
          <w:lang w:eastAsia="ko-KR"/>
        </w:rPr>
        <w:t xml:space="preserve">. </w:t>
      </w:r>
      <w:r w:rsidR="00DE7784" w:rsidRPr="00DE7784">
        <w:rPr>
          <w:rFonts w:ascii="Times New Roman" w:hAnsi="Times New Roman"/>
          <w:szCs w:val="24"/>
        </w:rPr>
        <w:t>The</w:t>
      </w:r>
      <w:r w:rsidR="009052C0" w:rsidRPr="00DE7784">
        <w:rPr>
          <w:rFonts w:ascii="Times New Roman" w:eastAsia="Malgun Gothic" w:hAnsi="Times New Roman"/>
          <w:szCs w:val="24"/>
          <w:lang w:eastAsia="ko-KR"/>
        </w:rPr>
        <w:t xml:space="preserve"> </w:t>
      </w:r>
      <w:r w:rsidR="009052C0" w:rsidRPr="00DE7784">
        <w:rPr>
          <w:rFonts w:ascii="Times New Roman" w:hAnsi="Times New Roman"/>
          <w:szCs w:val="24"/>
        </w:rPr>
        <w:t>nano-Fe/Ca/CaO/[PO</w:t>
      </w:r>
      <w:r w:rsidR="009052C0" w:rsidRPr="00DE7784">
        <w:rPr>
          <w:rFonts w:ascii="Times New Roman" w:hAnsi="Times New Roman"/>
          <w:szCs w:val="24"/>
          <w:vertAlign w:val="subscript"/>
        </w:rPr>
        <w:t>4</w:t>
      </w:r>
      <w:r w:rsidR="009052C0" w:rsidRPr="00DE7784">
        <w:rPr>
          <w:rFonts w:ascii="Times New Roman" w:hAnsi="Times New Roman"/>
          <w:szCs w:val="24"/>
        </w:rPr>
        <w:t>]</w:t>
      </w:r>
      <w:r w:rsidR="009052C0" w:rsidRPr="00DE7784">
        <w:rPr>
          <w:rFonts w:ascii="Times New Roman" w:eastAsia="Malgun Gothic" w:hAnsi="Times New Roman"/>
          <w:szCs w:val="24"/>
          <w:vertAlign w:val="subscript"/>
          <w:lang w:eastAsia="ko-KR"/>
        </w:rPr>
        <w:t xml:space="preserve"> </w:t>
      </w:r>
      <w:r w:rsidR="009052C0" w:rsidRPr="00DE7784">
        <w:rPr>
          <w:rFonts w:ascii="Times New Roman" w:eastAsia="Malgun Gothic" w:hAnsi="Times New Roman"/>
          <w:szCs w:val="24"/>
          <w:lang w:eastAsia="ko-KR"/>
        </w:rPr>
        <w:t>enabled</w:t>
      </w:r>
      <w:r w:rsidR="009052C0" w:rsidRPr="00DE7784">
        <w:rPr>
          <w:rFonts w:ascii="Times New Roman" w:eastAsia="Malgun Gothic" w:hAnsi="Times New Roman"/>
          <w:szCs w:val="24"/>
          <w:vertAlign w:val="subscript"/>
          <w:lang w:eastAsia="ko-KR"/>
        </w:rPr>
        <w:t xml:space="preserve"> </w:t>
      </w:r>
      <w:r w:rsidR="009052C0" w:rsidRPr="00DE7784">
        <w:rPr>
          <w:rFonts w:ascii="Times New Roman" w:eastAsia="Malgun Gothic" w:hAnsi="Times New Roman"/>
          <w:szCs w:val="24"/>
          <w:lang w:eastAsia="ko-KR"/>
        </w:rPr>
        <w:t xml:space="preserve">treatment </w:t>
      </w:r>
      <w:r w:rsidR="009052C0" w:rsidRPr="00DE7784">
        <w:rPr>
          <w:rFonts w:ascii="Times New Roman" w:eastAsia="MS PGothic" w:hAnsi="Times New Roman"/>
          <w:szCs w:val="24"/>
        </w:rPr>
        <w:t xml:space="preserve">can be </w:t>
      </w:r>
      <w:r w:rsidR="009052C0" w:rsidRPr="00DE7784">
        <w:rPr>
          <w:rFonts w:ascii="Times New Roman" w:eastAsia="Malgun Gothic" w:hAnsi="Times New Roman"/>
          <w:szCs w:val="24"/>
          <w:lang w:eastAsia="ko-KR"/>
        </w:rPr>
        <w:t>considered</w:t>
      </w:r>
      <w:r w:rsidR="009052C0" w:rsidRPr="00DE7784">
        <w:rPr>
          <w:rFonts w:ascii="Times New Roman" w:hAnsi="Times New Roman"/>
          <w:szCs w:val="24"/>
        </w:rPr>
        <w:t xml:space="preserve"> as </w:t>
      </w:r>
      <w:r w:rsidR="009052C0" w:rsidRPr="00DE7784">
        <w:rPr>
          <w:rFonts w:ascii="Times New Roman" w:hAnsi="Times New Roman"/>
          <w:bCs/>
          <w:szCs w:val="24"/>
        </w:rPr>
        <w:t xml:space="preserve">environmental remediation </w:t>
      </w:r>
      <w:r w:rsidR="009052C0" w:rsidRPr="00DE7784">
        <w:rPr>
          <w:rFonts w:ascii="Times New Roman" w:hAnsi="Times New Roman"/>
          <w:szCs w:val="24"/>
        </w:rPr>
        <w:t xml:space="preserve">of </w:t>
      </w:r>
      <w:r w:rsidR="009052C0" w:rsidRPr="00DE7784">
        <w:rPr>
          <w:rFonts w:ascii="Times New Roman" w:hAnsi="Times New Roman"/>
          <w:bCs/>
          <w:szCs w:val="24"/>
        </w:rPr>
        <w:t xml:space="preserve">radioactive waste. </w:t>
      </w:r>
    </w:p>
    <w:p w14:paraId="449FEFDF" w14:textId="4E642E49" w:rsidR="00AE4698" w:rsidRPr="00DE7784" w:rsidRDefault="00AE4698" w:rsidP="00DE7784">
      <w:pPr>
        <w:spacing w:after="0"/>
        <w:rPr>
          <w:rFonts w:ascii="Times New Roman" w:hAnsi="Times New Roman"/>
          <w:sz w:val="20"/>
          <w:lang w:val="en-US"/>
        </w:rPr>
      </w:pPr>
    </w:p>
    <w:p w14:paraId="2B41D221" w14:textId="77777777" w:rsidR="00C17BCD" w:rsidRPr="00DE7784" w:rsidRDefault="00C17BCD" w:rsidP="00C17BCD">
      <w:pPr>
        <w:spacing w:after="0"/>
        <w:rPr>
          <w:rFonts w:ascii="Times New Roman" w:hAnsi="Times New Roman"/>
          <w:bCs/>
          <w:szCs w:val="24"/>
        </w:rPr>
      </w:pPr>
      <w:r w:rsidRPr="00DE7784">
        <w:rPr>
          <w:rFonts w:ascii="Times New Roman" w:hAnsi="Times New Roman"/>
          <w:b/>
          <w:szCs w:val="24"/>
          <w:lang w:val="en-US"/>
        </w:rPr>
        <w:t>Key Words</w:t>
      </w:r>
      <w:r w:rsidRPr="00DE7784">
        <w:rPr>
          <w:rFonts w:ascii="Times New Roman" w:hAnsi="Times New Roman"/>
          <w:szCs w:val="24"/>
          <w:lang w:val="en-US"/>
        </w:rPr>
        <w:t xml:space="preserve">: </w:t>
      </w:r>
      <w:r w:rsidRPr="00DE7784">
        <w:rPr>
          <w:rFonts w:ascii="Times New Roman" w:hAnsi="Times New Roman"/>
          <w:bCs/>
          <w:szCs w:val="24"/>
        </w:rPr>
        <w:t>Radioactive cesium; Nano-Fe/Ca/CaO</w:t>
      </w:r>
      <w:r w:rsidRPr="00DE7784">
        <w:rPr>
          <w:rFonts w:ascii="Times New Roman" w:hAnsi="Times New Roman" w:hint="eastAsia"/>
          <w:bCs/>
          <w:szCs w:val="24"/>
        </w:rPr>
        <w:t xml:space="preserve"> composite</w:t>
      </w:r>
      <w:r w:rsidRPr="00DE7784">
        <w:rPr>
          <w:rFonts w:ascii="Times New Roman" w:hAnsi="Times New Roman"/>
          <w:bCs/>
          <w:szCs w:val="24"/>
        </w:rPr>
        <w:t>; Remediation; Contaminated soil/fly ash.</w:t>
      </w:r>
    </w:p>
    <w:p w14:paraId="743826BD" w14:textId="36E19D31" w:rsidR="00B76A97" w:rsidRPr="00DE7784" w:rsidRDefault="00A8604F" w:rsidP="00B76A97">
      <w:pPr>
        <w:pStyle w:val="Heading3"/>
        <w:rPr>
          <w:lang w:val="en-US"/>
        </w:rPr>
      </w:pPr>
      <w:r w:rsidRPr="00DE7784">
        <w:rPr>
          <w:lang w:val="en-US"/>
        </w:rPr>
        <w:t>Introduction</w:t>
      </w:r>
    </w:p>
    <w:p w14:paraId="76EBD8A8" w14:textId="43F431AE" w:rsidR="00910E6D" w:rsidRPr="00DE7784" w:rsidRDefault="0086407B" w:rsidP="0036071E">
      <w:pPr>
        <w:rPr>
          <w:rFonts w:ascii="Times New Roman" w:eastAsia="DCKAK O+ Gulliver RM" w:hAnsi="Times New Roman"/>
          <w:lang w:eastAsia="ko-KR"/>
        </w:rPr>
      </w:pPr>
      <w:r w:rsidRPr="00DE7784">
        <w:rPr>
          <w:rFonts w:ascii="Times New Roman" w:hAnsi="Times New Roman"/>
          <w:bCs/>
          <w:szCs w:val="24"/>
          <w:lang w:val="en-US"/>
        </w:rPr>
        <w:t>In Japan, the major environmental concern on the radioactive cesium (</w:t>
      </w:r>
      <w:r w:rsidRPr="00DE7784">
        <w:rPr>
          <w:rFonts w:ascii="Times New Roman" w:hAnsi="Times New Roman"/>
          <w:bCs/>
          <w:szCs w:val="24"/>
          <w:vertAlign w:val="superscript"/>
          <w:lang w:val="en-US"/>
        </w:rPr>
        <w:t>137</w:t>
      </w:r>
      <w:r w:rsidRPr="00DE7784">
        <w:rPr>
          <w:rFonts w:ascii="Times New Roman" w:hAnsi="Times New Roman"/>
          <w:bCs/>
          <w:szCs w:val="24"/>
          <w:lang w:val="en-US"/>
        </w:rPr>
        <w:t xml:space="preserve">Cs) deposition and its contamination due to the emission from the Fukushima Daiichi Nuclear Power Plant showed up after a massive quake on March 11, 2011. Many fallout of </w:t>
      </w:r>
      <w:r w:rsidRPr="00DE7784">
        <w:rPr>
          <w:rFonts w:ascii="Times New Roman" w:hAnsi="Times New Roman"/>
          <w:bCs/>
          <w:szCs w:val="24"/>
          <w:vertAlign w:val="superscript"/>
          <w:lang w:val="en-US"/>
        </w:rPr>
        <w:t>137</w:t>
      </w:r>
      <w:r w:rsidRPr="00DE7784">
        <w:rPr>
          <w:rFonts w:ascii="Times New Roman" w:hAnsi="Times New Roman"/>
          <w:bCs/>
          <w:szCs w:val="24"/>
          <w:lang w:val="en-US"/>
        </w:rPr>
        <w:t xml:space="preserve">Cs generated a large amount of various wastes (soil, water, ash, sediment/wide range of concentration). </w:t>
      </w:r>
      <w:r w:rsidR="00AE4698" w:rsidRPr="00DE7784">
        <w:rPr>
          <w:bCs/>
          <w:lang w:val="en-US"/>
        </w:rPr>
        <w:t>Fukushima prefecture exceed the government’s safe limit of 2500 Bq/kg of cesium</w:t>
      </w:r>
      <w:r w:rsidR="00AE4698" w:rsidRPr="00DE7784">
        <w:rPr>
          <w:bCs/>
          <w:vertAlign w:val="superscript"/>
          <w:lang w:val="en-US"/>
        </w:rPr>
        <w:t xml:space="preserve">137 </w:t>
      </w:r>
      <w:r w:rsidR="00AE4698" w:rsidRPr="00DE7784">
        <w:rPr>
          <w:bCs/>
          <w:lang w:val="en-US"/>
        </w:rPr>
        <w:t>in soil</w:t>
      </w:r>
      <w:r w:rsidRPr="00DE7784">
        <w:rPr>
          <w:bCs/>
          <w:lang w:val="en-US"/>
        </w:rPr>
        <w:t xml:space="preserve">. </w:t>
      </w:r>
      <w:r w:rsidR="00AE4698" w:rsidRPr="00DE7784">
        <w:rPr>
          <w:bCs/>
          <w:lang w:val="en-US"/>
        </w:rPr>
        <w:t>According to the Japan science ministry about 8 percent of the country’s land has been contaminated with levels higher than 10,000 Bq/m</w:t>
      </w:r>
      <w:r w:rsidR="00AE4698" w:rsidRPr="00DE7784">
        <w:rPr>
          <w:bCs/>
          <w:vertAlign w:val="superscript"/>
          <w:lang w:val="en-US"/>
        </w:rPr>
        <w:t>2</w:t>
      </w:r>
      <w:r w:rsidR="00AE4698" w:rsidRPr="00DE7784">
        <w:rPr>
          <w:bCs/>
          <w:lang w:val="en-US"/>
        </w:rPr>
        <w:t xml:space="preserve"> of cesium</w:t>
      </w:r>
      <w:r w:rsidR="00AE4698" w:rsidRPr="00DE7784">
        <w:rPr>
          <w:bCs/>
          <w:vertAlign w:val="superscript"/>
          <w:lang w:val="en-US"/>
        </w:rPr>
        <w:t>137</w:t>
      </w:r>
      <w:r w:rsidR="00AE4698" w:rsidRPr="00DE7784">
        <w:rPr>
          <w:bCs/>
          <w:lang w:val="en-US"/>
        </w:rPr>
        <w:t xml:space="preserve"> a threshold that Japan’s science ministry defines as affected by a nuclear accident</w:t>
      </w:r>
      <w:r w:rsidRPr="00DE7784">
        <w:rPr>
          <w:bCs/>
          <w:lang w:val="en-US"/>
        </w:rPr>
        <w:t xml:space="preserve"> [1,2]</w:t>
      </w:r>
      <w:r w:rsidR="00AE4698" w:rsidRPr="00DE7784">
        <w:rPr>
          <w:bCs/>
          <w:lang w:val="en-US"/>
        </w:rPr>
        <w:t xml:space="preserve">. </w:t>
      </w:r>
      <w:r w:rsidRPr="00DE7784">
        <w:rPr>
          <w:rFonts w:ascii="Times New Roman" w:hAnsi="Times New Roman"/>
          <w:bCs/>
          <w:szCs w:val="24"/>
          <w:lang w:val="en-US"/>
        </w:rPr>
        <w:t xml:space="preserve">On the other hand, </w:t>
      </w:r>
      <w:r w:rsidRPr="00DE7784">
        <w:rPr>
          <w:bCs/>
          <w:lang w:val="en-US"/>
        </w:rPr>
        <w:t>b</w:t>
      </w:r>
      <w:r w:rsidR="00AE4698" w:rsidRPr="00DE7784">
        <w:rPr>
          <w:bCs/>
          <w:lang w:val="en-US"/>
        </w:rPr>
        <w:t>y the end of March 2012,</w:t>
      </w:r>
      <w:r w:rsidR="005D1AC8" w:rsidRPr="00DE7784">
        <w:rPr>
          <w:bCs/>
          <w:lang w:val="en-US"/>
        </w:rPr>
        <w:t xml:space="preserve"> incineration</w:t>
      </w:r>
      <w:r w:rsidR="00AE4698" w:rsidRPr="00DE7784">
        <w:rPr>
          <w:bCs/>
          <w:lang w:val="en-US"/>
        </w:rPr>
        <w:t xml:space="preserve"> ash containing 100,000 to 140,000 becquerels per kilogram (Bq kg</w:t>
      </w:r>
      <w:r w:rsidR="00AE4698" w:rsidRPr="00DE7784">
        <w:rPr>
          <w:bCs/>
          <w:vertAlign w:val="superscript"/>
          <w:lang w:val="en-US"/>
        </w:rPr>
        <w:t>−1</w:t>
      </w:r>
      <w:r w:rsidR="00AE4698" w:rsidRPr="00DE7784">
        <w:rPr>
          <w:bCs/>
          <w:lang w:val="en-US"/>
        </w:rPr>
        <w:t>) of (</w:t>
      </w:r>
      <w:r w:rsidR="00AE4698" w:rsidRPr="00DE7784">
        <w:rPr>
          <w:bCs/>
          <w:vertAlign w:val="superscript"/>
          <w:lang w:val="en-US"/>
        </w:rPr>
        <w:t>137</w:t>
      </w:r>
      <w:r w:rsidR="00AE4698" w:rsidRPr="00DE7784">
        <w:rPr>
          <w:bCs/>
          <w:lang w:val="en-US"/>
        </w:rPr>
        <w:t xml:space="preserve">Cs) was recorded. High levels of </w:t>
      </w:r>
      <w:r w:rsidR="00AE4698" w:rsidRPr="00DE7784">
        <w:rPr>
          <w:bCs/>
          <w:vertAlign w:val="superscript"/>
          <w:lang w:val="en-US"/>
        </w:rPr>
        <w:t>137</w:t>
      </w:r>
      <w:r w:rsidR="00AE4698" w:rsidRPr="00DE7784">
        <w:rPr>
          <w:bCs/>
          <w:lang w:val="en-US"/>
        </w:rPr>
        <w:t>Cs are also present in incineration ash from normal garbage</w:t>
      </w:r>
      <w:r w:rsidR="005D1AC8" w:rsidRPr="00DE7784">
        <w:rPr>
          <w:bCs/>
          <w:lang w:val="en-US"/>
        </w:rPr>
        <w:t xml:space="preserve"> [3,4]</w:t>
      </w:r>
      <w:r w:rsidR="00AE4698" w:rsidRPr="00DE7784">
        <w:rPr>
          <w:bCs/>
          <w:lang w:val="en-US"/>
        </w:rPr>
        <w:t xml:space="preserve">. Temporary disposal sites for incinerated ash containing </w:t>
      </w:r>
      <w:r w:rsidR="00AE4698" w:rsidRPr="00DE7784">
        <w:rPr>
          <w:bCs/>
          <w:vertAlign w:val="superscript"/>
          <w:lang w:val="en-US"/>
        </w:rPr>
        <w:t>137</w:t>
      </w:r>
      <w:r w:rsidR="00AE4698" w:rsidRPr="00DE7784">
        <w:rPr>
          <w:bCs/>
          <w:lang w:val="en-US"/>
        </w:rPr>
        <w:t xml:space="preserve">Cs are rapidly filling up. No alternative landfills are available. During and after the 30 years it takes for </w:t>
      </w:r>
      <w:r w:rsidR="00AE4698" w:rsidRPr="00DE7784">
        <w:rPr>
          <w:bCs/>
          <w:vertAlign w:val="superscript"/>
          <w:lang w:val="en-US"/>
        </w:rPr>
        <w:t>137</w:t>
      </w:r>
      <w:r w:rsidR="00AE4698" w:rsidRPr="00DE7784">
        <w:rPr>
          <w:bCs/>
          <w:lang w:val="en-US"/>
        </w:rPr>
        <w:t xml:space="preserve">Cs to decay by half, each time it rains, </w:t>
      </w:r>
      <w:r w:rsidR="00AE4698" w:rsidRPr="00DE7784">
        <w:rPr>
          <w:bCs/>
          <w:vertAlign w:val="superscript"/>
          <w:lang w:val="en-US"/>
        </w:rPr>
        <w:t>137</w:t>
      </w:r>
      <w:r w:rsidR="00AE4698" w:rsidRPr="00DE7784">
        <w:rPr>
          <w:bCs/>
          <w:lang w:val="en-US"/>
        </w:rPr>
        <w:t>Cs deposited will be washed down to where people live</w:t>
      </w:r>
      <w:r w:rsidR="005D1AC8" w:rsidRPr="00DE7784">
        <w:rPr>
          <w:bCs/>
          <w:lang w:val="en-US"/>
        </w:rPr>
        <w:t xml:space="preserve"> [</w:t>
      </w:r>
      <w:r w:rsidR="00F12013" w:rsidRPr="00DE7784">
        <w:rPr>
          <w:bCs/>
          <w:lang w:val="en-US"/>
        </w:rPr>
        <w:t>4</w:t>
      </w:r>
      <w:r w:rsidR="005D1AC8" w:rsidRPr="00DE7784">
        <w:rPr>
          <w:bCs/>
          <w:lang w:val="en-US"/>
        </w:rPr>
        <w:t>]</w:t>
      </w:r>
      <w:r w:rsidR="00AE4698" w:rsidRPr="00DE7784">
        <w:rPr>
          <w:bCs/>
          <w:lang w:val="en-US"/>
        </w:rPr>
        <w:t xml:space="preserve">. </w:t>
      </w:r>
      <w:r w:rsidR="0073590E" w:rsidRPr="00DE7784">
        <w:rPr>
          <w:bCs/>
          <w:lang w:val="en-US"/>
        </w:rPr>
        <w:t>Therefore, the</w:t>
      </w:r>
      <w:r w:rsidR="0073590E" w:rsidRPr="00DE7784">
        <w:rPr>
          <w:bCs/>
          <w:i/>
          <w:iCs/>
          <w:lang w:val="en-US"/>
        </w:rPr>
        <w:t xml:space="preserve"> </w:t>
      </w:r>
      <w:r w:rsidR="005D1AC8" w:rsidRPr="00DE7784">
        <w:rPr>
          <w:bCs/>
          <w:vertAlign w:val="superscript"/>
          <w:lang w:val="en-US"/>
        </w:rPr>
        <w:t>137</w:t>
      </w:r>
      <w:r w:rsidR="005D1AC8" w:rsidRPr="00DE7784">
        <w:rPr>
          <w:bCs/>
          <w:lang w:val="en-US"/>
        </w:rPr>
        <w:t>Cs extraction</w:t>
      </w:r>
      <w:r w:rsidR="0073590E" w:rsidRPr="00DE7784">
        <w:rPr>
          <w:bCs/>
          <w:lang w:val="en-US"/>
        </w:rPr>
        <w:t xml:space="preserve"> and immobilization in contaminated soil/ash is recognized to be one of the most difficult problem solved by taking advantage of suitable technologies</w:t>
      </w:r>
      <w:r w:rsidR="005D1AC8" w:rsidRPr="00DE7784">
        <w:rPr>
          <w:bCs/>
          <w:lang w:val="en-US"/>
        </w:rPr>
        <w:t xml:space="preserve"> [</w:t>
      </w:r>
      <w:r w:rsidR="00F12013" w:rsidRPr="00DE7784">
        <w:rPr>
          <w:bCs/>
          <w:lang w:val="en-US"/>
        </w:rPr>
        <w:t>1-4</w:t>
      </w:r>
      <w:r w:rsidR="005D1AC8" w:rsidRPr="00DE7784">
        <w:rPr>
          <w:bCs/>
          <w:lang w:val="en-US"/>
        </w:rPr>
        <w:t>]</w:t>
      </w:r>
      <w:r w:rsidR="0073590E" w:rsidRPr="00DE7784">
        <w:rPr>
          <w:bCs/>
          <w:lang w:val="en-US"/>
        </w:rPr>
        <w:t>.</w:t>
      </w:r>
      <w:r w:rsidR="005D1AC8" w:rsidRPr="00DE7784">
        <w:rPr>
          <w:rFonts w:ascii="Times New Roman" w:hAnsi="Times New Roman"/>
          <w:bCs/>
          <w:szCs w:val="24"/>
          <w:lang w:val="en-US"/>
        </w:rPr>
        <w:t xml:space="preserve"> </w:t>
      </w:r>
      <w:r w:rsidR="0073590E" w:rsidRPr="00DE7784">
        <w:rPr>
          <w:rFonts w:ascii="Times New Roman" w:hAnsi="Times New Roman"/>
        </w:rPr>
        <w:t>For radiological contamination, the separations of interest may be the removal of the radioactive species from its host matrix (i.e., an extraction), or it may involve processes such as fixation or stabilization, in which the radioactive material is separated from any mobilization and/or transport pathways so that the risk it poses is reduced or eliminated altogether by preventing it from being made available to a receptor</w:t>
      </w:r>
      <w:r w:rsidR="005D1AC8" w:rsidRPr="00DE7784">
        <w:rPr>
          <w:rFonts w:ascii="Times New Roman" w:hAnsi="Times New Roman"/>
        </w:rPr>
        <w:t xml:space="preserve"> </w:t>
      </w:r>
      <w:r w:rsidR="00F12013" w:rsidRPr="00DE7784">
        <w:rPr>
          <w:bCs/>
          <w:lang w:val="en-US"/>
        </w:rPr>
        <w:t>[1-4]</w:t>
      </w:r>
      <w:r w:rsidR="0073590E" w:rsidRPr="00DE7784">
        <w:rPr>
          <w:rFonts w:ascii="Times New Roman" w:hAnsi="Times New Roman"/>
        </w:rPr>
        <w:t>. In recent years, nanotechnology has risen to the forefront and the new properties and enhanced reactivities offered by nanomaterials may offer a new, low-cost paradigm to solving complex environmental and engineering problems</w:t>
      </w:r>
      <w:r w:rsidR="005D1AC8" w:rsidRPr="00DE7784">
        <w:rPr>
          <w:rFonts w:ascii="Times New Roman" w:hAnsi="Times New Roman"/>
        </w:rPr>
        <w:t xml:space="preserve"> </w:t>
      </w:r>
      <w:r w:rsidR="00F12013" w:rsidRPr="00DE7784">
        <w:rPr>
          <w:bCs/>
          <w:lang w:val="en-US"/>
        </w:rPr>
        <w:t>[1-4]</w:t>
      </w:r>
      <w:r w:rsidR="00F12013" w:rsidRPr="00DE7784">
        <w:rPr>
          <w:rFonts w:ascii="Times New Roman" w:hAnsi="Times New Roman"/>
        </w:rPr>
        <w:t xml:space="preserve">. </w:t>
      </w:r>
      <w:r w:rsidR="0036071E" w:rsidRPr="00DE7784">
        <w:rPr>
          <w:rFonts w:ascii="Times New Roman" w:eastAsia="DCKAK O+ Gulliver RM" w:hAnsi="Times New Roman"/>
        </w:rPr>
        <w:t xml:space="preserve">This study assessed the synthesis and application </w:t>
      </w:r>
      <w:r w:rsidR="0036071E" w:rsidRPr="00DE7784">
        <w:rPr>
          <w:rFonts w:ascii="Times New Roman" w:eastAsia="DCKAK O+ Gulliver RM" w:hAnsi="Times New Roman"/>
        </w:rPr>
        <w:lastRenderedPageBreak/>
        <w:t>of nano-Fe/Ca/CaO composite/</w:t>
      </w:r>
      <w:r w:rsidR="0036071E" w:rsidRPr="00DE7784">
        <w:rPr>
          <w:rFonts w:ascii="Times New Roman" w:hAnsi="Times New Roman"/>
          <w:szCs w:val="24"/>
        </w:rPr>
        <w:t xml:space="preserve"> nanometallic Ca/CaO methanol suspension</w:t>
      </w:r>
      <w:r w:rsidR="0036071E" w:rsidRPr="00DE7784">
        <w:rPr>
          <w:rFonts w:ascii="Times New Roman" w:eastAsia="DCKAK O+ Gulliver RM" w:hAnsi="Times New Roman"/>
        </w:rPr>
        <w:t xml:space="preserve"> for use as</w:t>
      </w:r>
      <w:r w:rsidR="0036071E" w:rsidRPr="00DE7784">
        <w:rPr>
          <w:rFonts w:ascii="Times New Roman" w:eastAsia="DCKAK O+ Gulliver RM" w:hAnsi="Times New Roman" w:hint="eastAsia"/>
        </w:rPr>
        <w:t xml:space="preserve"> </w:t>
      </w:r>
      <w:r w:rsidR="0036071E" w:rsidRPr="00DE7784">
        <w:rPr>
          <w:rFonts w:ascii="Times New Roman" w:eastAsia="DCKAK O+ Gulliver RM" w:hAnsi="Times New Roman"/>
        </w:rPr>
        <w:t xml:space="preserve">a separation/extraction and immobilizing treatment of </w:t>
      </w:r>
      <w:r w:rsidR="0036071E" w:rsidRPr="00DE7784">
        <w:rPr>
          <w:rFonts w:ascii="Times New Roman" w:eastAsia="DCKAK O+ Gulliver RM" w:hAnsi="Times New Roman"/>
          <w:vertAlign w:val="superscript"/>
        </w:rPr>
        <w:t>137</w:t>
      </w:r>
      <w:r w:rsidR="0036071E" w:rsidRPr="00DE7784">
        <w:rPr>
          <w:rFonts w:ascii="Times New Roman" w:eastAsia="DCKAK O+ Gulliver RM" w:hAnsi="Times New Roman"/>
        </w:rPr>
        <w:t>Cs contaminated soil/fly ash.</w:t>
      </w:r>
    </w:p>
    <w:p w14:paraId="69E0B754" w14:textId="15BF9127" w:rsidR="00036B4C" w:rsidRPr="002E4A1A" w:rsidRDefault="00036B4C" w:rsidP="00EC7149">
      <w:pPr>
        <w:snapToGrid w:val="0"/>
        <w:spacing w:after="0"/>
        <w:rPr>
          <w:b/>
        </w:rPr>
      </w:pPr>
      <w:r w:rsidRPr="002E4A1A">
        <w:rPr>
          <w:b/>
        </w:rPr>
        <w:t>Materials and methods</w:t>
      </w:r>
    </w:p>
    <w:p w14:paraId="7EAC0936" w14:textId="7D603C25" w:rsidR="00086F46" w:rsidRPr="00DE7784" w:rsidRDefault="00036B4C" w:rsidP="00086F46">
      <w:pPr>
        <w:pStyle w:val="a"/>
        <w:numPr>
          <w:ilvl w:val="1"/>
          <w:numId w:val="48"/>
        </w:numPr>
        <w:pBdr>
          <w:top w:val="none" w:sz="2" w:space="1" w:color="000000"/>
          <w:left w:val="none" w:sz="2" w:space="4" w:color="000000"/>
          <w:bottom w:val="none" w:sz="2" w:space="1" w:color="000000"/>
          <w:right w:val="none" w:sz="2" w:space="4" w:color="000000"/>
        </w:pBdr>
        <w:tabs>
          <w:tab w:val="left" w:pos="-6096"/>
        </w:tabs>
        <w:autoSpaceDE w:val="0"/>
        <w:autoSpaceDN w:val="0"/>
        <w:snapToGrid w:val="0"/>
        <w:ind w:left="0" w:firstLine="0"/>
        <w:jc w:val="both"/>
        <w:rPr>
          <w:rFonts w:ascii="Times New Roman" w:hAnsi="Times New Roman"/>
          <w:i/>
        </w:rPr>
      </w:pPr>
      <w:r w:rsidRPr="00DE7784">
        <w:rPr>
          <w:rFonts w:ascii="Times New Roman" w:eastAsia="Malgun Gothic" w:hAnsi="Times New Roman"/>
          <w:i/>
          <w:iCs/>
          <w:lang w:eastAsia="ko-KR"/>
        </w:rPr>
        <w:t>Soil sample and fly ash collection</w:t>
      </w:r>
      <w:r w:rsidR="00086F46" w:rsidRPr="00DE7784">
        <w:rPr>
          <w:rFonts w:ascii="Times New Roman" w:hAnsi="Times New Roman"/>
          <w:bCs/>
          <w:i/>
          <w:iCs/>
        </w:rPr>
        <w:t xml:space="preserve"> </w:t>
      </w:r>
      <w:r w:rsidR="00086F46" w:rsidRPr="00DE7784">
        <w:rPr>
          <w:rFonts w:ascii="Times New Roman" w:eastAsia="Malgun Gothic" w:hAnsi="Times New Roman" w:hint="eastAsia"/>
          <w:bCs/>
          <w:i/>
          <w:iCs/>
          <w:lang w:eastAsia="ko-KR"/>
        </w:rPr>
        <w:t>and n</w:t>
      </w:r>
      <w:r w:rsidR="00086F46" w:rsidRPr="00DE7784">
        <w:rPr>
          <w:rFonts w:ascii="Times New Roman" w:hAnsi="Times New Roman"/>
          <w:bCs/>
          <w:i/>
          <w:iCs/>
        </w:rPr>
        <w:t>ano-Fe/Ca/CaO</w:t>
      </w:r>
      <w:r w:rsidR="00086F46" w:rsidRPr="00DE7784">
        <w:rPr>
          <w:rFonts w:ascii="Times New Roman" w:eastAsia="Malgun Gothic" w:hAnsi="Times New Roman"/>
          <w:bCs/>
          <w:i/>
          <w:iCs/>
          <w:lang w:eastAsia="ko-KR"/>
        </w:rPr>
        <w:t xml:space="preserve"> and </w:t>
      </w:r>
      <w:r w:rsidR="00086F46" w:rsidRPr="00DE7784">
        <w:rPr>
          <w:rFonts w:ascii="Times New Roman" w:eastAsia="Malgun Gothic" w:hAnsi="Times New Roman" w:hint="eastAsia"/>
          <w:i/>
          <w:iCs/>
          <w:lang w:eastAsia="ko-KR"/>
        </w:rPr>
        <w:t>n</w:t>
      </w:r>
      <w:r w:rsidR="00086F46" w:rsidRPr="00DE7784">
        <w:rPr>
          <w:rFonts w:ascii="Times New Roman" w:hAnsi="Times New Roman"/>
          <w:i/>
          <w:iCs/>
        </w:rPr>
        <w:t>anometallic Ca/CaO methanol suspension preparation</w:t>
      </w:r>
      <w:r w:rsidR="00086F46" w:rsidRPr="00DE7784">
        <w:rPr>
          <w:rFonts w:ascii="Times New Roman" w:eastAsia="TimesNewRomanSF-Bold" w:hAnsi="Times New Roman"/>
          <w:bCs/>
          <w:i/>
        </w:rPr>
        <w:t xml:space="preserve"> </w:t>
      </w:r>
    </w:p>
    <w:p w14:paraId="096FB947" w14:textId="77777777" w:rsidR="00086F46" w:rsidRPr="00DE7784" w:rsidRDefault="00086F46" w:rsidP="00086F46">
      <w:pPr>
        <w:pStyle w:val="TAMainText"/>
        <w:spacing w:line="240" w:lineRule="auto"/>
        <w:ind w:firstLine="0"/>
        <w:rPr>
          <w:rFonts w:ascii="Times New Roman" w:eastAsia="Malgun Gothic" w:hAnsi="Times New Roman"/>
          <w:sz w:val="12"/>
          <w:szCs w:val="12"/>
          <w:lang w:eastAsia="ko-KR"/>
        </w:rPr>
      </w:pPr>
    </w:p>
    <w:p w14:paraId="3A685805" w14:textId="719E47E8" w:rsidR="000F1BE9" w:rsidRPr="00DE7784" w:rsidRDefault="005070F4" w:rsidP="00086F46">
      <w:pPr>
        <w:pStyle w:val="TAMainText"/>
        <w:spacing w:line="240" w:lineRule="auto"/>
        <w:ind w:firstLine="0"/>
        <w:rPr>
          <w:rFonts w:ascii="Times New Roman" w:eastAsia="Malgun Gothic" w:hAnsi="Times New Roman"/>
          <w:szCs w:val="24"/>
          <w:lang w:eastAsia="ko-KR"/>
        </w:rPr>
      </w:pPr>
      <w:r w:rsidRPr="00DE7784">
        <w:rPr>
          <w:rFonts w:ascii="Times New Roman" w:hAnsi="Times New Roman"/>
          <w:lang w:eastAsia="ja-JP"/>
        </w:rPr>
        <w:t>R</w:t>
      </w:r>
      <w:r w:rsidR="00036B4C" w:rsidRPr="00DE7784">
        <w:rPr>
          <w:rFonts w:ascii="Times New Roman" w:eastAsia="Malgun Gothic" w:hAnsi="Times New Roman"/>
        </w:rPr>
        <w:t>adioactive Cs, contaminated</w:t>
      </w:r>
      <w:r w:rsidR="00036B4C" w:rsidRPr="00DE7784">
        <w:rPr>
          <w:rFonts w:ascii="Times New Roman" w:eastAsia="Malgun Gothic" w:hAnsi="Times New Roman"/>
          <w:lang w:eastAsia="ko-KR"/>
        </w:rPr>
        <w:t xml:space="preserve"> soil </w:t>
      </w:r>
      <w:r w:rsidR="00036B4C" w:rsidRPr="00DE7784">
        <w:rPr>
          <w:rFonts w:ascii="Times New Roman" w:eastAsia="Malgun Gothic" w:hAnsi="Times New Roman"/>
        </w:rPr>
        <w:t>samples collected from areas a</w:t>
      </w:r>
      <w:r w:rsidR="00036B4C" w:rsidRPr="00DE7784">
        <w:rPr>
          <w:rFonts w:ascii="Times New Roman" w:eastAsia="AdvOT2e364b11+fb" w:hAnsi="Times New Roman"/>
        </w:rPr>
        <w:t>ff</w:t>
      </w:r>
      <w:r w:rsidR="00036B4C" w:rsidRPr="00DE7784">
        <w:rPr>
          <w:rFonts w:ascii="Times New Roman" w:eastAsia="Malgun Gothic" w:hAnsi="Times New Roman"/>
        </w:rPr>
        <w:t>ected by the Fukushima Daiichi</w:t>
      </w:r>
      <w:r w:rsidR="00036B4C" w:rsidRPr="00DE7784">
        <w:rPr>
          <w:rFonts w:ascii="Times New Roman" w:eastAsia="Malgun Gothic" w:hAnsi="Times New Roman"/>
          <w:lang w:eastAsia="ko-KR"/>
        </w:rPr>
        <w:t xml:space="preserve"> </w:t>
      </w:r>
      <w:r w:rsidR="00036B4C" w:rsidRPr="00DE7784">
        <w:rPr>
          <w:rFonts w:ascii="Times New Roman" w:eastAsia="Malgun Gothic" w:hAnsi="Times New Roman"/>
        </w:rPr>
        <w:t>NPP accident.</w:t>
      </w:r>
      <w:r w:rsidR="00036B4C" w:rsidRPr="00DE7784">
        <w:rPr>
          <w:rFonts w:ascii="Times New Roman" w:eastAsia="Malgun Gothic" w:hAnsi="Times New Roman"/>
          <w:lang w:eastAsia="ko-KR"/>
        </w:rPr>
        <w:t xml:space="preserve"> </w:t>
      </w:r>
      <w:r w:rsidR="000F1BE9" w:rsidRPr="00DE7784">
        <w:rPr>
          <w:rFonts w:ascii="Times New Roman" w:eastAsia="Malgun Gothic" w:hAnsi="Times New Roman"/>
          <w:szCs w:val="24"/>
          <w:lang w:eastAsia="ko-KR"/>
        </w:rPr>
        <w:t xml:space="preserve">On the other hand, </w:t>
      </w:r>
      <w:r w:rsidR="000F1BE9" w:rsidRPr="00DE7784">
        <w:rPr>
          <w:rFonts w:ascii="Times New Roman" w:hAnsi="Times New Roman"/>
          <w:szCs w:val="24"/>
        </w:rPr>
        <w:t>radioactive cesium (</w:t>
      </w:r>
      <w:r w:rsidR="000F1BE9" w:rsidRPr="00DE7784">
        <w:rPr>
          <w:rFonts w:ascii="Times New Roman" w:hAnsi="Times New Roman"/>
          <w:szCs w:val="24"/>
          <w:vertAlign w:val="superscript"/>
        </w:rPr>
        <w:t>137</w:t>
      </w:r>
      <w:r w:rsidR="000F1BE9" w:rsidRPr="00DE7784">
        <w:rPr>
          <w:rFonts w:ascii="Times New Roman" w:hAnsi="Times New Roman"/>
          <w:szCs w:val="24"/>
        </w:rPr>
        <w:t>Cs) contaminated fly ash samples were collected from disaster stricken area of Iwaki city, Fukushima prefecture, and were used as such</w:t>
      </w:r>
      <w:r w:rsidR="000F1BE9" w:rsidRPr="00DE7784">
        <w:rPr>
          <w:rFonts w:ascii="Times New Roman" w:eastAsia="Malgun Gothic" w:hAnsi="Times New Roman" w:hint="eastAsia"/>
          <w:szCs w:val="24"/>
          <w:lang w:eastAsia="ko-KR"/>
        </w:rPr>
        <w:t xml:space="preserve"> for treatment experiments</w:t>
      </w:r>
      <w:r w:rsidR="000F1BE9" w:rsidRPr="00DE7784">
        <w:rPr>
          <w:rFonts w:ascii="Times New Roman" w:hAnsi="Times New Roman"/>
          <w:szCs w:val="24"/>
        </w:rPr>
        <w:t>.</w:t>
      </w:r>
      <w:r w:rsidR="00086F46" w:rsidRPr="00DE7784">
        <w:rPr>
          <w:rFonts w:ascii="Times New Roman" w:eastAsia="Malgun Gothic" w:hAnsi="Times New Roman" w:hint="eastAsia"/>
          <w:szCs w:val="24"/>
          <w:lang w:eastAsia="ko-KR"/>
        </w:rPr>
        <w:t xml:space="preserve"> </w:t>
      </w:r>
      <w:r w:rsidR="00824675" w:rsidRPr="00DE7784">
        <w:rPr>
          <w:rFonts w:ascii="Times New Roman" w:eastAsia="Malgun Gothic" w:hAnsi="Times New Roman"/>
          <w:bCs/>
          <w:iCs/>
          <w:lang w:eastAsia="ko-KR"/>
        </w:rPr>
        <w:t>N</w:t>
      </w:r>
      <w:r w:rsidR="00036B4C" w:rsidRPr="00DE7784">
        <w:rPr>
          <w:rFonts w:ascii="Times New Roman" w:hAnsi="Times New Roman"/>
          <w:bCs/>
          <w:iCs/>
        </w:rPr>
        <w:t>ano-Fe/Ca/CaO</w:t>
      </w:r>
      <w:r w:rsidR="00824675" w:rsidRPr="00DE7784">
        <w:rPr>
          <w:rFonts w:ascii="Times New Roman" w:hAnsi="Times New Roman"/>
          <w:bCs/>
          <w:iCs/>
        </w:rPr>
        <w:t>/Nano-Ca/CaO</w:t>
      </w:r>
      <w:r w:rsidR="00036B4C" w:rsidRPr="00DE7784">
        <w:rPr>
          <w:rFonts w:ascii="Times New Roman" w:hAnsi="Times New Roman"/>
          <w:bCs/>
          <w:iCs/>
        </w:rPr>
        <w:t xml:space="preserve"> (dry system) systems were prepared respectively by a </w:t>
      </w:r>
      <w:r w:rsidR="00910E6D" w:rsidRPr="00DE7784">
        <w:rPr>
          <w:rFonts w:ascii="Times New Roman" w:eastAsia="Malgun Gothic" w:hAnsi="Times New Roman" w:hint="eastAsia"/>
          <w:bCs/>
          <w:iCs/>
          <w:lang w:eastAsia="ko-KR"/>
        </w:rPr>
        <w:t xml:space="preserve">ball milling </w:t>
      </w:r>
      <w:r w:rsidR="00036B4C" w:rsidRPr="00DE7784">
        <w:rPr>
          <w:rFonts w:ascii="Times New Roman" w:hAnsi="Times New Roman"/>
          <w:bCs/>
          <w:iCs/>
        </w:rPr>
        <w:t>process</w:t>
      </w:r>
      <w:r w:rsidR="00910E6D" w:rsidRPr="00DE7784">
        <w:rPr>
          <w:rFonts w:ascii="Times New Roman" w:eastAsia="Malgun Gothic" w:hAnsi="Times New Roman" w:hint="eastAsia"/>
          <w:bCs/>
          <w:iCs/>
          <w:lang w:eastAsia="ko-KR"/>
        </w:rPr>
        <w:t xml:space="preserve"> </w:t>
      </w:r>
      <w:r w:rsidR="00F12013" w:rsidRPr="00DE7784">
        <w:rPr>
          <w:bCs/>
        </w:rPr>
        <w:t>[2,3]</w:t>
      </w:r>
      <w:r w:rsidR="00036B4C" w:rsidRPr="00DE7784">
        <w:rPr>
          <w:rFonts w:ascii="Times New Roman" w:hAnsi="Times New Roman"/>
          <w:bCs/>
          <w:iCs/>
        </w:rPr>
        <w:t>.</w:t>
      </w:r>
      <w:r w:rsidR="00036B4C" w:rsidRPr="00DE7784">
        <w:rPr>
          <w:rFonts w:ascii="Times New Roman" w:eastAsia="Malgun Gothic" w:hAnsi="Times New Roman"/>
          <w:bCs/>
          <w:iCs/>
          <w:lang w:eastAsia="ko-KR"/>
        </w:rPr>
        <w:t xml:space="preserve"> </w:t>
      </w:r>
      <w:r w:rsidR="000F1BE9" w:rsidRPr="00DE7784">
        <w:rPr>
          <w:rFonts w:ascii="Times New Roman" w:hAnsi="Times New Roman"/>
          <w:bCs/>
          <w:iCs/>
        </w:rPr>
        <w:t xml:space="preserve">The suspension of </w:t>
      </w:r>
      <w:r w:rsidR="000F1BE9" w:rsidRPr="00DE7784">
        <w:rPr>
          <w:rFonts w:ascii="Times New Roman" w:hAnsi="Times New Roman"/>
        </w:rPr>
        <w:t xml:space="preserve">nanometallic Ca/CaO methanol was prepared by magnetic stirring the mixture of 10 g nanometallic Ca/CaO and 50 g methanol for 30 min. After stirring, the samples were kept for 10 minutes to settle and the supernatant of methanol suspension contains nanometallic Ca/CaO (about 25-30%) (nMCaS) was separated and used for </w:t>
      </w:r>
      <w:r w:rsidR="000F1BE9" w:rsidRPr="00DE7784">
        <w:rPr>
          <w:rFonts w:ascii="Times New Roman" w:eastAsia="Malgun Gothic" w:hAnsi="Times New Roman" w:hint="eastAsia"/>
          <w:lang w:eastAsia="ko-KR"/>
        </w:rPr>
        <w:t>treatment</w:t>
      </w:r>
      <w:r w:rsidR="000F1BE9" w:rsidRPr="00DE7784">
        <w:rPr>
          <w:rFonts w:ascii="Times New Roman" w:hAnsi="Times New Roman"/>
        </w:rPr>
        <w:t xml:space="preserve"> experiments. </w:t>
      </w:r>
    </w:p>
    <w:p w14:paraId="3EBF7437" w14:textId="77777777" w:rsidR="00086F46" w:rsidRPr="00DE7784" w:rsidRDefault="00086F46" w:rsidP="00086F46">
      <w:pPr>
        <w:pBdr>
          <w:top w:val="none" w:sz="2" w:space="1" w:color="000000"/>
          <w:left w:val="none" w:sz="2" w:space="4" w:color="000000"/>
          <w:bottom w:val="none" w:sz="2" w:space="0" w:color="000000"/>
          <w:right w:val="none" w:sz="2" w:space="4" w:color="000000"/>
        </w:pBdr>
        <w:snapToGrid w:val="0"/>
        <w:spacing w:after="0"/>
        <w:jc w:val="left"/>
        <w:rPr>
          <w:rFonts w:ascii="Times New Roman" w:eastAsia="Malgun Gothic" w:hAnsi="Times New Roman"/>
          <w:i/>
          <w:iCs/>
          <w:sz w:val="16"/>
          <w:szCs w:val="16"/>
          <w:lang w:eastAsia="ko-KR"/>
        </w:rPr>
      </w:pPr>
    </w:p>
    <w:p w14:paraId="3D2109AF" w14:textId="0AB493C3" w:rsidR="0099347E" w:rsidRPr="00DE7784" w:rsidRDefault="00D97241" w:rsidP="00086F46">
      <w:pPr>
        <w:pStyle w:val="ListParagraph"/>
        <w:numPr>
          <w:ilvl w:val="1"/>
          <w:numId w:val="48"/>
        </w:numPr>
        <w:pBdr>
          <w:top w:val="none" w:sz="2" w:space="1" w:color="000000"/>
          <w:left w:val="none" w:sz="2" w:space="4" w:color="000000"/>
          <w:bottom w:val="none" w:sz="2" w:space="0" w:color="000000"/>
          <w:right w:val="none" w:sz="2" w:space="4" w:color="000000"/>
        </w:pBdr>
        <w:snapToGrid w:val="0"/>
        <w:spacing w:after="0"/>
        <w:contextualSpacing w:val="0"/>
        <w:rPr>
          <w:rFonts w:ascii="Times New Roman" w:hAnsi="Times New Roman"/>
        </w:rPr>
      </w:pPr>
      <w:r w:rsidRPr="00DE7784">
        <w:rPr>
          <w:rFonts w:ascii="Times New Roman" w:eastAsia="Malgun Gothic" w:hAnsi="Times New Roman" w:hint="eastAsia"/>
          <w:i/>
          <w:iCs/>
          <w:szCs w:val="24"/>
          <w:lang w:eastAsia="ko-KR"/>
        </w:rPr>
        <w:t xml:space="preserve"> </w:t>
      </w:r>
      <w:r w:rsidR="0099347E" w:rsidRPr="00DE7784">
        <w:rPr>
          <w:rFonts w:ascii="Times New Roman" w:eastAsia="Malgun Gothic" w:hAnsi="Times New Roman" w:hint="eastAsia"/>
          <w:i/>
          <w:iCs/>
          <w:szCs w:val="24"/>
          <w:lang w:eastAsia="ko-KR"/>
        </w:rPr>
        <w:t>R</w:t>
      </w:r>
      <w:r w:rsidR="0099347E" w:rsidRPr="00DE7784">
        <w:rPr>
          <w:rFonts w:ascii="Times New Roman" w:eastAsia="Malgun Gothic" w:hAnsi="Times New Roman"/>
          <w:i/>
          <w:iCs/>
          <w:szCs w:val="24"/>
          <w:lang w:eastAsia="ko-KR"/>
        </w:rPr>
        <w:t xml:space="preserve">adioactive cesium </w:t>
      </w:r>
      <w:r w:rsidR="0099347E" w:rsidRPr="00DE7784">
        <w:rPr>
          <w:rFonts w:ascii="Times New Roman" w:eastAsia="Malgun Gothic" w:hAnsi="Times New Roman"/>
          <w:i/>
          <w:szCs w:val="24"/>
          <w:lang w:eastAsia="ko-KR"/>
        </w:rPr>
        <w:t>(</w:t>
      </w:r>
      <w:r w:rsidR="0099347E" w:rsidRPr="00DE7784">
        <w:rPr>
          <w:rFonts w:ascii="Times New Roman" w:hAnsi="Times New Roman"/>
          <w:i/>
          <w:szCs w:val="24"/>
          <w:vertAlign w:val="superscript"/>
        </w:rPr>
        <w:t>137</w:t>
      </w:r>
      <w:r w:rsidR="0099347E" w:rsidRPr="00DE7784">
        <w:rPr>
          <w:rFonts w:ascii="Times New Roman" w:hAnsi="Times New Roman"/>
          <w:i/>
          <w:szCs w:val="24"/>
        </w:rPr>
        <w:t>Cs</w:t>
      </w:r>
      <w:r w:rsidR="0099347E" w:rsidRPr="00DE7784">
        <w:rPr>
          <w:rFonts w:ascii="Times New Roman" w:eastAsia="Malgun Gothic" w:hAnsi="Times New Roman"/>
          <w:i/>
          <w:szCs w:val="24"/>
          <w:lang w:eastAsia="ko-KR"/>
        </w:rPr>
        <w:t xml:space="preserve">) </w:t>
      </w:r>
      <w:r w:rsidR="0099347E" w:rsidRPr="00DE7784">
        <w:rPr>
          <w:rFonts w:ascii="Times New Roman" w:eastAsia="Malgun Gothic" w:hAnsi="Times New Roman"/>
          <w:i/>
          <w:iCs/>
          <w:szCs w:val="24"/>
          <w:lang w:eastAsia="ko-KR"/>
        </w:rPr>
        <w:t>c</w:t>
      </w:r>
      <w:r w:rsidR="0099347E" w:rsidRPr="00DE7784">
        <w:rPr>
          <w:rFonts w:ascii="Times New Roman" w:hAnsi="Times New Roman"/>
          <w:i/>
          <w:iCs/>
          <w:szCs w:val="24"/>
        </w:rPr>
        <w:t xml:space="preserve">ontaminated </w:t>
      </w:r>
      <w:r w:rsidR="0099347E" w:rsidRPr="00DE7784">
        <w:rPr>
          <w:rFonts w:ascii="Times New Roman" w:eastAsia="Malgun Gothic" w:hAnsi="Times New Roman"/>
          <w:i/>
          <w:iCs/>
          <w:szCs w:val="24"/>
          <w:lang w:eastAsia="ko-KR"/>
        </w:rPr>
        <w:t>soil</w:t>
      </w:r>
      <w:r w:rsidR="003278FC" w:rsidRPr="00DE7784">
        <w:rPr>
          <w:rFonts w:ascii="Times New Roman" w:eastAsia="Malgun Gothic" w:hAnsi="Times New Roman" w:hint="eastAsia"/>
          <w:i/>
          <w:iCs/>
          <w:szCs w:val="24"/>
          <w:lang w:eastAsia="ko-KR"/>
        </w:rPr>
        <w:t xml:space="preserve"> and fly ash</w:t>
      </w:r>
      <w:r w:rsidR="0099347E" w:rsidRPr="00DE7784">
        <w:rPr>
          <w:rFonts w:ascii="Times New Roman" w:hAnsi="Times New Roman"/>
          <w:i/>
          <w:iCs/>
          <w:szCs w:val="24"/>
        </w:rPr>
        <w:t xml:space="preserve"> </w:t>
      </w:r>
      <w:r w:rsidR="0099347E" w:rsidRPr="00DE7784">
        <w:rPr>
          <w:rFonts w:ascii="Times New Roman" w:eastAsia="Malgun Gothic" w:hAnsi="Times New Roman"/>
          <w:i/>
          <w:iCs/>
          <w:szCs w:val="24"/>
          <w:lang w:eastAsia="ko-KR"/>
        </w:rPr>
        <w:t>treatment</w:t>
      </w:r>
    </w:p>
    <w:p w14:paraId="5D2542F6" w14:textId="23673CF4" w:rsidR="00FE224E" w:rsidRPr="00DE7784" w:rsidRDefault="003278FC" w:rsidP="00FE224E">
      <w:pPr>
        <w:pStyle w:val="TAMainText"/>
        <w:spacing w:line="240" w:lineRule="auto"/>
        <w:ind w:firstLine="0"/>
        <w:rPr>
          <w:rFonts w:ascii="Times New Roman" w:eastAsia="Malgun Gothic" w:hAnsi="Times New Roman"/>
          <w:lang w:eastAsia="ko-KR"/>
        </w:rPr>
      </w:pPr>
      <w:r w:rsidRPr="00DE7784">
        <w:rPr>
          <w:rFonts w:ascii="Times New Roman" w:eastAsia="Malgun Gothic" w:hAnsi="Times New Roman" w:hint="eastAsia"/>
          <w:iCs/>
          <w:szCs w:val="24"/>
          <w:lang w:eastAsia="ko-KR"/>
        </w:rPr>
        <w:t>R</w:t>
      </w:r>
      <w:r w:rsidRPr="00DE7784">
        <w:rPr>
          <w:rFonts w:ascii="Times New Roman" w:eastAsia="Malgun Gothic" w:hAnsi="Times New Roman"/>
          <w:iCs/>
          <w:szCs w:val="24"/>
          <w:lang w:eastAsia="ko-KR"/>
        </w:rPr>
        <w:t xml:space="preserve">adioactive cesium </w:t>
      </w:r>
      <w:r w:rsidRPr="00DE7784">
        <w:rPr>
          <w:rFonts w:ascii="Times New Roman" w:eastAsia="Malgun Gothic" w:hAnsi="Times New Roman"/>
          <w:szCs w:val="24"/>
          <w:lang w:eastAsia="ko-KR"/>
        </w:rPr>
        <w:t>(</w:t>
      </w:r>
      <w:r w:rsidRPr="00DE7784">
        <w:rPr>
          <w:rFonts w:ascii="Times New Roman" w:hAnsi="Times New Roman"/>
          <w:szCs w:val="24"/>
          <w:vertAlign w:val="superscript"/>
        </w:rPr>
        <w:t>137</w:t>
      </w:r>
      <w:r w:rsidRPr="00DE7784">
        <w:rPr>
          <w:rFonts w:ascii="Times New Roman" w:hAnsi="Times New Roman"/>
          <w:szCs w:val="24"/>
        </w:rPr>
        <w:t>Cs</w:t>
      </w:r>
      <w:r w:rsidRPr="00DE7784">
        <w:rPr>
          <w:rFonts w:ascii="Times New Roman" w:eastAsia="Malgun Gothic" w:hAnsi="Times New Roman"/>
          <w:szCs w:val="24"/>
          <w:lang w:eastAsia="ko-KR"/>
        </w:rPr>
        <w:t xml:space="preserve">) </w:t>
      </w:r>
      <w:r w:rsidRPr="00DE7784">
        <w:rPr>
          <w:rFonts w:ascii="Times New Roman" w:eastAsia="Malgun Gothic" w:hAnsi="Times New Roman"/>
          <w:iCs/>
          <w:szCs w:val="24"/>
          <w:lang w:eastAsia="ko-KR"/>
        </w:rPr>
        <w:t>c</w:t>
      </w:r>
      <w:r w:rsidRPr="00DE7784">
        <w:rPr>
          <w:rFonts w:ascii="Times New Roman" w:hAnsi="Times New Roman"/>
          <w:iCs/>
          <w:szCs w:val="24"/>
        </w:rPr>
        <w:t xml:space="preserve">ontaminated </w:t>
      </w:r>
      <w:r w:rsidRPr="00DE7784">
        <w:rPr>
          <w:rFonts w:ascii="Times New Roman" w:eastAsia="Malgun Gothic" w:hAnsi="Times New Roman"/>
          <w:iCs/>
          <w:szCs w:val="24"/>
          <w:lang w:eastAsia="ko-KR"/>
        </w:rPr>
        <w:t>soil</w:t>
      </w:r>
      <w:r w:rsidRPr="00DE7784">
        <w:rPr>
          <w:rFonts w:ascii="Times New Roman" w:hAnsi="Times New Roman"/>
          <w:iCs/>
          <w:szCs w:val="24"/>
        </w:rPr>
        <w:t xml:space="preserve"> </w:t>
      </w:r>
      <w:r w:rsidR="0099347E" w:rsidRPr="00DE7784">
        <w:rPr>
          <w:rFonts w:ascii="Times New Roman" w:eastAsia="Malgun Gothic" w:hAnsi="Times New Roman"/>
          <w:iCs/>
          <w:szCs w:val="24"/>
          <w:lang w:eastAsia="ko-KR"/>
        </w:rPr>
        <w:t xml:space="preserve">samples (10 g) were mixed with </w:t>
      </w:r>
      <w:r w:rsidR="0099347E" w:rsidRPr="00DE7784">
        <w:rPr>
          <w:rFonts w:ascii="Times New Roman" w:hAnsi="Times New Roman"/>
          <w:szCs w:val="24"/>
        </w:rPr>
        <w:t>0.5 g nano-Fe/Ca/CaO</w:t>
      </w:r>
      <w:r w:rsidR="0099347E" w:rsidRPr="00DE7784">
        <w:rPr>
          <w:rFonts w:ascii="Times New Roman" w:hAnsi="Times New Roman" w:hint="eastAsia"/>
          <w:szCs w:val="24"/>
          <w:lang w:eastAsia="ja-JP"/>
        </w:rPr>
        <w:t>,</w:t>
      </w:r>
      <w:r w:rsidR="0099347E" w:rsidRPr="00DE7784">
        <w:rPr>
          <w:rFonts w:ascii="Times New Roman" w:hAnsi="Times New Roman"/>
          <w:szCs w:val="24"/>
        </w:rPr>
        <w:t xml:space="preserve"> </w:t>
      </w:r>
      <w:r w:rsidR="0099347E" w:rsidRPr="00DE7784">
        <w:rPr>
          <w:rFonts w:ascii="Times New Roman" w:hAnsi="Times New Roman" w:hint="eastAsia"/>
          <w:szCs w:val="24"/>
          <w:lang w:eastAsia="ja-JP"/>
        </w:rPr>
        <w:t>or</w:t>
      </w:r>
      <w:r w:rsidR="0099347E" w:rsidRPr="00DE7784">
        <w:rPr>
          <w:rFonts w:ascii="Times New Roman" w:hAnsi="Times New Roman"/>
          <w:szCs w:val="24"/>
        </w:rPr>
        <w:t xml:space="preserve"> 0.5 g NaH</w:t>
      </w:r>
      <w:r w:rsidR="0099347E" w:rsidRPr="00DE7784">
        <w:rPr>
          <w:rFonts w:ascii="Times New Roman" w:hAnsi="Times New Roman"/>
          <w:szCs w:val="24"/>
          <w:vertAlign w:val="subscript"/>
        </w:rPr>
        <w:t>2</w:t>
      </w:r>
      <w:r w:rsidR="0099347E" w:rsidRPr="00DE7784">
        <w:rPr>
          <w:rFonts w:ascii="Times New Roman" w:hAnsi="Times New Roman"/>
          <w:szCs w:val="24"/>
        </w:rPr>
        <w:t>PO</w:t>
      </w:r>
      <w:r w:rsidR="0099347E" w:rsidRPr="00DE7784">
        <w:rPr>
          <w:rFonts w:ascii="Times New Roman" w:hAnsi="Times New Roman"/>
          <w:szCs w:val="24"/>
          <w:vertAlign w:val="subscript"/>
        </w:rPr>
        <w:t>4</w:t>
      </w:r>
      <w:r w:rsidR="0099347E" w:rsidRPr="00DE7784">
        <w:rPr>
          <w:rFonts w:ascii="Times New Roman" w:hAnsi="Times New Roman"/>
          <w:szCs w:val="24"/>
        </w:rPr>
        <w:t xml:space="preserve"> ([PO</w:t>
      </w:r>
      <w:r w:rsidR="0099347E" w:rsidRPr="00DE7784">
        <w:rPr>
          <w:rFonts w:ascii="Times New Roman" w:hAnsi="Times New Roman"/>
          <w:szCs w:val="24"/>
          <w:vertAlign w:val="subscript"/>
        </w:rPr>
        <w:t>4</w:t>
      </w:r>
      <w:r w:rsidR="0099347E" w:rsidRPr="00DE7784">
        <w:rPr>
          <w:rFonts w:ascii="Times New Roman" w:hAnsi="Times New Roman"/>
          <w:szCs w:val="24"/>
        </w:rPr>
        <w:t xml:space="preserve">]). </w:t>
      </w:r>
      <w:r w:rsidRPr="00DE7784">
        <w:rPr>
          <w:rFonts w:ascii="Times New Roman" w:eastAsia="Malgun Gothic" w:hAnsi="Times New Roman"/>
          <w:szCs w:val="24"/>
          <w:lang w:eastAsia="ko-KR"/>
        </w:rPr>
        <w:t>These mixtures</w:t>
      </w:r>
      <w:r w:rsidR="0099347E" w:rsidRPr="00DE7784">
        <w:rPr>
          <w:rFonts w:ascii="Times New Roman" w:hAnsi="Times New Roman"/>
          <w:szCs w:val="24"/>
        </w:rPr>
        <w:t xml:space="preserve"> were </w:t>
      </w:r>
      <w:r w:rsidR="0099347E" w:rsidRPr="00DE7784">
        <w:rPr>
          <w:rFonts w:ascii="Times New Roman" w:eastAsia="Malgun Gothic" w:hAnsi="Times New Roman"/>
          <w:szCs w:val="24"/>
          <w:lang w:eastAsia="ko-KR"/>
        </w:rPr>
        <w:t>ground</w:t>
      </w:r>
      <w:r w:rsidR="0099347E" w:rsidRPr="00DE7784">
        <w:rPr>
          <w:rFonts w:ascii="Times New Roman" w:hAnsi="Times New Roman"/>
          <w:szCs w:val="24"/>
        </w:rPr>
        <w:t xml:space="preserve"> in a 500 mL</w:t>
      </w:r>
      <w:r w:rsidR="0099347E" w:rsidRPr="00DE7784">
        <w:rPr>
          <w:rFonts w:ascii="Times New Roman" w:eastAsia="Malgun Gothic" w:hAnsi="Times New Roman"/>
          <w:szCs w:val="24"/>
          <w:lang w:eastAsia="ko-KR"/>
        </w:rPr>
        <w:t xml:space="preserve"> </w:t>
      </w:r>
      <w:r w:rsidR="0099347E" w:rsidRPr="00DE7784">
        <w:rPr>
          <w:rFonts w:ascii="Times New Roman" w:hAnsi="Times New Roman"/>
          <w:szCs w:val="24"/>
        </w:rPr>
        <w:t>ceramic tumbling mill, along with 10 ceramic balls (10-mm</w:t>
      </w:r>
      <w:r w:rsidR="0099347E" w:rsidRPr="00DE7784">
        <w:rPr>
          <w:rFonts w:ascii="Times New Roman" w:hAnsi="Times New Roman" w:hint="eastAsia"/>
          <w:szCs w:val="24"/>
          <w:lang w:eastAsia="ja-JP"/>
        </w:rPr>
        <w:t xml:space="preserve"> </w:t>
      </w:r>
      <w:r w:rsidR="0099347E" w:rsidRPr="00DE7784">
        <w:rPr>
          <w:rFonts w:ascii="Times New Roman" w:hAnsi="Times New Roman"/>
          <w:szCs w:val="24"/>
        </w:rPr>
        <w:t>diameter)</w:t>
      </w:r>
      <w:r w:rsidR="0099347E" w:rsidRPr="00DE7784">
        <w:rPr>
          <w:rFonts w:ascii="Times New Roman" w:eastAsia="Malgun Gothic" w:hAnsi="Times New Roman"/>
          <w:szCs w:val="24"/>
          <w:lang w:eastAsia="ko-KR"/>
        </w:rPr>
        <w:t xml:space="preserve"> </w:t>
      </w:r>
      <w:r w:rsidR="0099347E" w:rsidRPr="00DE7784">
        <w:rPr>
          <w:rFonts w:ascii="Times New Roman" w:hAnsi="Times New Roman"/>
          <w:szCs w:val="24"/>
        </w:rPr>
        <w:t xml:space="preserve">for 2 h at 100–150 rpm in open atmosphere. After </w:t>
      </w:r>
      <w:r w:rsidR="0099347E" w:rsidRPr="00DE7784">
        <w:rPr>
          <w:rFonts w:ascii="Times New Roman" w:eastAsia="Malgun Gothic" w:hAnsi="Times New Roman"/>
          <w:szCs w:val="24"/>
          <w:lang w:eastAsia="ko-KR"/>
        </w:rPr>
        <w:t xml:space="preserve">the </w:t>
      </w:r>
      <w:r w:rsidR="0099347E" w:rsidRPr="00DE7784">
        <w:rPr>
          <w:rFonts w:ascii="Times New Roman" w:hAnsi="Times New Roman"/>
          <w:szCs w:val="24"/>
        </w:rPr>
        <w:t>treatment, the samples were analyzed and compared with</w:t>
      </w:r>
      <w:r w:rsidR="0099347E" w:rsidRPr="00DE7784">
        <w:rPr>
          <w:rFonts w:ascii="Times New Roman" w:eastAsia="Malgun Gothic" w:hAnsi="Times New Roman"/>
          <w:szCs w:val="24"/>
          <w:lang w:eastAsia="ko-KR"/>
        </w:rPr>
        <w:t xml:space="preserve"> the un</w:t>
      </w:r>
      <w:r w:rsidR="0099347E" w:rsidRPr="00DE7784">
        <w:rPr>
          <w:rFonts w:ascii="Times New Roman" w:hAnsi="Times New Roman"/>
          <w:szCs w:val="24"/>
        </w:rPr>
        <w:t xml:space="preserve">treated soil samples. </w:t>
      </w:r>
      <w:r w:rsidR="0099347E" w:rsidRPr="00DE7784">
        <w:rPr>
          <w:rFonts w:ascii="Times New Roman" w:eastAsia="Malgun Gothic" w:hAnsi="Times New Roman"/>
          <w:szCs w:val="24"/>
          <w:lang w:eastAsia="ko-KR"/>
        </w:rPr>
        <w:t>The</w:t>
      </w:r>
      <w:r w:rsidR="0099347E" w:rsidRPr="00DE7784">
        <w:rPr>
          <w:rFonts w:ascii="Times New Roman" w:hAnsi="Times New Roman"/>
          <w:szCs w:val="24"/>
        </w:rPr>
        <w:t xml:space="preserve"> magnetic and non-magnetic soil fractions were separated easily </w:t>
      </w:r>
      <w:r w:rsidR="0099347E" w:rsidRPr="00DE7784">
        <w:rPr>
          <w:rFonts w:ascii="Times New Roman" w:hAnsi="Times New Roman"/>
        </w:rPr>
        <w:t>through a balance of magnetic forces and gravity.</w:t>
      </w:r>
      <w:r w:rsidRPr="00DE7784">
        <w:rPr>
          <w:rFonts w:ascii="Times New Roman" w:eastAsia="Malgun Gothic" w:hAnsi="Times New Roman" w:hint="eastAsia"/>
          <w:lang w:eastAsia="ko-KR"/>
        </w:rPr>
        <w:t xml:space="preserve"> </w:t>
      </w:r>
      <w:r w:rsidRPr="00DE7784">
        <w:rPr>
          <w:rFonts w:ascii="Times New Roman" w:eastAsia="Malgun Gothic" w:hAnsi="Times New Roman"/>
          <w:szCs w:val="24"/>
          <w:lang w:eastAsia="ko-KR"/>
        </w:rPr>
        <w:t>O</w:t>
      </w:r>
      <w:r w:rsidRPr="00DE7784">
        <w:rPr>
          <w:rFonts w:ascii="Times New Roman" w:eastAsia="Malgun Gothic" w:hAnsi="Times New Roman" w:hint="eastAsia"/>
          <w:szCs w:val="24"/>
          <w:lang w:eastAsia="ko-KR"/>
        </w:rPr>
        <w:t>n the other hand,</w:t>
      </w:r>
      <w:r w:rsidRPr="00DE7784">
        <w:rPr>
          <w:rFonts w:ascii="Times New Roman" w:hAnsi="Times New Roman"/>
          <w:szCs w:val="24"/>
        </w:rPr>
        <w:t xml:space="preserve"> </w:t>
      </w:r>
      <w:r w:rsidRPr="00DE7784">
        <w:rPr>
          <w:rFonts w:ascii="Times New Roman" w:eastAsia="Malgun Gothic" w:hAnsi="Times New Roman" w:hint="eastAsia"/>
          <w:szCs w:val="24"/>
          <w:lang w:eastAsia="ko-KR"/>
        </w:rPr>
        <w:t>about</w:t>
      </w:r>
      <w:r w:rsidRPr="00DE7784">
        <w:rPr>
          <w:rFonts w:ascii="Times New Roman" w:hAnsi="Times New Roman"/>
          <w:szCs w:val="24"/>
        </w:rPr>
        <w:t xml:space="preserve"> 1 g of </w:t>
      </w:r>
      <w:r w:rsidRPr="00DE7784">
        <w:rPr>
          <w:rFonts w:ascii="Times New Roman" w:hAnsi="Times New Roman"/>
          <w:szCs w:val="24"/>
          <w:vertAlign w:val="superscript"/>
        </w:rPr>
        <w:t>13</w:t>
      </w:r>
      <w:r w:rsidRPr="00DE7784">
        <w:rPr>
          <w:rFonts w:ascii="Times New Roman" w:eastAsia="Malgun Gothic" w:hAnsi="Times New Roman" w:hint="eastAsia"/>
          <w:szCs w:val="24"/>
          <w:vertAlign w:val="superscript"/>
          <w:lang w:eastAsia="ko-KR"/>
        </w:rPr>
        <w:t>7</w:t>
      </w:r>
      <w:r w:rsidRPr="00DE7784">
        <w:rPr>
          <w:rFonts w:ascii="Times New Roman" w:hAnsi="Times New Roman"/>
          <w:szCs w:val="24"/>
        </w:rPr>
        <w:t>Cs contaminated fly ash and 3 g of extraction solvent</w:t>
      </w:r>
      <w:r w:rsidRPr="00DE7784">
        <w:rPr>
          <w:rFonts w:ascii="Times New Roman" w:eastAsia="Malgun Gothic" w:hAnsi="Times New Roman" w:hint="eastAsia"/>
          <w:szCs w:val="24"/>
          <w:lang w:eastAsia="ko-KR"/>
        </w:rPr>
        <w:t xml:space="preserve"> (i.e. </w:t>
      </w:r>
      <w:r w:rsidRPr="00DE7784">
        <w:rPr>
          <w:rFonts w:ascii="Times New Roman" w:hAnsi="Times New Roman"/>
          <w:szCs w:val="24"/>
        </w:rPr>
        <w:t xml:space="preserve">nMCaS) were thoroughly mixed for 4 h at 200 rpm followed by filtered through a 0.45 </w:t>
      </w:r>
      <w:r w:rsidRPr="00DE7784">
        <w:rPr>
          <w:rFonts w:ascii="Times New Roman" w:hAnsi="Times New Roman"/>
          <w:iCs/>
          <w:szCs w:val="24"/>
        </w:rPr>
        <w:t>μ</w:t>
      </w:r>
      <w:r w:rsidRPr="00DE7784">
        <w:rPr>
          <w:rFonts w:ascii="Times New Roman" w:hAnsi="Times New Roman"/>
          <w:szCs w:val="24"/>
        </w:rPr>
        <w:t xml:space="preserve">m membrane filter. </w:t>
      </w:r>
      <w:r w:rsidRPr="00DE7784">
        <w:rPr>
          <w:rFonts w:ascii="Times New Roman" w:hAnsi="Times New Roman"/>
        </w:rPr>
        <w:t xml:space="preserve">The total </w:t>
      </w:r>
      <w:r w:rsidRPr="00DE7784">
        <w:rPr>
          <w:rFonts w:ascii="Times New Roman" w:hAnsi="Times New Roman"/>
          <w:vertAlign w:val="superscript"/>
        </w:rPr>
        <w:t>137</w:t>
      </w:r>
      <w:r w:rsidRPr="00DE7784">
        <w:rPr>
          <w:rFonts w:ascii="Times New Roman" w:hAnsi="Times New Roman"/>
        </w:rPr>
        <w:t xml:space="preserve">Cs concentrations in extracted solutions and/or </w:t>
      </w:r>
      <w:r w:rsidR="006B0AED" w:rsidRPr="00DE7784">
        <w:rPr>
          <w:rFonts w:ascii="Times New Roman" w:eastAsia="Malgun Gothic" w:hAnsi="Times New Roman" w:hint="eastAsia"/>
          <w:lang w:eastAsia="ko-KR"/>
        </w:rPr>
        <w:t>soil/</w:t>
      </w:r>
      <w:r w:rsidRPr="00DE7784">
        <w:rPr>
          <w:rFonts w:ascii="Times New Roman" w:hAnsi="Times New Roman"/>
        </w:rPr>
        <w:t>fly ash residues were measured using a high-purity germanium detector with gamma-ray spectrometry (GMX-20P4-70; Seiko EG &amp; G), according to the standard Ministry of Education, Culture, Sports, Science &amp; Technology Japan (MEXT) method</w:t>
      </w:r>
      <w:r w:rsidR="00F12013" w:rsidRPr="00DE7784">
        <w:rPr>
          <w:rFonts w:ascii="Times New Roman" w:hAnsi="Times New Roman"/>
        </w:rPr>
        <w:t xml:space="preserve"> </w:t>
      </w:r>
      <w:r w:rsidR="00F12013" w:rsidRPr="00DE7784">
        <w:rPr>
          <w:bCs/>
        </w:rPr>
        <w:t>[2,3]</w:t>
      </w:r>
      <w:r w:rsidRPr="00DE7784">
        <w:rPr>
          <w:rFonts w:ascii="Times New Roman" w:hAnsi="Times New Roman"/>
          <w:lang w:eastAsia="ja-JP"/>
        </w:rPr>
        <w:t>.</w:t>
      </w:r>
      <w:r w:rsidRPr="00DE7784">
        <w:rPr>
          <w:rFonts w:ascii="Times New Roman" w:hAnsi="Times New Roman"/>
        </w:rPr>
        <w:t xml:space="preserve"> </w:t>
      </w:r>
    </w:p>
    <w:p w14:paraId="2CEEECD6" w14:textId="77777777" w:rsidR="00086F46" w:rsidRPr="00DE7784" w:rsidRDefault="00086F46" w:rsidP="00FE224E">
      <w:pPr>
        <w:pStyle w:val="TAMainText"/>
        <w:spacing w:line="240" w:lineRule="auto"/>
        <w:ind w:firstLine="720"/>
        <w:rPr>
          <w:rFonts w:ascii="Times New Roman" w:eastAsia="Malgun Gothic" w:hAnsi="Times New Roman"/>
          <w:lang w:eastAsia="ko-KR"/>
        </w:rPr>
      </w:pPr>
    </w:p>
    <w:p w14:paraId="4D28A556" w14:textId="1EB2D7CC" w:rsidR="00FE224E" w:rsidRPr="00DE7784" w:rsidRDefault="00FE224E" w:rsidP="00086F46">
      <w:pPr>
        <w:pStyle w:val="a"/>
        <w:numPr>
          <w:ilvl w:val="0"/>
          <w:numId w:val="48"/>
        </w:numPr>
        <w:rPr>
          <w:rFonts w:ascii="Times New Roman" w:hAnsi="Times New Roman"/>
        </w:rPr>
      </w:pPr>
      <w:r w:rsidRPr="00DE7784">
        <w:rPr>
          <w:rFonts w:ascii="Times New Roman" w:hAnsi="Times New Roman"/>
          <w:b/>
        </w:rPr>
        <w:t>Results and discussion</w:t>
      </w:r>
    </w:p>
    <w:p w14:paraId="3CF11E15" w14:textId="43B84ABF" w:rsidR="00D97241" w:rsidRPr="00DE7784" w:rsidRDefault="00D97241" w:rsidP="00086F46">
      <w:pPr>
        <w:pStyle w:val="ListParagraph"/>
        <w:numPr>
          <w:ilvl w:val="1"/>
          <w:numId w:val="48"/>
        </w:numPr>
        <w:pBdr>
          <w:top w:val="none" w:sz="2" w:space="1" w:color="000000"/>
          <w:left w:val="none" w:sz="2" w:space="4" w:color="000000"/>
          <w:bottom w:val="none" w:sz="2" w:space="0" w:color="000000"/>
          <w:right w:val="none" w:sz="2" w:space="4" w:color="000000"/>
        </w:pBdr>
        <w:snapToGrid w:val="0"/>
        <w:rPr>
          <w:rFonts w:ascii="Times New Roman" w:hAnsi="Times New Roman"/>
          <w:i/>
        </w:rPr>
      </w:pPr>
      <w:r w:rsidRPr="00DE7784">
        <w:rPr>
          <w:rFonts w:ascii="Times New Roman" w:eastAsia="Malgun Gothic" w:hAnsi="Times New Roman" w:hint="eastAsia"/>
          <w:i/>
          <w:iCs/>
          <w:szCs w:val="24"/>
          <w:lang w:eastAsia="ko-KR"/>
        </w:rPr>
        <w:t>R</w:t>
      </w:r>
      <w:r w:rsidRPr="00DE7784">
        <w:rPr>
          <w:rFonts w:ascii="Times New Roman" w:eastAsia="Malgun Gothic" w:hAnsi="Times New Roman"/>
          <w:i/>
          <w:iCs/>
          <w:szCs w:val="24"/>
          <w:lang w:eastAsia="ko-KR"/>
        </w:rPr>
        <w:t xml:space="preserve">adioactive cesium </w:t>
      </w:r>
      <w:r w:rsidRPr="00DE7784">
        <w:rPr>
          <w:rFonts w:ascii="Times New Roman" w:eastAsia="Malgun Gothic" w:hAnsi="Times New Roman"/>
          <w:i/>
          <w:szCs w:val="24"/>
          <w:lang w:eastAsia="ko-KR"/>
        </w:rPr>
        <w:t>(</w:t>
      </w:r>
      <w:r w:rsidRPr="00DE7784">
        <w:rPr>
          <w:rFonts w:ascii="Times New Roman" w:hAnsi="Times New Roman"/>
          <w:i/>
          <w:szCs w:val="24"/>
          <w:vertAlign w:val="superscript"/>
        </w:rPr>
        <w:t>137</w:t>
      </w:r>
      <w:r w:rsidRPr="00DE7784">
        <w:rPr>
          <w:rFonts w:ascii="Times New Roman" w:hAnsi="Times New Roman"/>
          <w:i/>
          <w:szCs w:val="24"/>
        </w:rPr>
        <w:t>Cs</w:t>
      </w:r>
      <w:r w:rsidRPr="00DE7784">
        <w:rPr>
          <w:rFonts w:ascii="Times New Roman" w:eastAsia="Malgun Gothic" w:hAnsi="Times New Roman"/>
          <w:i/>
          <w:szCs w:val="24"/>
          <w:lang w:eastAsia="ko-KR"/>
        </w:rPr>
        <w:t xml:space="preserve">) </w:t>
      </w:r>
      <w:r w:rsidRPr="00DE7784">
        <w:rPr>
          <w:rFonts w:ascii="Times New Roman" w:eastAsia="Malgun Gothic" w:hAnsi="Times New Roman"/>
          <w:i/>
          <w:iCs/>
          <w:szCs w:val="24"/>
          <w:lang w:eastAsia="ko-KR"/>
        </w:rPr>
        <w:t>c</w:t>
      </w:r>
      <w:r w:rsidRPr="00DE7784">
        <w:rPr>
          <w:rFonts w:ascii="Times New Roman" w:hAnsi="Times New Roman"/>
          <w:i/>
          <w:iCs/>
          <w:szCs w:val="24"/>
        </w:rPr>
        <w:t xml:space="preserve">ontaminated </w:t>
      </w:r>
      <w:r w:rsidRPr="00DE7784">
        <w:rPr>
          <w:rFonts w:ascii="Times New Roman" w:eastAsia="Malgun Gothic" w:hAnsi="Times New Roman"/>
          <w:i/>
          <w:iCs/>
          <w:szCs w:val="24"/>
          <w:lang w:eastAsia="ko-KR"/>
        </w:rPr>
        <w:t>soil</w:t>
      </w:r>
      <w:r w:rsidRPr="00DE7784">
        <w:rPr>
          <w:rFonts w:ascii="Times New Roman" w:eastAsia="Malgun Gothic" w:hAnsi="Times New Roman" w:hint="eastAsia"/>
          <w:i/>
          <w:iCs/>
          <w:szCs w:val="24"/>
          <w:lang w:eastAsia="ko-KR"/>
        </w:rPr>
        <w:t xml:space="preserve"> </w:t>
      </w:r>
      <w:r w:rsidRPr="00DE7784">
        <w:rPr>
          <w:rFonts w:ascii="Times New Roman" w:eastAsia="Malgun Gothic" w:hAnsi="Times New Roman"/>
          <w:i/>
          <w:iCs/>
          <w:szCs w:val="24"/>
          <w:lang w:eastAsia="ko-KR"/>
        </w:rPr>
        <w:t>treatment</w:t>
      </w:r>
    </w:p>
    <w:p w14:paraId="667E3C62" w14:textId="72311AD6" w:rsidR="00FE224E" w:rsidRPr="00DE7784" w:rsidRDefault="00FE224E" w:rsidP="000E214E">
      <w:pPr>
        <w:pStyle w:val="TAMainText"/>
        <w:spacing w:line="240" w:lineRule="auto"/>
        <w:ind w:firstLine="0"/>
        <w:rPr>
          <w:rFonts w:ascii="Times New Roman" w:eastAsia="Malgun Gothic" w:hAnsi="Times New Roman"/>
          <w:i/>
          <w:lang w:eastAsia="ko-KR"/>
        </w:rPr>
      </w:pPr>
      <w:r w:rsidRPr="00DE7784">
        <w:rPr>
          <w:rFonts w:ascii="Times New Roman" w:hAnsi="Times New Roman"/>
        </w:rPr>
        <w:t xml:space="preserve">Once the principal steps for the </w:t>
      </w:r>
      <w:r w:rsidRPr="00DE7784">
        <w:rPr>
          <w:rFonts w:ascii="Times New Roman" w:hAnsi="Times New Roman"/>
          <w:vertAlign w:val="superscript"/>
        </w:rPr>
        <w:t>133</w:t>
      </w:r>
      <w:r w:rsidRPr="00DE7784">
        <w:rPr>
          <w:rFonts w:ascii="Times New Roman" w:hAnsi="Times New Roman"/>
        </w:rPr>
        <w:t>Cs immobilization/</w:t>
      </w:r>
      <w:r w:rsidRPr="00DE7784">
        <w:rPr>
          <w:rFonts w:ascii="Times New Roman" w:eastAsia="Malgun Gothic" w:hAnsi="Times New Roman"/>
          <w:lang w:eastAsia="ko-KR"/>
        </w:rPr>
        <w:t>separation</w:t>
      </w:r>
      <w:r w:rsidRPr="00DE7784">
        <w:rPr>
          <w:rFonts w:ascii="Times New Roman" w:hAnsi="Times New Roman"/>
        </w:rPr>
        <w:t xml:space="preserve"> process using artificially contaminated </w:t>
      </w:r>
      <w:r w:rsidRPr="00DE7784">
        <w:rPr>
          <w:rFonts w:ascii="Times New Roman" w:eastAsia="Malgun Gothic" w:hAnsi="Times New Roman"/>
          <w:lang w:eastAsia="ko-KR"/>
        </w:rPr>
        <w:t>soil</w:t>
      </w:r>
      <w:r w:rsidRPr="00DE7784">
        <w:rPr>
          <w:rFonts w:ascii="Times New Roman" w:hAnsi="Times New Roman"/>
        </w:rPr>
        <w:t xml:space="preserve"> with </w:t>
      </w:r>
      <w:r w:rsidRPr="00DE7784">
        <w:rPr>
          <w:rFonts w:ascii="Times New Roman" w:hAnsi="Times New Roman"/>
          <w:vertAlign w:val="superscript"/>
        </w:rPr>
        <w:t>133</w:t>
      </w:r>
      <w:r w:rsidRPr="00DE7784">
        <w:rPr>
          <w:rFonts w:ascii="Times New Roman" w:hAnsi="Times New Roman"/>
        </w:rPr>
        <w:t>Cs</w:t>
      </w:r>
      <w:r w:rsidRPr="00DE7784">
        <w:rPr>
          <w:rFonts w:ascii="Times New Roman" w:eastAsia="Malgun Gothic" w:hAnsi="Times New Roman"/>
          <w:lang w:eastAsia="ko-KR"/>
        </w:rPr>
        <w:t xml:space="preserve"> have been </w:t>
      </w:r>
      <w:r w:rsidRPr="00DE7784">
        <w:rPr>
          <w:rFonts w:ascii="Times New Roman" w:hAnsi="Times New Roman"/>
        </w:rPr>
        <w:t>established</w:t>
      </w:r>
      <w:r w:rsidRPr="00DE7784">
        <w:rPr>
          <w:rFonts w:ascii="Times New Roman" w:eastAsia="Malgun Gothic" w:hAnsi="Times New Roman" w:hint="eastAsia"/>
          <w:lang w:eastAsia="ko-KR"/>
        </w:rPr>
        <w:t xml:space="preserve"> (Fig.</w:t>
      </w:r>
      <w:r w:rsidR="00D77404" w:rsidRPr="00DE7784">
        <w:rPr>
          <w:rFonts w:ascii="Times New Roman" w:eastAsia="Malgun Gothic" w:hAnsi="Times New Roman" w:hint="eastAsia"/>
          <w:lang w:eastAsia="ko-KR"/>
        </w:rPr>
        <w:t xml:space="preserve"> 1</w:t>
      </w:r>
      <w:r w:rsidR="00884A81" w:rsidRPr="00DE7784">
        <w:rPr>
          <w:rFonts w:ascii="Times New Roman" w:eastAsia="Malgun Gothic" w:hAnsi="Times New Roman" w:hint="eastAsia"/>
          <w:lang w:eastAsia="ko-KR"/>
        </w:rPr>
        <w:t>a</w:t>
      </w:r>
      <w:r w:rsidRPr="00DE7784">
        <w:rPr>
          <w:rFonts w:ascii="Times New Roman" w:eastAsia="Malgun Gothic" w:hAnsi="Times New Roman" w:hint="eastAsia"/>
          <w:lang w:eastAsia="ko-KR"/>
        </w:rPr>
        <w:t>)</w:t>
      </w:r>
      <w:r w:rsidRPr="00DE7784">
        <w:rPr>
          <w:rFonts w:ascii="Times New Roman" w:hAnsi="Times New Roman"/>
        </w:rPr>
        <w:t xml:space="preserve">, </w:t>
      </w:r>
      <w:r w:rsidRPr="00DE7784">
        <w:rPr>
          <w:rFonts w:ascii="Times New Roman" w:eastAsia="Malgun Gothic" w:hAnsi="Times New Roman"/>
          <w:lang w:eastAsia="ko-KR"/>
        </w:rPr>
        <w:t>the</w:t>
      </w:r>
      <w:r w:rsidRPr="00DE7784">
        <w:rPr>
          <w:rFonts w:ascii="Times New Roman" w:hAnsi="Times New Roman"/>
        </w:rPr>
        <w:t xml:space="preserve"> procedure </w:t>
      </w:r>
      <w:r w:rsidRPr="00DE7784">
        <w:rPr>
          <w:rFonts w:ascii="Times New Roman" w:eastAsia="Malgun Gothic" w:hAnsi="Times New Roman"/>
          <w:lang w:eastAsia="ko-KR"/>
        </w:rPr>
        <w:t xml:space="preserve">was applied </w:t>
      </w:r>
      <w:r w:rsidRPr="00DE7784">
        <w:rPr>
          <w:rFonts w:ascii="Times New Roman" w:hAnsi="Times New Roman"/>
        </w:rPr>
        <w:t xml:space="preserve">to actual </w:t>
      </w:r>
      <w:r w:rsidRPr="00DE7784">
        <w:rPr>
          <w:rFonts w:ascii="Times New Roman" w:eastAsia="Malgun Gothic" w:hAnsi="Times New Roman"/>
          <w:lang w:eastAsia="ko-KR"/>
        </w:rPr>
        <w:t xml:space="preserve">soil samples </w:t>
      </w:r>
      <w:r w:rsidRPr="00DE7784">
        <w:rPr>
          <w:rFonts w:ascii="Times New Roman" w:hAnsi="Times New Roman"/>
        </w:rPr>
        <w:t xml:space="preserve">contaminated with </w:t>
      </w:r>
      <w:r w:rsidRPr="00DE7784">
        <w:rPr>
          <w:rFonts w:ascii="Times New Roman" w:hAnsi="Times New Roman"/>
          <w:vertAlign w:val="superscript"/>
        </w:rPr>
        <w:t>137</w:t>
      </w:r>
      <w:r w:rsidRPr="00DE7784">
        <w:rPr>
          <w:rFonts w:ascii="Times New Roman" w:hAnsi="Times New Roman"/>
        </w:rPr>
        <w:t xml:space="preserve">Cs obtained from Fukushima prefecture, the region most affected by emitted radionuclides. </w:t>
      </w:r>
      <w:r w:rsidRPr="00DE7784">
        <w:rPr>
          <w:rFonts w:ascii="Times New Roman" w:hAnsi="Times New Roman"/>
          <w:szCs w:val="24"/>
        </w:rPr>
        <w:t xml:space="preserve">The </w:t>
      </w:r>
      <w:r w:rsidR="00D77404" w:rsidRPr="00DE7784">
        <w:rPr>
          <w:rFonts w:ascii="Times New Roman" w:eastAsia="Malgun Gothic" w:hAnsi="Times New Roman" w:hint="eastAsia"/>
          <w:szCs w:val="24"/>
          <w:lang w:eastAsia="ko-KR"/>
        </w:rPr>
        <w:t xml:space="preserve">treatment </w:t>
      </w:r>
      <w:r w:rsidRPr="00DE7784">
        <w:rPr>
          <w:rFonts w:ascii="Times New Roman" w:hAnsi="Times New Roman"/>
          <w:szCs w:val="24"/>
        </w:rPr>
        <w:t xml:space="preserve">process is presented as a simplified flowchart in </w:t>
      </w:r>
      <w:r w:rsidR="00884A81" w:rsidRPr="00DE7784">
        <w:rPr>
          <w:rFonts w:ascii="Times New Roman" w:eastAsia="Malgun Gothic" w:hAnsi="Times New Roman" w:hint="eastAsia"/>
          <w:lang w:eastAsia="ko-KR"/>
        </w:rPr>
        <w:t>(Fig.</w:t>
      </w:r>
      <w:r w:rsidR="00D77404" w:rsidRPr="00DE7784">
        <w:rPr>
          <w:rFonts w:ascii="Times New Roman" w:eastAsia="Malgun Gothic" w:hAnsi="Times New Roman" w:hint="eastAsia"/>
          <w:lang w:eastAsia="ko-KR"/>
        </w:rPr>
        <w:t xml:space="preserve"> 1</w:t>
      </w:r>
      <w:r w:rsidR="00884A81" w:rsidRPr="00DE7784">
        <w:rPr>
          <w:rFonts w:ascii="Times New Roman" w:eastAsia="Malgun Gothic" w:hAnsi="Times New Roman" w:hint="eastAsia"/>
          <w:lang w:eastAsia="ko-KR"/>
        </w:rPr>
        <w:t>b)</w:t>
      </w:r>
      <w:r w:rsidRPr="00DE7784">
        <w:rPr>
          <w:rFonts w:ascii="Times New Roman" w:hAnsi="Times New Roman"/>
          <w:lang w:eastAsia="ko-KR"/>
        </w:rPr>
        <w:t>.</w:t>
      </w:r>
      <w:r w:rsidR="00884A81" w:rsidRPr="00DE7784">
        <w:rPr>
          <w:rFonts w:ascii="Times New Roman" w:eastAsia="Malgun Gothic" w:hAnsi="Times New Roman" w:hint="eastAsia"/>
          <w:lang w:eastAsia="ko-KR"/>
        </w:rPr>
        <w:t xml:space="preserve"> </w:t>
      </w:r>
      <w:r w:rsidRPr="00DE7784">
        <w:rPr>
          <w:rFonts w:ascii="Times New Roman" w:eastAsia="Malgun Gothic" w:hAnsi="Times New Roman"/>
          <w:lang w:eastAsia="ko-KR"/>
        </w:rPr>
        <w:t>The i</w:t>
      </w:r>
      <w:r w:rsidRPr="00DE7784">
        <w:rPr>
          <w:rFonts w:ascii="Times New Roman" w:hAnsi="Times New Roman"/>
        </w:rPr>
        <w:t>nitial radioactive cesium (</w:t>
      </w:r>
      <w:r w:rsidRPr="00DE7784">
        <w:rPr>
          <w:rFonts w:ascii="Times New Roman" w:hAnsi="Times New Roman"/>
          <w:vertAlign w:val="superscript"/>
        </w:rPr>
        <w:t>137</w:t>
      </w:r>
      <w:r w:rsidRPr="00DE7784">
        <w:rPr>
          <w:rFonts w:ascii="Times New Roman" w:hAnsi="Times New Roman"/>
        </w:rPr>
        <w:t xml:space="preserve">Cs) concentration </w:t>
      </w:r>
      <w:r w:rsidRPr="00DE7784">
        <w:rPr>
          <w:rFonts w:ascii="Times New Roman" w:eastAsia="Malgun Gothic" w:hAnsi="Times New Roman"/>
          <w:lang w:eastAsia="ko-KR"/>
        </w:rPr>
        <w:t xml:space="preserve">in </w:t>
      </w:r>
      <w:r w:rsidRPr="00DE7784">
        <w:rPr>
          <w:rFonts w:ascii="Times New Roman" w:hAnsi="Times New Roman"/>
        </w:rPr>
        <w:t xml:space="preserve">contaminated soil </w:t>
      </w:r>
      <w:r w:rsidRPr="00DE7784">
        <w:rPr>
          <w:rFonts w:ascii="Times New Roman" w:eastAsia="Malgun Gothic" w:hAnsi="Times New Roman"/>
          <w:lang w:eastAsia="ko-KR"/>
        </w:rPr>
        <w:t>was 6,201</w:t>
      </w:r>
      <w:r w:rsidRPr="00DE7784">
        <w:rPr>
          <w:rFonts w:ascii="Times New Roman" w:hAnsi="Times New Roman"/>
        </w:rPr>
        <w:t xml:space="preserve"> Bq kg</w:t>
      </w:r>
      <w:r w:rsidRPr="00DE7784">
        <w:rPr>
          <w:rFonts w:ascii="Times New Roman" w:hAnsi="Times New Roman"/>
          <w:iCs/>
          <w:vertAlign w:val="superscript"/>
        </w:rPr>
        <w:t>−1</w:t>
      </w:r>
      <w:r w:rsidRPr="00DE7784">
        <w:rPr>
          <w:rFonts w:ascii="Times New Roman" w:hAnsi="Times New Roman"/>
        </w:rPr>
        <w:t xml:space="preserve">. </w:t>
      </w:r>
      <w:r w:rsidRPr="00DE7784">
        <w:rPr>
          <w:rFonts w:ascii="Times New Roman" w:hAnsi="Times New Roman" w:hint="eastAsia"/>
          <w:lang w:eastAsia="ja-JP"/>
        </w:rPr>
        <w:t>The r</w:t>
      </w:r>
      <w:r w:rsidRPr="00DE7784">
        <w:rPr>
          <w:rFonts w:ascii="Times New Roman" w:hAnsi="Times New Roman"/>
        </w:rPr>
        <w:t xml:space="preserve">adioactive cesium </w:t>
      </w:r>
      <w:r w:rsidRPr="00DE7784">
        <w:rPr>
          <w:rFonts w:ascii="Times New Roman" w:eastAsia="Malgun Gothic" w:hAnsi="Times New Roman"/>
          <w:lang w:eastAsia="ko-KR"/>
        </w:rPr>
        <w:t>concentration</w:t>
      </w:r>
      <w:r w:rsidRPr="00DE7784">
        <w:rPr>
          <w:rFonts w:ascii="Times New Roman" w:hAnsi="Times New Roman" w:hint="eastAsia"/>
          <w:lang w:eastAsia="ja-JP"/>
        </w:rPr>
        <w:t>s</w:t>
      </w:r>
      <w:r w:rsidRPr="00DE7784">
        <w:rPr>
          <w:rFonts w:ascii="Times New Roman" w:eastAsia="Malgun Gothic" w:hAnsi="Times New Roman"/>
          <w:lang w:eastAsia="ko-KR"/>
        </w:rPr>
        <w:t xml:space="preserve"> in various soil size fractions were measured</w:t>
      </w:r>
      <w:r w:rsidRPr="00DE7784">
        <w:rPr>
          <w:rFonts w:ascii="Times New Roman" w:hAnsi="Times New Roman" w:hint="eastAsia"/>
          <w:lang w:eastAsia="ja-JP"/>
        </w:rPr>
        <w:t>.</w:t>
      </w:r>
      <w:r w:rsidRPr="00DE7784">
        <w:rPr>
          <w:rFonts w:ascii="Times New Roman" w:eastAsia="Malgun Gothic" w:hAnsi="Times New Roman"/>
          <w:lang w:eastAsia="ko-KR"/>
        </w:rPr>
        <w:t xml:space="preserve"> </w:t>
      </w:r>
      <w:r w:rsidRPr="00DE7784">
        <w:rPr>
          <w:rFonts w:ascii="Times New Roman" w:hAnsi="Times New Roman"/>
        </w:rPr>
        <w:t xml:space="preserve">As </w:t>
      </w:r>
      <w:r w:rsidRPr="00DE7784">
        <w:rPr>
          <w:rFonts w:ascii="Times New Roman" w:eastAsia="Malgun Gothic" w:hAnsi="Times New Roman"/>
          <w:bCs/>
          <w:lang w:eastAsia="ko-KR"/>
        </w:rPr>
        <w:t xml:space="preserve">presented in </w:t>
      </w:r>
      <w:r w:rsidR="000E214E" w:rsidRPr="00DE7784">
        <w:rPr>
          <w:rFonts w:ascii="Times New Roman" w:eastAsia="Malgun Gothic" w:hAnsi="Times New Roman"/>
          <w:bCs/>
          <w:lang w:eastAsia="ko-KR"/>
        </w:rPr>
        <w:t xml:space="preserve">Table </w:t>
      </w:r>
      <w:r w:rsidR="000E214E" w:rsidRPr="00DE7784">
        <w:rPr>
          <w:rFonts w:ascii="Times New Roman" w:eastAsia="Malgun Gothic" w:hAnsi="Times New Roman" w:hint="eastAsia"/>
          <w:bCs/>
          <w:lang w:eastAsia="ko-KR"/>
        </w:rPr>
        <w:t>1</w:t>
      </w:r>
      <w:r w:rsidRPr="00DE7784">
        <w:rPr>
          <w:rFonts w:ascii="Times New Roman" w:eastAsia="Malgun Gothic" w:hAnsi="Times New Roman"/>
          <w:bCs/>
          <w:lang w:eastAsia="ko-KR"/>
        </w:rPr>
        <w:t xml:space="preserve">, </w:t>
      </w:r>
      <w:r w:rsidRPr="00DE7784">
        <w:rPr>
          <w:rFonts w:ascii="Times New Roman" w:hAnsi="Times New Roman" w:hint="eastAsia"/>
          <w:bCs/>
          <w:lang w:eastAsia="ja-JP"/>
        </w:rPr>
        <w:t xml:space="preserve">a </w:t>
      </w:r>
      <w:r w:rsidRPr="00DE7784">
        <w:rPr>
          <w:rFonts w:ascii="Times New Roman" w:eastAsia="Malgun Gothic" w:hAnsi="Times New Roman"/>
          <w:bCs/>
          <w:lang w:eastAsia="ko-KR"/>
        </w:rPr>
        <w:t xml:space="preserve">high concentration of </w:t>
      </w:r>
      <w:r w:rsidRPr="00DE7784">
        <w:rPr>
          <w:rFonts w:ascii="Times New Roman" w:hAnsi="Times New Roman"/>
          <w:vertAlign w:val="superscript"/>
        </w:rPr>
        <w:t>137</w:t>
      </w:r>
      <w:r w:rsidRPr="00DE7784">
        <w:rPr>
          <w:rFonts w:ascii="Times New Roman" w:hAnsi="Times New Roman"/>
        </w:rPr>
        <w:t>Cs</w:t>
      </w:r>
      <w:r w:rsidRPr="00DE7784">
        <w:rPr>
          <w:rFonts w:ascii="Times New Roman" w:eastAsia="Malgun Gothic" w:hAnsi="Times New Roman"/>
          <w:bCs/>
          <w:lang w:eastAsia="ko-KR"/>
        </w:rPr>
        <w:t xml:space="preserve"> was found i</w:t>
      </w:r>
      <w:r w:rsidRPr="00DE7784">
        <w:rPr>
          <w:rFonts w:ascii="Times New Roman" w:hAnsi="Times New Roman" w:hint="eastAsia"/>
          <w:bCs/>
          <w:lang w:eastAsia="ja-JP"/>
        </w:rPr>
        <w:t>n the</w:t>
      </w:r>
      <w:r w:rsidRPr="00DE7784">
        <w:rPr>
          <w:rFonts w:ascii="Times New Roman" w:eastAsia="Malgun Gothic" w:hAnsi="Times New Roman"/>
          <w:bCs/>
          <w:lang w:eastAsia="ko-KR"/>
        </w:rPr>
        <w:t xml:space="preserve"> fine fraction of soil (</w:t>
      </w:r>
      <w:r w:rsidRPr="00DE7784">
        <w:rPr>
          <w:rFonts w:ascii="Times New Roman" w:eastAsia="Malgun Gothic" w:hAnsi="Times New Roman"/>
          <w:bCs/>
          <w:i/>
          <w:lang w:eastAsia="ko-KR"/>
        </w:rPr>
        <w:t>i.e.</w:t>
      </w:r>
      <w:r w:rsidRPr="00DE7784">
        <w:rPr>
          <w:rFonts w:ascii="Times New Roman" w:eastAsia="Malgun Gothic" w:hAnsi="Times New Roman"/>
          <w:bCs/>
          <w:lang w:eastAsia="ko-KR"/>
        </w:rPr>
        <w:t xml:space="preserve"> </w:t>
      </w:r>
      <w:r w:rsidRPr="00DE7784">
        <w:rPr>
          <w:rFonts w:ascii="Times New Roman" w:eastAsia="Times New Roman" w:hAnsi="Times New Roman"/>
          <w:lang w:eastAsia="ko-KR"/>
        </w:rPr>
        <w:t>&lt;0.125</w:t>
      </w:r>
      <w:r w:rsidRPr="00DE7784">
        <w:rPr>
          <w:rFonts w:ascii="Times New Roman" w:eastAsia="Malgun Gothic" w:hAnsi="Times New Roman"/>
          <w:lang w:eastAsia="ko-KR"/>
        </w:rPr>
        <w:t xml:space="preserve"> mm size </w:t>
      </w:r>
      <w:r w:rsidRPr="00DE7784">
        <w:rPr>
          <w:rFonts w:ascii="Times New Roman" w:eastAsia="Times New Roman" w:hAnsi="Times New Roman"/>
          <w:lang w:eastAsia="ko-KR"/>
        </w:rPr>
        <w:t>4446</w:t>
      </w:r>
      <w:r w:rsidRPr="00DE7784">
        <w:rPr>
          <w:rFonts w:ascii="Times New Roman" w:eastAsia="Malgun Gothic" w:hAnsi="Times New Roman"/>
          <w:lang w:eastAsia="ko-KR"/>
        </w:rPr>
        <w:t xml:space="preserve"> </w:t>
      </w:r>
      <w:r w:rsidRPr="00DE7784">
        <w:rPr>
          <w:rFonts w:ascii="Times New Roman" w:eastAsia="Malgun Gothic" w:hAnsi="Times New Roman"/>
          <w:bCs/>
          <w:lang w:eastAsia="ko-KR"/>
        </w:rPr>
        <w:t>Bq</w:t>
      </w:r>
      <w:r w:rsidRPr="00DE7784">
        <w:rPr>
          <w:rFonts w:ascii="Times New Roman" w:eastAsia="Times New Roman" w:hAnsi="Times New Roman"/>
          <w:bCs/>
          <w:lang w:eastAsia="ko-KR"/>
        </w:rPr>
        <w:t xml:space="preserve"> </w:t>
      </w:r>
      <w:r w:rsidRPr="00DE7784">
        <w:rPr>
          <w:rFonts w:ascii="Times New Roman" w:eastAsia="Malgun Gothic" w:hAnsi="Times New Roman"/>
          <w:bCs/>
          <w:lang w:eastAsia="ko-KR"/>
        </w:rPr>
        <w:t>kg</w:t>
      </w:r>
      <w:r w:rsidRPr="00DE7784">
        <w:rPr>
          <w:rFonts w:ascii="Times New Roman" w:eastAsia="Times New Roman" w:hAnsi="Times New Roman"/>
          <w:bCs/>
          <w:lang w:eastAsia="ko-KR"/>
        </w:rPr>
        <w:t>−1</w:t>
      </w:r>
      <w:r w:rsidRPr="00DE7784">
        <w:rPr>
          <w:rFonts w:ascii="Times New Roman" w:eastAsia="Malgun Gothic" w:hAnsi="Times New Roman"/>
          <w:bCs/>
          <w:lang w:eastAsia="ko-KR"/>
        </w:rPr>
        <w:t xml:space="preserve"> and &gt;7 mm size contains only </w:t>
      </w:r>
      <w:r w:rsidRPr="00DE7784">
        <w:rPr>
          <w:rFonts w:ascii="Times New Roman" w:eastAsia="Times New Roman" w:hAnsi="Times New Roman"/>
          <w:lang w:eastAsia="ko-KR"/>
        </w:rPr>
        <w:t>436</w:t>
      </w:r>
      <w:r w:rsidRPr="00DE7784">
        <w:rPr>
          <w:rFonts w:ascii="Times New Roman" w:eastAsia="Malgun Gothic" w:hAnsi="Times New Roman"/>
          <w:lang w:eastAsia="ko-KR"/>
        </w:rPr>
        <w:t xml:space="preserve"> </w:t>
      </w:r>
      <w:r w:rsidRPr="00DE7784">
        <w:rPr>
          <w:rFonts w:ascii="Times New Roman" w:eastAsia="Malgun Gothic" w:hAnsi="Times New Roman"/>
          <w:bCs/>
          <w:lang w:eastAsia="ko-KR"/>
        </w:rPr>
        <w:t>Bq</w:t>
      </w:r>
      <w:r w:rsidRPr="00DE7784">
        <w:rPr>
          <w:rFonts w:ascii="Times New Roman" w:eastAsia="Times New Roman" w:hAnsi="Times New Roman"/>
          <w:bCs/>
          <w:lang w:eastAsia="ko-KR"/>
        </w:rPr>
        <w:t xml:space="preserve"> </w:t>
      </w:r>
      <w:r w:rsidRPr="00DE7784">
        <w:rPr>
          <w:rFonts w:ascii="Times New Roman" w:eastAsia="Malgun Gothic" w:hAnsi="Times New Roman"/>
          <w:bCs/>
          <w:lang w:eastAsia="ko-KR"/>
        </w:rPr>
        <w:t>kg</w:t>
      </w:r>
      <w:r w:rsidRPr="00DE7784">
        <w:rPr>
          <w:rFonts w:ascii="Times New Roman" w:eastAsia="Times New Roman" w:hAnsi="Times New Roman"/>
          <w:bCs/>
          <w:lang w:eastAsia="ko-KR"/>
        </w:rPr>
        <w:t>−1</w:t>
      </w:r>
      <w:r w:rsidRPr="00DE7784">
        <w:rPr>
          <w:rFonts w:ascii="Times New Roman" w:hAnsi="Times New Roman" w:hint="eastAsia"/>
          <w:bCs/>
          <w:lang w:eastAsia="ja-JP"/>
        </w:rPr>
        <w:t>), which</w:t>
      </w:r>
      <w:r w:rsidRPr="00DE7784">
        <w:rPr>
          <w:rFonts w:ascii="Times New Roman" w:eastAsia="Malgun Gothic" w:hAnsi="Times New Roman"/>
          <w:bCs/>
          <w:lang w:eastAsia="ko-KR"/>
        </w:rPr>
        <w:t xml:space="preserve"> correspond</w:t>
      </w:r>
      <w:r w:rsidRPr="00DE7784">
        <w:rPr>
          <w:rFonts w:ascii="Times New Roman" w:hAnsi="Times New Roman" w:hint="eastAsia"/>
          <w:bCs/>
          <w:lang w:eastAsia="ja-JP"/>
        </w:rPr>
        <w:t>s</w:t>
      </w:r>
      <w:r w:rsidRPr="00DE7784">
        <w:rPr>
          <w:rFonts w:ascii="Times New Roman" w:eastAsia="Malgun Gothic" w:hAnsi="Times New Roman"/>
          <w:bCs/>
          <w:lang w:eastAsia="ko-KR"/>
        </w:rPr>
        <w:t xml:space="preserve"> </w:t>
      </w:r>
      <w:r w:rsidRPr="00DE7784">
        <w:rPr>
          <w:rFonts w:ascii="Times New Roman" w:eastAsia="Malgun Gothic" w:hAnsi="Times New Roman"/>
          <w:lang w:eastAsia="ko-KR"/>
        </w:rPr>
        <w:t>to</w:t>
      </w:r>
      <w:r w:rsidRPr="00DE7784">
        <w:rPr>
          <w:rFonts w:ascii="Times New Roman" w:eastAsia="Malgun Gothic" w:hAnsi="Times New Roman"/>
          <w:bCs/>
          <w:lang w:eastAsia="ko-KR"/>
        </w:rPr>
        <w:t xml:space="preserve"> about 40</w:t>
      </w:r>
      <w:r w:rsidRPr="00DE7784">
        <w:rPr>
          <w:rFonts w:ascii="MS Mincho" w:hAnsi="MS Mincho" w:hint="eastAsia"/>
          <w:bCs/>
          <w:lang w:eastAsia="ja-JP"/>
        </w:rPr>
        <w:t xml:space="preserve"> </w:t>
      </w:r>
      <w:r w:rsidRPr="00DE7784">
        <w:rPr>
          <w:rFonts w:ascii="Times New Roman" w:eastAsia="Malgun Gothic" w:hAnsi="Times New Roman"/>
          <w:bCs/>
          <w:lang w:eastAsia="ko-KR"/>
        </w:rPr>
        <w:t>wt% (</w:t>
      </w:r>
      <w:r w:rsidRPr="00DE7784">
        <w:rPr>
          <w:rFonts w:ascii="Times New Roman" w:eastAsia="Malgun Gothic" w:hAnsi="Times New Roman"/>
          <w:bCs/>
          <w:i/>
          <w:lang w:eastAsia="ko-KR"/>
        </w:rPr>
        <w:t>i.e.</w:t>
      </w:r>
      <w:r w:rsidRPr="00DE7784">
        <w:rPr>
          <w:rFonts w:ascii="Times New Roman" w:hAnsi="Times New Roman" w:hint="eastAsia"/>
          <w:bCs/>
          <w:lang w:eastAsia="ja-JP"/>
        </w:rPr>
        <w:t>,</w:t>
      </w:r>
      <w:r w:rsidRPr="00DE7784">
        <w:rPr>
          <w:rFonts w:ascii="Times New Roman" w:eastAsia="Malgun Gothic" w:hAnsi="Times New Roman"/>
          <w:bCs/>
          <w:lang w:eastAsia="ko-KR"/>
        </w:rPr>
        <w:t xml:space="preserve"> 0.5 to &lt; </w:t>
      </w:r>
      <w:r w:rsidRPr="00DE7784">
        <w:rPr>
          <w:rFonts w:ascii="Times New Roman" w:eastAsia="Times New Roman" w:hAnsi="Times New Roman"/>
          <w:lang w:eastAsia="ko-KR"/>
        </w:rPr>
        <w:t>0.125</w:t>
      </w:r>
      <w:r w:rsidRPr="00DE7784">
        <w:rPr>
          <w:rFonts w:ascii="Times New Roman" w:eastAsia="Malgun Gothic" w:hAnsi="Times New Roman"/>
          <w:lang w:eastAsia="ko-KR"/>
        </w:rPr>
        <w:t xml:space="preserve"> mm size) </w:t>
      </w:r>
      <w:r w:rsidRPr="00DE7784">
        <w:rPr>
          <w:rFonts w:ascii="Times New Roman" w:eastAsia="Malgun Gothic" w:hAnsi="Times New Roman"/>
          <w:bCs/>
          <w:lang w:eastAsia="ko-KR"/>
        </w:rPr>
        <w:t xml:space="preserve">fine fraction of soil </w:t>
      </w:r>
      <w:r w:rsidRPr="00DE7784">
        <w:rPr>
          <w:rFonts w:ascii="Times New Roman" w:eastAsia="Malgun Gothic" w:hAnsi="Times New Roman"/>
          <w:lang w:eastAsia="ko-KR"/>
        </w:rPr>
        <w:t>contained about 67% of total radioactive cesium (</w:t>
      </w:r>
      <w:r w:rsidRPr="00DE7784">
        <w:rPr>
          <w:rFonts w:ascii="Times New Roman" w:eastAsia="MS PGothic" w:hAnsi="Times New Roman"/>
          <w:vertAlign w:val="superscript"/>
          <w:lang w:eastAsia="ko-KR"/>
        </w:rPr>
        <w:t>137</w:t>
      </w:r>
      <w:r w:rsidRPr="00DE7784">
        <w:rPr>
          <w:rFonts w:ascii="Times New Roman" w:eastAsia="MS PGothic" w:hAnsi="Times New Roman"/>
          <w:lang w:eastAsia="ko-KR"/>
        </w:rPr>
        <w:t>Cs</w:t>
      </w:r>
      <w:r w:rsidRPr="00DE7784">
        <w:rPr>
          <w:rFonts w:ascii="Times New Roman" w:eastAsia="Malgun Gothic" w:hAnsi="Times New Roman"/>
          <w:lang w:eastAsia="ko-KR"/>
        </w:rPr>
        <w:t>)</w:t>
      </w:r>
      <w:r w:rsidR="009052C0" w:rsidRPr="00DE7784">
        <w:rPr>
          <w:rFonts w:ascii="Times New Roman" w:eastAsia="Malgun Gothic" w:hAnsi="Times New Roman" w:hint="eastAsia"/>
          <w:lang w:eastAsia="ko-KR"/>
        </w:rPr>
        <w:t xml:space="preserve"> [</w:t>
      </w:r>
      <w:r w:rsidR="009052C0" w:rsidRPr="00DE7784">
        <w:rPr>
          <w:rFonts w:ascii="Times New Roman" w:eastAsia="Malgun Gothic" w:hAnsi="Times New Roman"/>
          <w:lang w:eastAsia="ko-KR"/>
        </w:rPr>
        <w:t>3]</w:t>
      </w:r>
      <w:r w:rsidRPr="00DE7784">
        <w:rPr>
          <w:rFonts w:ascii="Times New Roman" w:eastAsia="Malgun Gothic" w:hAnsi="Times New Roman"/>
          <w:lang w:eastAsia="ko-KR"/>
        </w:rPr>
        <w:t xml:space="preserve">. </w:t>
      </w:r>
      <w:r w:rsidRPr="00DE7784">
        <w:rPr>
          <w:rFonts w:ascii="Times New Roman" w:hAnsi="Times New Roman"/>
        </w:rPr>
        <w:t>Any isotope of cesium, whether radioactive or stable, will preferentially adhere to the surfaces of soil and other organic particles</w:t>
      </w:r>
      <w:r w:rsidRPr="00DE7784">
        <w:rPr>
          <w:rFonts w:ascii="Times New Roman" w:eastAsia="Malgun Gothic" w:hAnsi="Times New Roman"/>
          <w:lang w:eastAsia="ko-KR"/>
        </w:rPr>
        <w:t>.</w:t>
      </w:r>
      <w:r w:rsidRPr="00DE7784">
        <w:rPr>
          <w:rFonts w:ascii="Times New Roman" w:hAnsi="Times New Roman"/>
        </w:rPr>
        <w:t xml:space="preserve"> After treatment with </w:t>
      </w:r>
      <w:r w:rsidRPr="00DE7784">
        <w:rPr>
          <w:rFonts w:ascii="Times New Roman" w:hAnsi="Times New Roman"/>
          <w:lang w:eastAsia="ko-KR"/>
        </w:rPr>
        <w:t>nano-Fe/Ca/CaO/[PO</w:t>
      </w:r>
      <w:r w:rsidRPr="00DE7784">
        <w:rPr>
          <w:rFonts w:ascii="Times New Roman" w:hAnsi="Times New Roman"/>
          <w:vertAlign w:val="subscript"/>
          <w:lang w:eastAsia="ko-KR"/>
        </w:rPr>
        <w:t>4</w:t>
      </w:r>
      <w:r w:rsidRPr="00DE7784">
        <w:rPr>
          <w:rFonts w:ascii="Times New Roman" w:hAnsi="Times New Roman"/>
          <w:lang w:eastAsia="ko-KR"/>
        </w:rPr>
        <w:t>]</w:t>
      </w:r>
      <w:r w:rsidRPr="00DE7784">
        <w:rPr>
          <w:rFonts w:ascii="Times New Roman" w:hAnsi="Times New Roman"/>
        </w:rPr>
        <w:t xml:space="preserve">, </w:t>
      </w:r>
      <w:r w:rsidRPr="00DE7784">
        <w:rPr>
          <w:rFonts w:ascii="Times New Roman" w:eastAsia="Malgun Gothic" w:hAnsi="Times New Roman"/>
          <w:lang w:eastAsia="ko-KR"/>
        </w:rPr>
        <w:t xml:space="preserve">the </w:t>
      </w:r>
      <w:r w:rsidRPr="00DE7784">
        <w:rPr>
          <w:rFonts w:ascii="Times New Roman" w:hAnsi="Times New Roman"/>
        </w:rPr>
        <w:t xml:space="preserve">sum of </w:t>
      </w:r>
      <w:r w:rsidRPr="00DE7784">
        <w:rPr>
          <w:rFonts w:ascii="Times New Roman" w:hAnsi="Times New Roman"/>
          <w:vertAlign w:val="superscript"/>
        </w:rPr>
        <w:t>137</w:t>
      </w:r>
      <w:r w:rsidRPr="00DE7784">
        <w:rPr>
          <w:rFonts w:ascii="Times New Roman" w:hAnsi="Times New Roman"/>
        </w:rPr>
        <w:t xml:space="preserve">Cs allocations among </w:t>
      </w:r>
      <w:r w:rsidRPr="00DE7784">
        <w:rPr>
          <w:rFonts w:ascii="Times New Roman" w:eastAsia="Malgun Gothic" w:hAnsi="Times New Roman"/>
          <w:lang w:eastAsia="ko-KR"/>
        </w:rPr>
        <w:t xml:space="preserve">the </w:t>
      </w:r>
      <w:r w:rsidRPr="00DE7784">
        <w:rPr>
          <w:rFonts w:ascii="Times New Roman" w:hAnsi="Times New Roman"/>
        </w:rPr>
        <w:t>magnetic and non-magnetic soil fractions w</w:t>
      </w:r>
      <w:r w:rsidRPr="00DE7784">
        <w:rPr>
          <w:rFonts w:ascii="Times New Roman" w:hAnsi="Times New Roman" w:hint="eastAsia"/>
          <w:lang w:eastAsia="ja-JP"/>
        </w:rPr>
        <w:t>ere</w:t>
      </w:r>
      <w:r w:rsidRPr="00DE7784">
        <w:rPr>
          <w:rFonts w:ascii="Times New Roman" w:hAnsi="Times New Roman"/>
          <w:iCs/>
        </w:rPr>
        <w:t>,</w:t>
      </w:r>
      <w:r w:rsidRPr="00DE7784">
        <w:rPr>
          <w:rFonts w:ascii="Times New Roman" w:hAnsi="Times New Roman"/>
        </w:rPr>
        <w:t xml:space="preserve"> respectively</w:t>
      </w:r>
      <w:r w:rsidRPr="00DE7784">
        <w:rPr>
          <w:rFonts w:ascii="Times New Roman" w:hAnsi="Times New Roman" w:hint="eastAsia"/>
          <w:lang w:eastAsia="ja-JP"/>
        </w:rPr>
        <w:t>,</w:t>
      </w:r>
      <w:r w:rsidRPr="00DE7784">
        <w:rPr>
          <w:rFonts w:ascii="Times New Roman" w:hAnsi="Times New Roman"/>
        </w:rPr>
        <w:t xml:space="preserve"> </w:t>
      </w:r>
      <w:r w:rsidRPr="00DE7784">
        <w:rPr>
          <w:rFonts w:ascii="Times New Roman" w:eastAsia="Malgun Gothic" w:hAnsi="Times New Roman"/>
          <w:lang w:eastAsia="ko-KR"/>
        </w:rPr>
        <w:t>5,419</w:t>
      </w:r>
      <w:r w:rsidRPr="00DE7784">
        <w:rPr>
          <w:rFonts w:ascii="Times New Roman" w:hAnsi="Times New Roman"/>
        </w:rPr>
        <w:t xml:space="preserve"> and 1,</w:t>
      </w:r>
      <w:r w:rsidRPr="00DE7784">
        <w:rPr>
          <w:rFonts w:ascii="Times New Roman" w:eastAsia="Malgun Gothic" w:hAnsi="Times New Roman"/>
          <w:lang w:eastAsia="ko-KR"/>
        </w:rPr>
        <w:t>43</w:t>
      </w:r>
      <w:r w:rsidRPr="00DE7784">
        <w:rPr>
          <w:rFonts w:ascii="Times New Roman" w:hAnsi="Times New Roman"/>
        </w:rPr>
        <w:t>8 Bq kg</w:t>
      </w:r>
      <w:r w:rsidRPr="00DE7784">
        <w:rPr>
          <w:rFonts w:ascii="Times New Roman" w:hAnsi="Times New Roman"/>
          <w:iCs/>
          <w:vertAlign w:val="superscript"/>
        </w:rPr>
        <w:t>−1</w:t>
      </w:r>
      <w:r w:rsidRPr="00DE7784">
        <w:rPr>
          <w:rFonts w:ascii="Times New Roman" w:hAnsi="Times New Roman"/>
        </w:rPr>
        <w:t xml:space="preserve"> (much lower </w:t>
      </w:r>
      <w:r w:rsidRPr="00DE7784">
        <w:rPr>
          <w:rFonts w:ascii="Times New Roman" w:hAnsi="Times New Roman"/>
          <w:bCs/>
          <w:iCs/>
          <w:szCs w:val="24"/>
        </w:rPr>
        <w:t xml:space="preserve">than the </w:t>
      </w:r>
      <w:r w:rsidRPr="00DE7784">
        <w:rPr>
          <w:rFonts w:ascii="Times New Roman" w:hAnsi="Times New Roman"/>
          <w:szCs w:val="24"/>
        </w:rPr>
        <w:t>regulatory limit of 8,000 Bq kg</w:t>
      </w:r>
      <w:r w:rsidRPr="00DE7784">
        <w:rPr>
          <w:rFonts w:ascii="Times New Roman" w:hAnsi="Times New Roman"/>
          <w:iCs/>
          <w:szCs w:val="24"/>
          <w:vertAlign w:val="superscript"/>
        </w:rPr>
        <w:t>−1</w:t>
      </w:r>
      <w:r w:rsidRPr="00DE7784">
        <w:rPr>
          <w:rFonts w:ascii="Times New Roman" w:hAnsi="Times New Roman"/>
          <w:iCs/>
          <w:szCs w:val="24"/>
        </w:rPr>
        <w:t xml:space="preserve"> established by the</w:t>
      </w:r>
      <w:r w:rsidRPr="00DE7784">
        <w:rPr>
          <w:rFonts w:ascii="Times New Roman" w:hAnsi="Times New Roman"/>
          <w:szCs w:val="24"/>
        </w:rPr>
        <w:t xml:space="preserve"> Japanese Ministry of the Environment</w:t>
      </w:r>
      <w:r w:rsidRPr="00DE7784">
        <w:rPr>
          <w:rFonts w:ascii="Times New Roman" w:hAnsi="Times New Roman"/>
          <w:iCs/>
          <w:szCs w:val="24"/>
        </w:rPr>
        <w:t>)</w:t>
      </w:r>
      <w:r w:rsidR="009052C0" w:rsidRPr="00DE7784">
        <w:rPr>
          <w:rFonts w:ascii="Times New Roman" w:hAnsi="Times New Roman"/>
          <w:iCs/>
          <w:szCs w:val="24"/>
        </w:rPr>
        <w:t xml:space="preserve"> </w:t>
      </w:r>
      <w:r w:rsidR="009052C0" w:rsidRPr="00DE7784">
        <w:rPr>
          <w:rFonts w:ascii="Times New Roman" w:eastAsia="Malgun Gothic" w:hAnsi="Times New Roman" w:hint="eastAsia"/>
          <w:lang w:eastAsia="ko-KR"/>
        </w:rPr>
        <w:t>[</w:t>
      </w:r>
      <w:r w:rsidR="009052C0" w:rsidRPr="00DE7784">
        <w:rPr>
          <w:rFonts w:ascii="Times New Roman" w:eastAsia="Malgun Gothic" w:hAnsi="Times New Roman"/>
          <w:lang w:eastAsia="ko-KR"/>
        </w:rPr>
        <w:t>3]</w:t>
      </w:r>
      <w:r w:rsidRPr="00DE7784">
        <w:rPr>
          <w:rFonts w:ascii="Times New Roman" w:hAnsi="Times New Roman"/>
        </w:rPr>
        <w:t xml:space="preserve">. </w:t>
      </w:r>
      <w:r w:rsidRPr="00DE7784">
        <w:rPr>
          <w:rFonts w:ascii="Times New Roman" w:eastAsia="Malgun Gothic" w:hAnsi="Times New Roman"/>
          <w:lang w:eastAsia="ko-KR"/>
        </w:rPr>
        <w:t>The b</w:t>
      </w:r>
      <w:r w:rsidRPr="00DE7784">
        <w:rPr>
          <w:rFonts w:ascii="Times New Roman" w:hAnsi="Times New Roman"/>
        </w:rPr>
        <w:t xml:space="preserve">est results were obtained </w:t>
      </w:r>
      <w:r w:rsidRPr="00DE7784">
        <w:rPr>
          <w:rFonts w:ascii="Times New Roman" w:eastAsia="Malgun Gothic" w:hAnsi="Times New Roman"/>
          <w:lang w:eastAsia="ko-KR"/>
        </w:rPr>
        <w:t>using the</w:t>
      </w:r>
      <w:r w:rsidRPr="00DE7784">
        <w:rPr>
          <w:rFonts w:ascii="Times New Roman" w:hAnsi="Times New Roman"/>
        </w:rPr>
        <w:t xml:space="preserve"> </w:t>
      </w:r>
      <w:r w:rsidRPr="00DE7784">
        <w:rPr>
          <w:rFonts w:ascii="Times New Roman" w:hAnsi="Times New Roman"/>
          <w:lang w:eastAsia="ko-KR"/>
        </w:rPr>
        <w:t>nano-Fe/Ca/CaO/[PO</w:t>
      </w:r>
      <w:r w:rsidRPr="00DE7784">
        <w:rPr>
          <w:rFonts w:ascii="Times New Roman" w:hAnsi="Times New Roman"/>
          <w:vertAlign w:val="subscript"/>
          <w:lang w:eastAsia="ko-KR"/>
        </w:rPr>
        <w:t>4</w:t>
      </w:r>
      <w:r w:rsidRPr="00DE7784">
        <w:rPr>
          <w:rFonts w:ascii="Times New Roman" w:hAnsi="Times New Roman"/>
          <w:lang w:eastAsia="ko-KR"/>
        </w:rPr>
        <w:t>]</w:t>
      </w:r>
      <w:r w:rsidRPr="00DE7784">
        <w:rPr>
          <w:rFonts w:ascii="Times New Roman" w:hAnsi="Times New Roman"/>
        </w:rPr>
        <w:t xml:space="preserve"> dispersed mixture, </w:t>
      </w:r>
      <w:r w:rsidRPr="00DE7784">
        <w:rPr>
          <w:rFonts w:ascii="Times New Roman" w:eastAsia="Malgun Gothic" w:hAnsi="Times New Roman"/>
          <w:lang w:eastAsia="ko-KR"/>
        </w:rPr>
        <w:t>where</w:t>
      </w:r>
      <w:r w:rsidRPr="00DE7784">
        <w:rPr>
          <w:rFonts w:ascii="Times New Roman" w:hAnsi="Times New Roman"/>
        </w:rPr>
        <w:t xml:space="preserve"> approximately one-fifth of the contaminated soil, containing </w:t>
      </w:r>
      <w:r w:rsidRPr="00DE7784">
        <w:rPr>
          <w:rFonts w:ascii="Times New Roman" w:eastAsia="Malgun Gothic" w:hAnsi="Times New Roman"/>
          <w:lang w:eastAsia="ko-KR"/>
        </w:rPr>
        <w:t xml:space="preserve">approximately </w:t>
      </w:r>
      <w:r w:rsidRPr="00DE7784">
        <w:rPr>
          <w:rFonts w:ascii="Times New Roman" w:hAnsi="Times New Roman"/>
        </w:rPr>
        <w:t>8</w:t>
      </w:r>
      <w:r w:rsidRPr="00DE7784">
        <w:rPr>
          <w:rFonts w:ascii="Times New Roman" w:eastAsia="Malgun Gothic" w:hAnsi="Times New Roman"/>
          <w:lang w:eastAsia="ko-KR"/>
        </w:rPr>
        <w:t>8.1</w:t>
      </w:r>
      <w:r w:rsidRPr="00DE7784">
        <w:rPr>
          <w:rFonts w:ascii="Times New Roman" w:hAnsi="Times New Roman"/>
        </w:rPr>
        <w:t xml:space="preserve">% of the amount of Cs, </w:t>
      </w:r>
      <w:r w:rsidRPr="00DE7784">
        <w:rPr>
          <w:rFonts w:ascii="Times New Roman" w:hAnsi="Times New Roman" w:hint="eastAsia"/>
          <w:lang w:eastAsia="ja-JP"/>
        </w:rPr>
        <w:t>was</w:t>
      </w:r>
      <w:r w:rsidRPr="00DE7784">
        <w:rPr>
          <w:rFonts w:ascii="Times New Roman" w:hAnsi="Times New Roman"/>
        </w:rPr>
        <w:t xml:space="preserve"> magnetically separ</w:t>
      </w:r>
      <w:r w:rsidRPr="00DE7784">
        <w:rPr>
          <w:rFonts w:ascii="Times New Roman" w:hAnsi="Times New Roman" w:hint="eastAsia"/>
          <w:lang w:eastAsia="ja-JP"/>
        </w:rPr>
        <w:t>able</w:t>
      </w:r>
      <w:r w:rsidRPr="00DE7784">
        <w:rPr>
          <w:rFonts w:ascii="Times New Roman" w:hAnsi="Times New Roman"/>
        </w:rPr>
        <w:t xml:space="preserve">. Cs, either in the magnetic or non-magnetic soil fractions, </w:t>
      </w:r>
      <w:r w:rsidRPr="00DE7784">
        <w:rPr>
          <w:rFonts w:ascii="Times New Roman" w:eastAsia="Malgun Gothic" w:hAnsi="Times New Roman"/>
          <w:lang w:eastAsia="ko-KR"/>
        </w:rPr>
        <w:t>was</w:t>
      </w:r>
      <w:r w:rsidRPr="00DE7784">
        <w:rPr>
          <w:rFonts w:ascii="Times New Roman" w:hAnsi="Times New Roman"/>
        </w:rPr>
        <w:t xml:space="preserve"> immobilized</w:t>
      </w:r>
      <w:r w:rsidRPr="00DE7784">
        <w:rPr>
          <w:rFonts w:ascii="Times New Roman" w:eastAsia="Malgun Gothic" w:hAnsi="Times New Roman"/>
          <w:lang w:eastAsia="ko-KR"/>
        </w:rPr>
        <w:t xml:space="preserve"> </w:t>
      </w:r>
      <w:r w:rsidRPr="00DE7784">
        <w:rPr>
          <w:rFonts w:ascii="Times New Roman" w:hAnsi="Times New Roman"/>
        </w:rPr>
        <w:t xml:space="preserve">completely </w:t>
      </w:r>
      <w:r w:rsidRPr="00DE7784">
        <w:rPr>
          <w:rFonts w:ascii="Times New Roman" w:eastAsia="Malgun Gothic" w:hAnsi="Times New Roman"/>
          <w:lang w:eastAsia="ko-KR"/>
        </w:rPr>
        <w:t>because</w:t>
      </w:r>
      <w:r w:rsidRPr="00DE7784">
        <w:rPr>
          <w:rFonts w:ascii="Times New Roman" w:hAnsi="Times New Roman"/>
        </w:rPr>
        <w:t xml:space="preserve"> no leaching was detected. This</w:t>
      </w:r>
      <w:r w:rsidRPr="00DE7784">
        <w:rPr>
          <w:rFonts w:ascii="Times New Roman" w:hAnsi="Times New Roman"/>
          <w:szCs w:val="24"/>
        </w:rPr>
        <w:t xml:space="preserve"> method concentrates radio-isotopes into a smaller volume of insoluble material that is easy to store. </w:t>
      </w:r>
    </w:p>
    <w:p w14:paraId="6099CD10" w14:textId="5C3B0899" w:rsidR="00FE224E" w:rsidRPr="00DE7784" w:rsidRDefault="00884A81" w:rsidP="0094488E">
      <w:pPr>
        <w:pStyle w:val="TAMainText"/>
        <w:ind w:left="-630" w:firstLine="0"/>
        <w:jc w:val="center"/>
        <w:rPr>
          <w:rFonts w:ascii="Times New Roman" w:eastAsia="Malgun Gothic" w:hAnsi="Times New Roman"/>
          <w:b/>
          <w:lang w:eastAsia="ko-KR"/>
        </w:rPr>
      </w:pPr>
      <w:r w:rsidRPr="00DE7784">
        <w:rPr>
          <w:rFonts w:ascii="Times New Roman" w:hAnsi="Times New Roman"/>
          <w:noProof/>
          <w:lang w:val="en-GB" w:eastAsia="en-GB"/>
        </w:rPr>
        <w:lastRenderedPageBreak/>
        <w:drawing>
          <wp:inline distT="0" distB="0" distL="0" distR="0" wp14:anchorId="3B85CA44" wp14:editId="061C3FAE">
            <wp:extent cx="5778216" cy="26731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996" cy="2674410"/>
                    </a:xfrm>
                    <a:prstGeom prst="rect">
                      <a:avLst/>
                    </a:prstGeom>
                    <a:noFill/>
                  </pic:spPr>
                </pic:pic>
              </a:graphicData>
            </a:graphic>
          </wp:inline>
        </w:drawing>
      </w:r>
    </w:p>
    <w:p w14:paraId="075CD98C" w14:textId="36B11931" w:rsidR="00FE224E" w:rsidRPr="00DE7784" w:rsidRDefault="00D77404" w:rsidP="000E214E">
      <w:pPr>
        <w:pStyle w:val="TAMainText"/>
        <w:spacing w:line="240" w:lineRule="auto"/>
        <w:ind w:firstLine="0"/>
        <w:rPr>
          <w:rFonts w:ascii="Times New Roman" w:eastAsia="Malgun Gothic" w:hAnsi="Times New Roman"/>
          <w:i/>
          <w:lang w:eastAsia="ko-KR"/>
        </w:rPr>
      </w:pPr>
      <w:r w:rsidRPr="00DE7784">
        <w:rPr>
          <w:rFonts w:ascii="Times New Roman" w:eastAsia="Times New Roman" w:hAnsi="Times New Roman"/>
          <w:i/>
        </w:rPr>
        <w:t>FIG</w:t>
      </w:r>
      <w:r w:rsidRPr="00DE7784">
        <w:rPr>
          <w:rFonts w:ascii="Times New Roman" w:eastAsia="Malgun Gothic" w:hAnsi="Times New Roman"/>
          <w:i/>
          <w:lang w:eastAsia="ko-KR"/>
        </w:rPr>
        <w:t>.</w:t>
      </w:r>
      <w:r w:rsidRPr="00DE7784">
        <w:rPr>
          <w:rFonts w:ascii="Times New Roman" w:eastAsia="Times New Roman" w:hAnsi="Times New Roman"/>
          <w:i/>
        </w:rPr>
        <w:t xml:space="preserve"> </w:t>
      </w:r>
      <w:r w:rsidRPr="00DE7784">
        <w:rPr>
          <w:rFonts w:ascii="Times New Roman" w:eastAsia="Malgun Gothic" w:hAnsi="Times New Roman" w:hint="eastAsia"/>
          <w:i/>
          <w:lang w:eastAsia="ko-KR"/>
        </w:rPr>
        <w:t>1</w:t>
      </w:r>
      <w:r w:rsidRPr="00DE7784">
        <w:rPr>
          <w:rFonts w:ascii="Times New Roman" w:eastAsia="Times New Roman" w:hAnsi="Times New Roman"/>
          <w:i/>
        </w:rPr>
        <w:t>.</w:t>
      </w:r>
      <w:r w:rsidRPr="00DE7784">
        <w:rPr>
          <w:rFonts w:ascii="Times New Roman" w:eastAsia="Times New Roman" w:hAnsi="Times New Roman"/>
          <w:b/>
          <w:i/>
        </w:rPr>
        <w:t xml:space="preserve"> </w:t>
      </w:r>
      <w:r w:rsidR="00FE224E" w:rsidRPr="00DE7784">
        <w:rPr>
          <w:rFonts w:ascii="Times New Roman" w:hAnsi="Times New Roman" w:hint="eastAsia"/>
          <w:i/>
          <w:lang w:eastAsia="ja-JP"/>
        </w:rPr>
        <w:t>A p</w:t>
      </w:r>
      <w:r w:rsidR="00FE224E" w:rsidRPr="00DE7784">
        <w:rPr>
          <w:rFonts w:ascii="Times New Roman" w:eastAsia="Times New Roman" w:hAnsi="Times New Roman"/>
          <w:i/>
        </w:rPr>
        <w:t xml:space="preserve">ossible pathway </w:t>
      </w:r>
      <w:r w:rsidR="00FE224E" w:rsidRPr="00DE7784">
        <w:rPr>
          <w:rFonts w:ascii="Times New Roman" w:eastAsia="Malgun Gothic" w:hAnsi="Times New Roman"/>
          <w:i/>
          <w:lang w:eastAsia="ko-KR"/>
        </w:rPr>
        <w:t>for</w:t>
      </w:r>
      <w:r w:rsidR="00FE224E" w:rsidRPr="00DE7784">
        <w:rPr>
          <w:rFonts w:ascii="Times New Roman" w:eastAsia="Times New Roman" w:hAnsi="Times New Roman"/>
          <w:i/>
        </w:rPr>
        <w:t xml:space="preserve"> </w:t>
      </w:r>
      <w:r w:rsidR="00884A81" w:rsidRPr="00DE7784">
        <w:rPr>
          <w:rFonts w:ascii="Times New Roman" w:eastAsia="Malgun Gothic" w:hAnsi="Times New Roman" w:hint="eastAsia"/>
          <w:i/>
          <w:lang w:eastAsia="ko-KR"/>
        </w:rPr>
        <w:t>separation/</w:t>
      </w:r>
      <w:r w:rsidR="00FE224E" w:rsidRPr="00DE7784">
        <w:rPr>
          <w:rFonts w:ascii="Times New Roman" w:eastAsia="Times New Roman" w:hAnsi="Times New Roman"/>
          <w:i/>
        </w:rPr>
        <w:t>immobilization</w:t>
      </w:r>
      <w:r w:rsidR="00884A81" w:rsidRPr="00DE7784">
        <w:rPr>
          <w:rFonts w:ascii="Times New Roman" w:eastAsia="Malgun Gothic" w:hAnsi="Times New Roman" w:hint="eastAsia"/>
          <w:i/>
          <w:lang w:eastAsia="ko-KR"/>
        </w:rPr>
        <w:t xml:space="preserve"> of</w:t>
      </w:r>
      <w:r w:rsidR="00FE224E" w:rsidRPr="00DE7784">
        <w:rPr>
          <w:rFonts w:ascii="Times New Roman" w:eastAsia="Times New Roman" w:hAnsi="Times New Roman"/>
          <w:i/>
        </w:rPr>
        <w:t xml:space="preserve"> </w:t>
      </w:r>
      <w:r w:rsidR="000E214E" w:rsidRPr="00DE7784">
        <w:rPr>
          <w:rFonts w:ascii="Times New Roman" w:eastAsia="Malgun Gothic" w:hAnsi="Times New Roman" w:hint="eastAsia"/>
          <w:i/>
          <w:lang w:eastAsia="ko-KR"/>
        </w:rPr>
        <w:t xml:space="preserve">(a) </w:t>
      </w:r>
      <w:r w:rsidR="00884A81" w:rsidRPr="00DE7784">
        <w:rPr>
          <w:rFonts w:ascii="Times New Roman" w:eastAsia="Malgun Gothic" w:hAnsi="Times New Roman" w:hint="eastAsia"/>
          <w:i/>
          <w:lang w:eastAsia="ko-KR"/>
        </w:rPr>
        <w:t>stable cesium (</w:t>
      </w:r>
      <w:r w:rsidR="00884A81" w:rsidRPr="00DE7784">
        <w:rPr>
          <w:rFonts w:ascii="Times New Roman" w:hAnsi="Times New Roman"/>
          <w:i/>
          <w:vertAlign w:val="superscript"/>
          <w:lang w:eastAsia="ko-KR"/>
        </w:rPr>
        <w:t>133</w:t>
      </w:r>
      <w:r w:rsidR="00884A81" w:rsidRPr="00DE7784">
        <w:rPr>
          <w:rFonts w:ascii="Times New Roman" w:eastAsia="Malgun Gothic" w:hAnsi="Times New Roman"/>
          <w:i/>
          <w:lang w:eastAsia="ko-KR"/>
        </w:rPr>
        <w:t>Cs</w:t>
      </w:r>
      <w:r w:rsidR="00884A81" w:rsidRPr="00DE7784">
        <w:rPr>
          <w:rFonts w:ascii="Times New Roman" w:eastAsia="Malgun Gothic" w:hAnsi="Times New Roman" w:hint="eastAsia"/>
          <w:i/>
          <w:lang w:eastAsia="ko-KR"/>
        </w:rPr>
        <w:t>)</w:t>
      </w:r>
      <w:r w:rsidR="00884A81" w:rsidRPr="00DE7784">
        <w:rPr>
          <w:rFonts w:ascii="Times New Roman" w:hAnsi="Times New Roman"/>
          <w:i/>
          <w:lang w:eastAsia="ko-KR"/>
        </w:rPr>
        <w:t xml:space="preserve"> </w:t>
      </w:r>
      <w:r w:rsidR="000E214E" w:rsidRPr="00DE7784">
        <w:rPr>
          <w:rFonts w:ascii="Times New Roman" w:eastAsia="Malgun Gothic" w:hAnsi="Times New Roman" w:hint="eastAsia"/>
          <w:i/>
          <w:lang w:eastAsia="ko-KR"/>
        </w:rPr>
        <w:t>and (b) radioactive cesium (</w:t>
      </w:r>
      <w:r w:rsidR="000E214E" w:rsidRPr="00DE7784">
        <w:rPr>
          <w:rFonts w:ascii="Times New Roman" w:eastAsia="Malgun Gothic" w:hAnsi="Times New Roman" w:hint="eastAsia"/>
          <w:i/>
          <w:vertAlign w:val="superscript"/>
          <w:lang w:eastAsia="ko-KR"/>
        </w:rPr>
        <w:t>137</w:t>
      </w:r>
      <w:r w:rsidR="000E214E" w:rsidRPr="00DE7784">
        <w:rPr>
          <w:rFonts w:ascii="Times New Roman" w:eastAsia="Malgun Gothic" w:hAnsi="Times New Roman" w:hint="eastAsia"/>
          <w:i/>
          <w:lang w:eastAsia="ko-KR"/>
        </w:rPr>
        <w:t xml:space="preserve">Cs) </w:t>
      </w:r>
      <w:r w:rsidR="00FE224E" w:rsidRPr="00DE7784">
        <w:rPr>
          <w:rFonts w:ascii="Times New Roman" w:eastAsia="Times New Roman" w:hAnsi="Times New Roman"/>
          <w:i/>
        </w:rPr>
        <w:t>with</w:t>
      </w:r>
      <w:r w:rsidR="00FE224E" w:rsidRPr="00DE7784">
        <w:rPr>
          <w:rFonts w:ascii="Times New Roman" w:eastAsia="Malgun Gothic" w:hAnsi="Times New Roman"/>
          <w:i/>
          <w:lang w:eastAsia="ko-KR"/>
        </w:rPr>
        <w:t xml:space="preserve"> the</w:t>
      </w:r>
      <w:r w:rsidR="00FE224E" w:rsidRPr="00DE7784">
        <w:rPr>
          <w:rFonts w:ascii="Times New Roman" w:eastAsia="Times New Roman" w:hAnsi="Times New Roman"/>
          <w:i/>
        </w:rPr>
        <w:t xml:space="preserve"> </w:t>
      </w:r>
      <w:r w:rsidR="00FE224E" w:rsidRPr="00DE7784">
        <w:rPr>
          <w:rFonts w:ascii="Times New Roman" w:hAnsi="Times New Roman"/>
          <w:i/>
          <w:lang w:eastAsia="ko-KR"/>
        </w:rPr>
        <w:t>nano-Fe/Ca/CaO/[PO</w:t>
      </w:r>
      <w:r w:rsidR="00FE224E" w:rsidRPr="00DE7784">
        <w:rPr>
          <w:rFonts w:ascii="Times New Roman" w:hAnsi="Times New Roman"/>
          <w:i/>
          <w:vertAlign w:val="subscript"/>
          <w:lang w:eastAsia="ko-KR"/>
        </w:rPr>
        <w:t>4</w:t>
      </w:r>
      <w:r w:rsidR="00FE224E" w:rsidRPr="00DE7784">
        <w:rPr>
          <w:rFonts w:ascii="Times New Roman" w:hAnsi="Times New Roman"/>
          <w:i/>
          <w:lang w:eastAsia="ko-KR"/>
        </w:rPr>
        <w:t>]</w:t>
      </w:r>
      <w:r w:rsidR="00FE224E" w:rsidRPr="00DE7784">
        <w:rPr>
          <w:rFonts w:ascii="Times New Roman" w:eastAsia="Malgun Gothic" w:hAnsi="Times New Roman"/>
          <w:i/>
          <w:lang w:eastAsia="ko-KR"/>
        </w:rPr>
        <w:t xml:space="preserve"> </w:t>
      </w:r>
      <w:r w:rsidR="00FE224E" w:rsidRPr="00DE7784">
        <w:rPr>
          <w:rFonts w:ascii="Times New Roman" w:eastAsia="Times New Roman" w:hAnsi="Times New Roman"/>
          <w:i/>
        </w:rPr>
        <w:t>treatment</w:t>
      </w:r>
      <w:r w:rsidR="00910E6D" w:rsidRPr="00DE7784">
        <w:rPr>
          <w:rFonts w:ascii="Times New Roman" w:eastAsia="Malgun Gothic" w:hAnsi="Times New Roman" w:hint="eastAsia"/>
          <w:i/>
          <w:lang w:eastAsia="ko-KR"/>
        </w:rPr>
        <w:t xml:space="preserve"> </w:t>
      </w:r>
      <w:r w:rsidR="00910E6D" w:rsidRPr="00DE7784">
        <w:rPr>
          <w:rFonts w:ascii="Times New Roman" w:eastAsia="Malgun Gothic" w:hAnsi="Times New Roman" w:hint="eastAsia"/>
          <w:lang w:eastAsia="ko-KR"/>
        </w:rPr>
        <w:t>[</w:t>
      </w:r>
      <w:r w:rsidR="00F12013" w:rsidRPr="00DE7784">
        <w:rPr>
          <w:rFonts w:ascii="Times New Roman" w:eastAsia="Malgun Gothic" w:hAnsi="Times New Roman"/>
          <w:lang w:eastAsia="ko-KR"/>
        </w:rPr>
        <w:t>3</w:t>
      </w:r>
      <w:r w:rsidR="00910E6D" w:rsidRPr="00DE7784">
        <w:rPr>
          <w:rFonts w:ascii="Times New Roman" w:eastAsia="Malgun Gothic" w:hAnsi="Times New Roman"/>
          <w:lang w:eastAsia="ko-KR"/>
        </w:rPr>
        <w:t>]</w:t>
      </w:r>
      <w:r w:rsidR="000E214E" w:rsidRPr="00DE7784">
        <w:rPr>
          <w:rFonts w:ascii="Times New Roman" w:eastAsia="Malgun Gothic" w:hAnsi="Times New Roman" w:hint="eastAsia"/>
          <w:lang w:eastAsia="ko-KR"/>
        </w:rPr>
        <w:t>.</w:t>
      </w:r>
    </w:p>
    <w:p w14:paraId="7CC857A4" w14:textId="77777777" w:rsidR="00910E6D" w:rsidRPr="00DE7784" w:rsidRDefault="00910E6D" w:rsidP="000E214E">
      <w:pPr>
        <w:pStyle w:val="TAMainText"/>
        <w:spacing w:line="240" w:lineRule="auto"/>
        <w:ind w:firstLine="0"/>
        <w:rPr>
          <w:rFonts w:ascii="Times New Roman" w:eastAsia="Malgun Gothic" w:hAnsi="Times New Roman"/>
          <w:i/>
          <w:lang w:eastAsia="ko-KR"/>
        </w:rPr>
      </w:pPr>
    </w:p>
    <w:p w14:paraId="7CA681A5" w14:textId="3E1A8E0D" w:rsidR="00FE224E" w:rsidRPr="00DE7784" w:rsidRDefault="000E214E" w:rsidP="00D77404">
      <w:pPr>
        <w:pStyle w:val="TAMainText"/>
        <w:spacing w:line="240" w:lineRule="auto"/>
        <w:ind w:firstLine="0"/>
        <w:jc w:val="center"/>
        <w:rPr>
          <w:rFonts w:ascii="Times New Roman" w:eastAsia="Malgun Gothic" w:hAnsi="Times New Roman"/>
          <w:i/>
          <w:szCs w:val="24"/>
          <w:lang w:eastAsia="ko-KR"/>
        </w:rPr>
      </w:pPr>
      <w:r w:rsidRPr="00DE7784">
        <w:rPr>
          <w:rFonts w:ascii="Times New Roman" w:eastAsia="Times New Roman" w:hAnsi="Times New Roman"/>
          <w:bCs/>
          <w:i/>
          <w:lang w:eastAsia="ko-KR"/>
        </w:rPr>
        <w:t xml:space="preserve">TABLE </w:t>
      </w:r>
      <w:r w:rsidR="00DE7784" w:rsidRPr="00DE7784">
        <w:rPr>
          <w:rFonts w:ascii="Times New Roman" w:eastAsia="Malgun Gothic" w:hAnsi="Times New Roman"/>
          <w:bCs/>
          <w:i/>
          <w:lang w:eastAsia="ko-KR"/>
        </w:rPr>
        <w:t>1</w:t>
      </w:r>
      <w:r w:rsidRPr="00DE7784">
        <w:rPr>
          <w:rFonts w:ascii="Times New Roman" w:eastAsia="Malgun Gothic" w:hAnsi="Times New Roman" w:hint="eastAsia"/>
          <w:bCs/>
          <w:i/>
          <w:lang w:eastAsia="ko-KR"/>
        </w:rPr>
        <w:t xml:space="preserve">. </w:t>
      </w:r>
      <w:r w:rsidR="00D77404" w:rsidRPr="00DE7784">
        <w:rPr>
          <w:rFonts w:ascii="Times New Roman" w:eastAsia="Times New Roman" w:hAnsi="Times New Roman"/>
          <w:i/>
          <w:lang w:eastAsia="ko-KR"/>
        </w:rPr>
        <w:t>Radioactive cesium concentration</w:t>
      </w:r>
      <w:r w:rsidR="00D77404" w:rsidRPr="00DE7784">
        <w:rPr>
          <w:rFonts w:ascii="Times New Roman" w:hAnsi="Times New Roman"/>
          <w:i/>
          <w:lang w:eastAsia="ja-JP"/>
        </w:rPr>
        <w:t>s</w:t>
      </w:r>
      <w:r w:rsidR="00D77404" w:rsidRPr="00DE7784">
        <w:rPr>
          <w:rFonts w:ascii="Times New Roman" w:eastAsia="Times New Roman" w:hAnsi="Times New Roman"/>
          <w:i/>
          <w:lang w:eastAsia="ko-KR"/>
        </w:rPr>
        <w:t xml:space="preserve"> in various soil size fractions</w:t>
      </w:r>
    </w:p>
    <w:tbl>
      <w:tblPr>
        <w:tblW w:w="6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34"/>
        <w:gridCol w:w="1630"/>
        <w:gridCol w:w="2283"/>
        <w:gridCol w:w="1276"/>
      </w:tblGrid>
      <w:tr w:rsidR="000E214E" w:rsidRPr="00DE7784" w14:paraId="4129A6CA" w14:textId="77777777" w:rsidTr="000E214E">
        <w:trPr>
          <w:trHeight w:val="315"/>
          <w:jc w:val="center"/>
        </w:trPr>
        <w:tc>
          <w:tcPr>
            <w:tcW w:w="1434" w:type="dxa"/>
            <w:vMerge w:val="restart"/>
            <w:shd w:val="clear" w:color="auto" w:fill="FFFFFF"/>
            <w:noWrap/>
            <w:vAlign w:val="bottom"/>
            <w:hideMark/>
          </w:tcPr>
          <w:p w14:paraId="596BB00B" w14:textId="73486DB0" w:rsidR="000E214E" w:rsidRPr="00DE7784" w:rsidRDefault="000E214E" w:rsidP="0094488E">
            <w:pPr>
              <w:snapToGrid w:val="0"/>
              <w:spacing w:after="0" w:line="200" w:lineRule="exact"/>
              <w:jc w:val="center"/>
              <w:rPr>
                <w:rFonts w:ascii="Times New Roman" w:eastAsia="MS PGothic" w:hAnsi="Times New Roman"/>
                <w:b/>
                <w:lang w:eastAsia="ko-KR"/>
              </w:rPr>
            </w:pPr>
          </w:p>
          <w:p w14:paraId="1AC8A47C" w14:textId="134D6BDE" w:rsidR="000E214E" w:rsidRPr="00DE7784" w:rsidRDefault="000E214E" w:rsidP="0094488E">
            <w:pPr>
              <w:snapToGrid w:val="0"/>
              <w:spacing w:after="0" w:line="200" w:lineRule="exact"/>
              <w:jc w:val="center"/>
              <w:rPr>
                <w:rFonts w:ascii="Times New Roman" w:eastAsia="MS PGothic" w:hAnsi="Times New Roman"/>
                <w:b/>
                <w:lang w:eastAsia="ko-KR"/>
              </w:rPr>
            </w:pPr>
            <w:r w:rsidRPr="00DE7784">
              <w:rPr>
                <w:rFonts w:ascii="Times New Roman" w:eastAsia="MS PGothic" w:hAnsi="Times New Roman"/>
                <w:b/>
                <w:lang w:eastAsia="ko-KR"/>
              </w:rPr>
              <w:t>Soil size (mm)</w:t>
            </w:r>
          </w:p>
        </w:tc>
        <w:tc>
          <w:tcPr>
            <w:tcW w:w="1630" w:type="dxa"/>
            <w:vMerge w:val="restart"/>
            <w:shd w:val="clear" w:color="auto" w:fill="FFFFFF"/>
            <w:noWrap/>
            <w:vAlign w:val="bottom"/>
            <w:hideMark/>
          </w:tcPr>
          <w:p w14:paraId="1E5AE12C" w14:textId="77777777" w:rsidR="000E214E" w:rsidRPr="00DE7784" w:rsidRDefault="000E214E" w:rsidP="0094488E">
            <w:pPr>
              <w:snapToGrid w:val="0"/>
              <w:spacing w:after="0" w:line="200" w:lineRule="exact"/>
              <w:rPr>
                <w:rFonts w:ascii="Times New Roman" w:eastAsia="MS PGothic" w:hAnsi="Times New Roman"/>
                <w:b/>
                <w:lang w:eastAsia="ko-KR"/>
              </w:rPr>
            </w:pPr>
            <w:r w:rsidRPr="00DE7784">
              <w:rPr>
                <w:rFonts w:ascii="Times New Roman" w:eastAsia="MS PGothic" w:hAnsi="Times New Roman"/>
                <w:b/>
                <w:lang w:eastAsia="ko-KR"/>
              </w:rPr>
              <w:t> </w:t>
            </w:r>
          </w:p>
          <w:p w14:paraId="1F7D0A56" w14:textId="77777777" w:rsidR="000E214E" w:rsidRPr="00DE7784" w:rsidRDefault="000E214E" w:rsidP="0094488E">
            <w:pPr>
              <w:snapToGrid w:val="0"/>
              <w:spacing w:after="0" w:line="200" w:lineRule="exact"/>
              <w:jc w:val="center"/>
              <w:rPr>
                <w:rFonts w:ascii="Times New Roman" w:eastAsia="MS PGothic" w:hAnsi="Times New Roman"/>
                <w:b/>
                <w:lang w:eastAsia="ko-KR"/>
              </w:rPr>
            </w:pPr>
            <w:r w:rsidRPr="00DE7784">
              <w:rPr>
                <w:rFonts w:ascii="Times New Roman" w:eastAsia="Times New Roman" w:hAnsi="Times New Roman"/>
                <w:b/>
                <w:lang w:eastAsia="ko-KR"/>
              </w:rPr>
              <w:t>Soil ratio (Wt%)</w:t>
            </w:r>
          </w:p>
        </w:tc>
        <w:tc>
          <w:tcPr>
            <w:tcW w:w="3559" w:type="dxa"/>
            <w:gridSpan w:val="2"/>
            <w:shd w:val="clear" w:color="auto" w:fill="FFFFFF"/>
            <w:noWrap/>
            <w:vAlign w:val="bottom"/>
            <w:hideMark/>
          </w:tcPr>
          <w:p w14:paraId="1B02454F" w14:textId="2DB9B233" w:rsidR="000E214E" w:rsidRPr="00DE7784" w:rsidRDefault="000E214E" w:rsidP="0094488E">
            <w:pPr>
              <w:snapToGrid w:val="0"/>
              <w:spacing w:after="0" w:line="200" w:lineRule="exact"/>
              <w:jc w:val="center"/>
              <w:rPr>
                <w:rFonts w:ascii="Times New Roman" w:eastAsia="MS PGothic" w:hAnsi="Times New Roman"/>
                <w:b/>
                <w:lang w:eastAsia="ko-KR"/>
              </w:rPr>
            </w:pPr>
            <w:r w:rsidRPr="00DE7784">
              <w:rPr>
                <w:rFonts w:ascii="Times New Roman" w:eastAsia="MS PGothic" w:hAnsi="Times New Roman"/>
                <w:b/>
                <w:vertAlign w:val="superscript"/>
                <w:lang w:eastAsia="ko-KR"/>
              </w:rPr>
              <w:t>137</w:t>
            </w:r>
            <w:r w:rsidRPr="00DE7784">
              <w:rPr>
                <w:rFonts w:ascii="Times New Roman" w:eastAsia="MS PGothic" w:hAnsi="Times New Roman"/>
                <w:b/>
                <w:lang w:eastAsia="ko-KR"/>
              </w:rPr>
              <w:t>Cs</w:t>
            </w:r>
          </w:p>
        </w:tc>
      </w:tr>
      <w:tr w:rsidR="000E214E" w:rsidRPr="00DE7784" w14:paraId="56E91794" w14:textId="77777777" w:rsidTr="000E214E">
        <w:trPr>
          <w:trHeight w:val="315"/>
          <w:jc w:val="center"/>
        </w:trPr>
        <w:tc>
          <w:tcPr>
            <w:tcW w:w="1434" w:type="dxa"/>
            <w:vMerge/>
            <w:shd w:val="clear" w:color="auto" w:fill="FFFFFF"/>
            <w:noWrap/>
            <w:vAlign w:val="bottom"/>
            <w:hideMark/>
          </w:tcPr>
          <w:p w14:paraId="75F06AF9" w14:textId="608E980A" w:rsidR="000E214E" w:rsidRPr="00DE7784" w:rsidRDefault="000E214E" w:rsidP="0094488E">
            <w:pPr>
              <w:snapToGrid w:val="0"/>
              <w:spacing w:after="0" w:line="200" w:lineRule="exact"/>
              <w:rPr>
                <w:rFonts w:ascii="Times New Roman" w:eastAsia="MS PGothic" w:hAnsi="Times New Roman"/>
                <w:b/>
                <w:lang w:eastAsia="ko-KR"/>
              </w:rPr>
            </w:pPr>
          </w:p>
        </w:tc>
        <w:tc>
          <w:tcPr>
            <w:tcW w:w="1630" w:type="dxa"/>
            <w:vMerge/>
            <w:shd w:val="clear" w:color="auto" w:fill="FFFFFF"/>
            <w:noWrap/>
            <w:vAlign w:val="center"/>
            <w:hideMark/>
          </w:tcPr>
          <w:p w14:paraId="2344B943" w14:textId="77777777" w:rsidR="000E214E" w:rsidRPr="00DE7784" w:rsidRDefault="000E214E" w:rsidP="0094488E">
            <w:pPr>
              <w:snapToGrid w:val="0"/>
              <w:spacing w:after="0" w:line="200" w:lineRule="exact"/>
              <w:jc w:val="center"/>
              <w:rPr>
                <w:rFonts w:ascii="Times New Roman" w:eastAsia="Times New Roman" w:hAnsi="Times New Roman"/>
                <w:b/>
                <w:lang w:eastAsia="ko-KR"/>
              </w:rPr>
            </w:pPr>
          </w:p>
        </w:tc>
        <w:tc>
          <w:tcPr>
            <w:tcW w:w="2283" w:type="dxa"/>
            <w:shd w:val="clear" w:color="auto" w:fill="FFFFFF"/>
            <w:noWrap/>
            <w:vAlign w:val="bottom"/>
            <w:hideMark/>
          </w:tcPr>
          <w:p w14:paraId="1E83FAE9" w14:textId="77777777" w:rsidR="000E214E" w:rsidRPr="00DE7784" w:rsidRDefault="000E214E" w:rsidP="0094488E">
            <w:pPr>
              <w:snapToGrid w:val="0"/>
              <w:spacing w:after="0" w:line="200" w:lineRule="exact"/>
              <w:jc w:val="center"/>
              <w:rPr>
                <w:rFonts w:ascii="Times New Roman" w:eastAsia="Malgun Gothic" w:hAnsi="Times New Roman"/>
                <w:b/>
                <w:lang w:eastAsia="ko-KR"/>
              </w:rPr>
            </w:pPr>
            <w:r w:rsidRPr="00DE7784">
              <w:rPr>
                <w:rFonts w:ascii="Times New Roman" w:eastAsia="MS PGothic" w:hAnsi="Times New Roman"/>
                <w:b/>
                <w:lang w:eastAsia="ko-KR"/>
              </w:rPr>
              <w:t xml:space="preserve">Concentration </w:t>
            </w:r>
          </w:p>
          <w:p w14:paraId="483D7FA1" w14:textId="77777777" w:rsidR="000E214E" w:rsidRPr="00DE7784" w:rsidRDefault="000E214E" w:rsidP="0094488E">
            <w:pPr>
              <w:snapToGrid w:val="0"/>
              <w:spacing w:after="0" w:line="200" w:lineRule="exact"/>
              <w:jc w:val="center"/>
              <w:rPr>
                <w:rFonts w:ascii="Times New Roman" w:eastAsia="MS PGothic" w:hAnsi="Times New Roman"/>
                <w:b/>
                <w:lang w:eastAsia="ko-KR"/>
              </w:rPr>
            </w:pPr>
            <w:r w:rsidRPr="00DE7784">
              <w:rPr>
                <w:rFonts w:ascii="Times New Roman" w:eastAsia="MS PGothic" w:hAnsi="Times New Roman"/>
                <w:b/>
                <w:lang w:eastAsia="ko-KR"/>
              </w:rPr>
              <w:t>(</w:t>
            </w:r>
            <w:r w:rsidRPr="00DE7784">
              <w:rPr>
                <w:rFonts w:ascii="Times New Roman" w:eastAsia="Malgun Gothic" w:hAnsi="Times New Roman" w:hint="eastAsia"/>
                <w:b/>
                <w:bCs/>
                <w:lang w:eastAsia="ko-KR"/>
              </w:rPr>
              <w:t>Bq</w:t>
            </w:r>
            <w:r w:rsidRPr="00DE7784">
              <w:rPr>
                <w:rFonts w:ascii="Times New Roman" w:eastAsia="Times New Roman" w:hAnsi="Times New Roman"/>
                <w:b/>
                <w:bCs/>
                <w:lang w:eastAsia="ko-KR"/>
              </w:rPr>
              <w:t xml:space="preserve"> </w:t>
            </w:r>
            <w:r w:rsidRPr="00DE7784">
              <w:rPr>
                <w:rFonts w:ascii="Times New Roman" w:eastAsia="Malgun Gothic" w:hAnsi="Times New Roman" w:hint="eastAsia"/>
                <w:b/>
                <w:bCs/>
                <w:lang w:eastAsia="ko-KR"/>
              </w:rPr>
              <w:t>kg</w:t>
            </w:r>
            <w:r w:rsidRPr="00DE7784">
              <w:rPr>
                <w:rFonts w:ascii="Times New Roman" w:eastAsia="Times New Roman" w:hAnsi="Times New Roman"/>
                <w:b/>
                <w:bCs/>
                <w:lang w:eastAsia="ko-KR"/>
              </w:rPr>
              <w:t>−1</w:t>
            </w:r>
            <w:r w:rsidRPr="00DE7784">
              <w:rPr>
                <w:rFonts w:ascii="Times New Roman" w:eastAsia="MS PGothic" w:hAnsi="Times New Roman"/>
                <w:b/>
                <w:lang w:eastAsia="ko-KR"/>
              </w:rPr>
              <w:t>)</w:t>
            </w:r>
          </w:p>
        </w:tc>
        <w:tc>
          <w:tcPr>
            <w:tcW w:w="1276" w:type="dxa"/>
            <w:shd w:val="clear" w:color="auto" w:fill="FFFFFF"/>
            <w:noWrap/>
            <w:vAlign w:val="bottom"/>
            <w:hideMark/>
          </w:tcPr>
          <w:p w14:paraId="7A562C29" w14:textId="77777777" w:rsidR="000E214E" w:rsidRPr="00DE7784" w:rsidRDefault="000E214E" w:rsidP="0094488E">
            <w:pPr>
              <w:snapToGrid w:val="0"/>
              <w:spacing w:after="0" w:line="200" w:lineRule="exact"/>
              <w:jc w:val="center"/>
              <w:rPr>
                <w:rFonts w:ascii="Times New Roman" w:eastAsia="MS PGothic" w:hAnsi="Times New Roman"/>
                <w:b/>
                <w:lang w:eastAsia="ko-KR"/>
              </w:rPr>
            </w:pPr>
            <w:r w:rsidRPr="00DE7784">
              <w:rPr>
                <w:rFonts w:ascii="Times New Roman" w:eastAsia="MS PGothic" w:hAnsi="Times New Roman"/>
                <w:b/>
                <w:lang w:eastAsia="ko-KR"/>
              </w:rPr>
              <w:t>Soil</w:t>
            </w:r>
            <w:r w:rsidRPr="00DE7784">
              <w:rPr>
                <w:rFonts w:ascii="Times New Roman" w:eastAsia="Malgun Gothic" w:hAnsi="Times New Roman" w:hint="eastAsia"/>
                <w:b/>
                <w:lang w:eastAsia="ko-KR"/>
              </w:rPr>
              <w:t xml:space="preserve"> </w:t>
            </w:r>
            <w:r w:rsidRPr="00DE7784">
              <w:rPr>
                <w:rFonts w:ascii="Times New Roman" w:eastAsia="MS PGothic" w:hAnsi="Times New Roman"/>
                <w:b/>
                <w:lang w:eastAsia="ko-KR"/>
              </w:rPr>
              <w:t>Ratio (Bq %)</w:t>
            </w:r>
          </w:p>
        </w:tc>
      </w:tr>
      <w:tr w:rsidR="00FE224E" w:rsidRPr="00DE7784" w14:paraId="74C0C407" w14:textId="77777777" w:rsidTr="000E214E">
        <w:trPr>
          <w:trHeight w:val="390"/>
          <w:jc w:val="center"/>
        </w:trPr>
        <w:tc>
          <w:tcPr>
            <w:tcW w:w="1434" w:type="dxa"/>
            <w:shd w:val="clear" w:color="auto" w:fill="FFFFFF"/>
            <w:noWrap/>
            <w:vAlign w:val="center"/>
            <w:hideMark/>
          </w:tcPr>
          <w:p w14:paraId="473A7E2E" w14:textId="77777777" w:rsidR="00FE224E" w:rsidRPr="00DE7784" w:rsidRDefault="00FE224E" w:rsidP="0094488E">
            <w:pPr>
              <w:snapToGrid w:val="0"/>
              <w:spacing w:after="0" w:line="200" w:lineRule="exact"/>
              <w:rPr>
                <w:rFonts w:ascii="Times New Roman" w:eastAsia="Times New Roman" w:hAnsi="Times New Roman"/>
                <w:lang w:eastAsia="ko-KR"/>
              </w:rPr>
            </w:pPr>
            <w:r w:rsidRPr="00DE7784">
              <w:rPr>
                <w:rFonts w:ascii="Times New Roman" w:eastAsia="Times New Roman" w:hAnsi="Times New Roman"/>
                <w:lang w:eastAsia="ko-KR"/>
              </w:rPr>
              <w:t>&gt;7</w:t>
            </w:r>
          </w:p>
        </w:tc>
        <w:tc>
          <w:tcPr>
            <w:tcW w:w="1630" w:type="dxa"/>
            <w:shd w:val="clear" w:color="auto" w:fill="FFFFFF"/>
            <w:noWrap/>
            <w:vAlign w:val="center"/>
            <w:hideMark/>
          </w:tcPr>
          <w:p w14:paraId="2A077664"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4.8</w:t>
            </w:r>
          </w:p>
        </w:tc>
        <w:tc>
          <w:tcPr>
            <w:tcW w:w="2283" w:type="dxa"/>
            <w:shd w:val="clear" w:color="auto" w:fill="FFFFFF"/>
            <w:noWrap/>
            <w:vAlign w:val="center"/>
            <w:hideMark/>
          </w:tcPr>
          <w:p w14:paraId="7B559F55"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436</w:t>
            </w:r>
          </w:p>
        </w:tc>
        <w:tc>
          <w:tcPr>
            <w:tcW w:w="1276" w:type="dxa"/>
            <w:shd w:val="clear" w:color="auto" w:fill="FFFFFF"/>
            <w:noWrap/>
            <w:vAlign w:val="center"/>
            <w:hideMark/>
          </w:tcPr>
          <w:p w14:paraId="1ECE8B3F"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0.7</w:t>
            </w:r>
          </w:p>
        </w:tc>
      </w:tr>
      <w:tr w:rsidR="00FE224E" w:rsidRPr="00DE7784" w14:paraId="600B714F" w14:textId="77777777" w:rsidTr="000E214E">
        <w:trPr>
          <w:trHeight w:val="315"/>
          <w:jc w:val="center"/>
        </w:trPr>
        <w:tc>
          <w:tcPr>
            <w:tcW w:w="1434" w:type="dxa"/>
            <w:shd w:val="clear" w:color="auto" w:fill="FFFFFF"/>
            <w:noWrap/>
            <w:vAlign w:val="center"/>
            <w:hideMark/>
          </w:tcPr>
          <w:p w14:paraId="222D4013" w14:textId="77777777" w:rsidR="00FE224E" w:rsidRPr="00DE7784" w:rsidRDefault="00FE224E" w:rsidP="0094488E">
            <w:pPr>
              <w:snapToGrid w:val="0"/>
              <w:spacing w:after="0" w:line="200" w:lineRule="exact"/>
              <w:rPr>
                <w:rFonts w:ascii="Times New Roman" w:eastAsia="Times New Roman" w:hAnsi="Times New Roman"/>
                <w:lang w:eastAsia="ko-KR"/>
              </w:rPr>
            </w:pPr>
            <w:r w:rsidRPr="00DE7784">
              <w:rPr>
                <w:rFonts w:ascii="Times New Roman" w:eastAsia="Times New Roman" w:hAnsi="Times New Roman"/>
                <w:lang w:eastAsia="ko-KR"/>
              </w:rPr>
              <w:t>02-7</w:t>
            </w:r>
          </w:p>
        </w:tc>
        <w:tc>
          <w:tcPr>
            <w:tcW w:w="1630" w:type="dxa"/>
            <w:shd w:val="clear" w:color="auto" w:fill="FFFFFF"/>
            <w:noWrap/>
            <w:vAlign w:val="center"/>
            <w:hideMark/>
          </w:tcPr>
          <w:p w14:paraId="3CFFD239"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8.6</w:t>
            </w:r>
          </w:p>
        </w:tc>
        <w:tc>
          <w:tcPr>
            <w:tcW w:w="2283" w:type="dxa"/>
            <w:shd w:val="clear" w:color="auto" w:fill="FFFFFF"/>
            <w:noWrap/>
            <w:vAlign w:val="center"/>
            <w:hideMark/>
          </w:tcPr>
          <w:p w14:paraId="3D30ACD3"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724</w:t>
            </w:r>
          </w:p>
        </w:tc>
        <w:tc>
          <w:tcPr>
            <w:tcW w:w="1276" w:type="dxa"/>
            <w:shd w:val="clear" w:color="auto" w:fill="FFFFFF"/>
            <w:noWrap/>
            <w:vAlign w:val="center"/>
            <w:hideMark/>
          </w:tcPr>
          <w:p w14:paraId="0F62E582"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3.3</w:t>
            </w:r>
          </w:p>
        </w:tc>
      </w:tr>
      <w:tr w:rsidR="00FE224E" w:rsidRPr="00DE7784" w14:paraId="586329A8" w14:textId="77777777" w:rsidTr="000E214E">
        <w:trPr>
          <w:trHeight w:val="315"/>
          <w:jc w:val="center"/>
        </w:trPr>
        <w:tc>
          <w:tcPr>
            <w:tcW w:w="1434" w:type="dxa"/>
            <w:shd w:val="clear" w:color="auto" w:fill="FFFFFF"/>
            <w:noWrap/>
            <w:vAlign w:val="center"/>
            <w:hideMark/>
          </w:tcPr>
          <w:p w14:paraId="3206CFAC" w14:textId="77777777" w:rsidR="00FE224E" w:rsidRPr="00DE7784" w:rsidRDefault="00FE224E" w:rsidP="0094488E">
            <w:pPr>
              <w:snapToGrid w:val="0"/>
              <w:spacing w:after="0" w:line="200" w:lineRule="exact"/>
              <w:rPr>
                <w:rFonts w:ascii="Times New Roman" w:eastAsia="Times New Roman" w:hAnsi="Times New Roman"/>
                <w:lang w:eastAsia="ko-KR"/>
              </w:rPr>
            </w:pPr>
            <w:r w:rsidRPr="00DE7784">
              <w:rPr>
                <w:rFonts w:ascii="Times New Roman" w:eastAsia="Times New Roman" w:hAnsi="Times New Roman"/>
                <w:lang w:eastAsia="ko-KR"/>
              </w:rPr>
              <w:t>2-0.5</w:t>
            </w:r>
          </w:p>
        </w:tc>
        <w:tc>
          <w:tcPr>
            <w:tcW w:w="1630" w:type="dxa"/>
            <w:shd w:val="clear" w:color="auto" w:fill="FFFFFF"/>
            <w:noWrap/>
            <w:vAlign w:val="center"/>
            <w:hideMark/>
          </w:tcPr>
          <w:p w14:paraId="4A59C982"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46.6</w:t>
            </w:r>
          </w:p>
        </w:tc>
        <w:tc>
          <w:tcPr>
            <w:tcW w:w="2283" w:type="dxa"/>
            <w:shd w:val="clear" w:color="auto" w:fill="FFFFFF"/>
            <w:noWrap/>
            <w:vAlign w:val="center"/>
            <w:hideMark/>
          </w:tcPr>
          <w:p w14:paraId="719459C3"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1227</w:t>
            </w:r>
          </w:p>
        </w:tc>
        <w:tc>
          <w:tcPr>
            <w:tcW w:w="1276" w:type="dxa"/>
            <w:shd w:val="clear" w:color="auto" w:fill="FFFFFF"/>
            <w:noWrap/>
            <w:vAlign w:val="center"/>
            <w:hideMark/>
          </w:tcPr>
          <w:p w14:paraId="6344905D"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30.1</w:t>
            </w:r>
          </w:p>
        </w:tc>
      </w:tr>
      <w:tr w:rsidR="00FE224E" w:rsidRPr="00DE7784" w14:paraId="766E85FF" w14:textId="77777777" w:rsidTr="000E214E">
        <w:trPr>
          <w:trHeight w:val="315"/>
          <w:jc w:val="center"/>
        </w:trPr>
        <w:tc>
          <w:tcPr>
            <w:tcW w:w="1434" w:type="dxa"/>
            <w:shd w:val="clear" w:color="auto" w:fill="FFFFFF"/>
            <w:noWrap/>
            <w:vAlign w:val="center"/>
            <w:hideMark/>
          </w:tcPr>
          <w:p w14:paraId="6F42051E" w14:textId="77777777" w:rsidR="00FE224E" w:rsidRPr="00DE7784" w:rsidRDefault="00FE224E" w:rsidP="0094488E">
            <w:pPr>
              <w:snapToGrid w:val="0"/>
              <w:spacing w:after="0" w:line="200" w:lineRule="exact"/>
              <w:rPr>
                <w:rFonts w:ascii="Times New Roman" w:eastAsia="Times New Roman" w:hAnsi="Times New Roman"/>
                <w:lang w:eastAsia="ko-KR"/>
              </w:rPr>
            </w:pPr>
            <w:r w:rsidRPr="00DE7784">
              <w:rPr>
                <w:rFonts w:ascii="Times New Roman" w:eastAsia="Times New Roman" w:hAnsi="Times New Roman"/>
                <w:lang w:eastAsia="ko-KR"/>
              </w:rPr>
              <w:t>0.5-0.25</w:t>
            </w:r>
          </w:p>
        </w:tc>
        <w:tc>
          <w:tcPr>
            <w:tcW w:w="1630" w:type="dxa"/>
            <w:shd w:val="clear" w:color="auto" w:fill="FFFFFF"/>
            <w:noWrap/>
            <w:vAlign w:val="center"/>
            <w:hideMark/>
          </w:tcPr>
          <w:p w14:paraId="52CB501A"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17.1</w:t>
            </w:r>
          </w:p>
        </w:tc>
        <w:tc>
          <w:tcPr>
            <w:tcW w:w="2283" w:type="dxa"/>
            <w:shd w:val="clear" w:color="auto" w:fill="FFFFFF"/>
            <w:noWrap/>
            <w:vAlign w:val="center"/>
            <w:hideMark/>
          </w:tcPr>
          <w:p w14:paraId="5CCCC731"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1893</w:t>
            </w:r>
          </w:p>
        </w:tc>
        <w:tc>
          <w:tcPr>
            <w:tcW w:w="1276" w:type="dxa"/>
            <w:shd w:val="clear" w:color="auto" w:fill="FFFFFF"/>
            <w:noWrap/>
            <w:vAlign w:val="center"/>
            <w:hideMark/>
          </w:tcPr>
          <w:p w14:paraId="37028329"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17.8</w:t>
            </w:r>
          </w:p>
        </w:tc>
      </w:tr>
      <w:tr w:rsidR="00FE224E" w:rsidRPr="00DE7784" w14:paraId="5597C1B3" w14:textId="77777777" w:rsidTr="000E214E">
        <w:trPr>
          <w:trHeight w:val="315"/>
          <w:jc w:val="center"/>
        </w:trPr>
        <w:tc>
          <w:tcPr>
            <w:tcW w:w="1434" w:type="dxa"/>
            <w:shd w:val="clear" w:color="auto" w:fill="FFFFFF"/>
            <w:noWrap/>
            <w:vAlign w:val="center"/>
            <w:hideMark/>
          </w:tcPr>
          <w:p w14:paraId="09177A21" w14:textId="77777777" w:rsidR="00FE224E" w:rsidRPr="00DE7784" w:rsidRDefault="00FE224E" w:rsidP="0094488E">
            <w:pPr>
              <w:snapToGrid w:val="0"/>
              <w:spacing w:after="0" w:line="200" w:lineRule="exact"/>
              <w:rPr>
                <w:rFonts w:ascii="Times New Roman" w:eastAsia="Times New Roman" w:hAnsi="Times New Roman"/>
                <w:lang w:eastAsia="ko-KR"/>
              </w:rPr>
            </w:pPr>
            <w:r w:rsidRPr="00DE7784">
              <w:rPr>
                <w:rFonts w:ascii="Times New Roman" w:eastAsia="Times New Roman" w:hAnsi="Times New Roman"/>
                <w:lang w:eastAsia="ko-KR"/>
              </w:rPr>
              <w:t>0.25-0.125</w:t>
            </w:r>
          </w:p>
        </w:tc>
        <w:tc>
          <w:tcPr>
            <w:tcW w:w="1630" w:type="dxa"/>
            <w:shd w:val="clear" w:color="auto" w:fill="FFFFFF"/>
            <w:noWrap/>
            <w:vAlign w:val="center"/>
            <w:hideMark/>
          </w:tcPr>
          <w:p w14:paraId="64B50C71"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10.5</w:t>
            </w:r>
          </w:p>
        </w:tc>
        <w:tc>
          <w:tcPr>
            <w:tcW w:w="2283" w:type="dxa"/>
            <w:shd w:val="clear" w:color="auto" w:fill="FFFFFF"/>
            <w:noWrap/>
            <w:vAlign w:val="center"/>
            <w:hideMark/>
          </w:tcPr>
          <w:p w14:paraId="10AB3DB2"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3187</w:t>
            </w:r>
          </w:p>
        </w:tc>
        <w:tc>
          <w:tcPr>
            <w:tcW w:w="1276" w:type="dxa"/>
            <w:shd w:val="clear" w:color="auto" w:fill="FFFFFF"/>
            <w:noWrap/>
            <w:vAlign w:val="center"/>
            <w:hideMark/>
          </w:tcPr>
          <w:p w14:paraId="146A85B2"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18.3</w:t>
            </w:r>
          </w:p>
        </w:tc>
      </w:tr>
      <w:tr w:rsidR="00FE224E" w:rsidRPr="00DE7784" w14:paraId="0BA125A9" w14:textId="77777777" w:rsidTr="000E214E">
        <w:trPr>
          <w:trHeight w:val="315"/>
          <w:jc w:val="center"/>
        </w:trPr>
        <w:tc>
          <w:tcPr>
            <w:tcW w:w="1434" w:type="dxa"/>
            <w:shd w:val="clear" w:color="auto" w:fill="FFFFFF"/>
            <w:noWrap/>
            <w:vAlign w:val="center"/>
            <w:hideMark/>
          </w:tcPr>
          <w:p w14:paraId="39EEC72B" w14:textId="77777777" w:rsidR="00FE224E" w:rsidRPr="00DE7784" w:rsidRDefault="00FE224E" w:rsidP="0094488E">
            <w:pPr>
              <w:snapToGrid w:val="0"/>
              <w:spacing w:after="0" w:line="200" w:lineRule="exact"/>
              <w:rPr>
                <w:rFonts w:ascii="Times New Roman" w:eastAsia="Times New Roman" w:hAnsi="Times New Roman"/>
                <w:lang w:eastAsia="ko-KR"/>
              </w:rPr>
            </w:pPr>
            <w:r w:rsidRPr="00DE7784">
              <w:rPr>
                <w:rFonts w:ascii="Times New Roman" w:eastAsia="Times New Roman" w:hAnsi="Times New Roman"/>
                <w:lang w:eastAsia="ko-KR"/>
              </w:rPr>
              <w:t>&lt;0.125</w:t>
            </w:r>
          </w:p>
        </w:tc>
        <w:tc>
          <w:tcPr>
            <w:tcW w:w="1630" w:type="dxa"/>
            <w:shd w:val="clear" w:color="auto" w:fill="FFFFFF"/>
            <w:noWrap/>
            <w:vAlign w:val="center"/>
            <w:hideMark/>
          </w:tcPr>
          <w:p w14:paraId="185B9FFB"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12.4</w:t>
            </w:r>
          </w:p>
        </w:tc>
        <w:tc>
          <w:tcPr>
            <w:tcW w:w="2283" w:type="dxa"/>
            <w:shd w:val="clear" w:color="auto" w:fill="FFFFFF"/>
            <w:noWrap/>
            <w:vAlign w:val="center"/>
            <w:hideMark/>
          </w:tcPr>
          <w:p w14:paraId="0E150E1E"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4446</w:t>
            </w:r>
          </w:p>
        </w:tc>
        <w:tc>
          <w:tcPr>
            <w:tcW w:w="1276" w:type="dxa"/>
            <w:shd w:val="clear" w:color="auto" w:fill="FFFFFF"/>
            <w:noWrap/>
            <w:vAlign w:val="center"/>
            <w:hideMark/>
          </w:tcPr>
          <w:p w14:paraId="58CB55A3" w14:textId="77777777" w:rsidR="00FE224E" w:rsidRPr="00DE7784" w:rsidRDefault="00FE224E" w:rsidP="0094488E">
            <w:pPr>
              <w:snapToGrid w:val="0"/>
              <w:spacing w:after="0" w:line="200" w:lineRule="exact"/>
              <w:jc w:val="center"/>
              <w:rPr>
                <w:rFonts w:ascii="Times New Roman" w:eastAsia="Malgun Gothic" w:hAnsi="Times New Roman"/>
                <w:lang w:eastAsia="ko-KR"/>
              </w:rPr>
            </w:pPr>
            <w:r w:rsidRPr="00DE7784">
              <w:rPr>
                <w:rFonts w:ascii="Times New Roman" w:eastAsia="Times New Roman" w:hAnsi="Times New Roman"/>
                <w:lang w:eastAsia="ko-KR"/>
              </w:rPr>
              <w:t>30.8</w:t>
            </w:r>
          </w:p>
        </w:tc>
      </w:tr>
      <w:tr w:rsidR="00FE224E" w:rsidRPr="00DE7784" w14:paraId="35B3F4F6" w14:textId="77777777" w:rsidTr="000E214E">
        <w:trPr>
          <w:trHeight w:val="315"/>
          <w:jc w:val="center"/>
        </w:trPr>
        <w:tc>
          <w:tcPr>
            <w:tcW w:w="1434" w:type="dxa"/>
            <w:shd w:val="clear" w:color="auto" w:fill="FFFFFF"/>
            <w:noWrap/>
            <w:vAlign w:val="center"/>
            <w:hideMark/>
          </w:tcPr>
          <w:p w14:paraId="402E76E6" w14:textId="77777777" w:rsidR="00FE224E" w:rsidRPr="00DE7784" w:rsidRDefault="00FE224E" w:rsidP="0094488E">
            <w:pPr>
              <w:snapToGrid w:val="0"/>
              <w:spacing w:after="0" w:line="200" w:lineRule="exact"/>
              <w:rPr>
                <w:rFonts w:ascii="Times New Roman" w:eastAsia="Times New Roman" w:hAnsi="Times New Roman"/>
                <w:lang w:eastAsia="ko-KR"/>
              </w:rPr>
            </w:pPr>
            <w:r w:rsidRPr="00DE7784">
              <w:rPr>
                <w:rFonts w:ascii="Times New Roman" w:eastAsia="Times New Roman" w:hAnsi="Times New Roman"/>
                <w:lang w:eastAsia="ko-KR"/>
              </w:rPr>
              <w:t>Total</w:t>
            </w:r>
          </w:p>
        </w:tc>
        <w:tc>
          <w:tcPr>
            <w:tcW w:w="1630" w:type="dxa"/>
            <w:shd w:val="clear" w:color="auto" w:fill="FFFFFF"/>
            <w:noWrap/>
            <w:vAlign w:val="center"/>
            <w:hideMark/>
          </w:tcPr>
          <w:p w14:paraId="5194195D" w14:textId="77777777" w:rsidR="00FE224E" w:rsidRPr="00DE7784" w:rsidRDefault="00FE224E" w:rsidP="0094488E">
            <w:pPr>
              <w:snapToGrid w:val="0"/>
              <w:spacing w:after="0" w:line="200" w:lineRule="exact"/>
              <w:jc w:val="center"/>
              <w:rPr>
                <w:rFonts w:ascii="Times New Roman" w:eastAsia="Times New Roman" w:hAnsi="Times New Roman"/>
                <w:lang w:eastAsia="ko-KR"/>
              </w:rPr>
            </w:pPr>
            <w:r w:rsidRPr="00DE7784">
              <w:rPr>
                <w:rFonts w:ascii="Times New Roman" w:eastAsia="Times New Roman" w:hAnsi="Times New Roman"/>
                <w:lang w:eastAsia="ko-KR"/>
              </w:rPr>
              <w:t>100</w:t>
            </w:r>
          </w:p>
        </w:tc>
        <w:tc>
          <w:tcPr>
            <w:tcW w:w="2283" w:type="dxa"/>
            <w:shd w:val="clear" w:color="auto" w:fill="FFFFFF"/>
            <w:noWrap/>
            <w:vAlign w:val="bottom"/>
            <w:hideMark/>
          </w:tcPr>
          <w:p w14:paraId="399DED63" w14:textId="77777777" w:rsidR="00FE224E" w:rsidRPr="00DE7784" w:rsidRDefault="00FE224E" w:rsidP="0094488E">
            <w:pPr>
              <w:snapToGrid w:val="0"/>
              <w:spacing w:after="0" w:line="200" w:lineRule="exact"/>
              <w:jc w:val="center"/>
              <w:rPr>
                <w:rFonts w:ascii="Times New Roman" w:eastAsia="Times New Roman" w:hAnsi="Times New Roman"/>
                <w:sz w:val="22"/>
                <w:szCs w:val="22"/>
                <w:lang w:eastAsia="ko-KR"/>
              </w:rPr>
            </w:pPr>
          </w:p>
        </w:tc>
        <w:tc>
          <w:tcPr>
            <w:tcW w:w="1276" w:type="dxa"/>
            <w:shd w:val="clear" w:color="auto" w:fill="FFFFFF"/>
            <w:noWrap/>
            <w:vAlign w:val="center"/>
            <w:hideMark/>
          </w:tcPr>
          <w:p w14:paraId="7AA8B851" w14:textId="77777777" w:rsidR="00FE224E" w:rsidRPr="00DE7784" w:rsidRDefault="00FE224E" w:rsidP="0094488E">
            <w:pPr>
              <w:snapToGrid w:val="0"/>
              <w:spacing w:after="0" w:line="200" w:lineRule="exact"/>
              <w:jc w:val="center"/>
              <w:rPr>
                <w:rFonts w:ascii="Times New Roman" w:eastAsia="Times New Roman" w:hAnsi="Times New Roman"/>
                <w:lang w:eastAsia="ko-KR"/>
              </w:rPr>
            </w:pPr>
            <w:r w:rsidRPr="00DE7784">
              <w:rPr>
                <w:rFonts w:ascii="Times New Roman" w:eastAsia="Times New Roman" w:hAnsi="Times New Roman"/>
                <w:lang w:eastAsia="ko-KR"/>
              </w:rPr>
              <w:t>100</w:t>
            </w:r>
          </w:p>
        </w:tc>
      </w:tr>
    </w:tbl>
    <w:p w14:paraId="50753315" w14:textId="77777777" w:rsidR="006B0AED" w:rsidRPr="00DE7784" w:rsidRDefault="006B0AED" w:rsidP="00D77404">
      <w:pPr>
        <w:pStyle w:val="TAMainText"/>
        <w:spacing w:line="240" w:lineRule="auto"/>
        <w:ind w:firstLine="0"/>
        <w:rPr>
          <w:rFonts w:ascii="Times New Roman" w:eastAsia="Malgun Gothic" w:hAnsi="Times New Roman"/>
          <w:i/>
          <w:szCs w:val="24"/>
          <w:lang w:eastAsia="ko-KR"/>
        </w:rPr>
      </w:pPr>
    </w:p>
    <w:p w14:paraId="3E017490" w14:textId="2FE365C8" w:rsidR="00D97241" w:rsidRPr="00DE7784" w:rsidRDefault="00D97241" w:rsidP="00D77404">
      <w:pPr>
        <w:pStyle w:val="TAMainText"/>
        <w:spacing w:line="240" w:lineRule="auto"/>
        <w:ind w:firstLine="0"/>
        <w:rPr>
          <w:rFonts w:ascii="Times New Roman" w:eastAsia="Malgun Gothic" w:hAnsi="Times New Roman"/>
          <w:i/>
          <w:szCs w:val="24"/>
          <w:lang w:eastAsia="ko-KR"/>
        </w:rPr>
      </w:pPr>
      <w:r w:rsidRPr="00DE7784">
        <w:rPr>
          <w:rFonts w:ascii="Times New Roman" w:hAnsi="Times New Roman"/>
          <w:i/>
          <w:szCs w:val="24"/>
        </w:rPr>
        <w:t xml:space="preserve">3.4. </w:t>
      </w:r>
      <w:r w:rsidRPr="00DE7784">
        <w:rPr>
          <w:rFonts w:ascii="Times New Roman" w:eastAsia="Malgun Gothic" w:hAnsi="Times New Roman" w:hint="eastAsia"/>
          <w:i/>
          <w:iCs/>
          <w:szCs w:val="24"/>
          <w:lang w:eastAsia="ko-KR"/>
        </w:rPr>
        <w:t>Removal</w:t>
      </w:r>
      <w:r w:rsidRPr="00DE7784">
        <w:rPr>
          <w:rFonts w:ascii="Times New Roman" w:hAnsi="Times New Roman"/>
          <w:i/>
          <w:iCs/>
          <w:szCs w:val="24"/>
        </w:rPr>
        <w:t xml:space="preserve"> </w:t>
      </w:r>
      <w:r w:rsidRPr="00DE7784">
        <w:rPr>
          <w:rFonts w:ascii="Times New Roman" w:eastAsia="MS PGothic" w:hAnsi="Times New Roman"/>
          <w:i/>
          <w:szCs w:val="24"/>
        </w:rPr>
        <w:t xml:space="preserve">and immobilization of </w:t>
      </w:r>
      <w:r w:rsidRPr="00DE7784">
        <w:rPr>
          <w:rFonts w:ascii="Times New Roman" w:eastAsia="Malgun Gothic" w:hAnsi="Times New Roman" w:hint="eastAsia"/>
          <w:i/>
          <w:szCs w:val="24"/>
          <w:lang w:eastAsia="ko-KR"/>
        </w:rPr>
        <w:t>r</w:t>
      </w:r>
      <w:r w:rsidRPr="00DE7784">
        <w:rPr>
          <w:rFonts w:ascii="Times New Roman" w:hAnsi="Times New Roman"/>
          <w:i/>
          <w:szCs w:val="24"/>
        </w:rPr>
        <w:t>adioactive cesium (</w:t>
      </w:r>
      <w:r w:rsidRPr="00DE7784">
        <w:rPr>
          <w:rFonts w:ascii="Times New Roman" w:hAnsi="Times New Roman"/>
          <w:i/>
          <w:szCs w:val="24"/>
          <w:vertAlign w:val="superscript"/>
        </w:rPr>
        <w:t>137</w:t>
      </w:r>
      <w:r w:rsidRPr="00DE7784">
        <w:rPr>
          <w:rFonts w:ascii="Times New Roman" w:hAnsi="Times New Roman"/>
          <w:i/>
          <w:szCs w:val="24"/>
        </w:rPr>
        <w:t>Cs)</w:t>
      </w:r>
      <w:r w:rsidRPr="00DE7784">
        <w:rPr>
          <w:rFonts w:ascii="Times New Roman" w:eastAsia="Malgun Gothic" w:hAnsi="Times New Roman" w:hint="eastAsia"/>
          <w:i/>
          <w:szCs w:val="24"/>
          <w:lang w:eastAsia="ko-KR"/>
        </w:rPr>
        <w:t xml:space="preserve"> in </w:t>
      </w:r>
      <w:r w:rsidRPr="00DE7784">
        <w:rPr>
          <w:rFonts w:ascii="Times New Roman" w:eastAsia="Malgun Gothic" w:hAnsi="Times New Roman" w:hint="eastAsia"/>
          <w:i/>
          <w:iCs/>
          <w:szCs w:val="24"/>
          <w:lang w:eastAsia="ko-KR"/>
        </w:rPr>
        <w:t>fly ash</w:t>
      </w:r>
    </w:p>
    <w:p w14:paraId="41C475B5" w14:textId="77777777" w:rsidR="00D77404" w:rsidRPr="00DE7784" w:rsidRDefault="00D77404" w:rsidP="00D77404">
      <w:pPr>
        <w:pStyle w:val="TAMainText"/>
        <w:spacing w:line="240" w:lineRule="auto"/>
        <w:ind w:firstLine="0"/>
        <w:rPr>
          <w:rFonts w:ascii="Times New Roman" w:eastAsia="Malgun Gothic" w:hAnsi="Times New Roman"/>
          <w:i/>
          <w:sz w:val="16"/>
          <w:szCs w:val="16"/>
          <w:lang w:eastAsia="ko-KR"/>
        </w:rPr>
      </w:pPr>
    </w:p>
    <w:p w14:paraId="12BDFE31" w14:textId="1F5BB9A3" w:rsidR="00D97241" w:rsidRPr="00DE7784" w:rsidRDefault="00D97241" w:rsidP="00B643E9">
      <w:pPr>
        <w:pStyle w:val="TAMainText"/>
        <w:spacing w:line="240" w:lineRule="auto"/>
        <w:ind w:firstLine="0"/>
        <w:rPr>
          <w:rFonts w:ascii="Times New Roman" w:eastAsia="Malgun Gothic" w:hAnsi="Times New Roman"/>
          <w:i/>
          <w:lang w:eastAsia="ko-KR"/>
        </w:rPr>
      </w:pPr>
      <w:r w:rsidRPr="00DE7784">
        <w:rPr>
          <w:rFonts w:ascii="Times New Roman" w:hAnsi="Times New Roman"/>
          <w:szCs w:val="24"/>
        </w:rPr>
        <w:t xml:space="preserve">Once established the principal steps for the </w:t>
      </w:r>
      <w:r w:rsidRPr="00DE7784">
        <w:rPr>
          <w:rFonts w:ascii="Times New Roman" w:hAnsi="Times New Roman"/>
          <w:szCs w:val="24"/>
          <w:vertAlign w:val="superscript"/>
        </w:rPr>
        <w:t>133</w:t>
      </w:r>
      <w:r w:rsidRPr="00DE7784">
        <w:rPr>
          <w:rFonts w:ascii="Times New Roman" w:hAnsi="Times New Roman"/>
          <w:szCs w:val="24"/>
        </w:rPr>
        <w:t xml:space="preserve">Cs </w:t>
      </w:r>
      <w:r w:rsidRPr="00DE7784">
        <w:rPr>
          <w:rFonts w:ascii="Times New Roman" w:eastAsia="Malgun Gothic" w:hAnsi="Times New Roman" w:hint="eastAsia"/>
          <w:szCs w:val="24"/>
          <w:lang w:eastAsia="ko-KR"/>
        </w:rPr>
        <w:t>removal/</w:t>
      </w:r>
      <w:r w:rsidRPr="00DE7784">
        <w:rPr>
          <w:rFonts w:ascii="Times New Roman" w:hAnsi="Times New Roman"/>
          <w:szCs w:val="24"/>
        </w:rPr>
        <w:t xml:space="preserve">immobilization process using artificially contaminated fly ash with </w:t>
      </w:r>
      <w:r w:rsidRPr="00DE7784">
        <w:rPr>
          <w:rFonts w:ascii="Times New Roman" w:hAnsi="Times New Roman"/>
          <w:szCs w:val="24"/>
          <w:vertAlign w:val="superscript"/>
        </w:rPr>
        <w:t>133</w:t>
      </w:r>
      <w:r w:rsidRPr="00DE7784">
        <w:rPr>
          <w:rFonts w:ascii="Times New Roman" w:hAnsi="Times New Roman"/>
          <w:szCs w:val="24"/>
        </w:rPr>
        <w:t>Cs</w:t>
      </w:r>
      <w:r w:rsidRPr="00DE7784">
        <w:rPr>
          <w:rFonts w:ascii="Times New Roman" w:eastAsia="Malgun Gothic" w:hAnsi="Times New Roman" w:hint="eastAsia"/>
          <w:szCs w:val="24"/>
          <w:lang w:eastAsia="ko-KR"/>
        </w:rPr>
        <w:t xml:space="preserve"> (Fig. 3a)</w:t>
      </w:r>
      <w:r w:rsidRPr="00DE7784">
        <w:rPr>
          <w:rFonts w:ascii="Times New Roman" w:hAnsi="Times New Roman"/>
          <w:szCs w:val="24"/>
        </w:rPr>
        <w:t xml:space="preserve">, the present methodology applied to actual </w:t>
      </w:r>
      <w:r w:rsidRPr="00DE7784">
        <w:rPr>
          <w:rFonts w:ascii="Times New Roman" w:eastAsia="Malgun Gothic" w:hAnsi="Times New Roman" w:hint="eastAsia"/>
          <w:szCs w:val="24"/>
          <w:lang w:eastAsia="ko-KR"/>
        </w:rPr>
        <w:t>radioactive cesium (</w:t>
      </w:r>
      <w:r w:rsidRPr="00DE7784">
        <w:rPr>
          <w:rFonts w:ascii="Times New Roman" w:hAnsi="Times New Roman"/>
          <w:szCs w:val="24"/>
          <w:vertAlign w:val="superscript"/>
        </w:rPr>
        <w:t>137</w:t>
      </w:r>
      <w:r w:rsidRPr="00DE7784">
        <w:rPr>
          <w:rFonts w:ascii="Times New Roman" w:hAnsi="Times New Roman"/>
          <w:szCs w:val="24"/>
        </w:rPr>
        <w:t>Cs</w:t>
      </w:r>
      <w:r w:rsidRPr="00DE7784">
        <w:rPr>
          <w:rFonts w:ascii="Times New Roman" w:eastAsia="Malgun Gothic" w:hAnsi="Times New Roman" w:hint="eastAsia"/>
          <w:szCs w:val="24"/>
          <w:lang w:eastAsia="ko-KR"/>
        </w:rPr>
        <w:t>)</w:t>
      </w:r>
      <w:r w:rsidRPr="00DE7784">
        <w:rPr>
          <w:rFonts w:ascii="Times New Roman" w:hAnsi="Times New Roman"/>
          <w:szCs w:val="24"/>
        </w:rPr>
        <w:t xml:space="preserve"> contaminated fly ash obtained from a municipal waste incinerator from Fukushima prefecture, the region most affected by radionuclides emitted after the Fukushima Dai-ichi Nuclear Power Plant accident. </w:t>
      </w:r>
      <w:r w:rsidRPr="00DE7784">
        <w:rPr>
          <w:rFonts w:ascii="Times New Roman" w:eastAsia="Malgun Gothic" w:hAnsi="Times New Roman" w:hint="eastAsia"/>
          <w:szCs w:val="24"/>
          <w:lang w:eastAsia="ko-KR"/>
        </w:rPr>
        <w:t xml:space="preserve">The first </w:t>
      </w:r>
      <w:r w:rsidRPr="00DE7784">
        <w:rPr>
          <w:rFonts w:ascii="Times New Roman" w:eastAsia="Malgun Gothic" w:hAnsi="Times New Roman"/>
          <w:szCs w:val="24"/>
          <w:lang w:eastAsia="ko-KR"/>
        </w:rPr>
        <w:t>extraction</w:t>
      </w:r>
      <w:r w:rsidRPr="00DE7784">
        <w:rPr>
          <w:rFonts w:ascii="Times New Roman" w:eastAsia="Malgun Gothic" w:hAnsi="Times New Roman" w:hint="eastAsia"/>
          <w:szCs w:val="24"/>
          <w:lang w:eastAsia="ko-KR"/>
        </w:rPr>
        <w:t xml:space="preserve"> of </w:t>
      </w:r>
      <w:r w:rsidRPr="00DE7784">
        <w:rPr>
          <w:rFonts w:ascii="Times New Roman" w:eastAsia="Malgun Gothic" w:hAnsi="Times New Roman" w:hint="eastAsia"/>
          <w:szCs w:val="24"/>
          <w:vertAlign w:val="superscript"/>
          <w:lang w:eastAsia="ko-KR"/>
        </w:rPr>
        <w:t>137</w:t>
      </w:r>
      <w:r w:rsidR="00B643E9" w:rsidRPr="00DE7784">
        <w:rPr>
          <w:rFonts w:ascii="Times New Roman" w:eastAsia="Malgun Gothic" w:hAnsi="Times New Roman" w:hint="eastAsia"/>
          <w:szCs w:val="24"/>
          <w:lang w:eastAsia="ko-KR"/>
        </w:rPr>
        <w:t xml:space="preserve">Cs </w:t>
      </w:r>
      <w:r w:rsidRPr="00DE7784">
        <w:rPr>
          <w:rFonts w:ascii="Times New Roman" w:eastAsia="Malgun Gothic" w:hAnsi="Times New Roman" w:hint="eastAsia"/>
          <w:szCs w:val="24"/>
          <w:lang w:eastAsia="ko-KR"/>
        </w:rPr>
        <w:t xml:space="preserve">from fly ash was carried out using methanol to remove the large amount of </w:t>
      </w:r>
      <w:r w:rsidRPr="00DE7784">
        <w:rPr>
          <w:rFonts w:ascii="Times New Roman" w:eastAsia="Malgun Gothic" w:hAnsi="Times New Roman" w:hint="eastAsia"/>
          <w:szCs w:val="24"/>
          <w:vertAlign w:val="superscript"/>
          <w:lang w:eastAsia="ko-KR"/>
        </w:rPr>
        <w:t>137</w:t>
      </w:r>
      <w:r w:rsidRPr="00DE7784">
        <w:rPr>
          <w:rFonts w:ascii="Times New Roman" w:eastAsia="Malgun Gothic" w:hAnsi="Times New Roman" w:hint="eastAsia"/>
          <w:szCs w:val="24"/>
          <w:lang w:eastAsia="ko-KR"/>
        </w:rPr>
        <w:t xml:space="preserve">Cs followed by the second step treatment of fly ash with </w:t>
      </w:r>
      <w:r w:rsidRPr="00DE7784">
        <w:rPr>
          <w:rFonts w:ascii="Times New Roman" w:hAnsi="Times New Roman"/>
          <w:szCs w:val="24"/>
        </w:rPr>
        <w:t>n-MCaS</w:t>
      </w:r>
      <w:r w:rsidRPr="00DE7784">
        <w:rPr>
          <w:rFonts w:ascii="Times New Roman" w:eastAsia="Malgun Gothic" w:hAnsi="Times New Roman" w:hint="eastAsia"/>
          <w:szCs w:val="24"/>
          <w:lang w:eastAsia="ko-KR"/>
        </w:rPr>
        <w:t xml:space="preserve"> to further remove the residual (</w:t>
      </w:r>
      <w:r w:rsidRPr="00DE7784">
        <w:rPr>
          <w:rFonts w:ascii="Times New Roman" w:hAnsi="Times New Roman"/>
          <w:szCs w:val="24"/>
          <w:vertAlign w:val="superscript"/>
        </w:rPr>
        <w:t>137</w:t>
      </w:r>
      <w:r w:rsidRPr="00DE7784">
        <w:rPr>
          <w:rFonts w:ascii="Times New Roman" w:hAnsi="Times New Roman"/>
          <w:szCs w:val="24"/>
        </w:rPr>
        <w:t>Cs</w:t>
      </w:r>
      <w:r w:rsidRPr="00DE7784">
        <w:rPr>
          <w:rFonts w:ascii="Times New Roman" w:eastAsia="Malgun Gothic" w:hAnsi="Times New Roman" w:hint="eastAsia"/>
          <w:szCs w:val="24"/>
          <w:lang w:eastAsia="ko-KR"/>
        </w:rPr>
        <w:t xml:space="preserve">), i.e. </w:t>
      </w:r>
      <w:r w:rsidRPr="00DE7784">
        <w:rPr>
          <w:rFonts w:ascii="Times New Roman" w:hAnsi="Times New Roman"/>
          <w:szCs w:val="24"/>
        </w:rPr>
        <w:t>trapp</w:t>
      </w:r>
      <w:r w:rsidRPr="00DE7784">
        <w:rPr>
          <w:rFonts w:ascii="Times New Roman" w:eastAsia="Malgun Gothic" w:hAnsi="Times New Roman" w:hint="eastAsia"/>
          <w:szCs w:val="24"/>
          <w:lang w:eastAsia="ko-KR"/>
        </w:rPr>
        <w:t xml:space="preserve">ed </w:t>
      </w:r>
      <w:r w:rsidRPr="00DE7784">
        <w:rPr>
          <w:rFonts w:ascii="Times New Roman" w:hAnsi="Times New Roman"/>
          <w:szCs w:val="24"/>
        </w:rPr>
        <w:t>inside</w:t>
      </w:r>
      <w:r w:rsidRPr="00DE7784">
        <w:rPr>
          <w:rFonts w:ascii="Times New Roman" w:eastAsia="Malgun Gothic" w:hAnsi="Times New Roman" w:hint="eastAsia"/>
          <w:szCs w:val="24"/>
          <w:lang w:eastAsia="ko-KR"/>
        </w:rPr>
        <w:t xml:space="preserve"> the fly ash particles. During the process, </w:t>
      </w:r>
      <w:r w:rsidRPr="00DE7784">
        <w:rPr>
          <w:rFonts w:ascii="Times New Roman" w:hAnsi="Times New Roman"/>
          <w:szCs w:val="24"/>
        </w:rPr>
        <w:t xml:space="preserve">the dispersed mixture of nano-Ca/CaO is </w:t>
      </w:r>
      <w:r w:rsidRPr="00DE7784">
        <w:rPr>
          <w:rFonts w:ascii="Times New Roman" w:eastAsia="Malgun Gothic" w:hAnsi="Times New Roman" w:hint="eastAsia"/>
          <w:szCs w:val="24"/>
          <w:lang w:eastAsia="ko-KR"/>
        </w:rPr>
        <w:t xml:space="preserve">act as a </w:t>
      </w:r>
      <w:r w:rsidRPr="00DE7784">
        <w:rPr>
          <w:rFonts w:ascii="Times New Roman" w:hAnsi="Times New Roman"/>
          <w:szCs w:val="24"/>
        </w:rPr>
        <w:t xml:space="preserve">sealing </w:t>
      </w:r>
      <w:r w:rsidRPr="00DE7784">
        <w:rPr>
          <w:rFonts w:ascii="Times New Roman" w:eastAsia="Malgun Gothic" w:hAnsi="Times New Roman" w:hint="eastAsia"/>
          <w:szCs w:val="24"/>
          <w:lang w:eastAsia="ko-KR"/>
        </w:rPr>
        <w:t xml:space="preserve">agent for </w:t>
      </w:r>
      <w:r w:rsidRPr="00DE7784">
        <w:rPr>
          <w:rFonts w:ascii="Times New Roman" w:hAnsi="Times New Roman"/>
          <w:szCs w:val="24"/>
        </w:rPr>
        <w:t>fly ash particles</w:t>
      </w:r>
      <w:r w:rsidRPr="00DE7784">
        <w:rPr>
          <w:rFonts w:ascii="Times New Roman" w:eastAsia="Malgun Gothic" w:hAnsi="Times New Roman" w:hint="eastAsia"/>
          <w:szCs w:val="24"/>
          <w:lang w:eastAsia="ko-KR"/>
        </w:rPr>
        <w:t xml:space="preserve"> that facilitate the </w:t>
      </w:r>
      <w:r w:rsidRPr="00DE7784">
        <w:rPr>
          <w:rFonts w:ascii="Times New Roman" w:hAnsi="Times New Roman"/>
          <w:szCs w:val="24"/>
        </w:rPr>
        <w:t>f</w:t>
      </w:r>
      <w:r w:rsidRPr="00DE7784">
        <w:rPr>
          <w:rFonts w:ascii="Times New Roman" w:eastAsia="Malgun Gothic" w:hAnsi="Times New Roman" w:hint="eastAsia"/>
          <w:szCs w:val="24"/>
          <w:lang w:eastAsia="ko-KR"/>
        </w:rPr>
        <w:t>i</w:t>
      </w:r>
      <w:r w:rsidRPr="00DE7784">
        <w:rPr>
          <w:rFonts w:ascii="Times New Roman" w:hAnsi="Times New Roman"/>
          <w:szCs w:val="24"/>
        </w:rPr>
        <w:t>l</w:t>
      </w:r>
      <w:r w:rsidRPr="00DE7784">
        <w:rPr>
          <w:rFonts w:ascii="Times New Roman" w:eastAsia="Malgun Gothic" w:hAnsi="Times New Roman" w:hint="eastAsia"/>
          <w:szCs w:val="24"/>
          <w:lang w:eastAsia="ko-KR"/>
        </w:rPr>
        <w:t>l</w:t>
      </w:r>
      <w:r w:rsidRPr="00DE7784">
        <w:rPr>
          <w:rFonts w:ascii="Times New Roman" w:hAnsi="Times New Roman"/>
          <w:szCs w:val="24"/>
        </w:rPr>
        <w:t xml:space="preserve">ing </w:t>
      </w:r>
      <w:r w:rsidRPr="00DE7784">
        <w:rPr>
          <w:rFonts w:ascii="Times New Roman" w:eastAsia="Malgun Gothic" w:hAnsi="Times New Roman" w:hint="eastAsia"/>
          <w:szCs w:val="24"/>
          <w:lang w:eastAsia="ko-KR"/>
        </w:rPr>
        <w:t xml:space="preserve">of </w:t>
      </w:r>
      <w:r w:rsidRPr="00DE7784">
        <w:rPr>
          <w:rFonts w:ascii="Times New Roman" w:hAnsi="Times New Roman"/>
          <w:szCs w:val="24"/>
        </w:rPr>
        <w:t>channels</w:t>
      </w:r>
      <w:r w:rsidRPr="00DE7784">
        <w:rPr>
          <w:rFonts w:ascii="Times New Roman" w:eastAsia="Malgun Gothic" w:hAnsi="Times New Roman" w:hint="eastAsia"/>
          <w:szCs w:val="24"/>
          <w:lang w:eastAsia="ko-KR"/>
        </w:rPr>
        <w:t xml:space="preserve"> and pores </w:t>
      </w:r>
      <w:r w:rsidRPr="00DE7784">
        <w:rPr>
          <w:rFonts w:ascii="Times New Roman" w:hAnsi="Times New Roman"/>
          <w:szCs w:val="24"/>
        </w:rPr>
        <w:t>created by methanol</w:t>
      </w:r>
      <w:r w:rsidRPr="00DE7784">
        <w:rPr>
          <w:rFonts w:ascii="Times New Roman" w:eastAsia="Malgun Gothic" w:hAnsi="Times New Roman" w:hint="eastAsia"/>
          <w:szCs w:val="24"/>
          <w:lang w:eastAsia="ko-KR"/>
        </w:rPr>
        <w:t>.</w:t>
      </w:r>
      <w:r w:rsidRPr="00DE7784">
        <w:rPr>
          <w:rFonts w:ascii="Times New Roman" w:hAnsi="Times New Roman"/>
          <w:szCs w:val="24"/>
        </w:rPr>
        <w:t xml:space="preserve"> The process is presented as a simplified flowchart in </w:t>
      </w:r>
      <w:r w:rsidRPr="00DE7784">
        <w:rPr>
          <w:rFonts w:ascii="Times New Roman" w:eastAsia="Malgun Gothic" w:hAnsi="Times New Roman" w:hint="eastAsia"/>
          <w:szCs w:val="24"/>
          <w:lang w:eastAsia="ko-KR"/>
        </w:rPr>
        <w:t>(Fig. 3b)</w:t>
      </w:r>
      <w:r w:rsidRPr="00DE7784">
        <w:rPr>
          <w:rFonts w:ascii="Times New Roman" w:hAnsi="Times New Roman"/>
          <w:szCs w:val="24"/>
        </w:rPr>
        <w:t xml:space="preserve">. Thus, </w:t>
      </w:r>
      <w:r w:rsidRPr="00DE7784">
        <w:rPr>
          <w:rFonts w:ascii="Times New Roman" w:hAnsi="Times New Roman"/>
          <w:iCs/>
          <w:szCs w:val="24"/>
        </w:rPr>
        <w:t xml:space="preserve">from an initial concentration 14,040 </w:t>
      </w:r>
      <w:r w:rsidRPr="00DE7784">
        <w:rPr>
          <w:rFonts w:ascii="Times New Roman" w:hAnsi="Times New Roman"/>
          <w:szCs w:val="24"/>
        </w:rPr>
        <w:t>Bq kg</w:t>
      </w:r>
      <w:r w:rsidRPr="00DE7784">
        <w:rPr>
          <w:rFonts w:ascii="Times New Roman" w:hAnsi="Times New Roman"/>
          <w:iCs/>
          <w:szCs w:val="24"/>
          <w:vertAlign w:val="superscript"/>
        </w:rPr>
        <w:t>−1</w:t>
      </w:r>
      <w:r w:rsidRPr="00DE7784">
        <w:rPr>
          <w:rFonts w:ascii="Times New Roman" w:hAnsi="Times New Roman"/>
          <w:szCs w:val="24"/>
        </w:rPr>
        <w:t xml:space="preserve"> in </w:t>
      </w:r>
      <w:r w:rsidRPr="00DE7784">
        <w:rPr>
          <w:rFonts w:ascii="Times New Roman" w:eastAsia="Malgun Gothic" w:hAnsi="Times New Roman" w:hint="eastAsia"/>
          <w:szCs w:val="24"/>
          <w:lang w:eastAsia="ko-KR"/>
        </w:rPr>
        <w:t xml:space="preserve">the </w:t>
      </w:r>
      <w:r w:rsidRPr="00DE7784">
        <w:rPr>
          <w:rFonts w:ascii="Times New Roman" w:hAnsi="Times New Roman"/>
          <w:szCs w:val="24"/>
        </w:rPr>
        <w:t>Fukushima area fly ash, after the 1</w:t>
      </w:r>
      <w:r w:rsidRPr="00DE7784">
        <w:rPr>
          <w:rFonts w:ascii="Times New Roman" w:hAnsi="Times New Roman"/>
          <w:szCs w:val="24"/>
          <w:vertAlign w:val="superscript"/>
        </w:rPr>
        <w:t>st</w:t>
      </w:r>
      <w:r w:rsidRPr="00DE7784">
        <w:rPr>
          <w:rFonts w:ascii="Times New Roman" w:hAnsi="Times New Roman"/>
          <w:szCs w:val="24"/>
        </w:rPr>
        <w:t xml:space="preserve"> methanol extraction, the remaining total </w:t>
      </w:r>
      <w:r w:rsidRPr="00DE7784">
        <w:rPr>
          <w:rFonts w:ascii="Times New Roman" w:hAnsi="Times New Roman"/>
          <w:szCs w:val="24"/>
          <w:vertAlign w:val="superscript"/>
        </w:rPr>
        <w:t>134</w:t>
      </w:r>
      <w:r w:rsidRPr="00DE7784">
        <w:rPr>
          <w:rFonts w:ascii="Times New Roman" w:hAnsi="Times New Roman"/>
          <w:szCs w:val="24"/>
        </w:rPr>
        <w:t xml:space="preserve">Cs and </w:t>
      </w:r>
      <w:r w:rsidRPr="00DE7784">
        <w:rPr>
          <w:rFonts w:ascii="Times New Roman" w:hAnsi="Times New Roman"/>
          <w:szCs w:val="24"/>
          <w:vertAlign w:val="superscript"/>
        </w:rPr>
        <w:t>137</w:t>
      </w:r>
      <w:r w:rsidRPr="00DE7784">
        <w:rPr>
          <w:rFonts w:ascii="Times New Roman" w:hAnsi="Times New Roman"/>
          <w:szCs w:val="24"/>
        </w:rPr>
        <w:t>Cs concentration was only 3,583 Bq kg</w:t>
      </w:r>
      <w:r w:rsidRPr="00DE7784">
        <w:rPr>
          <w:rFonts w:ascii="Times New Roman" w:hAnsi="Times New Roman"/>
          <w:iCs/>
          <w:szCs w:val="24"/>
          <w:vertAlign w:val="superscript"/>
        </w:rPr>
        <w:t>−1</w:t>
      </w:r>
      <w:r w:rsidRPr="00DE7784">
        <w:rPr>
          <w:rFonts w:ascii="Times New Roman" w:hAnsi="Times New Roman"/>
          <w:iCs/>
          <w:szCs w:val="24"/>
        </w:rPr>
        <w:t xml:space="preserve">, representing 74.5% removal efficiency. </w:t>
      </w:r>
      <w:r w:rsidRPr="00DE7784">
        <w:rPr>
          <w:rFonts w:ascii="Times New Roman" w:hAnsi="Times New Roman"/>
          <w:szCs w:val="24"/>
        </w:rPr>
        <w:t>After the 2</w:t>
      </w:r>
      <w:r w:rsidRPr="00DE7784">
        <w:rPr>
          <w:rFonts w:ascii="Times New Roman" w:hAnsi="Times New Roman"/>
          <w:szCs w:val="24"/>
          <w:vertAlign w:val="superscript"/>
        </w:rPr>
        <w:t>nd</w:t>
      </w:r>
      <w:r w:rsidRPr="00DE7784">
        <w:rPr>
          <w:rFonts w:ascii="Times New Roman" w:hAnsi="Times New Roman"/>
          <w:szCs w:val="24"/>
        </w:rPr>
        <w:t xml:space="preserve"> extraction with n-MCaS, e</w:t>
      </w:r>
      <w:r w:rsidRPr="00DE7784">
        <w:rPr>
          <w:rFonts w:ascii="Times New Roman" w:hAnsi="Times New Roman"/>
          <w:bCs/>
          <w:iCs/>
          <w:szCs w:val="24"/>
        </w:rPr>
        <w:t>lution test conducted on the treated fly ash gave only 100 Bq L</w:t>
      </w:r>
      <w:r w:rsidRPr="00DE7784">
        <w:rPr>
          <w:rFonts w:ascii="Times New Roman" w:hAnsi="Times New Roman"/>
          <w:bCs/>
          <w:iCs/>
          <w:szCs w:val="24"/>
          <w:vertAlign w:val="superscript"/>
        </w:rPr>
        <w:t xml:space="preserve">−1 </w:t>
      </w:r>
      <w:r w:rsidRPr="00DE7784">
        <w:rPr>
          <w:rFonts w:ascii="Times New Roman" w:hAnsi="Times New Roman"/>
          <w:bCs/>
          <w:iCs/>
          <w:szCs w:val="24"/>
        </w:rPr>
        <w:t xml:space="preserve">total </w:t>
      </w:r>
      <w:r w:rsidRPr="00DE7784">
        <w:rPr>
          <w:rFonts w:ascii="Times New Roman" w:hAnsi="Times New Roman"/>
          <w:bCs/>
          <w:iCs/>
          <w:szCs w:val="24"/>
          <w:vertAlign w:val="superscript"/>
        </w:rPr>
        <w:t>134</w:t>
      </w:r>
      <w:r w:rsidRPr="00DE7784">
        <w:rPr>
          <w:rFonts w:ascii="Times New Roman" w:hAnsi="Times New Roman"/>
          <w:bCs/>
          <w:iCs/>
          <w:szCs w:val="24"/>
        </w:rPr>
        <w:t>Cs</w:t>
      </w:r>
      <w:r w:rsidRPr="00DE7784">
        <w:rPr>
          <w:rFonts w:ascii="Times New Roman" w:hAnsi="Times New Roman"/>
          <w:bCs/>
          <w:iCs/>
          <w:szCs w:val="24"/>
          <w:vertAlign w:val="superscript"/>
        </w:rPr>
        <w:t xml:space="preserve"> </w:t>
      </w:r>
      <w:r w:rsidRPr="00DE7784">
        <w:rPr>
          <w:rFonts w:ascii="Times New Roman" w:hAnsi="Times New Roman"/>
          <w:bCs/>
          <w:iCs/>
          <w:szCs w:val="24"/>
        </w:rPr>
        <w:t xml:space="preserve">and </w:t>
      </w:r>
      <w:r w:rsidRPr="00DE7784">
        <w:rPr>
          <w:rFonts w:ascii="Times New Roman" w:hAnsi="Times New Roman"/>
          <w:bCs/>
          <w:iCs/>
          <w:szCs w:val="24"/>
          <w:vertAlign w:val="superscript"/>
        </w:rPr>
        <w:t>137</w:t>
      </w:r>
      <w:r w:rsidRPr="00DE7784">
        <w:rPr>
          <w:rFonts w:ascii="Times New Roman" w:hAnsi="Times New Roman"/>
          <w:bCs/>
          <w:iCs/>
          <w:szCs w:val="24"/>
        </w:rPr>
        <w:t xml:space="preserve">Cs, a lower value than the </w:t>
      </w:r>
      <w:r w:rsidRPr="00DE7784">
        <w:rPr>
          <w:rFonts w:ascii="Times New Roman" w:hAnsi="Times New Roman"/>
          <w:szCs w:val="24"/>
        </w:rPr>
        <w:t>regulatory limit of 8,000 Bq kg</w:t>
      </w:r>
      <w:r w:rsidRPr="00DE7784">
        <w:rPr>
          <w:rFonts w:ascii="Times New Roman" w:hAnsi="Times New Roman"/>
          <w:iCs/>
          <w:szCs w:val="24"/>
          <w:vertAlign w:val="superscript"/>
        </w:rPr>
        <w:t xml:space="preserve">−1 </w:t>
      </w:r>
      <w:r w:rsidRPr="00DE7784">
        <w:rPr>
          <w:rFonts w:ascii="Times New Roman" w:hAnsi="Times New Roman"/>
          <w:iCs/>
          <w:szCs w:val="24"/>
        </w:rPr>
        <w:t xml:space="preserve">and </w:t>
      </w:r>
      <w:r w:rsidRPr="00DE7784">
        <w:rPr>
          <w:rFonts w:ascii="Times New Roman" w:hAnsi="Times New Roman"/>
          <w:bCs/>
          <w:iCs/>
          <w:szCs w:val="24"/>
        </w:rPr>
        <w:t>150 Bq L</w:t>
      </w:r>
      <w:r w:rsidRPr="00DE7784">
        <w:rPr>
          <w:rFonts w:ascii="Times New Roman" w:hAnsi="Times New Roman"/>
          <w:bCs/>
          <w:iCs/>
          <w:szCs w:val="24"/>
          <w:vertAlign w:val="superscript"/>
        </w:rPr>
        <w:t>−1</w:t>
      </w:r>
      <w:r w:rsidRPr="00DE7784">
        <w:rPr>
          <w:rFonts w:ascii="Times New Roman" w:hAnsi="Times New Roman"/>
          <w:bCs/>
          <w:iCs/>
          <w:szCs w:val="24"/>
        </w:rPr>
        <w:t>,</w:t>
      </w:r>
      <w:r w:rsidRPr="00DE7784">
        <w:rPr>
          <w:rFonts w:ascii="Times New Roman" w:hAnsi="Times New Roman"/>
          <w:bCs/>
          <w:iCs/>
          <w:szCs w:val="24"/>
          <w:vertAlign w:val="superscript"/>
        </w:rPr>
        <w:t xml:space="preserve"> </w:t>
      </w:r>
      <w:r w:rsidRPr="00DE7784">
        <w:rPr>
          <w:rFonts w:ascii="Times New Roman" w:hAnsi="Times New Roman"/>
          <w:bCs/>
          <w:iCs/>
          <w:szCs w:val="24"/>
        </w:rPr>
        <w:t>respectively,</w:t>
      </w:r>
      <w:r w:rsidRPr="00DE7784">
        <w:rPr>
          <w:rFonts w:ascii="Times New Roman" w:hAnsi="Times New Roman"/>
          <w:iCs/>
          <w:szCs w:val="24"/>
        </w:rPr>
        <w:t xml:space="preserve"> established by</w:t>
      </w:r>
      <w:r w:rsidRPr="00DE7784">
        <w:rPr>
          <w:rFonts w:ascii="Times New Roman" w:hAnsi="Times New Roman"/>
          <w:szCs w:val="24"/>
        </w:rPr>
        <w:t xml:space="preserve"> the Japanese Ministry of the Environment</w:t>
      </w:r>
      <w:r w:rsidRPr="00DE7784">
        <w:rPr>
          <w:rFonts w:ascii="Times New Roman" w:hAnsi="Times New Roman"/>
          <w:bCs/>
          <w:iCs/>
          <w:szCs w:val="24"/>
        </w:rPr>
        <w:t xml:space="preserve">. </w:t>
      </w:r>
      <w:r w:rsidRPr="00DE7784">
        <w:rPr>
          <w:rFonts w:ascii="Times New Roman" w:hAnsi="Times New Roman"/>
          <w:szCs w:val="24"/>
        </w:rPr>
        <w:t xml:space="preserve">This study demonstrates that </w:t>
      </w:r>
      <w:r w:rsidRPr="00DE7784">
        <w:rPr>
          <w:rFonts w:ascii="Times New Roman" w:eastAsia="MS PGothic" w:hAnsi="Times New Roman"/>
          <w:szCs w:val="24"/>
        </w:rPr>
        <w:t xml:space="preserve">nanometallic Ca/CaO methanol suspension extraction </w:t>
      </w:r>
      <w:r w:rsidRPr="00DE7784">
        <w:rPr>
          <w:rFonts w:ascii="Times New Roman" w:hAnsi="Times New Roman"/>
          <w:szCs w:val="24"/>
        </w:rPr>
        <w:t xml:space="preserve">effectively extracted and immobilized </w:t>
      </w:r>
      <w:r w:rsidRPr="00DE7784">
        <w:rPr>
          <w:rFonts w:ascii="Times New Roman" w:eastAsia="MS PGothic" w:hAnsi="Times New Roman"/>
          <w:szCs w:val="24"/>
        </w:rPr>
        <w:t>radioactive cesium from contaminated fly ash</w:t>
      </w:r>
      <w:r w:rsidR="00B643E9" w:rsidRPr="00DE7784">
        <w:rPr>
          <w:rFonts w:ascii="Times New Roman" w:eastAsia="MS PGothic" w:hAnsi="Times New Roman"/>
          <w:szCs w:val="24"/>
        </w:rPr>
        <w:t xml:space="preserve"> </w:t>
      </w:r>
      <w:r w:rsidR="00B643E9" w:rsidRPr="00DE7784">
        <w:rPr>
          <w:rFonts w:ascii="Times New Roman" w:eastAsia="Malgun Gothic" w:hAnsi="Times New Roman" w:hint="eastAsia"/>
          <w:lang w:eastAsia="ko-KR"/>
        </w:rPr>
        <w:t>[</w:t>
      </w:r>
      <w:r w:rsidR="00B643E9" w:rsidRPr="00DE7784">
        <w:rPr>
          <w:rFonts w:ascii="Times New Roman" w:eastAsia="Malgun Gothic" w:hAnsi="Times New Roman"/>
          <w:lang w:eastAsia="ko-KR"/>
        </w:rPr>
        <w:t>2]</w:t>
      </w:r>
      <w:r w:rsidR="00B643E9" w:rsidRPr="00DE7784">
        <w:rPr>
          <w:rFonts w:ascii="Times New Roman" w:hAnsi="Times New Roman"/>
          <w:szCs w:val="24"/>
        </w:rPr>
        <w:t xml:space="preserve">. </w:t>
      </w:r>
      <w:r w:rsidRPr="00DE7784">
        <w:rPr>
          <w:rFonts w:ascii="Times New Roman" w:hAnsi="Times New Roman"/>
          <w:szCs w:val="24"/>
        </w:rPr>
        <w:t xml:space="preserve">These results suggested that </w:t>
      </w:r>
      <w:r w:rsidRPr="00DE7784">
        <w:rPr>
          <w:rFonts w:ascii="Times New Roman" w:eastAsia="MS PGothic" w:hAnsi="Times New Roman"/>
          <w:szCs w:val="24"/>
        </w:rPr>
        <w:t xml:space="preserve">nanometallic Ca/CaO methanol suspension extraction can be </w:t>
      </w:r>
      <w:r w:rsidRPr="00DE7784">
        <w:rPr>
          <w:rFonts w:ascii="Times New Roman" w:hAnsi="Times New Roman"/>
          <w:szCs w:val="24"/>
        </w:rPr>
        <w:t xml:space="preserve">regarded as a sustainable remedial strategy for extraction and immobilization of </w:t>
      </w:r>
      <w:r w:rsidRPr="00DE7784">
        <w:rPr>
          <w:rFonts w:ascii="Times New Roman" w:hAnsi="Times New Roman"/>
          <w:szCs w:val="24"/>
          <w:vertAlign w:val="superscript"/>
        </w:rPr>
        <w:t>134</w:t>
      </w:r>
      <w:r w:rsidRPr="00DE7784">
        <w:rPr>
          <w:rFonts w:ascii="Times New Roman" w:hAnsi="Times New Roman"/>
          <w:szCs w:val="24"/>
        </w:rPr>
        <w:t>Cs and</w:t>
      </w:r>
      <w:r w:rsidRPr="00DE7784">
        <w:rPr>
          <w:rFonts w:ascii="Times New Roman" w:hAnsi="Times New Roman"/>
          <w:szCs w:val="24"/>
          <w:vertAlign w:val="superscript"/>
        </w:rPr>
        <w:t xml:space="preserve"> 137</w:t>
      </w:r>
      <w:r w:rsidRPr="00DE7784">
        <w:rPr>
          <w:rFonts w:ascii="Times New Roman" w:hAnsi="Times New Roman"/>
          <w:szCs w:val="24"/>
        </w:rPr>
        <w:t>Cs from actual contaminated fly ash.</w:t>
      </w:r>
    </w:p>
    <w:p w14:paraId="6151AC99" w14:textId="00BC46D7" w:rsidR="00D97241" w:rsidRPr="00DE7784" w:rsidRDefault="00D97241" w:rsidP="00D97241">
      <w:pPr>
        <w:pStyle w:val="TAMainText"/>
        <w:ind w:firstLine="0"/>
        <w:jc w:val="center"/>
        <w:rPr>
          <w:rFonts w:ascii="Times New Roman" w:hAnsi="Times New Roman"/>
          <w:szCs w:val="24"/>
        </w:rPr>
      </w:pPr>
      <w:r w:rsidRPr="00DE7784">
        <w:rPr>
          <w:rFonts w:ascii="Times New Roman" w:hAnsi="Times New Roman"/>
          <w:noProof/>
          <w:szCs w:val="24"/>
          <w:lang w:val="en-GB" w:eastAsia="en-GB"/>
        </w:rPr>
        <w:drawing>
          <wp:inline distT="0" distB="0" distL="0" distR="0" wp14:anchorId="2427884F" wp14:editId="07EA8865">
            <wp:extent cx="4381168" cy="2013295"/>
            <wp:effectExtent l="0" t="0" r="63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0547" cy="2013010"/>
                    </a:xfrm>
                    <a:prstGeom prst="rect">
                      <a:avLst/>
                    </a:prstGeom>
                    <a:noFill/>
                  </pic:spPr>
                </pic:pic>
              </a:graphicData>
            </a:graphic>
          </wp:inline>
        </w:drawing>
      </w:r>
    </w:p>
    <w:p w14:paraId="12312A22" w14:textId="741E9D04" w:rsidR="00F12013" w:rsidRPr="00DE7784" w:rsidRDefault="00DE7784" w:rsidP="00F12013">
      <w:pPr>
        <w:pStyle w:val="TAMainText"/>
        <w:spacing w:line="240" w:lineRule="auto"/>
        <w:ind w:firstLine="0"/>
        <w:rPr>
          <w:rFonts w:ascii="Times New Roman" w:eastAsia="Malgun Gothic" w:hAnsi="Times New Roman"/>
          <w:i/>
          <w:lang w:eastAsia="ko-KR"/>
        </w:rPr>
      </w:pPr>
      <w:r w:rsidRPr="00DE7784">
        <w:rPr>
          <w:rFonts w:ascii="Times New Roman" w:hAnsi="Times New Roman"/>
          <w:i/>
          <w:szCs w:val="24"/>
        </w:rPr>
        <w:t xml:space="preserve">FIG. </w:t>
      </w:r>
      <w:r w:rsidRPr="00DE7784">
        <w:rPr>
          <w:rFonts w:ascii="Times New Roman" w:eastAsia="Malgun Gothic" w:hAnsi="Times New Roman"/>
          <w:i/>
          <w:szCs w:val="24"/>
          <w:lang w:eastAsia="ko-KR"/>
        </w:rPr>
        <w:t>3</w:t>
      </w:r>
      <w:r w:rsidRPr="00DE7784">
        <w:rPr>
          <w:rFonts w:ascii="Times New Roman" w:hAnsi="Times New Roman"/>
          <w:i/>
          <w:szCs w:val="24"/>
        </w:rPr>
        <w:t>.</w:t>
      </w:r>
      <w:r w:rsidRPr="00DE7784">
        <w:rPr>
          <w:rFonts w:ascii="Times New Roman" w:hAnsi="Times New Roman"/>
          <w:b/>
          <w:i/>
          <w:szCs w:val="24"/>
        </w:rPr>
        <w:t xml:space="preserve"> </w:t>
      </w:r>
      <w:r w:rsidR="00530D58" w:rsidRPr="00DE7784">
        <w:rPr>
          <w:rFonts w:ascii="Times New Roman" w:hAnsi="Times New Roman"/>
          <w:i/>
        </w:rPr>
        <w:t xml:space="preserve">Schematic representation of possible mechanisms determining the </w:t>
      </w:r>
      <w:r w:rsidR="00BA11E9" w:rsidRPr="00DE7784">
        <w:rPr>
          <w:rFonts w:ascii="Times New Roman" w:eastAsia="Malgun Gothic" w:hAnsi="Times New Roman" w:hint="eastAsia"/>
          <w:i/>
          <w:lang w:eastAsia="ko-KR"/>
        </w:rPr>
        <w:t>(a) Stable cesium (</w:t>
      </w:r>
      <w:r w:rsidR="00BA11E9" w:rsidRPr="00DE7784">
        <w:rPr>
          <w:rFonts w:ascii="Times New Roman" w:eastAsia="Malgun Gothic" w:hAnsi="Times New Roman" w:hint="eastAsia"/>
          <w:i/>
          <w:vertAlign w:val="superscript"/>
          <w:lang w:eastAsia="ko-KR"/>
        </w:rPr>
        <w:t>133</w:t>
      </w:r>
      <w:r w:rsidR="00530D58" w:rsidRPr="00DE7784">
        <w:rPr>
          <w:rFonts w:ascii="Times New Roman" w:hAnsi="Times New Roman"/>
          <w:i/>
        </w:rPr>
        <w:t>Cs</w:t>
      </w:r>
      <w:r w:rsidR="00BA11E9" w:rsidRPr="00DE7784">
        <w:rPr>
          <w:rFonts w:ascii="Times New Roman" w:eastAsia="Malgun Gothic" w:hAnsi="Times New Roman" w:hint="eastAsia"/>
          <w:i/>
          <w:lang w:eastAsia="ko-KR"/>
        </w:rPr>
        <w:t>)</w:t>
      </w:r>
      <w:r w:rsidR="00530D58" w:rsidRPr="00DE7784">
        <w:rPr>
          <w:rFonts w:ascii="Times New Roman" w:hAnsi="Times New Roman"/>
          <w:i/>
        </w:rPr>
        <w:t xml:space="preserve"> </w:t>
      </w:r>
      <w:r w:rsidR="00BA11E9" w:rsidRPr="00DE7784">
        <w:rPr>
          <w:rFonts w:ascii="Times New Roman" w:eastAsia="Malgun Gothic" w:hAnsi="Times New Roman" w:hint="eastAsia"/>
          <w:i/>
          <w:lang w:eastAsia="ko-KR"/>
        </w:rPr>
        <w:t xml:space="preserve">(b) </w:t>
      </w:r>
      <w:r w:rsidR="00D97241" w:rsidRPr="00DE7784">
        <w:rPr>
          <w:rFonts w:ascii="Times New Roman" w:hAnsi="Times New Roman"/>
          <w:i/>
          <w:szCs w:val="24"/>
        </w:rPr>
        <w:t>radioactive cesium (</w:t>
      </w:r>
      <w:r w:rsidR="00D97241" w:rsidRPr="00DE7784">
        <w:rPr>
          <w:rFonts w:ascii="Times New Roman" w:hAnsi="Times New Roman"/>
          <w:i/>
          <w:szCs w:val="24"/>
          <w:vertAlign w:val="superscript"/>
        </w:rPr>
        <w:t>134</w:t>
      </w:r>
      <w:r w:rsidR="00D97241" w:rsidRPr="00DE7784">
        <w:rPr>
          <w:rFonts w:ascii="Times New Roman" w:hAnsi="Times New Roman"/>
          <w:i/>
          <w:szCs w:val="24"/>
        </w:rPr>
        <w:t>Cs and</w:t>
      </w:r>
      <w:r w:rsidR="00D97241" w:rsidRPr="00DE7784">
        <w:rPr>
          <w:rFonts w:ascii="Times New Roman" w:hAnsi="Times New Roman"/>
          <w:i/>
          <w:szCs w:val="24"/>
          <w:vertAlign w:val="superscript"/>
        </w:rPr>
        <w:t xml:space="preserve"> 137</w:t>
      </w:r>
      <w:r w:rsidR="00D97241" w:rsidRPr="00DE7784">
        <w:rPr>
          <w:rFonts w:ascii="Times New Roman" w:hAnsi="Times New Roman"/>
          <w:i/>
          <w:szCs w:val="24"/>
        </w:rPr>
        <w:t>Cs) extraction and immobilization in contaminated fly ash</w:t>
      </w:r>
      <w:r w:rsidR="00BA11E9" w:rsidRPr="00DE7784">
        <w:rPr>
          <w:rFonts w:ascii="Times New Roman" w:eastAsia="Malgun Gothic" w:hAnsi="Times New Roman" w:hint="eastAsia"/>
          <w:i/>
          <w:szCs w:val="24"/>
          <w:lang w:eastAsia="ko-KR"/>
        </w:rPr>
        <w:t xml:space="preserve"> with</w:t>
      </w:r>
      <w:r w:rsidR="00BA11E9" w:rsidRPr="00DE7784">
        <w:rPr>
          <w:rFonts w:ascii="Times New Roman" w:hAnsi="Times New Roman"/>
          <w:i/>
        </w:rPr>
        <w:t xml:space="preserve"> n-MCaS extraction</w:t>
      </w:r>
      <w:r w:rsidR="00910E6D" w:rsidRPr="00DE7784">
        <w:rPr>
          <w:rFonts w:ascii="Times New Roman" w:eastAsia="Malgun Gothic" w:hAnsi="Times New Roman" w:hint="eastAsia"/>
          <w:i/>
          <w:lang w:eastAsia="ko-KR"/>
        </w:rPr>
        <w:t xml:space="preserve"> </w:t>
      </w:r>
      <w:r w:rsidR="00F12013" w:rsidRPr="00DE7784">
        <w:rPr>
          <w:rFonts w:ascii="Times New Roman" w:eastAsia="Malgun Gothic" w:hAnsi="Times New Roman" w:hint="eastAsia"/>
          <w:i/>
          <w:lang w:eastAsia="ko-KR"/>
        </w:rPr>
        <w:t>[</w:t>
      </w:r>
      <w:r w:rsidR="00B643E9" w:rsidRPr="00DE7784">
        <w:rPr>
          <w:rFonts w:ascii="Times New Roman" w:eastAsia="Malgun Gothic" w:hAnsi="Times New Roman"/>
          <w:i/>
          <w:lang w:eastAsia="ko-KR"/>
        </w:rPr>
        <w:t>2</w:t>
      </w:r>
      <w:r w:rsidR="00F12013" w:rsidRPr="00DE7784">
        <w:rPr>
          <w:rFonts w:ascii="Times New Roman" w:eastAsia="Malgun Gothic" w:hAnsi="Times New Roman"/>
          <w:i/>
          <w:lang w:eastAsia="ko-KR"/>
        </w:rPr>
        <w:t>]</w:t>
      </w:r>
      <w:r w:rsidR="00F12013" w:rsidRPr="00DE7784">
        <w:rPr>
          <w:rFonts w:ascii="Times New Roman" w:eastAsia="Malgun Gothic" w:hAnsi="Times New Roman" w:hint="eastAsia"/>
          <w:i/>
          <w:lang w:eastAsia="ko-KR"/>
        </w:rPr>
        <w:t>.</w:t>
      </w:r>
    </w:p>
    <w:p w14:paraId="0C007852" w14:textId="77777777" w:rsidR="00BA11E9" w:rsidRPr="00DE7784" w:rsidRDefault="00BA11E9" w:rsidP="00BA11E9">
      <w:pPr>
        <w:pStyle w:val="TAMainText"/>
        <w:adjustRightInd w:val="0"/>
        <w:snapToGrid w:val="0"/>
        <w:spacing w:line="240" w:lineRule="auto"/>
        <w:ind w:firstLine="0"/>
        <w:rPr>
          <w:rFonts w:ascii="Times New Roman" w:eastAsia="Malgun Gothic" w:hAnsi="Times New Roman"/>
          <w:b/>
          <w:szCs w:val="24"/>
          <w:lang w:eastAsia="ko-KR"/>
        </w:rPr>
      </w:pPr>
    </w:p>
    <w:p w14:paraId="61FCAB48" w14:textId="77777777" w:rsidR="00530D58" w:rsidRPr="00DE7784" w:rsidRDefault="00530D58" w:rsidP="00BA11E9">
      <w:pPr>
        <w:pStyle w:val="TAMainText"/>
        <w:adjustRightInd w:val="0"/>
        <w:snapToGrid w:val="0"/>
        <w:spacing w:line="240" w:lineRule="auto"/>
        <w:ind w:firstLine="0"/>
        <w:rPr>
          <w:rFonts w:ascii="Times New Roman" w:hAnsi="Times New Roman"/>
          <w:b/>
          <w:szCs w:val="24"/>
        </w:rPr>
      </w:pPr>
      <w:r w:rsidRPr="00DE7784">
        <w:rPr>
          <w:rFonts w:ascii="Times New Roman" w:hAnsi="Times New Roman"/>
          <w:b/>
          <w:szCs w:val="24"/>
        </w:rPr>
        <w:t>4. Conclusions</w:t>
      </w:r>
    </w:p>
    <w:p w14:paraId="24D5906D" w14:textId="594D3A44" w:rsidR="006B0AED" w:rsidRPr="00DE7784" w:rsidRDefault="00530D58" w:rsidP="00BA11E9">
      <w:pPr>
        <w:pStyle w:val="TAMainText"/>
        <w:adjustRightInd w:val="0"/>
        <w:snapToGrid w:val="0"/>
        <w:spacing w:line="240" w:lineRule="auto"/>
        <w:ind w:firstLine="0"/>
        <w:rPr>
          <w:rFonts w:ascii="Times New Roman" w:eastAsia="Malgun Gothic" w:hAnsi="Times New Roman"/>
          <w:szCs w:val="24"/>
          <w:lang w:eastAsia="ko-KR"/>
        </w:rPr>
      </w:pPr>
      <w:r w:rsidRPr="00DE7784">
        <w:rPr>
          <w:rFonts w:ascii="Times New Roman" w:eastAsia="Malgun Gothic" w:hAnsi="Times New Roman" w:hint="eastAsia"/>
          <w:szCs w:val="24"/>
          <w:lang w:eastAsia="ko-KR"/>
        </w:rPr>
        <w:t>In this study,</w:t>
      </w:r>
      <w:r w:rsidRPr="00DE7784">
        <w:rPr>
          <w:rFonts w:ascii="Times New Roman" w:hAnsi="Times New Roman"/>
          <w:szCs w:val="24"/>
        </w:rPr>
        <w:t xml:space="preserve"> </w:t>
      </w:r>
      <w:r w:rsidR="006B0AED" w:rsidRPr="00DE7784">
        <w:rPr>
          <w:rFonts w:ascii="Times New Roman" w:eastAsia="Malgun Gothic" w:hAnsi="Times New Roman" w:hint="eastAsia"/>
          <w:bCs/>
          <w:szCs w:val="24"/>
          <w:lang w:eastAsia="ko-KR"/>
        </w:rPr>
        <w:t>n</w:t>
      </w:r>
      <w:r w:rsidR="006B0AED" w:rsidRPr="00DE7784">
        <w:rPr>
          <w:rFonts w:ascii="Times New Roman" w:hAnsi="Times New Roman"/>
          <w:bCs/>
          <w:szCs w:val="24"/>
        </w:rPr>
        <w:t>ano-Fe/Ca/CaO</w:t>
      </w:r>
      <w:r w:rsidR="006B0AED" w:rsidRPr="00DE7784">
        <w:rPr>
          <w:rFonts w:ascii="Times New Roman" w:hAnsi="Times New Roman" w:hint="eastAsia"/>
          <w:bCs/>
          <w:szCs w:val="24"/>
        </w:rPr>
        <w:t xml:space="preserve"> </w:t>
      </w:r>
      <w:r w:rsidR="006B0AED" w:rsidRPr="00DE7784">
        <w:rPr>
          <w:rFonts w:ascii="Times New Roman" w:eastAsia="Malgun Gothic" w:hAnsi="Times New Roman" w:hint="eastAsia"/>
          <w:bCs/>
          <w:szCs w:val="24"/>
          <w:lang w:eastAsia="ko-KR"/>
        </w:rPr>
        <w:t>c</w:t>
      </w:r>
      <w:r w:rsidR="006B0AED" w:rsidRPr="00DE7784">
        <w:rPr>
          <w:rFonts w:ascii="Times New Roman" w:hAnsi="Times New Roman" w:hint="eastAsia"/>
          <w:bCs/>
          <w:szCs w:val="24"/>
        </w:rPr>
        <w:t>omposite</w:t>
      </w:r>
      <w:r w:rsidR="006B0AED" w:rsidRPr="00DE7784">
        <w:rPr>
          <w:rFonts w:ascii="Times New Roman" w:hAnsi="Times New Roman"/>
          <w:bCs/>
          <w:szCs w:val="24"/>
        </w:rPr>
        <w:t xml:space="preserve"> </w:t>
      </w:r>
      <w:r w:rsidRPr="00DE7784">
        <w:rPr>
          <w:rFonts w:ascii="Times New Roman" w:eastAsia="Malgun Gothic" w:hAnsi="Times New Roman" w:hint="eastAsia"/>
          <w:szCs w:val="24"/>
          <w:lang w:eastAsia="ko-KR"/>
        </w:rPr>
        <w:t xml:space="preserve">has act as a </w:t>
      </w:r>
      <w:r w:rsidRPr="00DE7784">
        <w:rPr>
          <w:rFonts w:ascii="Times New Roman" w:eastAsia="Malgun Gothic" w:hAnsi="Times New Roman"/>
          <w:szCs w:val="24"/>
          <w:lang w:eastAsia="ko-KR"/>
        </w:rPr>
        <w:t xml:space="preserve">promising </w:t>
      </w:r>
      <w:r w:rsidRPr="00DE7784">
        <w:rPr>
          <w:rFonts w:ascii="Times New Roman" w:eastAsia="Malgun Gothic" w:hAnsi="Times New Roman" w:hint="eastAsia"/>
          <w:szCs w:val="24"/>
          <w:lang w:eastAsia="ko-KR"/>
        </w:rPr>
        <w:t xml:space="preserve">agent for </w:t>
      </w:r>
      <w:r w:rsidRPr="00DE7784">
        <w:rPr>
          <w:rFonts w:ascii="Times New Roman" w:eastAsia="Malgun Gothic" w:hAnsi="Times New Roman"/>
          <w:szCs w:val="24"/>
          <w:lang w:eastAsia="ko-KR"/>
        </w:rPr>
        <w:t>s</w:t>
      </w:r>
      <w:r w:rsidRPr="00DE7784">
        <w:rPr>
          <w:rFonts w:ascii="Times New Roman" w:hAnsi="Times New Roman"/>
          <w:szCs w:val="24"/>
        </w:rPr>
        <w:t>imultaneous</w:t>
      </w:r>
      <w:r w:rsidRPr="00DE7784">
        <w:rPr>
          <w:rFonts w:ascii="Times New Roman" w:eastAsia="Malgun Gothic" w:hAnsi="Times New Roman" w:hint="eastAsia"/>
          <w:szCs w:val="24"/>
          <w:lang w:eastAsia="ko-KR"/>
        </w:rPr>
        <w:t xml:space="preserve"> </w:t>
      </w:r>
      <w:r w:rsidRPr="00DE7784">
        <w:rPr>
          <w:rFonts w:ascii="Times New Roman" w:eastAsia="Malgun Gothic" w:hAnsi="Times New Roman"/>
          <w:szCs w:val="24"/>
          <w:lang w:eastAsia="ko-KR"/>
        </w:rPr>
        <w:t>remov</w:t>
      </w:r>
      <w:r w:rsidRPr="00DE7784">
        <w:rPr>
          <w:rFonts w:ascii="Times New Roman" w:eastAsia="Malgun Gothic" w:hAnsi="Times New Roman" w:hint="eastAsia"/>
          <w:szCs w:val="24"/>
          <w:lang w:eastAsia="ko-KR"/>
        </w:rPr>
        <w:t xml:space="preserve">al and </w:t>
      </w:r>
      <w:r w:rsidRPr="00DE7784">
        <w:rPr>
          <w:rFonts w:ascii="Times New Roman" w:hAnsi="Times New Roman"/>
          <w:szCs w:val="24"/>
        </w:rPr>
        <w:t>immobiliz</w:t>
      </w:r>
      <w:r w:rsidRPr="00DE7784">
        <w:rPr>
          <w:rFonts w:ascii="Times New Roman" w:eastAsia="Malgun Gothic" w:hAnsi="Times New Roman" w:hint="eastAsia"/>
          <w:szCs w:val="24"/>
          <w:lang w:eastAsia="ko-KR"/>
        </w:rPr>
        <w:t xml:space="preserve">ation of </w:t>
      </w:r>
      <w:r w:rsidRPr="00DE7784">
        <w:rPr>
          <w:rFonts w:ascii="Times New Roman" w:hAnsi="Times New Roman"/>
          <w:szCs w:val="24"/>
        </w:rPr>
        <w:t>radioactive cesium</w:t>
      </w:r>
      <w:r w:rsidRPr="00DE7784">
        <w:rPr>
          <w:rFonts w:ascii="Times New Roman" w:eastAsia="Malgun Gothic" w:hAnsi="Times New Roman" w:hint="eastAsia"/>
          <w:szCs w:val="24"/>
          <w:lang w:eastAsia="ko-KR"/>
        </w:rPr>
        <w:t xml:space="preserve"> </w:t>
      </w:r>
      <w:r w:rsidRPr="00DE7784">
        <w:rPr>
          <w:rFonts w:ascii="Times New Roman" w:eastAsia="Malgun Gothic" w:hAnsi="Times New Roman"/>
          <w:szCs w:val="24"/>
          <w:lang w:eastAsia="ko-KR"/>
        </w:rPr>
        <w:t>(</w:t>
      </w:r>
      <w:r w:rsidRPr="00DE7784">
        <w:rPr>
          <w:rFonts w:ascii="Times New Roman" w:hAnsi="Times New Roman"/>
          <w:szCs w:val="24"/>
          <w:vertAlign w:val="superscript"/>
        </w:rPr>
        <w:t>137</w:t>
      </w:r>
      <w:r w:rsidRPr="00DE7784">
        <w:rPr>
          <w:rFonts w:ascii="Times New Roman" w:hAnsi="Times New Roman"/>
          <w:szCs w:val="24"/>
        </w:rPr>
        <w:t>Cs)</w:t>
      </w:r>
      <w:r w:rsidRPr="00DE7784">
        <w:rPr>
          <w:rFonts w:ascii="Times New Roman" w:eastAsia="Malgun Gothic" w:hAnsi="Times New Roman" w:hint="eastAsia"/>
          <w:szCs w:val="24"/>
          <w:lang w:eastAsia="ko-KR"/>
        </w:rPr>
        <w:t xml:space="preserve"> from </w:t>
      </w:r>
      <w:r w:rsidRPr="00DE7784">
        <w:rPr>
          <w:rFonts w:ascii="Times New Roman" w:eastAsia="Malgun Gothic" w:hAnsi="Times New Roman"/>
          <w:szCs w:val="24"/>
          <w:lang w:eastAsia="ko-KR"/>
        </w:rPr>
        <w:t xml:space="preserve">contaminated </w:t>
      </w:r>
      <w:r w:rsidR="006B0AED" w:rsidRPr="00DE7784">
        <w:rPr>
          <w:rFonts w:ascii="Times New Roman" w:eastAsia="Malgun Gothic" w:hAnsi="Times New Roman" w:hint="eastAsia"/>
          <w:szCs w:val="24"/>
          <w:lang w:eastAsia="ko-KR"/>
        </w:rPr>
        <w:t>soil/</w:t>
      </w:r>
      <w:r w:rsidRPr="00DE7784">
        <w:rPr>
          <w:rFonts w:ascii="Times New Roman" w:hAnsi="Times New Roman"/>
          <w:szCs w:val="24"/>
        </w:rPr>
        <w:t>fly ash</w:t>
      </w:r>
      <w:r w:rsidRPr="00DE7784">
        <w:rPr>
          <w:rFonts w:ascii="Times New Roman" w:eastAsia="Malgun Gothic" w:hAnsi="Times New Roman"/>
          <w:szCs w:val="24"/>
          <w:lang w:eastAsia="ko-KR"/>
        </w:rPr>
        <w:t>.</w:t>
      </w:r>
      <w:r w:rsidRPr="00DE7784">
        <w:rPr>
          <w:rFonts w:ascii="Times New Roman" w:eastAsia="Malgun Gothic" w:hAnsi="Times New Roman" w:hint="eastAsia"/>
          <w:szCs w:val="24"/>
          <w:lang w:eastAsia="ko-KR"/>
        </w:rPr>
        <w:t xml:space="preserve"> </w:t>
      </w:r>
      <w:r w:rsidR="006B0AED" w:rsidRPr="00DE7784">
        <w:rPr>
          <w:rFonts w:ascii="Times New Roman" w:eastAsia="DCKAK O+ Gulliver RM" w:hAnsi="Times New Roman"/>
        </w:rPr>
        <w:t>The highest amount of entrapped</w:t>
      </w:r>
      <w:r w:rsidR="006B0AED" w:rsidRPr="00DE7784">
        <w:rPr>
          <w:rFonts w:ascii="Times New Roman" w:eastAsia="DCKAK O+ Gulliver RM" w:hAnsi="Times New Roman" w:hint="eastAsia"/>
        </w:rPr>
        <w:t xml:space="preserve"> </w:t>
      </w:r>
      <w:r w:rsidR="006B0AED" w:rsidRPr="00DE7784">
        <w:rPr>
          <w:rFonts w:ascii="Times New Roman" w:eastAsia="DCKAK O+ Gulliver RM" w:hAnsi="Times New Roman"/>
          <w:vertAlign w:val="superscript"/>
        </w:rPr>
        <w:t>137</w:t>
      </w:r>
      <w:r w:rsidR="006B0AED" w:rsidRPr="00DE7784">
        <w:rPr>
          <w:rFonts w:ascii="Times New Roman" w:eastAsia="DCKAK O+ Gulliver RM" w:hAnsi="Times New Roman"/>
        </w:rPr>
        <w:t>Cs was found in the lowest weight of the magnetically separated soil fraction (i.e., 80% in 27.3% o</w:t>
      </w:r>
      <w:r w:rsidR="006B0AED" w:rsidRPr="00DE7784">
        <w:rPr>
          <w:rFonts w:ascii="Times New Roman" w:hAnsi="Times New Roman"/>
        </w:rPr>
        <w:t xml:space="preserve">f treated soil). </w:t>
      </w:r>
      <w:r w:rsidR="006B0AED" w:rsidRPr="00DE7784">
        <w:rPr>
          <w:rFonts w:ascii="Times New Roman" w:eastAsia="HIAOA P+ Gulliver RM" w:hAnsi="Times New Roman" w:hint="eastAsia"/>
          <w:szCs w:val="24"/>
          <w:lang w:eastAsia="ko-KR"/>
        </w:rPr>
        <w:t>B</w:t>
      </w:r>
      <w:r w:rsidR="006B0AED" w:rsidRPr="00DE7784">
        <w:rPr>
          <w:rFonts w:ascii="Times New Roman" w:hAnsi="Times New Roman"/>
          <w:iCs/>
          <w:szCs w:val="24"/>
        </w:rPr>
        <w:t xml:space="preserve">oth soil/ash content and eluted solution concentrations of </w:t>
      </w:r>
      <w:r w:rsidR="006B0AED" w:rsidRPr="00DE7784">
        <w:rPr>
          <w:rFonts w:ascii="Times New Roman" w:hAnsi="Times New Roman"/>
          <w:szCs w:val="24"/>
          <w:vertAlign w:val="superscript"/>
        </w:rPr>
        <w:t>137</w:t>
      </w:r>
      <w:r w:rsidR="006B0AED" w:rsidRPr="00DE7784">
        <w:rPr>
          <w:rFonts w:ascii="Times New Roman" w:hAnsi="Times New Roman"/>
          <w:szCs w:val="24"/>
        </w:rPr>
        <w:t>Cs</w:t>
      </w:r>
      <w:r w:rsidR="006B0AED" w:rsidRPr="00DE7784">
        <w:rPr>
          <w:rFonts w:ascii="Times New Roman" w:hAnsi="Times New Roman"/>
          <w:iCs/>
          <w:szCs w:val="24"/>
        </w:rPr>
        <w:t xml:space="preserve"> were much lower </w:t>
      </w:r>
      <w:r w:rsidR="006B0AED" w:rsidRPr="00DE7784">
        <w:rPr>
          <w:rFonts w:ascii="Times New Roman" w:hAnsi="Times New Roman"/>
          <w:szCs w:val="24"/>
        </w:rPr>
        <w:t>than the Japanese Ministry of the Environment regulatory limit of 8,000 Bq kg</w:t>
      </w:r>
      <w:r w:rsidR="006B0AED" w:rsidRPr="00DE7784">
        <w:rPr>
          <w:rFonts w:ascii="Times New Roman" w:hAnsi="Times New Roman"/>
          <w:iCs/>
          <w:szCs w:val="24"/>
          <w:vertAlign w:val="superscript"/>
        </w:rPr>
        <w:t xml:space="preserve">−1 </w:t>
      </w:r>
      <w:r w:rsidR="006B0AED" w:rsidRPr="00DE7784">
        <w:rPr>
          <w:rFonts w:ascii="Times New Roman" w:hAnsi="Times New Roman"/>
          <w:iCs/>
          <w:szCs w:val="24"/>
        </w:rPr>
        <w:t xml:space="preserve">and </w:t>
      </w:r>
      <w:r w:rsidR="006B0AED" w:rsidRPr="00DE7784">
        <w:rPr>
          <w:rFonts w:ascii="Times New Roman" w:hAnsi="Times New Roman"/>
          <w:bCs/>
          <w:iCs/>
          <w:szCs w:val="24"/>
        </w:rPr>
        <w:t>150 Bq L</w:t>
      </w:r>
      <w:r w:rsidR="006B0AED" w:rsidRPr="00DE7784">
        <w:rPr>
          <w:rFonts w:ascii="Times New Roman" w:hAnsi="Times New Roman"/>
          <w:bCs/>
          <w:iCs/>
          <w:szCs w:val="24"/>
          <w:vertAlign w:val="superscript"/>
        </w:rPr>
        <w:t xml:space="preserve">−1 </w:t>
      </w:r>
      <w:r w:rsidR="006B0AED" w:rsidRPr="00DE7784">
        <w:rPr>
          <w:rFonts w:ascii="Times New Roman" w:hAnsi="Times New Roman"/>
          <w:bCs/>
          <w:iCs/>
          <w:szCs w:val="24"/>
        </w:rPr>
        <w:t>respectively</w:t>
      </w:r>
      <w:r w:rsidR="006B0AED" w:rsidRPr="00DE7784">
        <w:rPr>
          <w:rFonts w:ascii="Times New Roman" w:eastAsia="Malgun Gothic" w:hAnsi="Times New Roman"/>
          <w:bCs/>
          <w:iCs/>
          <w:szCs w:val="24"/>
          <w:lang w:eastAsia="ko-KR"/>
        </w:rPr>
        <w:t xml:space="preserve">. </w:t>
      </w:r>
      <w:r w:rsidR="006B0AED" w:rsidRPr="00DE7784">
        <w:rPr>
          <w:rFonts w:ascii="Times New Roman" w:hAnsi="Times New Roman"/>
        </w:rPr>
        <w:t xml:space="preserve">These results suggest that simple treatment with nano-Fe/Ca/CaO/[PO4]/ </w:t>
      </w:r>
      <w:r w:rsidR="006B0AED" w:rsidRPr="00DE7784">
        <w:rPr>
          <w:rFonts w:ascii="Times New Roman" w:eastAsia="MS PGothic" w:hAnsi="Times New Roman"/>
          <w:szCs w:val="24"/>
        </w:rPr>
        <w:t>nanometallic Ca/CaO methanol suspension is a highly</w:t>
      </w:r>
      <w:r w:rsidR="006B0AED" w:rsidRPr="00DE7784">
        <w:rPr>
          <w:rFonts w:ascii="Times New Roman" w:hAnsi="Times New Roman"/>
          <w:szCs w:val="24"/>
        </w:rPr>
        <w:t xml:space="preserve"> potential</w:t>
      </w:r>
      <w:r w:rsidR="006B0AED" w:rsidRPr="00DE7784">
        <w:rPr>
          <w:rFonts w:ascii="Times New Roman" w:eastAsia="MS PGothic" w:hAnsi="Times New Roman"/>
          <w:szCs w:val="24"/>
        </w:rPr>
        <w:t xml:space="preserve"> amendment for the </w:t>
      </w:r>
      <w:r w:rsidR="006B0AED" w:rsidRPr="00DE7784">
        <w:rPr>
          <w:rFonts w:ascii="Times New Roman" w:hAnsi="Times New Roman"/>
          <w:szCs w:val="24"/>
        </w:rPr>
        <w:t>remediation</w:t>
      </w:r>
      <w:r w:rsidR="006B0AED" w:rsidRPr="00DE7784">
        <w:rPr>
          <w:rFonts w:ascii="Times New Roman" w:eastAsia="MS PGothic" w:hAnsi="Times New Roman"/>
          <w:szCs w:val="24"/>
        </w:rPr>
        <w:t xml:space="preserve"> of </w:t>
      </w:r>
      <w:r w:rsidR="006B0AED" w:rsidRPr="00DE7784">
        <w:rPr>
          <w:rFonts w:ascii="Times New Roman" w:hAnsi="Times New Roman"/>
          <w:szCs w:val="24"/>
        </w:rPr>
        <w:t>radioactive cesium-contaminated soil/fly ash</w:t>
      </w:r>
      <w:r w:rsidR="006B0AED" w:rsidRPr="00DE7784">
        <w:rPr>
          <w:rFonts w:ascii="Times New Roman" w:eastAsia="MS PGothic" w:hAnsi="Times New Roman"/>
          <w:szCs w:val="24"/>
        </w:rPr>
        <w:t>.</w:t>
      </w:r>
    </w:p>
    <w:p w14:paraId="45B0A5CD" w14:textId="77777777" w:rsidR="006B0AED" w:rsidRPr="00DE7784" w:rsidRDefault="006B0AED" w:rsidP="00BA11E9">
      <w:pPr>
        <w:pStyle w:val="TAMainText"/>
        <w:adjustRightInd w:val="0"/>
        <w:snapToGrid w:val="0"/>
        <w:spacing w:line="240" w:lineRule="auto"/>
        <w:ind w:firstLine="0"/>
        <w:rPr>
          <w:rFonts w:ascii="Times New Roman" w:eastAsia="Malgun Gothic" w:hAnsi="Times New Roman"/>
          <w:szCs w:val="24"/>
          <w:lang w:eastAsia="ko-KR"/>
        </w:rPr>
      </w:pPr>
    </w:p>
    <w:p w14:paraId="32D9B5E8" w14:textId="652440C6" w:rsidR="00884A81" w:rsidRPr="00DE7784" w:rsidRDefault="00884A81" w:rsidP="00BA11E9">
      <w:pPr>
        <w:pStyle w:val="TAMainText"/>
        <w:spacing w:line="240" w:lineRule="auto"/>
        <w:ind w:firstLine="0"/>
        <w:rPr>
          <w:rFonts w:ascii="Times New Roman" w:eastAsia="Malgun Gothic" w:hAnsi="Times New Roman"/>
          <w:szCs w:val="24"/>
          <w:lang w:eastAsia="ko-KR"/>
        </w:rPr>
      </w:pPr>
      <w:r w:rsidRPr="00DE7784">
        <w:rPr>
          <w:rFonts w:ascii="Times New Roman" w:hAnsi="Times New Roman"/>
          <w:b/>
        </w:rPr>
        <w:t>Acknowledgment</w:t>
      </w:r>
    </w:p>
    <w:p w14:paraId="36973DF0" w14:textId="291ABD30" w:rsidR="00F12013" w:rsidRPr="00DE7784" w:rsidRDefault="00B76A97" w:rsidP="00F12013">
      <w:pPr>
        <w:pStyle w:val="MS"/>
        <w:widowControl w:val="0"/>
        <w:spacing w:line="240" w:lineRule="auto"/>
        <w:jc w:val="both"/>
        <w:rPr>
          <w:color w:val="auto"/>
          <w:sz w:val="24"/>
          <w:szCs w:val="24"/>
        </w:rPr>
      </w:pPr>
      <w:r w:rsidRPr="00DE7784">
        <w:rPr>
          <w:rFonts w:eastAsia="Malgun Gothic"/>
          <w:color w:val="auto"/>
          <w:sz w:val="24"/>
          <w:szCs w:val="24"/>
          <w:shd w:val="clear" w:color="auto" w:fill="FFFFFF"/>
        </w:rPr>
        <w:t xml:space="preserve">We are thankful to National Research Foundation of Korea (NRF) and Japan Society for the Promotion of Science (JSPS), for providing financial support for this study through the collaborative research project (2016K2A2A4003740). </w:t>
      </w:r>
    </w:p>
    <w:p w14:paraId="42C88E04" w14:textId="639BECD3" w:rsidR="00F12013" w:rsidRPr="00DE7784" w:rsidRDefault="00BA11E9">
      <w:pPr>
        <w:pStyle w:val="Textkrper"/>
        <w:rPr>
          <w:b/>
          <w:sz w:val="28"/>
        </w:rPr>
      </w:pPr>
      <w:r w:rsidRPr="00DE7784">
        <w:rPr>
          <w:b/>
          <w:sz w:val="28"/>
        </w:rPr>
        <w:t xml:space="preserve">Reference </w:t>
      </w:r>
    </w:p>
    <w:p w14:paraId="0AACF2E3" w14:textId="2D62958E" w:rsidR="00F12013" w:rsidRPr="00DE7784" w:rsidRDefault="00F12013" w:rsidP="00F12013">
      <w:pPr>
        <w:snapToGrid w:val="0"/>
        <w:spacing w:after="0"/>
        <w:ind w:left="426" w:hanging="426"/>
        <w:rPr>
          <w:rFonts w:ascii="Times New Roman" w:eastAsia="Malgun Gothic" w:hAnsi="Times New Roman"/>
          <w:szCs w:val="24"/>
          <w:lang w:eastAsia="ko-KR"/>
        </w:rPr>
      </w:pPr>
      <w:r w:rsidRPr="00DE7784">
        <w:rPr>
          <w:rFonts w:ascii="Times New Roman" w:eastAsia="Malgun Gothic" w:hAnsi="Times New Roman"/>
          <w:szCs w:val="24"/>
          <w:lang w:eastAsia="ko-KR"/>
        </w:rPr>
        <w:t xml:space="preserve">[1] </w:t>
      </w:r>
      <w:r w:rsidRPr="00DE7784">
        <w:rPr>
          <w:rFonts w:ascii="Times New Roman" w:eastAsia="Malgun Gothic" w:hAnsi="Times New Roman"/>
          <w:szCs w:val="24"/>
          <w:lang w:eastAsia="ko-KR"/>
        </w:rPr>
        <w:tab/>
      </w:r>
      <w:r w:rsidRPr="00DE7784">
        <w:rPr>
          <w:rFonts w:ascii="Times New Roman" w:hAnsi="Times New Roman"/>
          <w:szCs w:val="24"/>
        </w:rPr>
        <w:t>Mallampati et al., “High immobilization of soil cesium using ball milling with nano-metallic Ca/CaO/NaH</w:t>
      </w:r>
      <w:r w:rsidRPr="00DE7784">
        <w:rPr>
          <w:rFonts w:ascii="Times New Roman" w:hAnsi="Times New Roman"/>
          <w:szCs w:val="24"/>
          <w:vertAlign w:val="subscript"/>
        </w:rPr>
        <w:t>2</w:t>
      </w:r>
      <w:r w:rsidRPr="00DE7784">
        <w:rPr>
          <w:rFonts w:ascii="Times New Roman" w:hAnsi="Times New Roman"/>
          <w:szCs w:val="24"/>
        </w:rPr>
        <w:t>PO</w:t>
      </w:r>
      <w:r w:rsidRPr="00DE7784">
        <w:rPr>
          <w:rFonts w:ascii="Times New Roman" w:hAnsi="Times New Roman"/>
          <w:szCs w:val="24"/>
          <w:vertAlign w:val="subscript"/>
        </w:rPr>
        <w:t>4</w:t>
      </w:r>
      <w:r w:rsidRPr="00DE7784">
        <w:rPr>
          <w:rFonts w:ascii="Times New Roman" w:hAnsi="Times New Roman"/>
          <w:szCs w:val="24"/>
        </w:rPr>
        <w:t>: implications for the remediation of radioactive soils”</w:t>
      </w:r>
      <w:r w:rsidRPr="00DE7784">
        <w:rPr>
          <w:rFonts w:ascii="Times New Roman" w:eastAsia="Malgun Gothic" w:hAnsi="Times New Roman"/>
          <w:szCs w:val="24"/>
          <w:lang w:eastAsia="ko-KR"/>
        </w:rPr>
        <w:t>,</w:t>
      </w:r>
      <w:r w:rsidRPr="00DE7784">
        <w:rPr>
          <w:rFonts w:ascii="Times New Roman" w:hAnsi="Times New Roman"/>
          <w:szCs w:val="24"/>
        </w:rPr>
        <w:t xml:space="preserve"> Environ. Chem. Lett. </w:t>
      </w:r>
      <w:r w:rsidRPr="00DE7784">
        <w:rPr>
          <w:rFonts w:ascii="Times New Roman" w:eastAsia="Malgun Gothic" w:hAnsi="Times New Roman"/>
          <w:b/>
          <w:szCs w:val="24"/>
          <w:lang w:eastAsia="ko-KR"/>
        </w:rPr>
        <w:t xml:space="preserve">10 </w:t>
      </w:r>
      <w:r w:rsidRPr="00DE7784">
        <w:rPr>
          <w:rFonts w:ascii="Times New Roman" w:eastAsia="Malgun Gothic" w:hAnsi="Times New Roman"/>
          <w:szCs w:val="24"/>
          <w:lang w:eastAsia="ko-KR"/>
        </w:rPr>
        <w:t>(</w:t>
      </w:r>
      <w:r w:rsidRPr="00DE7784">
        <w:rPr>
          <w:rFonts w:ascii="Times New Roman" w:hAnsi="Times New Roman"/>
          <w:szCs w:val="24"/>
        </w:rPr>
        <w:t>2012</w:t>
      </w:r>
      <w:r w:rsidRPr="00DE7784">
        <w:rPr>
          <w:rFonts w:ascii="Times New Roman" w:eastAsia="Malgun Gothic" w:hAnsi="Times New Roman"/>
          <w:b/>
          <w:szCs w:val="24"/>
          <w:lang w:eastAsia="ko-KR"/>
        </w:rPr>
        <w:t>)</w:t>
      </w:r>
      <w:r w:rsidRPr="00DE7784">
        <w:rPr>
          <w:rFonts w:ascii="Times New Roman" w:hAnsi="Times New Roman"/>
          <w:szCs w:val="24"/>
        </w:rPr>
        <w:t xml:space="preserve"> 207.</w:t>
      </w:r>
    </w:p>
    <w:p w14:paraId="21887CE2" w14:textId="5E514653" w:rsidR="00F12013" w:rsidRPr="00DE7784" w:rsidRDefault="00F12013" w:rsidP="00F12013">
      <w:pPr>
        <w:snapToGrid w:val="0"/>
        <w:spacing w:after="0"/>
        <w:ind w:left="426" w:hanging="426"/>
        <w:rPr>
          <w:rFonts w:ascii="Times New Roman" w:hAnsi="Times New Roman"/>
          <w:szCs w:val="24"/>
        </w:rPr>
      </w:pPr>
      <w:r w:rsidRPr="00DE7784">
        <w:rPr>
          <w:rFonts w:ascii="Times New Roman" w:eastAsia="Malgun Gothic" w:hAnsi="Times New Roman"/>
          <w:szCs w:val="24"/>
          <w:lang w:eastAsia="ko-KR"/>
        </w:rPr>
        <w:t xml:space="preserve">[2] </w:t>
      </w:r>
      <w:r w:rsidRPr="00DE7784">
        <w:rPr>
          <w:rFonts w:ascii="Times New Roman" w:eastAsia="Malgun Gothic" w:hAnsi="Times New Roman"/>
          <w:szCs w:val="24"/>
          <w:lang w:eastAsia="ko-KR"/>
        </w:rPr>
        <w:tab/>
      </w:r>
      <w:r w:rsidRPr="00DE7784">
        <w:rPr>
          <w:rFonts w:ascii="Times New Roman" w:hAnsi="Times New Roman"/>
          <w:szCs w:val="24"/>
        </w:rPr>
        <w:t>Mallampati et al., “</w:t>
      </w:r>
      <w:r w:rsidR="0094488E" w:rsidRPr="00DE7784">
        <w:rPr>
          <w:rFonts w:ascii="Times New Roman" w:hAnsi="Times New Roman"/>
          <w:szCs w:val="24"/>
        </w:rPr>
        <w:t>Preferential removal and immobilization of stable and radioactivecesium in contaminated fly ash with nanometallic Ca/CaO methanolsuspension</w:t>
      </w:r>
      <w:r w:rsidRPr="00DE7784">
        <w:rPr>
          <w:rFonts w:ascii="Times New Roman" w:hAnsi="Times New Roman"/>
          <w:szCs w:val="24"/>
        </w:rPr>
        <w:t>”</w:t>
      </w:r>
      <w:r w:rsidR="0094488E" w:rsidRPr="00DE7784">
        <w:rPr>
          <w:rFonts w:ascii="Times New Roman" w:hAnsi="Times New Roman"/>
          <w:szCs w:val="24"/>
        </w:rPr>
        <w:t xml:space="preserve">, </w:t>
      </w:r>
      <w:r w:rsidRPr="00DE7784">
        <w:rPr>
          <w:rFonts w:ascii="Times New Roman" w:hAnsi="Times New Roman"/>
          <w:szCs w:val="24"/>
        </w:rPr>
        <w:t xml:space="preserve">J. Hazard. Mater. </w:t>
      </w:r>
      <w:r w:rsidRPr="00DE7784">
        <w:rPr>
          <w:rFonts w:ascii="Times New Roman" w:hAnsi="Times New Roman"/>
          <w:b/>
          <w:szCs w:val="24"/>
        </w:rPr>
        <w:t>279</w:t>
      </w:r>
      <w:r w:rsidRPr="00DE7784">
        <w:rPr>
          <w:rFonts w:ascii="Times New Roman" w:hAnsi="Times New Roman"/>
          <w:szCs w:val="24"/>
        </w:rPr>
        <w:t xml:space="preserve"> (2014) </w:t>
      </w:r>
      <w:r w:rsidR="0094488E" w:rsidRPr="00DE7784">
        <w:rPr>
          <w:rFonts w:ascii="Times New Roman" w:hAnsi="Times New Roman"/>
          <w:szCs w:val="24"/>
        </w:rPr>
        <w:t>59.</w:t>
      </w:r>
    </w:p>
    <w:p w14:paraId="4FC0D754" w14:textId="1E8985D7" w:rsidR="00F12013" w:rsidRPr="00DE7784" w:rsidRDefault="00F12013" w:rsidP="00F12013">
      <w:pPr>
        <w:snapToGrid w:val="0"/>
        <w:spacing w:after="0"/>
        <w:ind w:left="426" w:hanging="426"/>
        <w:rPr>
          <w:rFonts w:ascii="Times New Roman" w:eastAsia="Malgun Gothic" w:hAnsi="Times New Roman"/>
          <w:szCs w:val="24"/>
          <w:lang w:eastAsia="ko-KR"/>
        </w:rPr>
      </w:pPr>
      <w:r w:rsidRPr="00DE7784">
        <w:rPr>
          <w:rFonts w:ascii="Times New Roman" w:hAnsi="Times New Roman"/>
          <w:szCs w:val="24"/>
        </w:rPr>
        <w:t xml:space="preserve">[3] Mallampati et al., “Solvent-free synthesis and application of nano-Fe/Ca/CaO/[PO4] composite for dual separation and immobilization of stable and radioactive cesium in contaminated soils”. J. Hazard. Mater. </w:t>
      </w:r>
      <w:r w:rsidRPr="00DE7784">
        <w:rPr>
          <w:rFonts w:ascii="Times New Roman" w:hAnsi="Times New Roman"/>
          <w:b/>
          <w:szCs w:val="24"/>
        </w:rPr>
        <w:t>297</w:t>
      </w:r>
      <w:r w:rsidRPr="00DE7784">
        <w:rPr>
          <w:rFonts w:ascii="Times New Roman" w:hAnsi="Times New Roman"/>
          <w:szCs w:val="24"/>
        </w:rPr>
        <w:t xml:space="preserve"> (2015) 82.</w:t>
      </w:r>
    </w:p>
    <w:p w14:paraId="4CDB3A52" w14:textId="18C09017" w:rsidR="00E1011D" w:rsidRPr="00DE7784" w:rsidRDefault="00F12013" w:rsidP="00F12013">
      <w:pPr>
        <w:snapToGrid w:val="0"/>
        <w:spacing w:after="0"/>
        <w:ind w:left="426" w:hanging="426"/>
        <w:rPr>
          <w:rFonts w:ascii="Times New Roman" w:eastAsia="Malgun Gothic" w:hAnsi="Times New Roman"/>
          <w:szCs w:val="24"/>
          <w:lang w:eastAsia="ko-KR"/>
        </w:rPr>
      </w:pPr>
      <w:r w:rsidRPr="00DE7784">
        <w:rPr>
          <w:rFonts w:ascii="Times New Roman" w:eastAsia="Malgun Gothic" w:hAnsi="Times New Roman"/>
          <w:szCs w:val="24"/>
          <w:lang w:eastAsia="ko-KR"/>
        </w:rPr>
        <w:t xml:space="preserve">[4] </w:t>
      </w:r>
      <w:r w:rsidRPr="00DE7784">
        <w:rPr>
          <w:rFonts w:ascii="Times New Roman" w:eastAsia="Malgun Gothic" w:hAnsi="Times New Roman"/>
          <w:szCs w:val="24"/>
          <w:lang w:eastAsia="ko-KR"/>
        </w:rPr>
        <w:tab/>
      </w:r>
      <w:r w:rsidRPr="00DE7784">
        <w:rPr>
          <w:rFonts w:ascii="Times New Roman" w:hAnsi="Times New Roman"/>
          <w:szCs w:val="24"/>
        </w:rPr>
        <w:t>Mallampati et al., “</w:t>
      </w:r>
      <w:r w:rsidR="00E1011D" w:rsidRPr="00DE7784">
        <w:rPr>
          <w:rFonts w:ascii="Times New Roman" w:hAnsi="Times New Roman"/>
          <w:szCs w:val="24"/>
          <w:lang w:val="en-US" w:eastAsia="en-GB"/>
        </w:rPr>
        <w:t>Dynamic immobilization of simulated radionuclide 133Cs in soil by</w:t>
      </w:r>
    </w:p>
    <w:p w14:paraId="239256A2" w14:textId="74507C03" w:rsidR="00A8604F" w:rsidRPr="00DE7784" w:rsidRDefault="00E1011D" w:rsidP="00B643E9">
      <w:pPr>
        <w:suppressAutoHyphens w:val="0"/>
        <w:overflowPunct/>
        <w:spacing w:after="0"/>
        <w:ind w:left="426"/>
        <w:textAlignment w:val="auto"/>
      </w:pPr>
      <w:r w:rsidRPr="00DE7784">
        <w:rPr>
          <w:rFonts w:ascii="Times New Roman" w:hAnsi="Times New Roman"/>
          <w:szCs w:val="24"/>
          <w:lang w:val="en-US" w:eastAsia="en-GB"/>
        </w:rPr>
        <w:t>thermal treatment/vitri</w:t>
      </w:r>
      <w:r w:rsidRPr="00DE7784">
        <w:rPr>
          <w:rFonts w:ascii="Times New Roman" w:eastAsia="AdvOT863180fb+fb" w:hAnsi="Times New Roman"/>
          <w:szCs w:val="24"/>
          <w:lang w:val="en-US" w:eastAsia="en-GB"/>
        </w:rPr>
        <w:t>fi</w:t>
      </w:r>
      <w:r w:rsidRPr="00DE7784">
        <w:rPr>
          <w:rFonts w:ascii="Times New Roman" w:hAnsi="Times New Roman"/>
          <w:szCs w:val="24"/>
          <w:lang w:val="en-US" w:eastAsia="en-GB"/>
        </w:rPr>
        <w:t>cation with nanometallic Ca/CaO composites</w:t>
      </w:r>
      <w:r w:rsidR="00F12013" w:rsidRPr="00DE7784">
        <w:rPr>
          <w:rFonts w:ascii="Times New Roman" w:hAnsi="Times New Roman"/>
          <w:szCs w:val="24"/>
          <w:lang w:val="en-US" w:eastAsia="en-GB"/>
        </w:rPr>
        <w:t xml:space="preserve">”, </w:t>
      </w:r>
      <w:r w:rsidRPr="00DE7784">
        <w:rPr>
          <w:rFonts w:ascii="Times New Roman" w:hAnsi="Times New Roman"/>
          <w:szCs w:val="24"/>
          <w:lang w:val="en-US" w:eastAsia="en-GB"/>
        </w:rPr>
        <w:t>J</w:t>
      </w:r>
      <w:r w:rsidR="00F12013" w:rsidRPr="00DE7784">
        <w:rPr>
          <w:rFonts w:ascii="Times New Roman" w:hAnsi="Times New Roman"/>
          <w:szCs w:val="24"/>
          <w:lang w:val="en-US" w:eastAsia="en-GB"/>
        </w:rPr>
        <w:t>.</w:t>
      </w:r>
      <w:r w:rsidRPr="00DE7784">
        <w:rPr>
          <w:rFonts w:ascii="Times New Roman" w:hAnsi="Times New Roman"/>
          <w:szCs w:val="24"/>
          <w:lang w:val="en-US" w:eastAsia="en-GB"/>
        </w:rPr>
        <w:t xml:space="preserve"> Environ</w:t>
      </w:r>
      <w:r w:rsidR="00F12013" w:rsidRPr="00DE7784">
        <w:rPr>
          <w:rFonts w:ascii="Times New Roman" w:hAnsi="Times New Roman"/>
          <w:szCs w:val="24"/>
          <w:lang w:val="en-US" w:eastAsia="en-GB"/>
        </w:rPr>
        <w:t xml:space="preserve">. </w:t>
      </w:r>
      <w:r w:rsidRPr="00DE7784">
        <w:rPr>
          <w:rFonts w:ascii="Times New Roman" w:hAnsi="Times New Roman"/>
          <w:szCs w:val="24"/>
          <w:lang w:val="en-US" w:eastAsia="en-GB"/>
        </w:rPr>
        <w:t>Radio</w:t>
      </w:r>
      <w:r w:rsidR="00F12013" w:rsidRPr="00DE7784">
        <w:rPr>
          <w:rFonts w:ascii="Times New Roman" w:hAnsi="Times New Roman"/>
          <w:szCs w:val="24"/>
          <w:lang w:val="en-US" w:eastAsia="en-GB"/>
        </w:rPr>
        <w:t xml:space="preserve">. </w:t>
      </w:r>
      <w:r w:rsidRPr="00DE7784">
        <w:rPr>
          <w:rFonts w:ascii="Times New Roman" w:hAnsi="Times New Roman"/>
          <w:b/>
          <w:szCs w:val="24"/>
          <w:lang w:val="en-US" w:eastAsia="en-GB"/>
        </w:rPr>
        <w:t>139</w:t>
      </w:r>
      <w:r w:rsidR="00F12013" w:rsidRPr="00DE7784">
        <w:rPr>
          <w:rFonts w:ascii="Times New Roman" w:hAnsi="Times New Roman"/>
          <w:szCs w:val="24"/>
          <w:lang w:val="en-US" w:eastAsia="en-GB"/>
        </w:rPr>
        <w:t xml:space="preserve"> (2015) </w:t>
      </w:r>
      <w:r w:rsidRPr="00DE7784">
        <w:rPr>
          <w:rFonts w:ascii="Times New Roman" w:hAnsi="Times New Roman"/>
          <w:szCs w:val="24"/>
          <w:lang w:val="en-US" w:eastAsia="en-GB"/>
        </w:rPr>
        <w:t>124</w:t>
      </w:r>
      <w:r w:rsidR="00F12013" w:rsidRPr="00DE7784">
        <w:rPr>
          <w:rFonts w:ascii="Times New Roman" w:hAnsi="Times New Roman"/>
          <w:szCs w:val="24"/>
          <w:lang w:val="en-US" w:eastAsia="en-GB"/>
        </w:rPr>
        <w:t>.</w:t>
      </w:r>
    </w:p>
    <w:p w14:paraId="401259E5" w14:textId="77777777" w:rsidR="00A8604F" w:rsidRPr="00DE7784" w:rsidRDefault="00A8604F" w:rsidP="006F13D1">
      <w:pPr>
        <w:pStyle w:val="Textkrper"/>
        <w:rPr>
          <w:rFonts w:ascii="Times New Roman" w:hAnsi="Times New Roman"/>
          <w:sz w:val="24"/>
          <w:lang w:val="en-US"/>
        </w:rPr>
      </w:pPr>
    </w:p>
    <w:p w14:paraId="5EFDA677" w14:textId="77777777" w:rsidR="00DE7784" w:rsidRPr="00DE7784" w:rsidRDefault="00DE7784" w:rsidP="006F13D1">
      <w:pPr>
        <w:pStyle w:val="Textkrper"/>
        <w:rPr>
          <w:rFonts w:ascii="Times New Roman" w:hAnsi="Times New Roman"/>
          <w:sz w:val="24"/>
          <w:lang w:val="en-US"/>
        </w:rPr>
      </w:pPr>
    </w:p>
    <w:sectPr w:rsidR="00DE7784" w:rsidRPr="00DE7784" w:rsidSect="00DE7784">
      <w:headerReference w:type="default" r:id="rId11"/>
      <w:type w:val="continuous"/>
      <w:pgSz w:w="11905" w:h="16837"/>
      <w:pgMar w:top="1418" w:right="1105" w:bottom="127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CCF14" w14:textId="77777777" w:rsidR="00A129C8" w:rsidRDefault="00A129C8">
      <w:r>
        <w:separator/>
      </w:r>
    </w:p>
  </w:endnote>
  <w:endnote w:type="continuationSeparator" w:id="0">
    <w:p w14:paraId="68C3F121" w14:textId="77777777" w:rsidR="00A129C8" w:rsidRDefault="00A1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CKAK O+ Gulliver RM">
    <w:altName w:val="Batang"/>
    <w:panose1 w:val="00000000000000000000"/>
    <w:charset w:val="81"/>
    <w:family w:val="roman"/>
    <w:notTrueType/>
    <w:pitch w:val="default"/>
    <w:sig w:usb0="00000001" w:usb1="09060000" w:usb2="00000010" w:usb3="00000000" w:csb0="00080000" w:csb1="00000000"/>
  </w:font>
  <w:font w:name="HIAOA P+ Gulliver RM">
    <w:altName w:val="Arial Unicode MS"/>
    <w:panose1 w:val="00000000000000000000"/>
    <w:charset w:val="81"/>
    <w:family w:val="roman"/>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0000012" w:usb3="00000000" w:csb0="0002009F" w:csb1="00000000"/>
  </w:font>
  <w:font w:name="TimesNewRomanSF-Bold">
    <w:altName w:val="Arial Unicode MS"/>
    <w:panose1 w:val="00000000000000000000"/>
    <w:charset w:val="81"/>
    <w:family w:val="auto"/>
    <w:notTrueType/>
    <w:pitch w:val="default"/>
    <w:sig w:usb0="00000000" w:usb1="09060000" w:usb2="00000010" w:usb3="00000000" w:csb0="00080000" w:csb1="00000000"/>
  </w:font>
  <w:font w:name="AdvOT2e364b11+fb">
    <w:altName w:val="Arial Unicode MS"/>
    <w:panose1 w:val="00000000000000000000"/>
    <w:charset w:val="81"/>
    <w:family w:val="auto"/>
    <w:notTrueType/>
    <w:pitch w:val="default"/>
    <w:sig w:usb0="00000001" w:usb1="09060000" w:usb2="00000010" w:usb3="00000000" w:csb0="00080000" w:csb1="00000000"/>
  </w:font>
  <w:font w:name="AdvOT863180fb+fb">
    <w:altName w:val="한컴바탕확장"/>
    <w:panose1 w:val="00000000000000000000"/>
    <w:charset w:val="81"/>
    <w:family w:val="auto"/>
    <w:notTrueType/>
    <w:pitch w:val="default"/>
    <w:sig w:usb0="00000001" w:usb1="09060000" w:usb2="00000010" w:usb3="00000000" w:csb0="00080000" w:csb1="00000000"/>
  </w:font>
  <w:font w:name="Calibri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B158C" w14:textId="77777777" w:rsidR="00A129C8" w:rsidRDefault="00A129C8">
      <w:r>
        <w:separator/>
      </w:r>
    </w:p>
  </w:footnote>
  <w:footnote w:type="continuationSeparator" w:id="0">
    <w:p w14:paraId="501FC658" w14:textId="77777777" w:rsidR="00A129C8" w:rsidRDefault="00A12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6FE51" w14:textId="77777777" w:rsidR="009052C0" w:rsidRPr="00C17BCD" w:rsidRDefault="009052C0" w:rsidP="00487E6D">
    <w:pPr>
      <w:pStyle w:val="Header"/>
      <w:tabs>
        <w:tab w:val="clear" w:pos="8640"/>
        <w:tab w:val="right" w:pos="9072"/>
      </w:tabs>
      <w:rPr>
        <w:b/>
        <w:bCs/>
        <w:color w:val="000000" w:themeColor="text1"/>
        <w:sz w:val="28"/>
        <w:szCs w:val="28"/>
      </w:rPr>
    </w:pPr>
    <w:r>
      <w:rPr>
        <w:rStyle w:val="PageNumber"/>
      </w:rPr>
      <w:fldChar w:fldCharType="begin"/>
    </w:r>
    <w:r>
      <w:rPr>
        <w:rStyle w:val="PageNumber"/>
      </w:rPr>
      <w:instrText xml:space="preserve"> PAGE </w:instrText>
    </w:r>
    <w:r>
      <w:rPr>
        <w:rStyle w:val="PageNumber"/>
      </w:rPr>
      <w:fldChar w:fldCharType="separate"/>
    </w:r>
    <w:r w:rsidR="00FB6045">
      <w:rPr>
        <w:rStyle w:val="PageNumber"/>
        <w:noProof/>
      </w:rPr>
      <w:t>1</w:t>
    </w:r>
    <w:r>
      <w:rPr>
        <w:rStyle w:val="PageNumber"/>
      </w:rPr>
      <w:fldChar w:fldCharType="end"/>
    </w:r>
    <w:r>
      <w:rPr>
        <w:b/>
        <w:bCs/>
        <w:sz w:val="28"/>
      </w:rPr>
      <w:tab/>
    </w:r>
    <w:r>
      <w:rPr>
        <w:b/>
        <w:bCs/>
        <w:sz w:val="28"/>
      </w:rPr>
      <w:tab/>
    </w:r>
    <w:r w:rsidRPr="00C17BCD">
      <w:rPr>
        <w:b/>
        <w:bCs/>
        <w:color w:val="000000" w:themeColor="text1"/>
        <w:sz w:val="28"/>
        <w:szCs w:val="28"/>
      </w:rPr>
      <w:t xml:space="preserve">PAPER NUMBER </w:t>
    </w:r>
    <w:r w:rsidRPr="00C17BCD">
      <w:rPr>
        <w:rFonts w:cs="Calibri Bold Italic"/>
        <w:b/>
        <w:color w:val="000000" w:themeColor="text1"/>
        <w:sz w:val="28"/>
        <w:szCs w:val="28"/>
        <w:lang w:val="en-US" w:eastAsia="en-GB"/>
      </w:rPr>
      <w:t>#46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42562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6DA837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Number"/>
      <w:lvlText w:val="%1."/>
      <w:lvlJc w:val="left"/>
      <w:pPr>
        <w:tabs>
          <w:tab w:val="num" w:pos="360"/>
        </w:tabs>
        <w:ind w:left="360" w:hanging="360"/>
      </w:pPr>
    </w:lvl>
  </w:abstractNum>
  <w:abstractNum w:abstractNumId="9">
    <w:nsid w:val="FFFFFF89"/>
    <w:multiLevelType w:val="singleLevel"/>
    <w:tmpl w:val="FC502EC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E1B6AD5A"/>
    <w:lvl w:ilvl="0">
      <w:numFmt w:val="decimal"/>
      <w:lvlText w:val="*"/>
      <w:lvlJc w:val="left"/>
    </w:lvl>
  </w:abstractNum>
  <w:abstractNum w:abstractNumId="11">
    <w:nsid w:val="0BE15CD8"/>
    <w:multiLevelType w:val="multilevel"/>
    <w:tmpl w:val="053C3D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A43028"/>
    <w:multiLevelType w:val="hybridMultilevel"/>
    <w:tmpl w:val="53F0A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0501B5"/>
    <w:multiLevelType w:val="singleLevel"/>
    <w:tmpl w:val="6374CE9A"/>
    <w:lvl w:ilvl="0">
      <w:start w:val="1"/>
      <w:numFmt w:val="decimal"/>
      <w:lvlText w:val="[%1]"/>
      <w:legacy w:legacy="1" w:legacySpace="0" w:legacyIndent="567"/>
      <w:lvlJc w:val="left"/>
      <w:pPr>
        <w:ind w:left="567" w:hanging="567"/>
      </w:pPr>
    </w:lvl>
  </w:abstractNum>
  <w:abstractNum w:abstractNumId="14">
    <w:nsid w:val="1ADF00F7"/>
    <w:multiLevelType w:val="hybridMultilevel"/>
    <w:tmpl w:val="8168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913409"/>
    <w:multiLevelType w:val="hybridMultilevel"/>
    <w:tmpl w:val="62D60D6E"/>
    <w:lvl w:ilvl="0" w:tplc="8C481C62">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DFE3EDB"/>
    <w:multiLevelType w:val="singleLevel"/>
    <w:tmpl w:val="BCE66AEC"/>
    <w:lvl w:ilvl="0">
      <w:start w:val="1"/>
      <w:numFmt w:val="decimal"/>
      <w:lvlText w:val="%1."/>
      <w:legacy w:legacy="1" w:legacySpace="0" w:legacyIndent="284"/>
      <w:lvlJc w:val="left"/>
      <w:pPr>
        <w:ind w:left="284" w:hanging="284"/>
      </w:pPr>
    </w:lvl>
  </w:abstractNum>
  <w:abstractNum w:abstractNumId="17">
    <w:nsid w:val="255D1A95"/>
    <w:multiLevelType w:val="hybridMultilevel"/>
    <w:tmpl w:val="9F2010E0"/>
    <w:lvl w:ilvl="0" w:tplc="2642F6CC">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DD43888"/>
    <w:multiLevelType w:val="hybridMultilevel"/>
    <w:tmpl w:val="FA88C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8F4269"/>
    <w:multiLevelType w:val="hybridMultilevel"/>
    <w:tmpl w:val="05668004"/>
    <w:lvl w:ilvl="0" w:tplc="927E547C">
      <w:start w:val="1"/>
      <w:numFmt w:val="bullet"/>
      <w:lvlText w:val=""/>
      <w:lvlJc w:val="left"/>
      <w:pPr>
        <w:tabs>
          <w:tab w:val="num" w:pos="720"/>
        </w:tabs>
        <w:ind w:left="720" w:hanging="360"/>
      </w:pPr>
      <w:rPr>
        <w:rFonts w:ascii="Wingdings" w:hAnsi="Wingdings" w:hint="default"/>
      </w:rPr>
    </w:lvl>
    <w:lvl w:ilvl="1" w:tplc="9138BAD0" w:tentative="1">
      <w:start w:val="1"/>
      <w:numFmt w:val="bullet"/>
      <w:lvlText w:val=""/>
      <w:lvlJc w:val="left"/>
      <w:pPr>
        <w:tabs>
          <w:tab w:val="num" w:pos="1440"/>
        </w:tabs>
        <w:ind w:left="1440" w:hanging="360"/>
      </w:pPr>
      <w:rPr>
        <w:rFonts w:ascii="Wingdings" w:hAnsi="Wingdings" w:hint="default"/>
      </w:rPr>
    </w:lvl>
    <w:lvl w:ilvl="2" w:tplc="2F229190" w:tentative="1">
      <w:start w:val="1"/>
      <w:numFmt w:val="bullet"/>
      <w:lvlText w:val=""/>
      <w:lvlJc w:val="left"/>
      <w:pPr>
        <w:tabs>
          <w:tab w:val="num" w:pos="2160"/>
        </w:tabs>
        <w:ind w:left="2160" w:hanging="360"/>
      </w:pPr>
      <w:rPr>
        <w:rFonts w:ascii="Wingdings" w:hAnsi="Wingdings" w:hint="default"/>
      </w:rPr>
    </w:lvl>
    <w:lvl w:ilvl="3" w:tplc="EACE73FC" w:tentative="1">
      <w:start w:val="1"/>
      <w:numFmt w:val="bullet"/>
      <w:lvlText w:val=""/>
      <w:lvlJc w:val="left"/>
      <w:pPr>
        <w:tabs>
          <w:tab w:val="num" w:pos="2880"/>
        </w:tabs>
        <w:ind w:left="2880" w:hanging="360"/>
      </w:pPr>
      <w:rPr>
        <w:rFonts w:ascii="Wingdings" w:hAnsi="Wingdings" w:hint="default"/>
      </w:rPr>
    </w:lvl>
    <w:lvl w:ilvl="4" w:tplc="EC483B0A" w:tentative="1">
      <w:start w:val="1"/>
      <w:numFmt w:val="bullet"/>
      <w:lvlText w:val=""/>
      <w:lvlJc w:val="left"/>
      <w:pPr>
        <w:tabs>
          <w:tab w:val="num" w:pos="3600"/>
        </w:tabs>
        <w:ind w:left="3600" w:hanging="360"/>
      </w:pPr>
      <w:rPr>
        <w:rFonts w:ascii="Wingdings" w:hAnsi="Wingdings" w:hint="default"/>
      </w:rPr>
    </w:lvl>
    <w:lvl w:ilvl="5" w:tplc="50FEB964" w:tentative="1">
      <w:start w:val="1"/>
      <w:numFmt w:val="bullet"/>
      <w:lvlText w:val=""/>
      <w:lvlJc w:val="left"/>
      <w:pPr>
        <w:tabs>
          <w:tab w:val="num" w:pos="4320"/>
        </w:tabs>
        <w:ind w:left="4320" w:hanging="360"/>
      </w:pPr>
      <w:rPr>
        <w:rFonts w:ascii="Wingdings" w:hAnsi="Wingdings" w:hint="default"/>
      </w:rPr>
    </w:lvl>
    <w:lvl w:ilvl="6" w:tplc="E3DAB260" w:tentative="1">
      <w:start w:val="1"/>
      <w:numFmt w:val="bullet"/>
      <w:lvlText w:val=""/>
      <w:lvlJc w:val="left"/>
      <w:pPr>
        <w:tabs>
          <w:tab w:val="num" w:pos="5040"/>
        </w:tabs>
        <w:ind w:left="5040" w:hanging="360"/>
      </w:pPr>
      <w:rPr>
        <w:rFonts w:ascii="Wingdings" w:hAnsi="Wingdings" w:hint="default"/>
      </w:rPr>
    </w:lvl>
    <w:lvl w:ilvl="7" w:tplc="9A0C586E" w:tentative="1">
      <w:start w:val="1"/>
      <w:numFmt w:val="bullet"/>
      <w:lvlText w:val=""/>
      <w:lvlJc w:val="left"/>
      <w:pPr>
        <w:tabs>
          <w:tab w:val="num" w:pos="5760"/>
        </w:tabs>
        <w:ind w:left="5760" w:hanging="360"/>
      </w:pPr>
      <w:rPr>
        <w:rFonts w:ascii="Wingdings" w:hAnsi="Wingdings" w:hint="default"/>
      </w:rPr>
    </w:lvl>
    <w:lvl w:ilvl="8" w:tplc="DBA0484C" w:tentative="1">
      <w:start w:val="1"/>
      <w:numFmt w:val="bullet"/>
      <w:lvlText w:val=""/>
      <w:lvlJc w:val="left"/>
      <w:pPr>
        <w:tabs>
          <w:tab w:val="num" w:pos="6480"/>
        </w:tabs>
        <w:ind w:left="6480" w:hanging="360"/>
      </w:pPr>
      <w:rPr>
        <w:rFonts w:ascii="Wingdings" w:hAnsi="Wingdings" w:hint="default"/>
      </w:rPr>
    </w:lvl>
  </w:abstractNum>
  <w:abstractNum w:abstractNumId="20">
    <w:nsid w:val="45686A64"/>
    <w:multiLevelType w:val="hybridMultilevel"/>
    <w:tmpl w:val="9DBEF72A"/>
    <w:lvl w:ilvl="0" w:tplc="95B830A2">
      <w:start w:val="1"/>
      <w:numFmt w:val="bullet"/>
      <w:lvlText w:val=""/>
      <w:lvlJc w:val="left"/>
      <w:pPr>
        <w:tabs>
          <w:tab w:val="num" w:pos="720"/>
        </w:tabs>
        <w:ind w:left="720" w:hanging="360"/>
      </w:pPr>
      <w:rPr>
        <w:rFonts w:ascii="Wingdings" w:hAnsi="Wingdings" w:hint="default"/>
      </w:rPr>
    </w:lvl>
    <w:lvl w:ilvl="1" w:tplc="1A1ACA44" w:tentative="1">
      <w:start w:val="1"/>
      <w:numFmt w:val="bullet"/>
      <w:lvlText w:val=""/>
      <w:lvlJc w:val="left"/>
      <w:pPr>
        <w:tabs>
          <w:tab w:val="num" w:pos="1440"/>
        </w:tabs>
        <w:ind w:left="1440" w:hanging="360"/>
      </w:pPr>
      <w:rPr>
        <w:rFonts w:ascii="Wingdings" w:hAnsi="Wingdings" w:hint="default"/>
      </w:rPr>
    </w:lvl>
    <w:lvl w:ilvl="2" w:tplc="2FFC3B26" w:tentative="1">
      <w:start w:val="1"/>
      <w:numFmt w:val="bullet"/>
      <w:lvlText w:val=""/>
      <w:lvlJc w:val="left"/>
      <w:pPr>
        <w:tabs>
          <w:tab w:val="num" w:pos="2160"/>
        </w:tabs>
        <w:ind w:left="2160" w:hanging="360"/>
      </w:pPr>
      <w:rPr>
        <w:rFonts w:ascii="Wingdings" w:hAnsi="Wingdings" w:hint="default"/>
      </w:rPr>
    </w:lvl>
    <w:lvl w:ilvl="3" w:tplc="8E4435D4" w:tentative="1">
      <w:start w:val="1"/>
      <w:numFmt w:val="bullet"/>
      <w:lvlText w:val=""/>
      <w:lvlJc w:val="left"/>
      <w:pPr>
        <w:tabs>
          <w:tab w:val="num" w:pos="2880"/>
        </w:tabs>
        <w:ind w:left="2880" w:hanging="360"/>
      </w:pPr>
      <w:rPr>
        <w:rFonts w:ascii="Wingdings" w:hAnsi="Wingdings" w:hint="default"/>
      </w:rPr>
    </w:lvl>
    <w:lvl w:ilvl="4" w:tplc="8CD6711C" w:tentative="1">
      <w:start w:val="1"/>
      <w:numFmt w:val="bullet"/>
      <w:lvlText w:val=""/>
      <w:lvlJc w:val="left"/>
      <w:pPr>
        <w:tabs>
          <w:tab w:val="num" w:pos="3600"/>
        </w:tabs>
        <w:ind w:left="3600" w:hanging="360"/>
      </w:pPr>
      <w:rPr>
        <w:rFonts w:ascii="Wingdings" w:hAnsi="Wingdings" w:hint="default"/>
      </w:rPr>
    </w:lvl>
    <w:lvl w:ilvl="5" w:tplc="B00A0194" w:tentative="1">
      <w:start w:val="1"/>
      <w:numFmt w:val="bullet"/>
      <w:lvlText w:val=""/>
      <w:lvlJc w:val="left"/>
      <w:pPr>
        <w:tabs>
          <w:tab w:val="num" w:pos="4320"/>
        </w:tabs>
        <w:ind w:left="4320" w:hanging="360"/>
      </w:pPr>
      <w:rPr>
        <w:rFonts w:ascii="Wingdings" w:hAnsi="Wingdings" w:hint="default"/>
      </w:rPr>
    </w:lvl>
    <w:lvl w:ilvl="6" w:tplc="D2E403A6" w:tentative="1">
      <w:start w:val="1"/>
      <w:numFmt w:val="bullet"/>
      <w:lvlText w:val=""/>
      <w:lvlJc w:val="left"/>
      <w:pPr>
        <w:tabs>
          <w:tab w:val="num" w:pos="5040"/>
        </w:tabs>
        <w:ind w:left="5040" w:hanging="360"/>
      </w:pPr>
      <w:rPr>
        <w:rFonts w:ascii="Wingdings" w:hAnsi="Wingdings" w:hint="default"/>
      </w:rPr>
    </w:lvl>
    <w:lvl w:ilvl="7" w:tplc="36AE1136" w:tentative="1">
      <w:start w:val="1"/>
      <w:numFmt w:val="bullet"/>
      <w:lvlText w:val=""/>
      <w:lvlJc w:val="left"/>
      <w:pPr>
        <w:tabs>
          <w:tab w:val="num" w:pos="5760"/>
        </w:tabs>
        <w:ind w:left="5760" w:hanging="360"/>
      </w:pPr>
      <w:rPr>
        <w:rFonts w:ascii="Wingdings" w:hAnsi="Wingdings" w:hint="default"/>
      </w:rPr>
    </w:lvl>
    <w:lvl w:ilvl="8" w:tplc="C0D2CD58" w:tentative="1">
      <w:start w:val="1"/>
      <w:numFmt w:val="bullet"/>
      <w:lvlText w:val=""/>
      <w:lvlJc w:val="left"/>
      <w:pPr>
        <w:tabs>
          <w:tab w:val="num" w:pos="6480"/>
        </w:tabs>
        <w:ind w:left="6480" w:hanging="360"/>
      </w:pPr>
      <w:rPr>
        <w:rFonts w:ascii="Wingdings" w:hAnsi="Wingdings" w:hint="default"/>
      </w:rPr>
    </w:lvl>
  </w:abstractNum>
  <w:abstractNum w:abstractNumId="21">
    <w:nsid w:val="4DEC2C69"/>
    <w:multiLevelType w:val="hybridMultilevel"/>
    <w:tmpl w:val="ABE877A0"/>
    <w:lvl w:ilvl="0" w:tplc="341EADEC">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BC200A"/>
    <w:multiLevelType w:val="multilevel"/>
    <w:tmpl w:val="AF2EF338"/>
    <w:lvl w:ilvl="0">
      <w:start w:val="1"/>
      <w:numFmt w:val="decimal"/>
      <w:lvlText w:val="%1."/>
      <w:lvlJc w:val="left"/>
      <w:pPr>
        <w:ind w:left="502" w:hanging="360"/>
      </w:pPr>
      <w:rPr>
        <w:rFonts w:eastAsia="Malgun Gothic" w:hint="default"/>
        <w:b/>
      </w:rPr>
    </w:lvl>
    <w:lvl w:ilvl="1">
      <w:start w:val="1"/>
      <w:numFmt w:val="decimal"/>
      <w:isLgl/>
      <w:lvlText w:val="%1.%2."/>
      <w:lvlJc w:val="left"/>
      <w:pPr>
        <w:ind w:left="720" w:hanging="360"/>
      </w:pPr>
      <w:rPr>
        <w:rFonts w:eastAsia="Malgun Gothic" w:hint="default"/>
      </w:rPr>
    </w:lvl>
    <w:lvl w:ilvl="2">
      <w:start w:val="1"/>
      <w:numFmt w:val="decimal"/>
      <w:isLgl/>
      <w:lvlText w:val="%1.%2.%3."/>
      <w:lvlJc w:val="left"/>
      <w:pPr>
        <w:ind w:left="1080" w:hanging="720"/>
      </w:pPr>
      <w:rPr>
        <w:rFonts w:eastAsia="Malgun Gothic" w:hint="default"/>
      </w:rPr>
    </w:lvl>
    <w:lvl w:ilvl="3">
      <w:start w:val="1"/>
      <w:numFmt w:val="decimal"/>
      <w:isLgl/>
      <w:lvlText w:val="%1.%2.%3.%4."/>
      <w:lvlJc w:val="left"/>
      <w:pPr>
        <w:ind w:left="1080" w:hanging="720"/>
      </w:pPr>
      <w:rPr>
        <w:rFonts w:eastAsia="Malgun Gothic" w:hint="default"/>
      </w:rPr>
    </w:lvl>
    <w:lvl w:ilvl="4">
      <w:start w:val="1"/>
      <w:numFmt w:val="decimal"/>
      <w:isLgl/>
      <w:lvlText w:val="%1.%2.%3.%4.%5."/>
      <w:lvlJc w:val="left"/>
      <w:pPr>
        <w:ind w:left="1440" w:hanging="1080"/>
      </w:pPr>
      <w:rPr>
        <w:rFonts w:eastAsia="Malgun Gothic" w:hint="default"/>
      </w:rPr>
    </w:lvl>
    <w:lvl w:ilvl="5">
      <w:start w:val="1"/>
      <w:numFmt w:val="decimal"/>
      <w:isLgl/>
      <w:lvlText w:val="%1.%2.%3.%4.%5.%6."/>
      <w:lvlJc w:val="left"/>
      <w:pPr>
        <w:ind w:left="1440" w:hanging="1080"/>
      </w:pPr>
      <w:rPr>
        <w:rFonts w:eastAsia="Malgun Gothic" w:hint="default"/>
      </w:rPr>
    </w:lvl>
    <w:lvl w:ilvl="6">
      <w:start w:val="1"/>
      <w:numFmt w:val="decimal"/>
      <w:isLgl/>
      <w:lvlText w:val="%1.%2.%3.%4.%5.%6.%7."/>
      <w:lvlJc w:val="left"/>
      <w:pPr>
        <w:ind w:left="1800" w:hanging="1440"/>
      </w:pPr>
      <w:rPr>
        <w:rFonts w:eastAsia="Malgun Gothic" w:hint="default"/>
      </w:rPr>
    </w:lvl>
    <w:lvl w:ilvl="7">
      <w:start w:val="1"/>
      <w:numFmt w:val="decimal"/>
      <w:isLgl/>
      <w:lvlText w:val="%1.%2.%3.%4.%5.%6.%7.%8."/>
      <w:lvlJc w:val="left"/>
      <w:pPr>
        <w:ind w:left="1800" w:hanging="1440"/>
      </w:pPr>
      <w:rPr>
        <w:rFonts w:eastAsia="Malgun Gothic" w:hint="default"/>
      </w:rPr>
    </w:lvl>
    <w:lvl w:ilvl="8">
      <w:start w:val="1"/>
      <w:numFmt w:val="decimal"/>
      <w:isLgl/>
      <w:lvlText w:val="%1.%2.%3.%4.%5.%6.%7.%8.%9."/>
      <w:lvlJc w:val="left"/>
      <w:pPr>
        <w:ind w:left="2160" w:hanging="1800"/>
      </w:pPr>
      <w:rPr>
        <w:rFonts w:eastAsia="Malgun Gothic" w:hint="default"/>
      </w:rPr>
    </w:lvl>
  </w:abstractNum>
  <w:abstractNum w:abstractNumId="23">
    <w:nsid w:val="56CE6D58"/>
    <w:multiLevelType w:val="hybridMultilevel"/>
    <w:tmpl w:val="1D2476D6"/>
    <w:lvl w:ilvl="0" w:tplc="84B8F27E">
      <w:start w:val="1"/>
      <w:numFmt w:val="bullet"/>
      <w:lvlText w:val=""/>
      <w:lvlJc w:val="left"/>
      <w:pPr>
        <w:tabs>
          <w:tab w:val="num" w:pos="720"/>
        </w:tabs>
        <w:ind w:left="720" w:hanging="360"/>
      </w:pPr>
      <w:rPr>
        <w:rFonts w:ascii="Wingdings" w:hAnsi="Wingdings" w:hint="default"/>
      </w:rPr>
    </w:lvl>
    <w:lvl w:ilvl="1" w:tplc="8BA85862" w:tentative="1">
      <w:start w:val="1"/>
      <w:numFmt w:val="bullet"/>
      <w:lvlText w:val=""/>
      <w:lvlJc w:val="left"/>
      <w:pPr>
        <w:tabs>
          <w:tab w:val="num" w:pos="1440"/>
        </w:tabs>
        <w:ind w:left="1440" w:hanging="360"/>
      </w:pPr>
      <w:rPr>
        <w:rFonts w:ascii="Wingdings" w:hAnsi="Wingdings" w:hint="default"/>
      </w:rPr>
    </w:lvl>
    <w:lvl w:ilvl="2" w:tplc="24A8B876" w:tentative="1">
      <w:start w:val="1"/>
      <w:numFmt w:val="bullet"/>
      <w:lvlText w:val=""/>
      <w:lvlJc w:val="left"/>
      <w:pPr>
        <w:tabs>
          <w:tab w:val="num" w:pos="2160"/>
        </w:tabs>
        <w:ind w:left="2160" w:hanging="360"/>
      </w:pPr>
      <w:rPr>
        <w:rFonts w:ascii="Wingdings" w:hAnsi="Wingdings" w:hint="default"/>
      </w:rPr>
    </w:lvl>
    <w:lvl w:ilvl="3" w:tplc="F8B4CD72" w:tentative="1">
      <w:start w:val="1"/>
      <w:numFmt w:val="bullet"/>
      <w:lvlText w:val=""/>
      <w:lvlJc w:val="left"/>
      <w:pPr>
        <w:tabs>
          <w:tab w:val="num" w:pos="2880"/>
        </w:tabs>
        <w:ind w:left="2880" w:hanging="360"/>
      </w:pPr>
      <w:rPr>
        <w:rFonts w:ascii="Wingdings" w:hAnsi="Wingdings" w:hint="default"/>
      </w:rPr>
    </w:lvl>
    <w:lvl w:ilvl="4" w:tplc="38AEF47C" w:tentative="1">
      <w:start w:val="1"/>
      <w:numFmt w:val="bullet"/>
      <w:lvlText w:val=""/>
      <w:lvlJc w:val="left"/>
      <w:pPr>
        <w:tabs>
          <w:tab w:val="num" w:pos="3600"/>
        </w:tabs>
        <w:ind w:left="3600" w:hanging="360"/>
      </w:pPr>
      <w:rPr>
        <w:rFonts w:ascii="Wingdings" w:hAnsi="Wingdings" w:hint="default"/>
      </w:rPr>
    </w:lvl>
    <w:lvl w:ilvl="5" w:tplc="DBE20A70" w:tentative="1">
      <w:start w:val="1"/>
      <w:numFmt w:val="bullet"/>
      <w:lvlText w:val=""/>
      <w:lvlJc w:val="left"/>
      <w:pPr>
        <w:tabs>
          <w:tab w:val="num" w:pos="4320"/>
        </w:tabs>
        <w:ind w:left="4320" w:hanging="360"/>
      </w:pPr>
      <w:rPr>
        <w:rFonts w:ascii="Wingdings" w:hAnsi="Wingdings" w:hint="default"/>
      </w:rPr>
    </w:lvl>
    <w:lvl w:ilvl="6" w:tplc="AB60F718" w:tentative="1">
      <w:start w:val="1"/>
      <w:numFmt w:val="bullet"/>
      <w:lvlText w:val=""/>
      <w:lvlJc w:val="left"/>
      <w:pPr>
        <w:tabs>
          <w:tab w:val="num" w:pos="5040"/>
        </w:tabs>
        <w:ind w:left="5040" w:hanging="360"/>
      </w:pPr>
      <w:rPr>
        <w:rFonts w:ascii="Wingdings" w:hAnsi="Wingdings" w:hint="default"/>
      </w:rPr>
    </w:lvl>
    <w:lvl w:ilvl="7" w:tplc="0DB891A2" w:tentative="1">
      <w:start w:val="1"/>
      <w:numFmt w:val="bullet"/>
      <w:lvlText w:val=""/>
      <w:lvlJc w:val="left"/>
      <w:pPr>
        <w:tabs>
          <w:tab w:val="num" w:pos="5760"/>
        </w:tabs>
        <w:ind w:left="5760" w:hanging="360"/>
      </w:pPr>
      <w:rPr>
        <w:rFonts w:ascii="Wingdings" w:hAnsi="Wingdings" w:hint="default"/>
      </w:rPr>
    </w:lvl>
    <w:lvl w:ilvl="8" w:tplc="8C3EB140" w:tentative="1">
      <w:start w:val="1"/>
      <w:numFmt w:val="bullet"/>
      <w:lvlText w:val=""/>
      <w:lvlJc w:val="left"/>
      <w:pPr>
        <w:tabs>
          <w:tab w:val="num" w:pos="6480"/>
        </w:tabs>
        <w:ind w:left="6480" w:hanging="360"/>
      </w:pPr>
      <w:rPr>
        <w:rFonts w:ascii="Wingdings" w:hAnsi="Wingdings" w:hint="default"/>
      </w:rPr>
    </w:lvl>
  </w:abstractNum>
  <w:abstractNum w:abstractNumId="24">
    <w:nsid w:val="5EF076B3"/>
    <w:multiLevelType w:val="multilevel"/>
    <w:tmpl w:val="0DB899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8653BC8"/>
    <w:multiLevelType w:val="hybridMultilevel"/>
    <w:tmpl w:val="3F284916"/>
    <w:lvl w:ilvl="0" w:tplc="83B08F88">
      <w:start w:val="1"/>
      <w:numFmt w:val="decimal"/>
      <w:pStyle w:val="Heading3"/>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DFD5B39"/>
    <w:multiLevelType w:val="hybridMultilevel"/>
    <w:tmpl w:val="A302FFA0"/>
    <w:lvl w:ilvl="0" w:tplc="04090001">
      <w:start w:val="1"/>
      <w:numFmt w:val="bullet"/>
      <w:lvlText w:val=""/>
      <w:lvlJc w:val="left"/>
      <w:pPr>
        <w:tabs>
          <w:tab w:val="num" w:pos="2345"/>
        </w:tabs>
        <w:ind w:left="2345" w:hanging="360"/>
      </w:pPr>
      <w:rPr>
        <w:rFonts w:ascii="Symbol" w:hAnsi="Symbol" w:hint="default"/>
      </w:rPr>
    </w:lvl>
    <w:lvl w:ilvl="1" w:tplc="08090003" w:tentative="1">
      <w:start w:val="1"/>
      <w:numFmt w:val="bullet"/>
      <w:lvlText w:val="o"/>
      <w:lvlJc w:val="left"/>
      <w:pPr>
        <w:tabs>
          <w:tab w:val="num" w:pos="3065"/>
        </w:tabs>
        <w:ind w:left="3065" w:hanging="360"/>
      </w:pPr>
      <w:rPr>
        <w:rFonts w:ascii="Courier New" w:hAnsi="Courier New" w:cs="Courier New" w:hint="default"/>
      </w:rPr>
    </w:lvl>
    <w:lvl w:ilvl="2" w:tplc="08090005" w:tentative="1">
      <w:start w:val="1"/>
      <w:numFmt w:val="bullet"/>
      <w:lvlText w:val=""/>
      <w:lvlJc w:val="left"/>
      <w:pPr>
        <w:tabs>
          <w:tab w:val="num" w:pos="3785"/>
        </w:tabs>
        <w:ind w:left="3785" w:hanging="360"/>
      </w:pPr>
      <w:rPr>
        <w:rFonts w:ascii="Wingdings" w:hAnsi="Wingdings" w:hint="default"/>
      </w:rPr>
    </w:lvl>
    <w:lvl w:ilvl="3" w:tplc="08090001" w:tentative="1">
      <w:start w:val="1"/>
      <w:numFmt w:val="bullet"/>
      <w:lvlText w:val=""/>
      <w:lvlJc w:val="left"/>
      <w:pPr>
        <w:tabs>
          <w:tab w:val="num" w:pos="4505"/>
        </w:tabs>
        <w:ind w:left="4505" w:hanging="360"/>
      </w:pPr>
      <w:rPr>
        <w:rFonts w:ascii="Symbol" w:hAnsi="Symbol" w:hint="default"/>
      </w:rPr>
    </w:lvl>
    <w:lvl w:ilvl="4" w:tplc="08090003" w:tentative="1">
      <w:start w:val="1"/>
      <w:numFmt w:val="bullet"/>
      <w:lvlText w:val="o"/>
      <w:lvlJc w:val="left"/>
      <w:pPr>
        <w:tabs>
          <w:tab w:val="num" w:pos="5225"/>
        </w:tabs>
        <w:ind w:left="5225" w:hanging="360"/>
      </w:pPr>
      <w:rPr>
        <w:rFonts w:ascii="Courier New" w:hAnsi="Courier New" w:cs="Courier New" w:hint="default"/>
      </w:rPr>
    </w:lvl>
    <w:lvl w:ilvl="5" w:tplc="08090005" w:tentative="1">
      <w:start w:val="1"/>
      <w:numFmt w:val="bullet"/>
      <w:lvlText w:val=""/>
      <w:lvlJc w:val="left"/>
      <w:pPr>
        <w:tabs>
          <w:tab w:val="num" w:pos="5945"/>
        </w:tabs>
        <w:ind w:left="5945" w:hanging="360"/>
      </w:pPr>
      <w:rPr>
        <w:rFonts w:ascii="Wingdings" w:hAnsi="Wingdings" w:hint="default"/>
      </w:rPr>
    </w:lvl>
    <w:lvl w:ilvl="6" w:tplc="08090001" w:tentative="1">
      <w:start w:val="1"/>
      <w:numFmt w:val="bullet"/>
      <w:lvlText w:val=""/>
      <w:lvlJc w:val="left"/>
      <w:pPr>
        <w:tabs>
          <w:tab w:val="num" w:pos="6665"/>
        </w:tabs>
        <w:ind w:left="6665" w:hanging="360"/>
      </w:pPr>
      <w:rPr>
        <w:rFonts w:ascii="Symbol" w:hAnsi="Symbol" w:hint="default"/>
      </w:rPr>
    </w:lvl>
    <w:lvl w:ilvl="7" w:tplc="08090003" w:tentative="1">
      <w:start w:val="1"/>
      <w:numFmt w:val="bullet"/>
      <w:lvlText w:val="o"/>
      <w:lvlJc w:val="left"/>
      <w:pPr>
        <w:tabs>
          <w:tab w:val="num" w:pos="7385"/>
        </w:tabs>
        <w:ind w:left="7385" w:hanging="360"/>
      </w:pPr>
      <w:rPr>
        <w:rFonts w:ascii="Courier New" w:hAnsi="Courier New" w:cs="Courier New" w:hint="default"/>
      </w:rPr>
    </w:lvl>
    <w:lvl w:ilvl="8" w:tplc="08090005" w:tentative="1">
      <w:start w:val="1"/>
      <w:numFmt w:val="bullet"/>
      <w:lvlText w:val=""/>
      <w:lvlJc w:val="left"/>
      <w:pPr>
        <w:tabs>
          <w:tab w:val="num" w:pos="8105"/>
        </w:tabs>
        <w:ind w:left="8105" w:hanging="360"/>
      </w:pPr>
      <w:rPr>
        <w:rFonts w:ascii="Wingdings" w:hAnsi="Wingdings" w:hint="default"/>
      </w:rPr>
    </w:lvl>
  </w:abstractNum>
  <w:abstractNum w:abstractNumId="27">
    <w:nsid w:val="706A6454"/>
    <w:multiLevelType w:val="hybridMultilevel"/>
    <w:tmpl w:val="5570408C"/>
    <w:lvl w:ilvl="0" w:tplc="96EA0C9C">
      <w:start w:val="1"/>
      <w:numFmt w:val="bullet"/>
      <w:lvlText w:val=""/>
      <w:lvlJc w:val="left"/>
      <w:pPr>
        <w:tabs>
          <w:tab w:val="num" w:pos="720"/>
        </w:tabs>
        <w:ind w:left="720" w:hanging="360"/>
      </w:pPr>
      <w:rPr>
        <w:rFonts w:ascii="Wingdings" w:hAnsi="Wingdings" w:hint="default"/>
      </w:rPr>
    </w:lvl>
    <w:lvl w:ilvl="1" w:tplc="3572E6F2" w:tentative="1">
      <w:start w:val="1"/>
      <w:numFmt w:val="bullet"/>
      <w:lvlText w:val=""/>
      <w:lvlJc w:val="left"/>
      <w:pPr>
        <w:tabs>
          <w:tab w:val="num" w:pos="1440"/>
        </w:tabs>
        <w:ind w:left="1440" w:hanging="360"/>
      </w:pPr>
      <w:rPr>
        <w:rFonts w:ascii="Wingdings" w:hAnsi="Wingdings" w:hint="default"/>
      </w:rPr>
    </w:lvl>
    <w:lvl w:ilvl="2" w:tplc="7610BC62" w:tentative="1">
      <w:start w:val="1"/>
      <w:numFmt w:val="bullet"/>
      <w:lvlText w:val=""/>
      <w:lvlJc w:val="left"/>
      <w:pPr>
        <w:tabs>
          <w:tab w:val="num" w:pos="2160"/>
        </w:tabs>
        <w:ind w:left="2160" w:hanging="360"/>
      </w:pPr>
      <w:rPr>
        <w:rFonts w:ascii="Wingdings" w:hAnsi="Wingdings" w:hint="default"/>
      </w:rPr>
    </w:lvl>
    <w:lvl w:ilvl="3" w:tplc="7E40D64C" w:tentative="1">
      <w:start w:val="1"/>
      <w:numFmt w:val="bullet"/>
      <w:lvlText w:val=""/>
      <w:lvlJc w:val="left"/>
      <w:pPr>
        <w:tabs>
          <w:tab w:val="num" w:pos="2880"/>
        </w:tabs>
        <w:ind w:left="2880" w:hanging="360"/>
      </w:pPr>
      <w:rPr>
        <w:rFonts w:ascii="Wingdings" w:hAnsi="Wingdings" w:hint="default"/>
      </w:rPr>
    </w:lvl>
    <w:lvl w:ilvl="4" w:tplc="B2364634" w:tentative="1">
      <w:start w:val="1"/>
      <w:numFmt w:val="bullet"/>
      <w:lvlText w:val=""/>
      <w:lvlJc w:val="left"/>
      <w:pPr>
        <w:tabs>
          <w:tab w:val="num" w:pos="3600"/>
        </w:tabs>
        <w:ind w:left="3600" w:hanging="360"/>
      </w:pPr>
      <w:rPr>
        <w:rFonts w:ascii="Wingdings" w:hAnsi="Wingdings" w:hint="default"/>
      </w:rPr>
    </w:lvl>
    <w:lvl w:ilvl="5" w:tplc="BF025620" w:tentative="1">
      <w:start w:val="1"/>
      <w:numFmt w:val="bullet"/>
      <w:lvlText w:val=""/>
      <w:lvlJc w:val="left"/>
      <w:pPr>
        <w:tabs>
          <w:tab w:val="num" w:pos="4320"/>
        </w:tabs>
        <w:ind w:left="4320" w:hanging="360"/>
      </w:pPr>
      <w:rPr>
        <w:rFonts w:ascii="Wingdings" w:hAnsi="Wingdings" w:hint="default"/>
      </w:rPr>
    </w:lvl>
    <w:lvl w:ilvl="6" w:tplc="91A02ED6" w:tentative="1">
      <w:start w:val="1"/>
      <w:numFmt w:val="bullet"/>
      <w:lvlText w:val=""/>
      <w:lvlJc w:val="left"/>
      <w:pPr>
        <w:tabs>
          <w:tab w:val="num" w:pos="5040"/>
        </w:tabs>
        <w:ind w:left="5040" w:hanging="360"/>
      </w:pPr>
      <w:rPr>
        <w:rFonts w:ascii="Wingdings" w:hAnsi="Wingdings" w:hint="default"/>
      </w:rPr>
    </w:lvl>
    <w:lvl w:ilvl="7" w:tplc="2782FD32" w:tentative="1">
      <w:start w:val="1"/>
      <w:numFmt w:val="bullet"/>
      <w:lvlText w:val=""/>
      <w:lvlJc w:val="left"/>
      <w:pPr>
        <w:tabs>
          <w:tab w:val="num" w:pos="5760"/>
        </w:tabs>
        <w:ind w:left="5760" w:hanging="360"/>
      </w:pPr>
      <w:rPr>
        <w:rFonts w:ascii="Wingdings" w:hAnsi="Wingdings" w:hint="default"/>
      </w:rPr>
    </w:lvl>
    <w:lvl w:ilvl="8" w:tplc="FE56CC08" w:tentative="1">
      <w:start w:val="1"/>
      <w:numFmt w:val="bullet"/>
      <w:lvlText w:val=""/>
      <w:lvlJc w:val="left"/>
      <w:pPr>
        <w:tabs>
          <w:tab w:val="num" w:pos="6480"/>
        </w:tabs>
        <w:ind w:left="6480" w:hanging="360"/>
      </w:pPr>
      <w:rPr>
        <w:rFonts w:ascii="Wingdings" w:hAnsi="Wingdings" w:hint="default"/>
      </w:rPr>
    </w:lvl>
  </w:abstractNum>
  <w:abstractNum w:abstractNumId="28">
    <w:nsid w:val="75645AAB"/>
    <w:multiLevelType w:val="hybridMultilevel"/>
    <w:tmpl w:val="53F0A4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367363"/>
    <w:multiLevelType w:val="singleLevel"/>
    <w:tmpl w:val="BCE66AEC"/>
    <w:lvl w:ilvl="0">
      <w:start w:val="1"/>
      <w:numFmt w:val="decimal"/>
      <w:lvlText w:val="%1."/>
      <w:legacy w:legacy="1" w:legacySpace="0" w:legacyIndent="284"/>
      <w:lvlJc w:val="left"/>
      <w:pPr>
        <w:ind w:left="564" w:hanging="284"/>
      </w:pPr>
    </w:lvl>
  </w:abstractNum>
  <w:abstractNum w:abstractNumId="30">
    <w:nsid w:val="7C687E6F"/>
    <w:multiLevelType w:val="singleLevel"/>
    <w:tmpl w:val="78F83F6A"/>
    <w:lvl w:ilvl="0">
      <w:start w:val="1"/>
      <w:numFmt w:val="lowerLetter"/>
      <w:lvlText w:val="%1)"/>
      <w:legacy w:legacy="1" w:legacySpace="0" w:legacyIndent="283"/>
      <w:lvlJc w:val="left"/>
      <w:pPr>
        <w:ind w:left="283" w:hanging="283"/>
      </w:pPr>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29"/>
  </w:num>
  <w:num w:numId="3">
    <w:abstractNumId w:val="16"/>
  </w:num>
  <w:num w:numId="4">
    <w:abstractNumId w:val="30"/>
  </w:num>
  <w:num w:numId="5">
    <w:abstractNumId w:val="13"/>
  </w:num>
  <w:num w:numId="6">
    <w:abstractNumId w:val="13"/>
    <w:lvlOverride w:ilvl="0">
      <w:lvl w:ilvl="0">
        <w:start w:val="3"/>
        <w:numFmt w:val="decimal"/>
        <w:lvlText w:val="[%1]"/>
        <w:legacy w:legacy="1" w:legacySpace="0" w:legacyIndent="567"/>
        <w:lvlJc w:val="left"/>
        <w:pPr>
          <w:ind w:left="567" w:hanging="567"/>
        </w:pPr>
      </w:lvl>
    </w:lvlOverride>
  </w:num>
  <w:num w:numId="7">
    <w:abstractNumId w:val="13"/>
    <w:lvlOverride w:ilvl="0">
      <w:lvl w:ilvl="0">
        <w:start w:val="4"/>
        <w:numFmt w:val="decimal"/>
        <w:lvlText w:val="[%1]"/>
        <w:legacy w:legacy="1" w:legacySpace="0" w:legacyIndent="567"/>
        <w:lvlJc w:val="left"/>
        <w:pPr>
          <w:ind w:left="567" w:hanging="567"/>
        </w:pPr>
      </w:lvl>
    </w:lvlOverride>
  </w:num>
  <w:num w:numId="8">
    <w:abstractNumId w:val="13"/>
    <w:lvlOverride w:ilvl="0">
      <w:lvl w:ilvl="0">
        <w:start w:val="5"/>
        <w:numFmt w:val="decimal"/>
        <w:lvlText w:val="[%1]"/>
        <w:legacy w:legacy="1" w:legacySpace="0" w:legacyIndent="567"/>
        <w:lvlJc w:val="left"/>
        <w:pPr>
          <w:ind w:left="567" w:hanging="567"/>
        </w:pPr>
      </w:lvl>
    </w:lvlOverride>
  </w:num>
  <w:num w:numId="9">
    <w:abstractNumId w:val="13"/>
    <w:lvlOverride w:ilvl="0">
      <w:lvl w:ilvl="0">
        <w:start w:val="6"/>
        <w:numFmt w:val="decimal"/>
        <w:lvlText w:val="[%1]"/>
        <w:legacy w:legacy="1" w:legacySpace="0" w:legacyIndent="567"/>
        <w:lvlJc w:val="left"/>
        <w:pPr>
          <w:ind w:left="567" w:hanging="567"/>
        </w:pPr>
      </w:lvl>
    </w:lvlOverride>
  </w:num>
  <w:num w:numId="10">
    <w:abstractNumId w:val="13"/>
    <w:lvlOverride w:ilvl="0">
      <w:lvl w:ilvl="0">
        <w:start w:val="7"/>
        <w:numFmt w:val="decimal"/>
        <w:lvlText w:val="[%1]"/>
        <w:legacy w:legacy="1" w:legacySpace="0" w:legacyIndent="567"/>
        <w:lvlJc w:val="left"/>
        <w:pPr>
          <w:ind w:left="567" w:hanging="567"/>
        </w:pPr>
      </w:lvl>
    </w:lvlOverride>
  </w:num>
  <w:num w:numId="11">
    <w:abstractNumId w:val="13"/>
    <w:lvlOverride w:ilvl="0">
      <w:lvl w:ilvl="0">
        <w:start w:val="8"/>
        <w:numFmt w:val="decimal"/>
        <w:lvlText w:val="[%1]"/>
        <w:legacy w:legacy="1" w:legacySpace="0" w:legacyIndent="567"/>
        <w:lvlJc w:val="left"/>
        <w:pPr>
          <w:ind w:left="567" w:hanging="567"/>
        </w:pPr>
      </w:lvl>
    </w:lvlOverride>
  </w:num>
  <w:num w:numId="12">
    <w:abstractNumId w:val="13"/>
    <w:lvlOverride w:ilvl="0">
      <w:lvl w:ilvl="0">
        <w:start w:val="9"/>
        <w:numFmt w:val="decimal"/>
        <w:lvlText w:val="[%1]"/>
        <w:legacy w:legacy="1" w:legacySpace="0" w:legacyIndent="567"/>
        <w:lvlJc w:val="left"/>
        <w:pPr>
          <w:ind w:left="567" w:hanging="567"/>
        </w:pPr>
      </w:lvl>
    </w:lvlOverride>
  </w:num>
  <w:num w:numId="13">
    <w:abstractNumId w:val="13"/>
    <w:lvlOverride w:ilvl="0">
      <w:lvl w:ilvl="0">
        <w:start w:val="10"/>
        <w:numFmt w:val="decimal"/>
        <w:lvlText w:val="[%1]"/>
        <w:legacy w:legacy="1" w:legacySpace="0" w:legacyIndent="567"/>
        <w:lvlJc w:val="left"/>
        <w:pPr>
          <w:ind w:left="567" w:hanging="567"/>
        </w:pPr>
      </w:lvl>
    </w:lvlOverride>
  </w:num>
  <w:num w:numId="14">
    <w:abstractNumId w:val="13"/>
    <w:lvlOverride w:ilvl="0">
      <w:lvl w:ilvl="0">
        <w:start w:val="11"/>
        <w:numFmt w:val="decimal"/>
        <w:lvlText w:val="[%1]"/>
        <w:legacy w:legacy="1" w:legacySpace="0" w:legacyIndent="567"/>
        <w:lvlJc w:val="left"/>
        <w:pPr>
          <w:ind w:left="567" w:hanging="567"/>
        </w:pPr>
      </w:lvl>
    </w:lvlOverride>
  </w:num>
  <w:num w:numId="15">
    <w:abstractNumId w:val="13"/>
    <w:lvlOverride w:ilvl="0">
      <w:lvl w:ilvl="0">
        <w:start w:val="12"/>
        <w:numFmt w:val="decimal"/>
        <w:lvlText w:val="[%1]"/>
        <w:legacy w:legacy="1" w:legacySpace="0" w:legacyIndent="567"/>
        <w:lvlJc w:val="left"/>
        <w:pPr>
          <w:ind w:left="567" w:hanging="567"/>
        </w:pPr>
      </w:lvl>
    </w:lvlOverride>
  </w:num>
  <w:num w:numId="16">
    <w:abstractNumId w:val="13"/>
    <w:lvlOverride w:ilvl="0">
      <w:lvl w:ilvl="0">
        <w:start w:val="13"/>
        <w:numFmt w:val="decimal"/>
        <w:lvlText w:val="[%1]"/>
        <w:legacy w:legacy="1" w:legacySpace="0" w:legacyIndent="567"/>
        <w:lvlJc w:val="left"/>
        <w:pPr>
          <w:ind w:left="567" w:hanging="567"/>
        </w:pPr>
      </w:lvl>
    </w:lvlOverride>
  </w:num>
  <w:num w:numId="17">
    <w:abstractNumId w:val="13"/>
    <w:lvlOverride w:ilvl="0">
      <w:lvl w:ilvl="0">
        <w:start w:val="14"/>
        <w:numFmt w:val="decimal"/>
        <w:lvlText w:val="[%1]"/>
        <w:legacy w:legacy="1" w:legacySpace="0" w:legacyIndent="567"/>
        <w:lvlJc w:val="left"/>
        <w:pPr>
          <w:ind w:left="567" w:hanging="567"/>
        </w:pPr>
      </w:lvl>
    </w:lvlOverride>
  </w:num>
  <w:num w:numId="18">
    <w:abstractNumId w:val="13"/>
    <w:lvlOverride w:ilvl="0">
      <w:lvl w:ilvl="0">
        <w:start w:val="15"/>
        <w:numFmt w:val="decimal"/>
        <w:lvlText w:val="[%1]"/>
        <w:legacy w:legacy="1" w:legacySpace="0" w:legacyIndent="567"/>
        <w:lvlJc w:val="left"/>
        <w:pPr>
          <w:ind w:left="567" w:hanging="567"/>
        </w:pPr>
      </w:lvl>
    </w:lvlOverride>
  </w:num>
  <w:num w:numId="19">
    <w:abstractNumId w:val="13"/>
    <w:lvlOverride w:ilvl="0">
      <w:lvl w:ilvl="0">
        <w:start w:val="16"/>
        <w:numFmt w:val="decimal"/>
        <w:lvlText w:val="[%1]"/>
        <w:legacy w:legacy="1" w:legacySpace="0" w:legacyIndent="567"/>
        <w:lvlJc w:val="left"/>
        <w:pPr>
          <w:ind w:left="567" w:hanging="567"/>
        </w:pPr>
      </w:lvl>
    </w:lvlOverride>
  </w:num>
  <w:num w:numId="20">
    <w:abstractNumId w:val="13"/>
    <w:lvlOverride w:ilvl="0">
      <w:lvl w:ilvl="0">
        <w:start w:val="17"/>
        <w:numFmt w:val="decimal"/>
        <w:lvlText w:val="[%1]"/>
        <w:legacy w:legacy="1" w:legacySpace="0" w:legacyIndent="567"/>
        <w:lvlJc w:val="left"/>
        <w:pPr>
          <w:ind w:left="567" w:hanging="567"/>
        </w:pPr>
      </w:lvl>
    </w:lvlOverride>
  </w:num>
  <w:num w:numId="21">
    <w:abstractNumId w:val="13"/>
    <w:lvlOverride w:ilvl="0">
      <w:lvl w:ilvl="0">
        <w:start w:val="18"/>
        <w:numFmt w:val="decimal"/>
        <w:lvlText w:val="[%1]"/>
        <w:legacy w:legacy="1" w:legacySpace="0" w:legacyIndent="567"/>
        <w:lvlJc w:val="left"/>
        <w:pPr>
          <w:ind w:left="567" w:hanging="567"/>
        </w:pPr>
      </w:lvl>
    </w:lvlOverride>
  </w:num>
  <w:num w:numId="22">
    <w:abstractNumId w:val="10"/>
    <w:lvlOverride w:ilvl="0">
      <w:lvl w:ilvl="0">
        <w:start w:val="1"/>
        <w:numFmt w:val="bullet"/>
        <w:lvlText w:val=""/>
        <w:legacy w:legacy="1" w:legacySpace="0" w:legacyIndent="397"/>
        <w:lvlJc w:val="left"/>
        <w:pPr>
          <w:ind w:left="397" w:hanging="397"/>
        </w:pPr>
        <w:rPr>
          <w:rFonts w:ascii="Symbol" w:hAnsi="Symbol" w:hint="default"/>
        </w:rPr>
      </w:lvl>
    </w:lvlOverride>
  </w:num>
  <w:num w:numId="23">
    <w:abstractNumId w:val="12"/>
  </w:num>
  <w:num w:numId="24">
    <w:abstractNumId w:val="28"/>
  </w:num>
  <w:num w:numId="25">
    <w:abstractNumId w:val="18"/>
  </w:num>
  <w:num w:numId="26">
    <w:abstractNumId w:val="1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6"/>
  </w:num>
  <w:num w:numId="38">
    <w:abstractNumId w:val="25"/>
  </w:num>
  <w:num w:numId="39">
    <w:abstractNumId w:val="17"/>
  </w:num>
  <w:num w:numId="40">
    <w:abstractNumId w:val="17"/>
    <w:lvlOverride w:ilvl="0">
      <w:startOverride w:val="1"/>
    </w:lvlOverride>
  </w:num>
  <w:num w:numId="41">
    <w:abstractNumId w:val="15"/>
  </w:num>
  <w:num w:numId="42">
    <w:abstractNumId w:val="21"/>
  </w:num>
  <w:num w:numId="43">
    <w:abstractNumId w:val="19"/>
  </w:num>
  <w:num w:numId="44">
    <w:abstractNumId w:val="23"/>
  </w:num>
  <w:num w:numId="45">
    <w:abstractNumId w:val="27"/>
  </w:num>
  <w:num w:numId="46">
    <w:abstractNumId w:val="20"/>
  </w:num>
  <w:num w:numId="47">
    <w:abstractNumId w:val="22"/>
  </w:num>
  <w:num w:numId="48">
    <w:abstractNumId w:val="2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0D"/>
    <w:rsid w:val="00014B1A"/>
    <w:rsid w:val="00036B4C"/>
    <w:rsid w:val="00086F46"/>
    <w:rsid w:val="000A4E92"/>
    <w:rsid w:val="000B7618"/>
    <w:rsid w:val="000C17BE"/>
    <w:rsid w:val="000E214E"/>
    <w:rsid w:val="000E7F3D"/>
    <w:rsid w:val="000F1BE9"/>
    <w:rsid w:val="00102FCC"/>
    <w:rsid w:val="00116041"/>
    <w:rsid w:val="001A6B91"/>
    <w:rsid w:val="001A6DA6"/>
    <w:rsid w:val="001B35B1"/>
    <w:rsid w:val="001C7767"/>
    <w:rsid w:val="001D3A86"/>
    <w:rsid w:val="001D7282"/>
    <w:rsid w:val="001E0A0D"/>
    <w:rsid w:val="001F6DAF"/>
    <w:rsid w:val="002A0472"/>
    <w:rsid w:val="002D4C83"/>
    <w:rsid w:val="002E0503"/>
    <w:rsid w:val="002E4A1A"/>
    <w:rsid w:val="00301983"/>
    <w:rsid w:val="00310762"/>
    <w:rsid w:val="003278FC"/>
    <w:rsid w:val="0033529F"/>
    <w:rsid w:val="0036071E"/>
    <w:rsid w:val="00381AF7"/>
    <w:rsid w:val="003B0D5C"/>
    <w:rsid w:val="003C49C3"/>
    <w:rsid w:val="003C5FC9"/>
    <w:rsid w:val="003C6E87"/>
    <w:rsid w:val="003E7F23"/>
    <w:rsid w:val="0040004E"/>
    <w:rsid w:val="00414D77"/>
    <w:rsid w:val="00433837"/>
    <w:rsid w:val="00433FAC"/>
    <w:rsid w:val="004354E3"/>
    <w:rsid w:val="00450C8E"/>
    <w:rsid w:val="004646E6"/>
    <w:rsid w:val="00487E6D"/>
    <w:rsid w:val="004954E1"/>
    <w:rsid w:val="00495F51"/>
    <w:rsid w:val="004C3FC9"/>
    <w:rsid w:val="004F1F0A"/>
    <w:rsid w:val="005067F6"/>
    <w:rsid w:val="005070F4"/>
    <w:rsid w:val="00530D58"/>
    <w:rsid w:val="00543042"/>
    <w:rsid w:val="005872DE"/>
    <w:rsid w:val="005C5ACC"/>
    <w:rsid w:val="005D1AC8"/>
    <w:rsid w:val="005E7A81"/>
    <w:rsid w:val="00660F2B"/>
    <w:rsid w:val="006645D6"/>
    <w:rsid w:val="00686A63"/>
    <w:rsid w:val="006B0AED"/>
    <w:rsid w:val="006B2376"/>
    <w:rsid w:val="006D03FF"/>
    <w:rsid w:val="006D18B0"/>
    <w:rsid w:val="006F13D1"/>
    <w:rsid w:val="006F7986"/>
    <w:rsid w:val="00724D62"/>
    <w:rsid w:val="00730AD7"/>
    <w:rsid w:val="00733FE4"/>
    <w:rsid w:val="0073590E"/>
    <w:rsid w:val="00766791"/>
    <w:rsid w:val="00780BDB"/>
    <w:rsid w:val="007A04B5"/>
    <w:rsid w:val="007A1EB0"/>
    <w:rsid w:val="007C09EE"/>
    <w:rsid w:val="00802734"/>
    <w:rsid w:val="00810AF1"/>
    <w:rsid w:val="00812B3F"/>
    <w:rsid w:val="00824675"/>
    <w:rsid w:val="0082490B"/>
    <w:rsid w:val="00857F40"/>
    <w:rsid w:val="0086407B"/>
    <w:rsid w:val="008748C6"/>
    <w:rsid w:val="00884A81"/>
    <w:rsid w:val="008955CD"/>
    <w:rsid w:val="009052C0"/>
    <w:rsid w:val="00910E6D"/>
    <w:rsid w:val="00931C0C"/>
    <w:rsid w:val="0094488E"/>
    <w:rsid w:val="0099347E"/>
    <w:rsid w:val="009B4420"/>
    <w:rsid w:val="009D7FF4"/>
    <w:rsid w:val="009E1F76"/>
    <w:rsid w:val="009E6821"/>
    <w:rsid w:val="009F6A57"/>
    <w:rsid w:val="00A129C8"/>
    <w:rsid w:val="00A51E92"/>
    <w:rsid w:val="00A8265F"/>
    <w:rsid w:val="00A84EB7"/>
    <w:rsid w:val="00A8604F"/>
    <w:rsid w:val="00A87606"/>
    <w:rsid w:val="00AD6865"/>
    <w:rsid w:val="00AE4698"/>
    <w:rsid w:val="00B22624"/>
    <w:rsid w:val="00B643E9"/>
    <w:rsid w:val="00B76A97"/>
    <w:rsid w:val="00B80F40"/>
    <w:rsid w:val="00B8107F"/>
    <w:rsid w:val="00B84E7D"/>
    <w:rsid w:val="00B95DCA"/>
    <w:rsid w:val="00BA11E9"/>
    <w:rsid w:val="00BB1C65"/>
    <w:rsid w:val="00BB1E10"/>
    <w:rsid w:val="00BD10FB"/>
    <w:rsid w:val="00BD4A0E"/>
    <w:rsid w:val="00C17BCD"/>
    <w:rsid w:val="00C22FC3"/>
    <w:rsid w:val="00C73BBC"/>
    <w:rsid w:val="00CC540B"/>
    <w:rsid w:val="00CD7E87"/>
    <w:rsid w:val="00CE3834"/>
    <w:rsid w:val="00D10A0E"/>
    <w:rsid w:val="00D11FA3"/>
    <w:rsid w:val="00D40617"/>
    <w:rsid w:val="00D50C24"/>
    <w:rsid w:val="00D77404"/>
    <w:rsid w:val="00D97241"/>
    <w:rsid w:val="00DE64EA"/>
    <w:rsid w:val="00DE7784"/>
    <w:rsid w:val="00DF14FD"/>
    <w:rsid w:val="00E1011D"/>
    <w:rsid w:val="00EB0B35"/>
    <w:rsid w:val="00EB74FD"/>
    <w:rsid w:val="00EC5014"/>
    <w:rsid w:val="00EC7149"/>
    <w:rsid w:val="00EE6C72"/>
    <w:rsid w:val="00F12013"/>
    <w:rsid w:val="00F31F0A"/>
    <w:rsid w:val="00F35374"/>
    <w:rsid w:val="00F40824"/>
    <w:rsid w:val="00FB12A8"/>
    <w:rsid w:val="00FB6045"/>
    <w:rsid w:val="00FD746F"/>
    <w:rsid w:val="00FE224E"/>
    <w:rsid w:val="00FE35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82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A57"/>
    <w:pPr>
      <w:suppressAutoHyphens/>
      <w:overflowPunct w:val="0"/>
      <w:autoSpaceDE w:val="0"/>
      <w:autoSpaceDN w:val="0"/>
      <w:adjustRightInd w:val="0"/>
      <w:spacing w:after="120"/>
      <w:jc w:val="both"/>
      <w:textAlignment w:val="baseline"/>
    </w:pPr>
    <w:rPr>
      <w:rFonts w:ascii="Times" w:hAnsi="Times"/>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E1F76"/>
    <w:pPr>
      <w:keepNext/>
      <w:numPr>
        <w:numId w:val="38"/>
      </w:numPr>
      <w:spacing w:before="240" w:after="240"/>
      <w:ind w:left="357" w:hanging="357"/>
      <w:outlineLvl w:val="2"/>
    </w:pPr>
    <w:rPr>
      <w:rFonts w:ascii="Times New Roman" w:hAnsi="Times New Roman" w:cs="Arial"/>
      <w:b/>
      <w:bCs/>
      <w:szCs w:val="26"/>
    </w:rPr>
  </w:style>
  <w:style w:type="paragraph" w:styleId="Heading4">
    <w:name w:val="heading 4"/>
    <w:basedOn w:val="Normal"/>
    <w:next w:val="Normal"/>
    <w:qFormat/>
    <w:rsid w:val="003C49C3"/>
    <w:pPr>
      <w:keepNext/>
      <w:spacing w:before="240" w:after="240"/>
      <w:outlineLvl w:val="3"/>
    </w:pPr>
    <w:rPr>
      <w:rFonts w:ascii="Times New Roman" w:hAnsi="Times New Roman"/>
      <w:b/>
      <w:bCs/>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character" w:customStyle="1" w:styleId="WW-Absatz-Standardschriftart">
    <w:name w:val="WW-Absatz-Standardschriftart"/>
    <w:rPr>
      <w:sz w:val="24"/>
    </w:rPr>
  </w:style>
  <w:style w:type="character" w:styleId="Hyperlink">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Normal"/>
    <w:link w:val="TextkrperChar"/>
    <w:rPr>
      <w:sz w:val="20"/>
    </w:rPr>
  </w:style>
  <w:style w:type="paragraph" w:styleId="FootnoteText">
    <w:name w:val="footnote text"/>
    <w:basedOn w:val="Normal"/>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NormalWeb">
    <w:name w:val="Normal (Web)"/>
    <w:basedOn w:val="Normal"/>
    <w:pPr>
      <w:widowControl w:val="0"/>
      <w:suppressAutoHyphens w:val="0"/>
      <w:spacing w:before="100" w:after="100"/>
    </w:pPr>
    <w:rPr>
      <w:rFonts w:ascii="Arial Unicode MS" w:eastAsia="Arial Unicode MS"/>
      <w:lang w:val="en-US"/>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Times New Roman" w:hAnsi="Times New Roman"/>
      <w:b/>
      <w:sz w:val="28"/>
      <w:lang w:val="en-US"/>
    </w:r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jc w:val="left"/>
    </w:pPr>
    <w:rPr>
      <w:rFonts w:ascii="Times" w:hAnsi="Times"/>
      <w:b w:val="0"/>
      <w:sz w:val="24"/>
      <w:lang w:val="en-GB"/>
    </w:r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7"/>
      </w:numPr>
    </w:pPr>
  </w:style>
  <w:style w:type="paragraph" w:styleId="ListBullet2">
    <w:name w:val="List Bullet 2"/>
    <w:basedOn w:val="Normal"/>
    <w:autoRedefine/>
    <w:pPr>
      <w:numPr>
        <w:numId w:val="28"/>
      </w:numPr>
    </w:pPr>
  </w:style>
  <w:style w:type="paragraph" w:styleId="ListBullet3">
    <w:name w:val="List Bullet 3"/>
    <w:basedOn w:val="Normal"/>
    <w:autoRedefine/>
    <w:pPr>
      <w:numPr>
        <w:numId w:val="29"/>
      </w:numPr>
    </w:pPr>
  </w:style>
  <w:style w:type="paragraph" w:styleId="ListBullet4">
    <w:name w:val="List Bullet 4"/>
    <w:basedOn w:val="Normal"/>
    <w:autoRedefine/>
    <w:pPr>
      <w:numPr>
        <w:numId w:val="30"/>
      </w:numPr>
    </w:pPr>
  </w:style>
  <w:style w:type="paragraph" w:styleId="ListBullet5">
    <w:name w:val="List Bullet 5"/>
    <w:basedOn w:val="Normal"/>
    <w:autoRedefine/>
    <w:pPr>
      <w:numPr>
        <w:numId w:val="3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32"/>
      </w:numPr>
    </w:pPr>
  </w:style>
  <w:style w:type="paragraph" w:styleId="ListNumber2">
    <w:name w:val="List Number 2"/>
    <w:basedOn w:val="Normal"/>
    <w:pPr>
      <w:numPr>
        <w:numId w:val="33"/>
      </w:numPr>
    </w:pPr>
  </w:style>
  <w:style w:type="paragraph" w:styleId="ListNumber3">
    <w:name w:val="List Number 3"/>
    <w:basedOn w:val="Normal"/>
    <w:pPr>
      <w:numPr>
        <w:numId w:val="34"/>
      </w:numPr>
    </w:pPr>
  </w:style>
  <w:style w:type="paragraph" w:styleId="ListNumber4">
    <w:name w:val="List Number 4"/>
    <w:basedOn w:val="Normal"/>
    <w:pPr>
      <w:numPr>
        <w:numId w:val="35"/>
      </w:numPr>
    </w:pPr>
  </w:style>
  <w:style w:type="paragraph" w:styleId="ListNumber5">
    <w:name w:val="List Number 5"/>
    <w:basedOn w:val="Normal"/>
    <w:pPr>
      <w:numPr>
        <w:numId w:val="3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Abstract">
    <w:name w:val="Abstract"/>
    <w:basedOn w:val="Textkrper"/>
    <w:link w:val="AbstractChar"/>
    <w:qFormat/>
    <w:rsid w:val="00DF14FD"/>
    <w:pPr>
      <w:spacing w:before="120"/>
    </w:pPr>
    <w:rPr>
      <w:rFonts w:ascii="Times New Roman" w:hAnsi="Times New Roman"/>
      <w:sz w:val="24"/>
      <w:szCs w:val="24"/>
      <w:lang w:val="en-US"/>
    </w:rPr>
  </w:style>
  <w:style w:type="character" w:customStyle="1" w:styleId="TextkrperChar">
    <w:name w:val="Textkörper Char"/>
    <w:link w:val="Textkrper"/>
    <w:rsid w:val="00DF14FD"/>
    <w:rPr>
      <w:rFonts w:ascii="Times" w:hAnsi="Times"/>
      <w:lang w:eastAsia="en-US"/>
    </w:rPr>
  </w:style>
  <w:style w:type="character" w:customStyle="1" w:styleId="AbstractChar">
    <w:name w:val="Abstract Char"/>
    <w:link w:val="Abstract"/>
    <w:rsid w:val="00DF14FD"/>
    <w:rPr>
      <w:sz w:val="24"/>
      <w:szCs w:val="24"/>
      <w:lang w:val="en-US" w:eastAsia="en-US"/>
    </w:rPr>
  </w:style>
  <w:style w:type="character" w:styleId="CommentReference">
    <w:name w:val="annotation reference"/>
    <w:rsid w:val="001B35B1"/>
    <w:rPr>
      <w:sz w:val="16"/>
      <w:szCs w:val="16"/>
    </w:rPr>
  </w:style>
  <w:style w:type="paragraph" w:styleId="CommentSubject">
    <w:name w:val="annotation subject"/>
    <w:basedOn w:val="CommentText"/>
    <w:next w:val="CommentText"/>
    <w:link w:val="CommentSubjectChar"/>
    <w:rsid w:val="001B35B1"/>
    <w:rPr>
      <w:b/>
      <w:bCs/>
    </w:rPr>
  </w:style>
  <w:style w:type="character" w:customStyle="1" w:styleId="CommentTextChar">
    <w:name w:val="Comment Text Char"/>
    <w:link w:val="CommentText"/>
    <w:semiHidden/>
    <w:rsid w:val="001B35B1"/>
    <w:rPr>
      <w:rFonts w:ascii="Times" w:hAnsi="Times"/>
      <w:lang w:eastAsia="en-US"/>
    </w:rPr>
  </w:style>
  <w:style w:type="character" w:customStyle="1" w:styleId="CommentSubjectChar">
    <w:name w:val="Comment Subject Char"/>
    <w:link w:val="CommentSubject"/>
    <w:rsid w:val="001B35B1"/>
    <w:rPr>
      <w:rFonts w:ascii="Times" w:hAnsi="Times"/>
      <w:b/>
      <w:bCs/>
      <w:lang w:eastAsia="en-US"/>
    </w:rPr>
  </w:style>
  <w:style w:type="paragraph" w:styleId="BalloonText">
    <w:name w:val="Balloon Text"/>
    <w:basedOn w:val="Normal"/>
    <w:link w:val="BalloonTextChar"/>
    <w:rsid w:val="001B35B1"/>
    <w:pPr>
      <w:spacing w:after="0"/>
    </w:pPr>
    <w:rPr>
      <w:rFonts w:ascii="Tahoma" w:hAnsi="Tahoma" w:cs="Tahoma"/>
      <w:sz w:val="16"/>
      <w:szCs w:val="16"/>
    </w:rPr>
  </w:style>
  <w:style w:type="character" w:customStyle="1" w:styleId="BalloonTextChar">
    <w:name w:val="Balloon Text Char"/>
    <w:link w:val="BalloonText"/>
    <w:rsid w:val="001B35B1"/>
    <w:rPr>
      <w:rFonts w:ascii="Tahoma" w:hAnsi="Tahoma" w:cs="Tahoma"/>
      <w:sz w:val="16"/>
      <w:szCs w:val="16"/>
      <w:lang w:eastAsia="en-US"/>
    </w:rPr>
  </w:style>
  <w:style w:type="character" w:customStyle="1" w:styleId="FooterChar">
    <w:name w:val="Footer Char"/>
    <w:basedOn w:val="DefaultParagraphFont"/>
    <w:link w:val="Footer"/>
    <w:uiPriority w:val="99"/>
    <w:rsid w:val="00C17BCD"/>
    <w:rPr>
      <w:rFonts w:ascii="Times" w:hAnsi="Times"/>
      <w:sz w:val="24"/>
      <w:lang w:eastAsia="en-US"/>
    </w:rPr>
  </w:style>
  <w:style w:type="paragraph" w:customStyle="1" w:styleId="BCAuthorAddress">
    <w:name w:val="BC_Author_Address"/>
    <w:basedOn w:val="Normal"/>
    <w:next w:val="Normal"/>
    <w:rsid w:val="00C17BCD"/>
    <w:pPr>
      <w:suppressAutoHyphens w:val="0"/>
      <w:overflowPunct/>
      <w:autoSpaceDE/>
      <w:autoSpaceDN/>
      <w:adjustRightInd/>
      <w:spacing w:after="240" w:line="480" w:lineRule="auto"/>
      <w:jc w:val="center"/>
      <w:textAlignment w:val="auto"/>
    </w:pPr>
    <w:rPr>
      <w:lang w:val="en-US"/>
    </w:rPr>
  </w:style>
  <w:style w:type="paragraph" w:customStyle="1" w:styleId="MS">
    <w:name w:val="MS바탕글"/>
    <w:basedOn w:val="Normal"/>
    <w:rsid w:val="00B76A97"/>
    <w:pPr>
      <w:shd w:val="clear" w:color="auto" w:fill="FFFFFF"/>
      <w:suppressAutoHyphens w:val="0"/>
      <w:overflowPunct/>
      <w:adjustRightInd/>
      <w:spacing w:after="200" w:line="273" w:lineRule="auto"/>
      <w:jc w:val="left"/>
    </w:pPr>
    <w:rPr>
      <w:rFonts w:ascii="Times New Roman" w:eastAsia="Times New Roman" w:hAnsi="Times New Roman"/>
      <w:color w:val="000000"/>
      <w:sz w:val="22"/>
      <w:szCs w:val="22"/>
      <w:lang w:val="en-US" w:eastAsia="ko-KR"/>
    </w:rPr>
  </w:style>
  <w:style w:type="paragraph" w:customStyle="1" w:styleId="a">
    <w:name w:val="リスト段落"/>
    <w:basedOn w:val="Normal"/>
    <w:uiPriority w:val="34"/>
    <w:qFormat/>
    <w:rsid w:val="00036B4C"/>
    <w:pPr>
      <w:suppressAutoHyphens w:val="0"/>
      <w:overflowPunct/>
      <w:autoSpaceDE/>
      <w:autoSpaceDN/>
      <w:adjustRightInd/>
      <w:spacing w:after="0"/>
      <w:ind w:left="720"/>
      <w:contextualSpacing/>
      <w:jc w:val="left"/>
      <w:textAlignment w:val="auto"/>
    </w:pPr>
    <w:rPr>
      <w:rFonts w:ascii="Cambria" w:hAnsi="Cambria"/>
      <w:szCs w:val="24"/>
      <w:lang w:val="en-US"/>
    </w:rPr>
  </w:style>
  <w:style w:type="paragraph" w:customStyle="1" w:styleId="TAMainText">
    <w:name w:val="TA_Main_Text"/>
    <w:basedOn w:val="Normal"/>
    <w:rsid w:val="000F1BE9"/>
    <w:pPr>
      <w:suppressAutoHyphens w:val="0"/>
      <w:overflowPunct/>
      <w:autoSpaceDE/>
      <w:autoSpaceDN/>
      <w:adjustRightInd/>
      <w:spacing w:after="0" w:line="480" w:lineRule="auto"/>
      <w:ind w:firstLine="202"/>
      <w:textAlignment w:val="auto"/>
    </w:pPr>
    <w:rPr>
      <w:lang w:val="en-US"/>
    </w:rPr>
  </w:style>
  <w:style w:type="paragraph" w:customStyle="1" w:styleId="1">
    <w:name w:val="リスト段落1"/>
    <w:basedOn w:val="Normal"/>
    <w:uiPriority w:val="34"/>
    <w:qFormat/>
    <w:rsid w:val="0099347E"/>
    <w:pPr>
      <w:suppressAutoHyphens w:val="0"/>
      <w:overflowPunct/>
      <w:autoSpaceDE/>
      <w:autoSpaceDN/>
      <w:adjustRightInd/>
      <w:spacing w:after="0"/>
      <w:ind w:left="720"/>
      <w:contextualSpacing/>
      <w:jc w:val="left"/>
      <w:textAlignment w:val="auto"/>
    </w:pPr>
    <w:rPr>
      <w:rFonts w:ascii="Cambria" w:hAnsi="Cambria"/>
      <w:szCs w:val="24"/>
      <w:lang w:val="en-US"/>
    </w:rPr>
  </w:style>
  <w:style w:type="paragraph" w:styleId="ListParagraph">
    <w:name w:val="List Paragraph"/>
    <w:basedOn w:val="Normal"/>
    <w:uiPriority w:val="34"/>
    <w:qFormat/>
    <w:rsid w:val="00FE2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A57"/>
    <w:pPr>
      <w:suppressAutoHyphens/>
      <w:overflowPunct w:val="0"/>
      <w:autoSpaceDE w:val="0"/>
      <w:autoSpaceDN w:val="0"/>
      <w:adjustRightInd w:val="0"/>
      <w:spacing w:after="120"/>
      <w:jc w:val="both"/>
      <w:textAlignment w:val="baseline"/>
    </w:pPr>
    <w:rPr>
      <w:rFonts w:ascii="Times" w:hAnsi="Times"/>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E1F76"/>
    <w:pPr>
      <w:keepNext/>
      <w:numPr>
        <w:numId w:val="38"/>
      </w:numPr>
      <w:spacing w:before="240" w:after="240"/>
      <w:ind w:left="357" w:hanging="357"/>
      <w:outlineLvl w:val="2"/>
    </w:pPr>
    <w:rPr>
      <w:rFonts w:ascii="Times New Roman" w:hAnsi="Times New Roman" w:cs="Arial"/>
      <w:b/>
      <w:bCs/>
      <w:szCs w:val="26"/>
    </w:rPr>
  </w:style>
  <w:style w:type="paragraph" w:styleId="Heading4">
    <w:name w:val="heading 4"/>
    <w:basedOn w:val="Normal"/>
    <w:next w:val="Normal"/>
    <w:qFormat/>
    <w:rsid w:val="003C49C3"/>
    <w:pPr>
      <w:keepNext/>
      <w:spacing w:before="240" w:after="240"/>
      <w:outlineLvl w:val="3"/>
    </w:pPr>
    <w:rPr>
      <w:rFonts w:ascii="Times New Roman" w:hAnsi="Times New Roman"/>
      <w:b/>
      <w:bCs/>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character" w:customStyle="1" w:styleId="WW-Absatz-Standardschriftart">
    <w:name w:val="WW-Absatz-Standardschriftart"/>
    <w:rPr>
      <w:sz w:val="24"/>
    </w:rPr>
  </w:style>
  <w:style w:type="character" w:styleId="Hyperlink">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Normal"/>
    <w:link w:val="TextkrperChar"/>
    <w:rPr>
      <w:sz w:val="20"/>
    </w:rPr>
  </w:style>
  <w:style w:type="paragraph" w:styleId="FootnoteText">
    <w:name w:val="footnote text"/>
    <w:basedOn w:val="Normal"/>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NormalWeb">
    <w:name w:val="Normal (Web)"/>
    <w:basedOn w:val="Normal"/>
    <w:pPr>
      <w:widowControl w:val="0"/>
      <w:suppressAutoHyphens w:val="0"/>
      <w:spacing w:before="100" w:after="100"/>
    </w:pPr>
    <w:rPr>
      <w:rFonts w:ascii="Arial Unicode MS" w:eastAsia="Arial Unicode MS"/>
      <w:lang w:val="en-US"/>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Times New Roman" w:hAnsi="Times New Roman"/>
      <w:b/>
      <w:sz w:val="28"/>
      <w:lang w:val="en-US"/>
    </w:r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jc w:val="left"/>
    </w:pPr>
    <w:rPr>
      <w:rFonts w:ascii="Times" w:hAnsi="Times"/>
      <w:b w:val="0"/>
      <w:sz w:val="24"/>
      <w:lang w:val="en-GB"/>
    </w:r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7"/>
      </w:numPr>
    </w:pPr>
  </w:style>
  <w:style w:type="paragraph" w:styleId="ListBullet2">
    <w:name w:val="List Bullet 2"/>
    <w:basedOn w:val="Normal"/>
    <w:autoRedefine/>
    <w:pPr>
      <w:numPr>
        <w:numId w:val="28"/>
      </w:numPr>
    </w:pPr>
  </w:style>
  <w:style w:type="paragraph" w:styleId="ListBullet3">
    <w:name w:val="List Bullet 3"/>
    <w:basedOn w:val="Normal"/>
    <w:autoRedefine/>
    <w:pPr>
      <w:numPr>
        <w:numId w:val="29"/>
      </w:numPr>
    </w:pPr>
  </w:style>
  <w:style w:type="paragraph" w:styleId="ListBullet4">
    <w:name w:val="List Bullet 4"/>
    <w:basedOn w:val="Normal"/>
    <w:autoRedefine/>
    <w:pPr>
      <w:numPr>
        <w:numId w:val="30"/>
      </w:numPr>
    </w:pPr>
  </w:style>
  <w:style w:type="paragraph" w:styleId="ListBullet5">
    <w:name w:val="List Bullet 5"/>
    <w:basedOn w:val="Normal"/>
    <w:autoRedefine/>
    <w:pPr>
      <w:numPr>
        <w:numId w:val="3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32"/>
      </w:numPr>
    </w:pPr>
  </w:style>
  <w:style w:type="paragraph" w:styleId="ListNumber2">
    <w:name w:val="List Number 2"/>
    <w:basedOn w:val="Normal"/>
    <w:pPr>
      <w:numPr>
        <w:numId w:val="33"/>
      </w:numPr>
    </w:pPr>
  </w:style>
  <w:style w:type="paragraph" w:styleId="ListNumber3">
    <w:name w:val="List Number 3"/>
    <w:basedOn w:val="Normal"/>
    <w:pPr>
      <w:numPr>
        <w:numId w:val="34"/>
      </w:numPr>
    </w:pPr>
  </w:style>
  <w:style w:type="paragraph" w:styleId="ListNumber4">
    <w:name w:val="List Number 4"/>
    <w:basedOn w:val="Normal"/>
    <w:pPr>
      <w:numPr>
        <w:numId w:val="35"/>
      </w:numPr>
    </w:pPr>
  </w:style>
  <w:style w:type="paragraph" w:styleId="ListNumber5">
    <w:name w:val="List Number 5"/>
    <w:basedOn w:val="Normal"/>
    <w:pPr>
      <w:numPr>
        <w:numId w:val="3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Abstract">
    <w:name w:val="Abstract"/>
    <w:basedOn w:val="Textkrper"/>
    <w:link w:val="AbstractChar"/>
    <w:qFormat/>
    <w:rsid w:val="00DF14FD"/>
    <w:pPr>
      <w:spacing w:before="120"/>
    </w:pPr>
    <w:rPr>
      <w:rFonts w:ascii="Times New Roman" w:hAnsi="Times New Roman"/>
      <w:sz w:val="24"/>
      <w:szCs w:val="24"/>
      <w:lang w:val="en-US"/>
    </w:rPr>
  </w:style>
  <w:style w:type="character" w:customStyle="1" w:styleId="TextkrperChar">
    <w:name w:val="Textkörper Char"/>
    <w:link w:val="Textkrper"/>
    <w:rsid w:val="00DF14FD"/>
    <w:rPr>
      <w:rFonts w:ascii="Times" w:hAnsi="Times"/>
      <w:lang w:eastAsia="en-US"/>
    </w:rPr>
  </w:style>
  <w:style w:type="character" w:customStyle="1" w:styleId="AbstractChar">
    <w:name w:val="Abstract Char"/>
    <w:link w:val="Abstract"/>
    <w:rsid w:val="00DF14FD"/>
    <w:rPr>
      <w:sz w:val="24"/>
      <w:szCs w:val="24"/>
      <w:lang w:val="en-US" w:eastAsia="en-US"/>
    </w:rPr>
  </w:style>
  <w:style w:type="character" w:styleId="CommentReference">
    <w:name w:val="annotation reference"/>
    <w:rsid w:val="001B35B1"/>
    <w:rPr>
      <w:sz w:val="16"/>
      <w:szCs w:val="16"/>
    </w:rPr>
  </w:style>
  <w:style w:type="paragraph" w:styleId="CommentSubject">
    <w:name w:val="annotation subject"/>
    <w:basedOn w:val="CommentText"/>
    <w:next w:val="CommentText"/>
    <w:link w:val="CommentSubjectChar"/>
    <w:rsid w:val="001B35B1"/>
    <w:rPr>
      <w:b/>
      <w:bCs/>
    </w:rPr>
  </w:style>
  <w:style w:type="character" w:customStyle="1" w:styleId="CommentTextChar">
    <w:name w:val="Comment Text Char"/>
    <w:link w:val="CommentText"/>
    <w:semiHidden/>
    <w:rsid w:val="001B35B1"/>
    <w:rPr>
      <w:rFonts w:ascii="Times" w:hAnsi="Times"/>
      <w:lang w:eastAsia="en-US"/>
    </w:rPr>
  </w:style>
  <w:style w:type="character" w:customStyle="1" w:styleId="CommentSubjectChar">
    <w:name w:val="Comment Subject Char"/>
    <w:link w:val="CommentSubject"/>
    <w:rsid w:val="001B35B1"/>
    <w:rPr>
      <w:rFonts w:ascii="Times" w:hAnsi="Times"/>
      <w:b/>
      <w:bCs/>
      <w:lang w:eastAsia="en-US"/>
    </w:rPr>
  </w:style>
  <w:style w:type="paragraph" w:styleId="BalloonText">
    <w:name w:val="Balloon Text"/>
    <w:basedOn w:val="Normal"/>
    <w:link w:val="BalloonTextChar"/>
    <w:rsid w:val="001B35B1"/>
    <w:pPr>
      <w:spacing w:after="0"/>
    </w:pPr>
    <w:rPr>
      <w:rFonts w:ascii="Tahoma" w:hAnsi="Tahoma" w:cs="Tahoma"/>
      <w:sz w:val="16"/>
      <w:szCs w:val="16"/>
    </w:rPr>
  </w:style>
  <w:style w:type="character" w:customStyle="1" w:styleId="BalloonTextChar">
    <w:name w:val="Balloon Text Char"/>
    <w:link w:val="BalloonText"/>
    <w:rsid w:val="001B35B1"/>
    <w:rPr>
      <w:rFonts w:ascii="Tahoma" w:hAnsi="Tahoma" w:cs="Tahoma"/>
      <w:sz w:val="16"/>
      <w:szCs w:val="16"/>
      <w:lang w:eastAsia="en-US"/>
    </w:rPr>
  </w:style>
  <w:style w:type="character" w:customStyle="1" w:styleId="FooterChar">
    <w:name w:val="Footer Char"/>
    <w:basedOn w:val="DefaultParagraphFont"/>
    <w:link w:val="Footer"/>
    <w:uiPriority w:val="99"/>
    <w:rsid w:val="00C17BCD"/>
    <w:rPr>
      <w:rFonts w:ascii="Times" w:hAnsi="Times"/>
      <w:sz w:val="24"/>
      <w:lang w:eastAsia="en-US"/>
    </w:rPr>
  </w:style>
  <w:style w:type="paragraph" w:customStyle="1" w:styleId="BCAuthorAddress">
    <w:name w:val="BC_Author_Address"/>
    <w:basedOn w:val="Normal"/>
    <w:next w:val="Normal"/>
    <w:rsid w:val="00C17BCD"/>
    <w:pPr>
      <w:suppressAutoHyphens w:val="0"/>
      <w:overflowPunct/>
      <w:autoSpaceDE/>
      <w:autoSpaceDN/>
      <w:adjustRightInd/>
      <w:spacing w:after="240" w:line="480" w:lineRule="auto"/>
      <w:jc w:val="center"/>
      <w:textAlignment w:val="auto"/>
    </w:pPr>
    <w:rPr>
      <w:lang w:val="en-US"/>
    </w:rPr>
  </w:style>
  <w:style w:type="paragraph" w:customStyle="1" w:styleId="MS">
    <w:name w:val="MS바탕글"/>
    <w:basedOn w:val="Normal"/>
    <w:rsid w:val="00B76A97"/>
    <w:pPr>
      <w:shd w:val="clear" w:color="auto" w:fill="FFFFFF"/>
      <w:suppressAutoHyphens w:val="0"/>
      <w:overflowPunct/>
      <w:adjustRightInd/>
      <w:spacing w:after="200" w:line="273" w:lineRule="auto"/>
      <w:jc w:val="left"/>
    </w:pPr>
    <w:rPr>
      <w:rFonts w:ascii="Times New Roman" w:eastAsia="Times New Roman" w:hAnsi="Times New Roman"/>
      <w:color w:val="000000"/>
      <w:sz w:val="22"/>
      <w:szCs w:val="22"/>
      <w:lang w:val="en-US" w:eastAsia="ko-KR"/>
    </w:rPr>
  </w:style>
  <w:style w:type="paragraph" w:customStyle="1" w:styleId="a">
    <w:name w:val="リスト段落"/>
    <w:basedOn w:val="Normal"/>
    <w:uiPriority w:val="34"/>
    <w:qFormat/>
    <w:rsid w:val="00036B4C"/>
    <w:pPr>
      <w:suppressAutoHyphens w:val="0"/>
      <w:overflowPunct/>
      <w:autoSpaceDE/>
      <w:autoSpaceDN/>
      <w:adjustRightInd/>
      <w:spacing w:after="0"/>
      <w:ind w:left="720"/>
      <w:contextualSpacing/>
      <w:jc w:val="left"/>
      <w:textAlignment w:val="auto"/>
    </w:pPr>
    <w:rPr>
      <w:rFonts w:ascii="Cambria" w:hAnsi="Cambria"/>
      <w:szCs w:val="24"/>
      <w:lang w:val="en-US"/>
    </w:rPr>
  </w:style>
  <w:style w:type="paragraph" w:customStyle="1" w:styleId="TAMainText">
    <w:name w:val="TA_Main_Text"/>
    <w:basedOn w:val="Normal"/>
    <w:rsid w:val="000F1BE9"/>
    <w:pPr>
      <w:suppressAutoHyphens w:val="0"/>
      <w:overflowPunct/>
      <w:autoSpaceDE/>
      <w:autoSpaceDN/>
      <w:adjustRightInd/>
      <w:spacing w:after="0" w:line="480" w:lineRule="auto"/>
      <w:ind w:firstLine="202"/>
      <w:textAlignment w:val="auto"/>
    </w:pPr>
    <w:rPr>
      <w:lang w:val="en-US"/>
    </w:rPr>
  </w:style>
  <w:style w:type="paragraph" w:customStyle="1" w:styleId="1">
    <w:name w:val="リスト段落1"/>
    <w:basedOn w:val="Normal"/>
    <w:uiPriority w:val="34"/>
    <w:qFormat/>
    <w:rsid w:val="0099347E"/>
    <w:pPr>
      <w:suppressAutoHyphens w:val="0"/>
      <w:overflowPunct/>
      <w:autoSpaceDE/>
      <w:autoSpaceDN/>
      <w:adjustRightInd/>
      <w:spacing w:after="0"/>
      <w:ind w:left="720"/>
      <w:contextualSpacing/>
      <w:jc w:val="left"/>
      <w:textAlignment w:val="auto"/>
    </w:pPr>
    <w:rPr>
      <w:rFonts w:ascii="Cambria" w:hAnsi="Cambria"/>
      <w:szCs w:val="24"/>
      <w:lang w:val="en-US"/>
    </w:rPr>
  </w:style>
  <w:style w:type="paragraph" w:styleId="ListParagraph">
    <w:name w:val="List Paragraph"/>
    <w:basedOn w:val="Normal"/>
    <w:uiPriority w:val="34"/>
    <w:qFormat/>
    <w:rsid w:val="00FE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5571">
      <w:bodyDiv w:val="1"/>
      <w:marLeft w:val="0"/>
      <w:marRight w:val="0"/>
      <w:marTop w:val="0"/>
      <w:marBottom w:val="0"/>
      <w:divBdr>
        <w:top w:val="none" w:sz="0" w:space="0" w:color="auto"/>
        <w:left w:val="none" w:sz="0" w:space="0" w:color="auto"/>
        <w:bottom w:val="none" w:sz="0" w:space="0" w:color="auto"/>
        <w:right w:val="none" w:sz="0" w:space="0" w:color="auto"/>
      </w:divBdr>
      <w:divsChild>
        <w:div w:id="422844606">
          <w:marLeft w:val="547"/>
          <w:marRight w:val="0"/>
          <w:marTop w:val="0"/>
          <w:marBottom w:val="0"/>
          <w:divBdr>
            <w:top w:val="none" w:sz="0" w:space="0" w:color="auto"/>
            <w:left w:val="none" w:sz="0" w:space="0" w:color="auto"/>
            <w:bottom w:val="none" w:sz="0" w:space="0" w:color="auto"/>
            <w:right w:val="none" w:sz="0" w:space="0" w:color="auto"/>
          </w:divBdr>
        </w:div>
        <w:div w:id="1123619382">
          <w:marLeft w:val="576"/>
          <w:marRight w:val="0"/>
          <w:marTop w:val="0"/>
          <w:marBottom w:val="0"/>
          <w:divBdr>
            <w:top w:val="none" w:sz="0" w:space="0" w:color="auto"/>
            <w:left w:val="none" w:sz="0" w:space="0" w:color="auto"/>
            <w:bottom w:val="none" w:sz="0" w:space="0" w:color="auto"/>
            <w:right w:val="none" w:sz="0" w:space="0" w:color="auto"/>
          </w:divBdr>
        </w:div>
        <w:div w:id="2092194566">
          <w:marLeft w:val="576"/>
          <w:marRight w:val="0"/>
          <w:marTop w:val="0"/>
          <w:marBottom w:val="0"/>
          <w:divBdr>
            <w:top w:val="none" w:sz="0" w:space="0" w:color="auto"/>
            <w:left w:val="none" w:sz="0" w:space="0" w:color="auto"/>
            <w:bottom w:val="none" w:sz="0" w:space="0" w:color="auto"/>
            <w:right w:val="none" w:sz="0" w:space="0" w:color="auto"/>
          </w:divBdr>
        </w:div>
        <w:div w:id="916746720">
          <w:marLeft w:val="576"/>
          <w:marRight w:val="0"/>
          <w:marTop w:val="0"/>
          <w:marBottom w:val="0"/>
          <w:divBdr>
            <w:top w:val="none" w:sz="0" w:space="0" w:color="auto"/>
            <w:left w:val="none" w:sz="0" w:space="0" w:color="auto"/>
            <w:bottom w:val="none" w:sz="0" w:space="0" w:color="auto"/>
            <w:right w:val="none" w:sz="0" w:space="0" w:color="auto"/>
          </w:divBdr>
        </w:div>
        <w:div w:id="2013022672">
          <w:marLeft w:val="576"/>
          <w:marRight w:val="0"/>
          <w:marTop w:val="0"/>
          <w:marBottom w:val="0"/>
          <w:divBdr>
            <w:top w:val="none" w:sz="0" w:space="0" w:color="auto"/>
            <w:left w:val="none" w:sz="0" w:space="0" w:color="auto"/>
            <w:bottom w:val="none" w:sz="0" w:space="0" w:color="auto"/>
            <w:right w:val="none" w:sz="0" w:space="0" w:color="auto"/>
          </w:divBdr>
        </w:div>
        <w:div w:id="93332713">
          <w:marLeft w:val="547"/>
          <w:marRight w:val="0"/>
          <w:marTop w:val="0"/>
          <w:marBottom w:val="0"/>
          <w:divBdr>
            <w:top w:val="none" w:sz="0" w:space="0" w:color="auto"/>
            <w:left w:val="none" w:sz="0" w:space="0" w:color="auto"/>
            <w:bottom w:val="none" w:sz="0" w:space="0" w:color="auto"/>
            <w:right w:val="none" w:sz="0" w:space="0" w:color="auto"/>
          </w:divBdr>
        </w:div>
      </w:divsChild>
    </w:div>
    <w:div w:id="1821574255">
      <w:bodyDiv w:val="1"/>
      <w:marLeft w:val="0"/>
      <w:marRight w:val="0"/>
      <w:marTop w:val="0"/>
      <w:marBottom w:val="0"/>
      <w:divBdr>
        <w:top w:val="none" w:sz="0" w:space="0" w:color="auto"/>
        <w:left w:val="none" w:sz="0" w:space="0" w:color="auto"/>
        <w:bottom w:val="none" w:sz="0" w:space="0" w:color="auto"/>
        <w:right w:val="none" w:sz="0" w:space="0" w:color="auto"/>
      </w:divBdr>
      <w:divsChild>
        <w:div w:id="883559859">
          <w:marLeft w:val="547"/>
          <w:marRight w:val="0"/>
          <w:marTop w:val="0"/>
          <w:marBottom w:val="0"/>
          <w:divBdr>
            <w:top w:val="none" w:sz="0" w:space="0" w:color="auto"/>
            <w:left w:val="none" w:sz="0" w:space="0" w:color="auto"/>
            <w:bottom w:val="none" w:sz="0" w:space="0" w:color="auto"/>
            <w:right w:val="none" w:sz="0" w:space="0" w:color="auto"/>
          </w:divBdr>
        </w:div>
        <w:div w:id="1074429285">
          <w:marLeft w:val="576"/>
          <w:marRight w:val="0"/>
          <w:marTop w:val="0"/>
          <w:marBottom w:val="0"/>
          <w:divBdr>
            <w:top w:val="none" w:sz="0" w:space="0" w:color="auto"/>
            <w:left w:val="none" w:sz="0" w:space="0" w:color="auto"/>
            <w:bottom w:val="none" w:sz="0" w:space="0" w:color="auto"/>
            <w:right w:val="none" w:sz="0" w:space="0" w:color="auto"/>
          </w:divBdr>
        </w:div>
        <w:div w:id="237986730">
          <w:marLeft w:val="576"/>
          <w:marRight w:val="0"/>
          <w:marTop w:val="0"/>
          <w:marBottom w:val="0"/>
          <w:divBdr>
            <w:top w:val="none" w:sz="0" w:space="0" w:color="auto"/>
            <w:left w:val="none" w:sz="0" w:space="0" w:color="auto"/>
            <w:bottom w:val="none" w:sz="0" w:space="0" w:color="auto"/>
            <w:right w:val="none" w:sz="0" w:space="0" w:color="auto"/>
          </w:divBdr>
        </w:div>
        <w:div w:id="1293362060">
          <w:marLeft w:val="576"/>
          <w:marRight w:val="0"/>
          <w:marTop w:val="0"/>
          <w:marBottom w:val="0"/>
          <w:divBdr>
            <w:top w:val="none" w:sz="0" w:space="0" w:color="auto"/>
            <w:left w:val="none" w:sz="0" w:space="0" w:color="auto"/>
            <w:bottom w:val="none" w:sz="0" w:space="0" w:color="auto"/>
            <w:right w:val="none" w:sz="0" w:space="0" w:color="auto"/>
          </w:divBdr>
        </w:div>
        <w:div w:id="1613973261">
          <w:marLeft w:val="576"/>
          <w:marRight w:val="0"/>
          <w:marTop w:val="0"/>
          <w:marBottom w:val="0"/>
          <w:divBdr>
            <w:top w:val="none" w:sz="0" w:space="0" w:color="auto"/>
            <w:left w:val="none" w:sz="0" w:space="0" w:color="auto"/>
            <w:bottom w:val="none" w:sz="0" w:space="0" w:color="auto"/>
            <w:right w:val="none" w:sz="0" w:space="0" w:color="auto"/>
          </w:divBdr>
        </w:div>
        <w:div w:id="11487462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ireddys@ulsan.ac.k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1819</Words>
  <Characters>10371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Preparation and Submission of a Manuscript for the Proceedings</vt:lpstr>
    </vt:vector>
  </TitlesOfParts>
  <Company>IAEA</Company>
  <LinksUpToDate>false</LinksUpToDate>
  <CharactersWithSpaces>12166</CharactersWithSpaces>
  <SharedDoc>false</SharedDoc>
  <HLinks>
    <vt:vector size="12" baseType="variant">
      <vt:variant>
        <vt:i4>5374032</vt:i4>
      </vt:variant>
      <vt:variant>
        <vt:i4>6</vt:i4>
      </vt:variant>
      <vt:variant>
        <vt:i4>0</vt:i4>
      </vt:variant>
      <vt:variant>
        <vt:i4>5</vt:i4>
      </vt:variant>
      <vt:variant>
        <vt:lpwstr>http://www.hanford.gov/techmgmt/factsheets/deploys/fogger.htm</vt:lpwstr>
      </vt:variant>
      <vt:variant>
        <vt:lpwstr/>
      </vt:variant>
      <vt:variant>
        <vt:i4>2031634</vt:i4>
      </vt:variant>
      <vt:variant>
        <vt:i4>3</vt:i4>
      </vt:variant>
      <vt:variant>
        <vt:i4>0</vt:i4>
      </vt:variant>
      <vt:variant>
        <vt:i4>5</vt:i4>
      </vt:variant>
      <vt:variant>
        <vt:lpwstr>http://www.iaea.org/programmes/ripc/physics/fec1998/html/fec1998.htm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Schneider Ursula</dc:creator>
  <cp:lastModifiedBy>MAZAURIC, Anne-Laure</cp:lastModifiedBy>
  <cp:revision>2</cp:revision>
  <cp:lastPrinted>2016-06-16T12:34:00Z</cp:lastPrinted>
  <dcterms:created xsi:type="dcterms:W3CDTF">2016-09-06T12:47:00Z</dcterms:created>
  <dcterms:modified xsi:type="dcterms:W3CDTF">2016-09-06T12:47:00Z</dcterms:modified>
</cp:coreProperties>
</file>