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9C" w:rsidRDefault="00AF589C" w:rsidP="00AF589C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83555">
        <w:rPr>
          <w:rFonts w:ascii="Times New Roman" w:eastAsia="Times New Roman" w:hAnsi="Times New Roman"/>
          <w:b/>
          <w:bCs/>
          <w:sz w:val="28"/>
          <w:szCs w:val="28"/>
        </w:rPr>
        <w:t xml:space="preserve">Lessons Learned from </w:t>
      </w:r>
      <w:r w:rsidR="00AC380C">
        <w:rPr>
          <w:rFonts w:ascii="Times New Roman" w:eastAsia="Times New Roman" w:hAnsi="Times New Roman"/>
          <w:b/>
          <w:bCs/>
          <w:sz w:val="28"/>
          <w:szCs w:val="28"/>
        </w:rPr>
        <w:t>Moleta</w:t>
      </w:r>
      <w:r w:rsidRPr="00583555">
        <w:rPr>
          <w:rFonts w:ascii="Times New Roman" w:eastAsia="Times New Roman" w:hAnsi="Times New Roman"/>
          <w:b/>
          <w:bCs/>
          <w:sz w:val="28"/>
          <w:szCs w:val="28"/>
        </w:rPr>
        <w:t xml:space="preserve"> Incident </w:t>
      </w:r>
    </w:p>
    <w:p w:rsidR="00AF589C" w:rsidRDefault="006F1496" w:rsidP="00AF589C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eastAsia="SimSun"/>
          <w:b/>
        </w:rPr>
        <w:t xml:space="preserve">By: </w:t>
      </w:r>
      <w:r w:rsidR="008A6A24">
        <w:rPr>
          <w:rFonts w:eastAsia="SimSun"/>
          <w:b/>
        </w:rPr>
        <w:t>Majzoop</w:t>
      </w:r>
      <w:r w:rsidR="00AF589C">
        <w:rPr>
          <w:rFonts w:eastAsia="SimSun"/>
          <w:b/>
        </w:rPr>
        <w:t>. I. M.</w:t>
      </w:r>
      <w:r w:rsidR="00AF589C" w:rsidRPr="00583555">
        <w:rPr>
          <w:rFonts w:eastAsia="SimSun"/>
          <w:b/>
        </w:rPr>
        <w:t xml:space="preserve"> </w:t>
      </w:r>
      <w:r w:rsidR="00AC380C" w:rsidRPr="00583555">
        <w:rPr>
          <w:rFonts w:eastAsia="SimSun"/>
          <w:b/>
        </w:rPr>
        <w:t>Abuissa</w:t>
      </w:r>
      <w:r w:rsidR="00AC380C">
        <w:rPr>
          <w:rFonts w:eastAsia="SimSun"/>
          <w:b/>
        </w:rPr>
        <w:t>, Mamdouh.Y.Osman, Mohammed.Y.M</w:t>
      </w:r>
      <w:r w:rsidR="00AF589C">
        <w:rPr>
          <w:rFonts w:eastAsia="SimSun"/>
          <w:b/>
        </w:rPr>
        <w:t xml:space="preserve">, Ibrahim.I.Abd </w:t>
      </w:r>
      <w:r w:rsidR="00AC380C">
        <w:rPr>
          <w:rFonts w:eastAsia="SimSun"/>
          <w:b/>
        </w:rPr>
        <w:t>alla, Shihab.E</w:t>
      </w:r>
      <w:r w:rsidR="00AF589C">
        <w:rPr>
          <w:rFonts w:eastAsia="SimSun"/>
          <w:b/>
        </w:rPr>
        <w:t xml:space="preserve">. </w:t>
      </w:r>
      <w:r w:rsidR="00AF589C" w:rsidRPr="00F83E68">
        <w:rPr>
          <w:rFonts w:eastAsia="SimSun"/>
          <w:b/>
        </w:rPr>
        <w:t>Karma</w:t>
      </w:r>
      <w:r w:rsidR="00AF589C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AF589C" w:rsidRPr="006B0AF9" w:rsidRDefault="00AF589C" w:rsidP="006F1496">
      <w:pPr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6B0AF9">
        <w:rPr>
          <w:rFonts w:ascii="Times New Roman" w:eastAsia="Times New Roman" w:hAnsi="Times New Roman"/>
          <w:i/>
          <w:sz w:val="24"/>
          <w:szCs w:val="24"/>
        </w:rPr>
        <w:t>Sudanese Nuc</w:t>
      </w:r>
      <w:r>
        <w:rPr>
          <w:rFonts w:ascii="Times New Roman" w:eastAsia="Times New Roman" w:hAnsi="Times New Roman"/>
          <w:i/>
          <w:sz w:val="24"/>
          <w:szCs w:val="24"/>
        </w:rPr>
        <w:t>lear &amp; Radiological Regulatory A</w:t>
      </w:r>
      <w:r w:rsidRPr="006B0AF9">
        <w:rPr>
          <w:rFonts w:ascii="Times New Roman" w:eastAsia="Times New Roman" w:hAnsi="Times New Roman"/>
          <w:i/>
          <w:sz w:val="24"/>
          <w:szCs w:val="24"/>
        </w:rPr>
        <w:t>uthority (SNRRA)</w:t>
      </w:r>
      <w:r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 w:rsidR="006F1496" w:rsidRPr="006F1496">
        <w:rPr>
          <w:rFonts w:ascii="Times New Roman" w:eastAsia="Times New Roman" w:hAnsi="Times New Roman"/>
          <w:iCs/>
          <w:sz w:val="24"/>
          <w:szCs w:val="24"/>
        </w:rPr>
        <w:t>P.O.Box:3001</w:t>
      </w:r>
    </w:p>
    <w:p w:rsidR="00AF589C" w:rsidRDefault="009467B1" w:rsidP="00AF589C">
      <w:pPr>
        <w:spacing w:after="0" w:line="360" w:lineRule="auto"/>
        <w:jc w:val="center"/>
        <w:rPr>
          <w:rStyle w:val="Hyperlink"/>
        </w:rPr>
      </w:pPr>
      <w:r>
        <w:rPr>
          <w:rStyle w:val="Hyperlink"/>
        </w:rPr>
        <w:t>Email</w:t>
      </w:r>
      <w:r w:rsidR="00AC380C" w:rsidRPr="002A0079">
        <w:rPr>
          <w:rStyle w:val="Hyperlink"/>
        </w:rPr>
        <w:t>:</w:t>
      </w:r>
      <w:r w:rsidR="00AF589C">
        <w:rPr>
          <w:rStyle w:val="Hyperlink"/>
        </w:rPr>
        <w:t xml:space="preserve"> </w:t>
      </w:r>
      <w:hyperlink r:id="rId8" w:history="1">
        <w:r w:rsidR="0022370D" w:rsidRPr="00CD0230">
          <w:rPr>
            <w:rStyle w:val="Hyperlink"/>
          </w:rPr>
          <w:t>mimabuissa@gmail.com</w:t>
        </w:r>
      </w:hyperlink>
      <w:r w:rsidR="00AF589C" w:rsidRPr="00583555">
        <w:rPr>
          <w:rStyle w:val="Hyperlink"/>
        </w:rPr>
        <w:t xml:space="preserve"> </w:t>
      </w:r>
    </w:p>
    <w:p w:rsidR="0022370D" w:rsidRDefault="0022370D" w:rsidP="00AF589C">
      <w:pPr>
        <w:spacing w:after="0" w:line="360" w:lineRule="auto"/>
        <w:jc w:val="center"/>
        <w:rPr>
          <w:rStyle w:val="Hyperlink"/>
        </w:rPr>
      </w:pPr>
    </w:p>
    <w:p w:rsidR="008330AA" w:rsidRDefault="00AF589C" w:rsidP="001414DF">
      <w:pPr>
        <w:spacing w:after="0"/>
        <w:ind w:left="284" w:right="288"/>
        <w:jc w:val="both"/>
      </w:pPr>
      <w:r w:rsidRPr="00583555">
        <w:rPr>
          <w:rFonts w:ascii="Times New Roman" w:eastAsia="Times New Roman" w:hAnsi="Times New Roman"/>
          <w:b/>
          <w:bCs/>
          <w:sz w:val="28"/>
          <w:szCs w:val="28"/>
        </w:rPr>
        <w:t>Abstract</w:t>
      </w:r>
      <w:r w:rsidR="008330AA">
        <w:rPr>
          <w:rFonts w:ascii="Times New Roman" w:eastAsia="Times New Roman" w:hAnsi="Times New Roman"/>
          <w:b/>
          <w:bCs/>
          <w:sz w:val="28"/>
          <w:szCs w:val="28"/>
        </w:rPr>
        <w:t>:</w:t>
      </w:r>
      <w:r w:rsidRPr="00583555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AC380C">
        <w:rPr>
          <w:rFonts w:ascii="Times New Roman" w:hAnsi="Times New Roman" w:cs="Times New Roman"/>
          <w:sz w:val="24"/>
          <w:szCs w:val="24"/>
        </w:rPr>
        <w:t>Moleta</w:t>
      </w:r>
      <w:r>
        <w:rPr>
          <w:rFonts w:ascii="Times New Roman" w:hAnsi="Times New Roman" w:cs="Times New Roman"/>
          <w:sz w:val="24"/>
          <w:szCs w:val="24"/>
        </w:rPr>
        <w:t xml:space="preserve"> is a small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583555">
        <w:rPr>
          <w:rFonts w:ascii="Times New Roman" w:hAnsi="Times New Roman" w:cs="Times New Roman"/>
          <w:sz w:val="24"/>
          <w:szCs w:val="24"/>
        </w:rPr>
        <w:t>region</w:t>
      </w:r>
      <w:r>
        <w:rPr>
          <w:rFonts w:ascii="Times New Roman" w:hAnsi="Times New Roman" w:cs="Times New Roman"/>
          <w:sz w:val="24"/>
          <w:szCs w:val="24"/>
        </w:rPr>
        <w:t xml:space="preserve"> in Upper Nile State in South of Sudan,</w:t>
      </w:r>
      <w:r w:rsidRPr="00583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very </w:t>
      </w:r>
      <w:r w:rsidRPr="00583555">
        <w:rPr>
          <w:rFonts w:ascii="Times New Roman" w:hAnsi="Times New Roman" w:cs="Times New Roman"/>
          <w:sz w:val="24"/>
          <w:szCs w:val="24"/>
        </w:rPr>
        <w:t xml:space="preserve">close to Palouge </w:t>
      </w:r>
      <w:r>
        <w:rPr>
          <w:rFonts w:ascii="Times New Roman" w:hAnsi="Times New Roman" w:cs="Times New Roman"/>
          <w:sz w:val="24"/>
          <w:szCs w:val="24"/>
        </w:rPr>
        <w:t xml:space="preserve">oil </w:t>
      </w:r>
      <w:r w:rsidRPr="00583555">
        <w:rPr>
          <w:rFonts w:ascii="Times New Roman" w:hAnsi="Times New Roman" w:cs="Times New Roman"/>
          <w:sz w:val="24"/>
          <w:szCs w:val="24"/>
        </w:rPr>
        <w:t xml:space="preserve">base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3555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 xml:space="preserve">distance about </w:t>
      </w:r>
      <w:r w:rsidRPr="000D5951">
        <w:rPr>
          <w:rFonts w:ascii="Times New Roman" w:hAnsi="Times New Roman" w:cs="Times New Roman"/>
          <w:sz w:val="24"/>
          <w:szCs w:val="24"/>
        </w:rPr>
        <w:t>more than 300 Km from the capital “Khartoum”.</w:t>
      </w:r>
      <w:r w:rsidRPr="00D57290">
        <w:t xml:space="preserve"> </w:t>
      </w:r>
      <w:r>
        <w:t>A</w:t>
      </w:r>
      <w:r w:rsidRPr="00626761">
        <w:rPr>
          <w:rFonts w:ascii="Times New Roman" w:hAnsi="Times New Roman" w:cs="Times New Roman"/>
          <w:sz w:val="24"/>
          <w:szCs w:val="24"/>
        </w:rPr>
        <w:t xml:space="preserve"> projector that contains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C02">
        <w:rPr>
          <w:rFonts w:ascii="Times New Roman" w:hAnsi="Times New Roman" w:cs="Times New Roman"/>
          <w:sz w:val="24"/>
          <w:szCs w:val="24"/>
        </w:rPr>
        <w:t xml:space="preserve">a </w:t>
      </w:r>
      <w:r w:rsidRPr="00626761">
        <w:rPr>
          <w:rFonts w:ascii="Times New Roman" w:hAnsi="Times New Roman" w:cs="Times New Roman"/>
          <w:sz w:val="24"/>
          <w:szCs w:val="24"/>
        </w:rPr>
        <w:t>radioactive source</w:t>
      </w:r>
      <w:r w:rsidRPr="00626761">
        <w:t xml:space="preserve"> </w:t>
      </w:r>
      <w:r w:rsidRPr="00626761">
        <w:rPr>
          <w:rFonts w:ascii="Times New Roman" w:hAnsi="Times New Roman" w:cs="Times New Roman"/>
          <w:sz w:val="24"/>
          <w:szCs w:val="24"/>
        </w:rPr>
        <w:t>(Ir- 192) of about 1.9 TBq (51.35 Ci</w:t>
      </w:r>
      <w: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belongs to a </w:t>
      </w:r>
      <w:r w:rsidRPr="00583555">
        <w:rPr>
          <w:rFonts w:ascii="Times New Roman" w:hAnsi="Times New Roman" w:cs="Times New Roman"/>
          <w:sz w:val="24"/>
          <w:szCs w:val="24"/>
        </w:rPr>
        <w:t>Sudanese NDT company</w:t>
      </w:r>
      <w:r>
        <w:rPr>
          <w:rFonts w:ascii="Times New Roman" w:hAnsi="Times New Roman" w:cs="Times New Roman"/>
          <w:sz w:val="24"/>
          <w:szCs w:val="24"/>
        </w:rPr>
        <w:t xml:space="preserve"> was </w:t>
      </w:r>
      <w:r w:rsidR="002E5C02">
        <w:rPr>
          <w:rFonts w:ascii="Times New Roman" w:hAnsi="Times New Roman" w:cs="Times New Roman"/>
          <w:sz w:val="24"/>
          <w:szCs w:val="24"/>
        </w:rPr>
        <w:t xml:space="preserve">been </w:t>
      </w:r>
      <w:r>
        <w:rPr>
          <w:rFonts w:ascii="Times New Roman" w:hAnsi="Times New Roman" w:cs="Times New Roman"/>
          <w:sz w:val="24"/>
          <w:szCs w:val="24"/>
        </w:rPr>
        <w:t>stolen due to p</w:t>
      </w:r>
      <w:r w:rsidRPr="00583555">
        <w:rPr>
          <w:rFonts w:ascii="Times New Roman" w:hAnsi="Times New Roman" w:cs="Times New Roman"/>
          <w:sz w:val="24"/>
          <w:szCs w:val="24"/>
        </w:rPr>
        <w:t>o</w:t>
      </w:r>
      <w:r w:rsidR="002E5C02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>security measures</w:t>
      </w:r>
      <w:r w:rsidRPr="00583555">
        <w:rPr>
          <w:rFonts w:ascii="Times New Roman" w:hAnsi="Times New Roman" w:cs="Times New Roman"/>
          <w:sz w:val="24"/>
          <w:szCs w:val="24"/>
        </w:rPr>
        <w:t>. Mobile Expert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83555">
        <w:rPr>
          <w:rFonts w:ascii="Times New Roman" w:hAnsi="Times New Roman" w:cs="Times New Roman"/>
          <w:sz w:val="24"/>
          <w:szCs w:val="24"/>
        </w:rPr>
        <w:t xml:space="preserve"> Team (MET)</w:t>
      </w:r>
      <w:r>
        <w:rPr>
          <w:rFonts w:ascii="Times New Roman" w:hAnsi="Times New Roman" w:cs="Times New Roman"/>
          <w:sz w:val="24"/>
          <w:szCs w:val="24"/>
        </w:rPr>
        <w:t xml:space="preserve"> from the regulatory body </w:t>
      </w:r>
      <w:r w:rsidRPr="00583555">
        <w:rPr>
          <w:rFonts w:ascii="Times New Roman" w:hAnsi="Times New Roman" w:cs="Times New Roman"/>
          <w:sz w:val="24"/>
          <w:szCs w:val="24"/>
        </w:rPr>
        <w:t xml:space="preserve"> flew to the reg</w:t>
      </w:r>
      <w:r>
        <w:rPr>
          <w:rFonts w:ascii="Times New Roman" w:hAnsi="Times New Roman" w:cs="Times New Roman"/>
          <w:sz w:val="24"/>
          <w:szCs w:val="24"/>
        </w:rPr>
        <w:t>ion after one day from the case</w:t>
      </w:r>
      <w:r w:rsidRPr="005835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555">
        <w:rPr>
          <w:rFonts w:ascii="Times New Roman" w:hAnsi="Times New Roman" w:cs="Times New Roman"/>
          <w:sz w:val="24"/>
          <w:szCs w:val="24"/>
        </w:rPr>
        <w:t xml:space="preserve">immediate meeting was held with security and HSE personnel of Palouge and </w:t>
      </w:r>
      <w:r w:rsidR="00AC380C">
        <w:rPr>
          <w:rFonts w:ascii="Times New Roman" w:hAnsi="Times New Roman" w:cs="Times New Roman"/>
          <w:sz w:val="24"/>
          <w:szCs w:val="24"/>
        </w:rPr>
        <w:t>Moleta</w:t>
      </w:r>
      <w:r>
        <w:rPr>
          <w:rFonts w:ascii="Times New Roman" w:hAnsi="Times New Roman" w:cs="Times New Roman"/>
          <w:sz w:val="24"/>
          <w:szCs w:val="24"/>
        </w:rPr>
        <w:t xml:space="preserve"> regions, as a result un a</w:t>
      </w:r>
      <w:r w:rsidRPr="00583555">
        <w:rPr>
          <w:rFonts w:ascii="Times New Roman" w:hAnsi="Times New Roman" w:cs="Times New Roman"/>
          <w:sz w:val="24"/>
          <w:szCs w:val="24"/>
        </w:rPr>
        <w:t xml:space="preserve">ction plan was </w:t>
      </w:r>
      <w:r>
        <w:rPr>
          <w:rFonts w:ascii="Times New Roman" w:hAnsi="Times New Roman" w:cs="Times New Roman"/>
          <w:sz w:val="24"/>
          <w:szCs w:val="24"/>
        </w:rPr>
        <w:t>planned</w:t>
      </w:r>
      <w:r w:rsidRPr="00583555">
        <w:rPr>
          <w:rFonts w:ascii="Times New Roman" w:hAnsi="Times New Roman" w:cs="Times New Roman"/>
          <w:sz w:val="24"/>
          <w:szCs w:val="24"/>
        </w:rPr>
        <w:t xml:space="preserve"> to manage the situation</w:t>
      </w:r>
      <w:r>
        <w:rPr>
          <w:rFonts w:ascii="Times New Roman" w:hAnsi="Times New Roman" w:cs="Times New Roman"/>
          <w:sz w:val="24"/>
          <w:szCs w:val="24"/>
        </w:rPr>
        <w:t xml:space="preserve"> and mitigate the consequences</w:t>
      </w:r>
      <w:r w:rsidRPr="00583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the plan depends</w:t>
      </w:r>
      <w:r w:rsidRPr="00583555">
        <w:rPr>
          <w:rFonts w:ascii="Times New Roman" w:hAnsi="Times New Roman" w:cs="Times New Roman"/>
          <w:sz w:val="24"/>
          <w:szCs w:val="24"/>
        </w:rPr>
        <w:t xml:space="preserve"> on survey</w:t>
      </w:r>
      <w:r>
        <w:rPr>
          <w:rFonts w:ascii="Times New Roman" w:hAnsi="Times New Roman" w:cs="Times New Roman"/>
          <w:sz w:val="24"/>
          <w:szCs w:val="24"/>
        </w:rPr>
        <w:t xml:space="preserve">ing using </w:t>
      </w:r>
      <w:r w:rsidRPr="00583555">
        <w:rPr>
          <w:rFonts w:ascii="Times New Roman" w:hAnsi="Times New Roman" w:cs="Times New Roman"/>
          <w:sz w:val="24"/>
          <w:szCs w:val="24"/>
        </w:rPr>
        <w:t>detection</w:t>
      </w:r>
      <w:r>
        <w:rPr>
          <w:rFonts w:ascii="Times New Roman" w:hAnsi="Times New Roman" w:cs="Times New Roman"/>
          <w:sz w:val="24"/>
          <w:szCs w:val="24"/>
        </w:rPr>
        <w:t xml:space="preserve"> instruments, </w:t>
      </w:r>
      <w:r w:rsidRPr="00583555">
        <w:rPr>
          <w:rFonts w:ascii="Times New Roman" w:hAnsi="Times New Roman" w:cs="Times New Roman"/>
          <w:sz w:val="24"/>
          <w:szCs w:val="24"/>
        </w:rPr>
        <w:t>informing the publ</w:t>
      </w:r>
      <w:r>
        <w:rPr>
          <w:rFonts w:ascii="Times New Roman" w:hAnsi="Times New Roman" w:cs="Times New Roman"/>
          <w:sz w:val="24"/>
          <w:szCs w:val="24"/>
        </w:rPr>
        <w:t>ic through their local language (</w:t>
      </w:r>
      <w:r w:rsidRPr="00B22ECA">
        <w:rPr>
          <w:rFonts w:ascii="Times New Roman" w:hAnsi="Times New Roman" w:cs="Times New Roman"/>
          <w:i/>
          <w:iCs/>
          <w:sz w:val="24"/>
          <w:szCs w:val="24"/>
        </w:rPr>
        <w:t>Dennka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835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beside dissemination of posters contain other source </w:t>
      </w:r>
      <w:r w:rsidRPr="00583555">
        <w:rPr>
          <w:rFonts w:ascii="Times New Roman" w:hAnsi="Times New Roman" w:cs="Times New Roman"/>
          <w:sz w:val="24"/>
          <w:szCs w:val="24"/>
        </w:rPr>
        <w:t>photo</w:t>
      </w:r>
      <w:r>
        <w:rPr>
          <w:rFonts w:ascii="Times New Roman" w:hAnsi="Times New Roman" w:cs="Times New Roman"/>
          <w:sz w:val="24"/>
          <w:szCs w:val="24"/>
        </w:rPr>
        <w:t xml:space="preserve"> (similar to the stolen source ) , more over</w:t>
      </w:r>
      <w:r w:rsidRPr="00583555">
        <w:rPr>
          <w:rFonts w:ascii="Times New Roman" w:hAnsi="Times New Roman" w:cs="Times New Roman"/>
          <w:sz w:val="24"/>
          <w:szCs w:val="24"/>
        </w:rPr>
        <w:t xml:space="preserve"> FM </w:t>
      </w:r>
      <w:r w:rsidRPr="002A1756">
        <w:rPr>
          <w:rFonts w:ascii="Times New Roman" w:hAnsi="Times New Roman" w:cs="Times New Roman"/>
          <w:sz w:val="24"/>
          <w:szCs w:val="24"/>
        </w:rPr>
        <w:t>Mir</w:t>
      </w:r>
      <w:r w:rsidR="00A51059">
        <w:rPr>
          <w:rFonts w:ascii="Times New Roman" w:hAnsi="Times New Roman" w:cs="Times New Roman"/>
          <w:sz w:val="24"/>
          <w:szCs w:val="24"/>
        </w:rPr>
        <w:t>r</w:t>
      </w:r>
      <w:r w:rsidRPr="002A1756">
        <w:rPr>
          <w:rFonts w:ascii="Times New Roman" w:hAnsi="Times New Roman" w:cs="Times New Roman"/>
          <w:sz w:val="24"/>
          <w:szCs w:val="24"/>
        </w:rPr>
        <w:t>aya</w:t>
      </w:r>
      <w:r w:rsidRPr="00583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Radio</w:t>
      </w:r>
      <w:r w:rsidRPr="00583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was used to inform the public about the case, in addition to that the </w:t>
      </w:r>
      <w:r w:rsidRPr="00583555">
        <w:rPr>
          <w:rFonts w:ascii="Times New Roman" w:hAnsi="Times New Roman" w:cs="Times New Roman"/>
          <w:sz w:val="24"/>
          <w:szCs w:val="24"/>
        </w:rPr>
        <w:t xml:space="preserve">people movement </w:t>
      </w:r>
      <w:r>
        <w:rPr>
          <w:rFonts w:ascii="Times New Roman" w:hAnsi="Times New Roman" w:cs="Times New Roman"/>
          <w:sz w:val="24"/>
          <w:szCs w:val="24"/>
        </w:rPr>
        <w:t>was</w:t>
      </w:r>
      <w:r w:rsidRPr="00583555">
        <w:rPr>
          <w:rFonts w:ascii="Times New Roman" w:hAnsi="Times New Roman" w:cs="Times New Roman"/>
          <w:sz w:val="24"/>
          <w:szCs w:val="24"/>
        </w:rPr>
        <w:t xml:space="preserve"> supervised in the exist and entry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583555">
        <w:rPr>
          <w:rFonts w:ascii="Times New Roman" w:hAnsi="Times New Roman" w:cs="Times New Roman"/>
          <w:sz w:val="24"/>
          <w:szCs w:val="24"/>
        </w:rPr>
        <w:t xml:space="preserve"> the region</w:t>
      </w:r>
      <w:r>
        <w:rPr>
          <w:rFonts w:ascii="Times New Roman" w:hAnsi="Times New Roman" w:cs="Times New Roman"/>
          <w:sz w:val="24"/>
          <w:szCs w:val="24"/>
        </w:rPr>
        <w:t xml:space="preserve"> beside that the doctor in the main hospital was been informed about the symptoms of </w:t>
      </w:r>
      <w:r w:rsidR="002E5C02">
        <w:rPr>
          <w:rFonts w:ascii="Times New Roman" w:hAnsi="Times New Roman" w:cs="Times New Roman"/>
          <w:sz w:val="24"/>
          <w:szCs w:val="24"/>
        </w:rPr>
        <w:t xml:space="preserve">exposed to </w:t>
      </w:r>
      <w:r w:rsidR="001414DF">
        <w:rPr>
          <w:rFonts w:ascii="Times New Roman" w:hAnsi="Times New Roman" w:cs="Times New Roman"/>
          <w:sz w:val="24"/>
          <w:szCs w:val="24"/>
        </w:rPr>
        <w:t>radiation</w:t>
      </w:r>
      <w:r w:rsidRPr="00583555">
        <w:rPr>
          <w:rFonts w:ascii="Times New Roman" w:hAnsi="Times New Roman" w:cs="Times New Roman"/>
          <w:sz w:val="24"/>
          <w:szCs w:val="24"/>
        </w:rPr>
        <w:t>.</w:t>
      </w:r>
      <w:r w:rsidR="001414DF">
        <w:rPr>
          <w:rFonts w:ascii="Times New Roman" w:hAnsi="Times New Roman" w:cs="Times New Roman"/>
          <w:sz w:val="24"/>
          <w:szCs w:val="24"/>
        </w:rPr>
        <w:t xml:space="preserve"> </w:t>
      </w:r>
      <w:r w:rsidRPr="00583555">
        <w:rPr>
          <w:rFonts w:ascii="Times New Roman" w:hAnsi="Times New Roman" w:cs="Times New Roman"/>
          <w:sz w:val="24"/>
          <w:szCs w:val="24"/>
        </w:rPr>
        <w:t xml:space="preserve">After five searching days the source was found </w:t>
      </w:r>
      <w:r>
        <w:rPr>
          <w:rFonts w:ascii="Times New Roman" w:hAnsi="Times New Roman" w:cs="Times New Roman"/>
          <w:sz w:val="24"/>
          <w:szCs w:val="24"/>
        </w:rPr>
        <w:t>by truck driver not far from Mo</w:t>
      </w:r>
      <w:r w:rsidRPr="00583555">
        <w:rPr>
          <w:rFonts w:ascii="Times New Roman" w:hAnsi="Times New Roman" w:cs="Times New Roman"/>
          <w:sz w:val="24"/>
          <w:szCs w:val="24"/>
        </w:rPr>
        <w:t>leta</w:t>
      </w:r>
      <w:r>
        <w:rPr>
          <w:rFonts w:ascii="Times New Roman" w:hAnsi="Times New Roman" w:cs="Times New Roman"/>
          <w:sz w:val="24"/>
          <w:szCs w:val="24"/>
        </w:rPr>
        <w:t xml:space="preserve"> region</w:t>
      </w:r>
      <w:r w:rsidRPr="005835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Based on the recommendation from the MET, </w:t>
      </w:r>
      <w:r w:rsidR="00A00D4A">
        <w:rPr>
          <w:rFonts w:ascii="Times New Roman" w:hAnsi="Times New Roman" w:cs="Times New Roman"/>
          <w:sz w:val="24"/>
          <w:szCs w:val="24"/>
        </w:rPr>
        <w:t>more physical protection barriers were</w:t>
      </w:r>
      <w:r>
        <w:rPr>
          <w:rFonts w:ascii="Times New Roman" w:hAnsi="Times New Roman" w:cs="Times New Roman"/>
          <w:sz w:val="24"/>
          <w:szCs w:val="24"/>
        </w:rPr>
        <w:t xml:space="preserve"> implemented to enhance the security </w:t>
      </w:r>
      <w:r w:rsidRPr="00583555">
        <w:rPr>
          <w:rFonts w:ascii="Times New Roman" w:hAnsi="Times New Roman" w:cs="Times New Roman"/>
          <w:sz w:val="24"/>
          <w:szCs w:val="24"/>
        </w:rPr>
        <w:t xml:space="preserve">levels </w:t>
      </w:r>
      <w:r>
        <w:rPr>
          <w:rFonts w:ascii="Times New Roman" w:hAnsi="Times New Roman" w:cs="Times New Roman"/>
          <w:sz w:val="24"/>
          <w:szCs w:val="24"/>
        </w:rPr>
        <w:t>around</w:t>
      </w:r>
      <w:r w:rsidRPr="00583555">
        <w:rPr>
          <w:rFonts w:ascii="Times New Roman" w:hAnsi="Times New Roman" w:cs="Times New Roman"/>
          <w:sz w:val="24"/>
          <w:szCs w:val="24"/>
        </w:rPr>
        <w:t xml:space="preserve"> the radioac</w:t>
      </w:r>
      <w:r>
        <w:rPr>
          <w:rFonts w:ascii="Times New Roman" w:hAnsi="Times New Roman" w:cs="Times New Roman"/>
          <w:sz w:val="24"/>
          <w:szCs w:val="24"/>
        </w:rPr>
        <w:t>tive sources storage</w:t>
      </w:r>
      <w:r w:rsidRPr="005835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0D4A">
        <w:rPr>
          <w:rFonts w:ascii="Times New Roman" w:hAnsi="Times New Roman" w:cs="Times New Roman"/>
          <w:sz w:val="24"/>
          <w:szCs w:val="24"/>
        </w:rPr>
        <w:t>Another</w:t>
      </w:r>
      <w:r>
        <w:rPr>
          <w:rFonts w:ascii="Times New Roman" w:hAnsi="Times New Roman" w:cs="Times New Roman"/>
          <w:sz w:val="24"/>
          <w:szCs w:val="24"/>
        </w:rPr>
        <w:t xml:space="preserve"> round of f</w:t>
      </w:r>
      <w:r w:rsidRPr="00583555">
        <w:rPr>
          <w:rFonts w:ascii="Times New Roman" w:hAnsi="Times New Roman" w:cs="Times New Roman"/>
          <w:sz w:val="24"/>
          <w:szCs w:val="24"/>
        </w:rPr>
        <w:t>ield work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83555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as conducted by the MET</w:t>
      </w:r>
      <w:r w:rsidRPr="00583555">
        <w:rPr>
          <w:rFonts w:ascii="Times New Roman" w:hAnsi="Times New Roman" w:cs="Times New Roman"/>
          <w:sz w:val="24"/>
          <w:szCs w:val="24"/>
        </w:rPr>
        <w:t xml:space="preserve"> to collect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583555">
        <w:rPr>
          <w:rFonts w:ascii="Times New Roman" w:hAnsi="Times New Roman" w:cs="Times New Roman"/>
          <w:sz w:val="24"/>
          <w:szCs w:val="24"/>
        </w:rPr>
        <w:t xml:space="preserve">posters </w:t>
      </w:r>
      <w:r>
        <w:rPr>
          <w:rFonts w:ascii="Times New Roman" w:hAnsi="Times New Roman" w:cs="Times New Roman"/>
          <w:sz w:val="24"/>
          <w:szCs w:val="24"/>
        </w:rPr>
        <w:t xml:space="preserve">around the region </w:t>
      </w:r>
      <w:r w:rsidRPr="00583555">
        <w:rPr>
          <w:rFonts w:ascii="Times New Roman" w:hAnsi="Times New Roman" w:cs="Times New Roman"/>
          <w:sz w:val="24"/>
          <w:szCs w:val="24"/>
        </w:rPr>
        <w:t xml:space="preserve">in order to get the public </w:t>
      </w:r>
      <w:r w:rsidR="00A00D4A">
        <w:rPr>
          <w:rFonts w:ascii="Times New Roman" w:hAnsi="Times New Roman" w:cs="Times New Roman"/>
          <w:sz w:val="24"/>
          <w:szCs w:val="24"/>
        </w:rPr>
        <w:t>confident</w:t>
      </w:r>
      <w:r w:rsidR="00A00D4A" w:rsidRPr="00583555">
        <w:rPr>
          <w:rFonts w:ascii="Times New Roman" w:hAnsi="Times New Roman" w:cs="Times New Roman"/>
          <w:sz w:val="24"/>
          <w:szCs w:val="24"/>
        </w:rPr>
        <w:t>,</w:t>
      </w:r>
      <w:r w:rsidRPr="00583555">
        <w:rPr>
          <w:rFonts w:ascii="Times New Roman" w:hAnsi="Times New Roman" w:cs="Times New Roman"/>
          <w:sz w:val="24"/>
          <w:szCs w:val="24"/>
        </w:rPr>
        <w:t xml:space="preserve"> safe and secure</w:t>
      </w:r>
      <w:r w:rsidR="008330AA">
        <w:t xml:space="preserve">. </w:t>
      </w:r>
    </w:p>
    <w:p w:rsidR="001414DF" w:rsidRPr="001414DF" w:rsidRDefault="001414DF" w:rsidP="001414DF">
      <w:pPr>
        <w:spacing w:after="0"/>
        <w:ind w:left="284" w:right="288"/>
        <w:jc w:val="both"/>
        <w:rPr>
          <w:rFonts w:ascii="Times New Roman" w:hAnsi="Times New Roman" w:cs="Times New Roman"/>
          <w:sz w:val="24"/>
          <w:szCs w:val="24"/>
        </w:rPr>
      </w:pPr>
      <w:r w:rsidRPr="001414DF">
        <w:rPr>
          <w:rFonts w:ascii="Times New Roman" w:eastAsia="Times New Roman" w:hAnsi="Times New Roman" w:cs="Times New Roman"/>
          <w:sz w:val="24"/>
          <w:szCs w:val="24"/>
        </w:rPr>
        <w:t xml:space="preserve">Despite the hard effective efforts that has been performed by the MET, but, it doesn’t include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414DF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1414DF">
        <w:rPr>
          <w:rFonts w:ascii="Times New Roman" w:hAnsi="Times New Roman" w:cs="Times New Roman"/>
          <w:sz w:val="24"/>
          <w:szCs w:val="24"/>
        </w:rPr>
        <w:t>expert from criminal evidence directorate in order to supervise the crime scene area to take the finger prints.</w:t>
      </w:r>
    </w:p>
    <w:p w:rsidR="005760C3" w:rsidRPr="00F45BDC" w:rsidRDefault="005760C3" w:rsidP="005760C3">
      <w:pPr>
        <w:spacing w:after="0"/>
        <w:ind w:left="284" w:right="288"/>
        <w:jc w:val="both"/>
      </w:pPr>
    </w:p>
    <w:p w:rsidR="00C17FD8" w:rsidRPr="008330AA" w:rsidRDefault="00F45BDC" w:rsidP="00DF193D">
      <w:pPr>
        <w:pStyle w:val="ListParagraph"/>
        <w:numPr>
          <w:ilvl w:val="0"/>
          <w:numId w:val="6"/>
        </w:numPr>
        <w:tabs>
          <w:tab w:val="left" w:pos="540"/>
          <w:tab w:val="left" w:pos="720"/>
        </w:tabs>
        <w:spacing w:after="0"/>
        <w:ind w:left="270" w:right="288" w:hanging="9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Practical</w:t>
      </w:r>
      <w:r w:rsidR="00CC603C" w:rsidRPr="008330AA">
        <w:rPr>
          <w:rFonts w:ascii="Times New Roman" w:hAnsi="Times New Roman" w:cs="Times New Roman"/>
          <w:b/>
          <w:bCs/>
          <w:sz w:val="28"/>
          <w:szCs w:val="28"/>
        </w:rPr>
        <w:t xml:space="preserve"> ex</w:t>
      </w:r>
      <w:r w:rsidR="00AC380C" w:rsidRPr="008330AA">
        <w:rPr>
          <w:rFonts w:ascii="Times New Roman" w:hAnsi="Times New Roman" w:cs="Times New Roman"/>
          <w:b/>
          <w:bCs/>
          <w:sz w:val="28"/>
          <w:szCs w:val="28"/>
        </w:rPr>
        <w:t xml:space="preserve">perience </w:t>
      </w:r>
      <w:r w:rsidR="00DF193D">
        <w:rPr>
          <w:rFonts w:ascii="Times New Roman" w:hAnsi="Times New Roman" w:cs="Times New Roman"/>
          <w:b/>
          <w:bCs/>
          <w:sz w:val="28"/>
          <w:szCs w:val="28"/>
        </w:rPr>
        <w:t>with</w:t>
      </w:r>
      <w:r w:rsidR="00CC603C" w:rsidRPr="008330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7FD8" w:rsidRPr="008330AA">
        <w:rPr>
          <w:rFonts w:ascii="Times New Roman" w:hAnsi="Times New Roman" w:cs="Times New Roman"/>
          <w:b/>
          <w:bCs/>
          <w:sz w:val="28"/>
          <w:szCs w:val="28"/>
        </w:rPr>
        <w:t xml:space="preserve">storage </w:t>
      </w:r>
      <w:r w:rsidR="00375807" w:rsidRPr="008330AA">
        <w:rPr>
          <w:rFonts w:ascii="Times New Roman" w:hAnsi="Times New Roman" w:cs="Times New Roman"/>
          <w:b/>
          <w:bCs/>
          <w:sz w:val="28"/>
          <w:szCs w:val="28"/>
        </w:rPr>
        <w:t xml:space="preserve">from </w:t>
      </w:r>
      <w:r w:rsidR="00CC603C" w:rsidRPr="008330AA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375807" w:rsidRPr="008330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pit</w:t>
      </w:r>
      <w:r w:rsidR="00CC603C" w:rsidRPr="008330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”</w:t>
      </w:r>
      <w:r w:rsidR="00375807" w:rsidRPr="008330AA">
        <w:rPr>
          <w:rFonts w:ascii="Times New Roman" w:hAnsi="Times New Roman" w:cs="Times New Roman"/>
          <w:b/>
          <w:bCs/>
          <w:sz w:val="28"/>
          <w:szCs w:val="28"/>
        </w:rPr>
        <w:t xml:space="preserve"> type </w:t>
      </w:r>
      <w:r w:rsidR="00C17FD8" w:rsidRPr="008330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330AA" w:rsidRDefault="008330AA" w:rsidP="005760C3">
      <w:pPr>
        <w:spacing w:after="0"/>
        <w:ind w:right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20CA" w:rsidRDefault="00C17FD8" w:rsidP="005760C3">
      <w:pPr>
        <w:spacing w:after="0"/>
        <w:ind w:left="284" w:righ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 </w:t>
      </w:r>
      <w:r w:rsidR="00375807">
        <w:rPr>
          <w:rFonts w:ascii="Times New Roman" w:hAnsi="Times New Roman" w:cs="Times New Roman"/>
          <w:sz w:val="24"/>
          <w:szCs w:val="24"/>
        </w:rPr>
        <w:t>to the</w:t>
      </w:r>
      <w:r>
        <w:rPr>
          <w:rFonts w:ascii="Times New Roman" w:hAnsi="Times New Roman" w:cs="Times New Roman"/>
          <w:sz w:val="24"/>
          <w:szCs w:val="24"/>
        </w:rPr>
        <w:t xml:space="preserve"> experiences gained from the </w:t>
      </w:r>
      <w:r w:rsidR="00375807">
        <w:rPr>
          <w:rFonts w:ascii="Times New Roman" w:hAnsi="Times New Roman" w:cs="Times New Roman"/>
          <w:sz w:val="24"/>
          <w:szCs w:val="24"/>
        </w:rPr>
        <w:t>case,</w:t>
      </w:r>
      <w:r w:rsidR="00393DC8">
        <w:rPr>
          <w:rFonts w:ascii="Times New Roman" w:hAnsi="Times New Roman" w:cs="Times New Roman"/>
          <w:sz w:val="24"/>
          <w:szCs w:val="24"/>
        </w:rPr>
        <w:t xml:space="preserve"> the </w:t>
      </w:r>
      <w:r w:rsidR="00393DC8" w:rsidRPr="00C17FD8">
        <w:rPr>
          <w:rFonts w:ascii="Times New Roman" w:hAnsi="Times New Roman" w:cs="Times New Roman"/>
          <w:i/>
          <w:iCs/>
          <w:sz w:val="24"/>
          <w:szCs w:val="24"/>
        </w:rPr>
        <w:t>“pit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393DC8">
        <w:rPr>
          <w:rFonts w:ascii="Times New Roman" w:hAnsi="Times New Roman" w:cs="Times New Roman"/>
          <w:sz w:val="24"/>
          <w:szCs w:val="24"/>
        </w:rPr>
        <w:t xml:space="preserve">storage </w:t>
      </w:r>
      <w:r>
        <w:rPr>
          <w:rFonts w:ascii="Times New Roman" w:hAnsi="Times New Roman" w:cs="Times New Roman"/>
          <w:sz w:val="24"/>
          <w:szCs w:val="24"/>
        </w:rPr>
        <w:t xml:space="preserve">are easily to be </w:t>
      </w:r>
      <w:r w:rsidR="00375807">
        <w:rPr>
          <w:rFonts w:ascii="Times New Roman" w:hAnsi="Times New Roman" w:cs="Times New Roman"/>
          <w:sz w:val="24"/>
          <w:szCs w:val="24"/>
        </w:rPr>
        <w:t>broken,</w:t>
      </w:r>
      <w:r w:rsidR="00D60E17">
        <w:rPr>
          <w:rFonts w:ascii="Times New Roman" w:hAnsi="Times New Roman" w:cs="Times New Roman"/>
          <w:sz w:val="24"/>
          <w:szCs w:val="24"/>
        </w:rPr>
        <w:t xml:space="preserve"> and that is due to the poor </w:t>
      </w:r>
      <w:r w:rsidR="00535C45">
        <w:rPr>
          <w:rFonts w:ascii="Times New Roman" w:hAnsi="Times New Roman" w:cs="Times New Roman"/>
          <w:sz w:val="24"/>
          <w:szCs w:val="24"/>
        </w:rPr>
        <w:t xml:space="preserve">design measures </w:t>
      </w:r>
      <w:r w:rsidR="00D60E17">
        <w:rPr>
          <w:rFonts w:ascii="Times New Roman" w:hAnsi="Times New Roman" w:cs="Times New Roman"/>
          <w:sz w:val="24"/>
          <w:szCs w:val="24"/>
        </w:rPr>
        <w:t>of the</w:t>
      </w:r>
      <w:r w:rsidR="00535C45">
        <w:rPr>
          <w:rFonts w:ascii="Times New Roman" w:hAnsi="Times New Roman" w:cs="Times New Roman"/>
          <w:sz w:val="24"/>
          <w:szCs w:val="24"/>
        </w:rPr>
        <w:t xml:space="preserve"> storage </w:t>
      </w:r>
      <w:r w:rsidR="00D60E17">
        <w:rPr>
          <w:rFonts w:ascii="Times New Roman" w:hAnsi="Times New Roman" w:cs="Times New Roman"/>
          <w:sz w:val="24"/>
          <w:szCs w:val="24"/>
        </w:rPr>
        <w:t>which are</w:t>
      </w:r>
      <w:r w:rsidR="00535C45">
        <w:rPr>
          <w:rFonts w:ascii="Times New Roman" w:hAnsi="Times New Roman" w:cs="Times New Roman"/>
          <w:sz w:val="24"/>
          <w:szCs w:val="24"/>
        </w:rPr>
        <w:t xml:space="preserve"> weak and didn’t provide any mode </w:t>
      </w:r>
      <w:r w:rsidR="00D60E17">
        <w:rPr>
          <w:rFonts w:ascii="Times New Roman" w:hAnsi="Times New Roman" w:cs="Times New Roman"/>
          <w:sz w:val="24"/>
          <w:szCs w:val="24"/>
        </w:rPr>
        <w:t xml:space="preserve">of </w:t>
      </w:r>
      <w:r w:rsidR="00F45BDC">
        <w:rPr>
          <w:rFonts w:ascii="Times New Roman" w:hAnsi="Times New Roman" w:cs="Times New Roman"/>
          <w:sz w:val="24"/>
          <w:szCs w:val="24"/>
        </w:rPr>
        <w:t>advanced physical protection such; i.e.</w:t>
      </w:r>
      <w:r w:rsidR="00D60E17">
        <w:rPr>
          <w:rFonts w:ascii="Times New Roman" w:hAnsi="Times New Roman" w:cs="Times New Roman"/>
          <w:sz w:val="24"/>
          <w:szCs w:val="24"/>
        </w:rPr>
        <w:t xml:space="preserve"> defense in depth, so that, it </w:t>
      </w:r>
      <w:r w:rsidR="00CC603C">
        <w:rPr>
          <w:rFonts w:ascii="Times New Roman" w:hAnsi="Times New Roman" w:cs="Times New Roman"/>
          <w:sz w:val="24"/>
          <w:szCs w:val="24"/>
        </w:rPr>
        <w:t>didn’t played</w:t>
      </w:r>
      <w:r w:rsidR="00234AC9">
        <w:rPr>
          <w:rFonts w:ascii="Times New Roman" w:hAnsi="Times New Roman" w:cs="Times New Roman"/>
          <w:sz w:val="24"/>
          <w:szCs w:val="24"/>
        </w:rPr>
        <w:t xml:space="preserve"> any role against possible access to </w:t>
      </w:r>
      <w:r>
        <w:rPr>
          <w:rFonts w:ascii="Times New Roman" w:hAnsi="Times New Roman" w:cs="Times New Roman"/>
          <w:sz w:val="24"/>
          <w:szCs w:val="24"/>
        </w:rPr>
        <w:t xml:space="preserve">the stored radioactive material </w:t>
      </w:r>
      <w:r w:rsidR="00535C45">
        <w:rPr>
          <w:rFonts w:ascii="Times New Roman" w:hAnsi="Times New Roman" w:cs="Times New Roman"/>
          <w:sz w:val="24"/>
          <w:szCs w:val="24"/>
        </w:rPr>
        <w:t xml:space="preserve">and thus; </w:t>
      </w:r>
      <w:r w:rsidR="00234AC9">
        <w:rPr>
          <w:rFonts w:ascii="Times New Roman" w:hAnsi="Times New Roman" w:cs="Times New Roman"/>
          <w:sz w:val="24"/>
          <w:szCs w:val="24"/>
        </w:rPr>
        <w:t xml:space="preserve">the </w:t>
      </w:r>
      <w:r w:rsidR="00F45BDC">
        <w:rPr>
          <w:rFonts w:ascii="Times New Roman" w:hAnsi="Times New Roman" w:cs="Times New Roman"/>
          <w:sz w:val="24"/>
          <w:szCs w:val="24"/>
        </w:rPr>
        <w:t>intension</w:t>
      </w:r>
      <w:r w:rsidR="00234AC9">
        <w:rPr>
          <w:rFonts w:ascii="Times New Roman" w:hAnsi="Times New Roman" w:cs="Times New Roman"/>
          <w:sz w:val="24"/>
          <w:szCs w:val="24"/>
        </w:rPr>
        <w:t xml:space="preserve"> of </w:t>
      </w:r>
      <w:r w:rsidR="00CC603C">
        <w:rPr>
          <w:rFonts w:ascii="Times New Roman" w:hAnsi="Times New Roman" w:cs="Times New Roman"/>
          <w:sz w:val="24"/>
          <w:szCs w:val="24"/>
        </w:rPr>
        <w:t>sabotage,</w:t>
      </w:r>
      <w:r w:rsidR="00234AC9">
        <w:rPr>
          <w:rFonts w:ascii="Times New Roman" w:hAnsi="Times New Roman" w:cs="Times New Roman"/>
          <w:sz w:val="24"/>
          <w:szCs w:val="24"/>
        </w:rPr>
        <w:t xml:space="preserve"> </w:t>
      </w:r>
      <w:r w:rsidR="00CC603C">
        <w:rPr>
          <w:rFonts w:ascii="Times New Roman" w:hAnsi="Times New Roman" w:cs="Times New Roman"/>
          <w:sz w:val="24"/>
          <w:szCs w:val="24"/>
        </w:rPr>
        <w:t xml:space="preserve">steel, </w:t>
      </w:r>
      <w:r w:rsidR="00393DC8">
        <w:rPr>
          <w:rFonts w:ascii="Times New Roman" w:hAnsi="Times New Roman" w:cs="Times New Roman"/>
          <w:sz w:val="24"/>
          <w:szCs w:val="24"/>
        </w:rPr>
        <w:t xml:space="preserve">damage and </w:t>
      </w:r>
      <w:r w:rsidR="00234AC9">
        <w:rPr>
          <w:rFonts w:ascii="Times New Roman" w:hAnsi="Times New Roman" w:cs="Times New Roman"/>
          <w:sz w:val="24"/>
          <w:szCs w:val="24"/>
        </w:rPr>
        <w:t>terrorism</w:t>
      </w:r>
      <w:r w:rsidR="00393DC8">
        <w:rPr>
          <w:rFonts w:ascii="Times New Roman" w:hAnsi="Times New Roman" w:cs="Times New Roman"/>
          <w:sz w:val="24"/>
          <w:szCs w:val="24"/>
        </w:rPr>
        <w:t xml:space="preserve"> activities</w:t>
      </w:r>
      <w:r w:rsidR="00234AC9">
        <w:rPr>
          <w:rFonts w:ascii="Times New Roman" w:hAnsi="Times New Roman" w:cs="Times New Roman"/>
          <w:sz w:val="24"/>
          <w:szCs w:val="24"/>
        </w:rPr>
        <w:t xml:space="preserve"> </w:t>
      </w:r>
      <w:r w:rsidR="00CC603C">
        <w:rPr>
          <w:rFonts w:ascii="Times New Roman" w:hAnsi="Times New Roman" w:cs="Times New Roman"/>
          <w:sz w:val="24"/>
          <w:szCs w:val="24"/>
        </w:rPr>
        <w:t>against the</w:t>
      </w:r>
      <w:r w:rsidR="00234AC9">
        <w:rPr>
          <w:rFonts w:ascii="Times New Roman" w:hAnsi="Times New Roman" w:cs="Times New Roman"/>
          <w:sz w:val="24"/>
          <w:szCs w:val="24"/>
        </w:rPr>
        <w:t xml:space="preserve"> public or to the environment are expected</w:t>
      </w:r>
      <w:r w:rsidR="00D60E17">
        <w:rPr>
          <w:rFonts w:ascii="Times New Roman" w:hAnsi="Times New Roman" w:cs="Times New Roman"/>
          <w:sz w:val="24"/>
          <w:szCs w:val="24"/>
        </w:rPr>
        <w:t>. Thus;</w:t>
      </w:r>
      <w:r w:rsidR="00F45BDC">
        <w:rPr>
          <w:rFonts w:ascii="Times New Roman" w:hAnsi="Times New Roman" w:cs="Times New Roman"/>
          <w:sz w:val="24"/>
          <w:szCs w:val="24"/>
        </w:rPr>
        <w:t xml:space="preserve"> more arrangements are taken, </w:t>
      </w:r>
      <w:r w:rsidR="00D60E17">
        <w:rPr>
          <w:rFonts w:ascii="Times New Roman" w:hAnsi="Times New Roman" w:cs="Times New Roman"/>
          <w:sz w:val="24"/>
          <w:szCs w:val="24"/>
        </w:rPr>
        <w:t xml:space="preserve">fence, container fixed to </w:t>
      </w:r>
      <w:r w:rsidR="00F45BDC">
        <w:rPr>
          <w:rFonts w:ascii="Times New Roman" w:hAnsi="Times New Roman" w:cs="Times New Roman"/>
          <w:sz w:val="24"/>
          <w:szCs w:val="24"/>
        </w:rPr>
        <w:t xml:space="preserve">the ground with concrete, door </w:t>
      </w:r>
      <w:r w:rsidR="00D60E17">
        <w:rPr>
          <w:rFonts w:ascii="Times New Roman" w:hAnsi="Times New Roman" w:cs="Times New Roman"/>
          <w:sz w:val="24"/>
          <w:szCs w:val="24"/>
        </w:rPr>
        <w:t>lock</w:t>
      </w:r>
      <w:r w:rsidR="00F45BDC">
        <w:rPr>
          <w:rFonts w:ascii="Times New Roman" w:hAnsi="Times New Roman" w:cs="Times New Roman"/>
          <w:sz w:val="24"/>
          <w:szCs w:val="24"/>
        </w:rPr>
        <w:t>ed</w:t>
      </w:r>
      <w:r w:rsidR="00D60E17">
        <w:rPr>
          <w:rFonts w:ascii="Times New Roman" w:hAnsi="Times New Roman" w:cs="Times New Roman"/>
          <w:sz w:val="24"/>
          <w:szCs w:val="24"/>
        </w:rPr>
        <w:t xml:space="preserve"> with special design to delay possible access are </w:t>
      </w:r>
      <w:r w:rsidR="002A5DAF">
        <w:rPr>
          <w:rFonts w:ascii="Times New Roman" w:hAnsi="Times New Roman" w:cs="Times New Roman"/>
          <w:sz w:val="24"/>
          <w:szCs w:val="24"/>
        </w:rPr>
        <w:t>performed</w:t>
      </w:r>
      <w:r w:rsidR="00D60E17">
        <w:rPr>
          <w:rFonts w:ascii="Times New Roman" w:hAnsi="Times New Roman" w:cs="Times New Roman"/>
          <w:sz w:val="24"/>
          <w:szCs w:val="24"/>
        </w:rPr>
        <w:t>.</w:t>
      </w:r>
    </w:p>
    <w:p w:rsidR="005760C3" w:rsidRDefault="005760C3" w:rsidP="005760C3">
      <w:pPr>
        <w:spacing w:after="0"/>
        <w:ind w:left="284" w:right="288"/>
        <w:jc w:val="both"/>
        <w:rPr>
          <w:rFonts w:ascii="Times New Roman" w:hAnsi="Times New Roman" w:cs="Times New Roman"/>
          <w:sz w:val="24"/>
          <w:szCs w:val="24"/>
        </w:rPr>
      </w:pPr>
    </w:p>
    <w:p w:rsidR="001520CA" w:rsidRPr="00F45BDC" w:rsidRDefault="00F45BDC" w:rsidP="005760C3">
      <w:pPr>
        <w:pStyle w:val="ListParagraph"/>
        <w:numPr>
          <w:ilvl w:val="0"/>
          <w:numId w:val="6"/>
        </w:numPr>
        <w:tabs>
          <w:tab w:val="left" w:pos="630"/>
        </w:tabs>
        <w:spacing w:after="0"/>
        <w:ind w:left="360" w:right="288" w:hanging="9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5BDC">
        <w:rPr>
          <w:rFonts w:ascii="Times New Roman" w:hAnsi="Times New Roman" w:cs="Times New Roman"/>
          <w:b/>
          <w:bCs/>
          <w:sz w:val="28"/>
          <w:szCs w:val="28"/>
        </w:rPr>
        <w:lastRenderedPageBreak/>
        <w:t>The</w:t>
      </w:r>
      <w:r w:rsidRPr="00F45BD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F45BDC">
        <w:rPr>
          <w:rFonts w:ascii="Times New Roman" w:hAnsi="Times New Roman" w:cs="Times New Roman"/>
          <w:b/>
          <w:bCs/>
          <w:sz w:val="28"/>
          <w:szCs w:val="28"/>
        </w:rPr>
        <w:t>role</w:t>
      </w:r>
      <w:r w:rsidRPr="00F45BD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F45BDC">
        <w:rPr>
          <w:rFonts w:ascii="Times New Roman" w:hAnsi="Times New Roman" w:cs="Times New Roman"/>
          <w:b/>
          <w:bCs/>
          <w:sz w:val="28"/>
          <w:szCs w:val="28"/>
        </w:rPr>
        <w:t>of</w:t>
      </w:r>
      <w:r w:rsidRPr="00F45BD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1520CA" w:rsidRPr="00F45BDC">
        <w:rPr>
          <w:rFonts w:ascii="Times New Roman" w:hAnsi="Times New Roman" w:cs="Times New Roman"/>
          <w:b/>
          <w:bCs/>
          <w:sz w:val="28"/>
          <w:szCs w:val="28"/>
        </w:rPr>
        <w:t xml:space="preserve">information dissemination </w:t>
      </w:r>
      <w:r w:rsidRPr="00F45BDC">
        <w:rPr>
          <w:rFonts w:ascii="Times New Roman" w:hAnsi="Times New Roman" w:cs="Times New Roman"/>
          <w:b/>
          <w:bCs/>
          <w:sz w:val="28"/>
          <w:szCs w:val="28"/>
        </w:rPr>
        <w:t>in</w:t>
      </w:r>
      <w:r w:rsidR="001520CA" w:rsidRPr="00F45BDC">
        <w:rPr>
          <w:rFonts w:ascii="Times New Roman" w:hAnsi="Times New Roman" w:cs="Times New Roman"/>
          <w:b/>
          <w:bCs/>
          <w:sz w:val="28"/>
          <w:szCs w:val="28"/>
        </w:rPr>
        <w:t xml:space="preserve"> the intervention </w:t>
      </w:r>
      <w:r w:rsidR="008330AA" w:rsidRPr="00F45BDC">
        <w:rPr>
          <w:rFonts w:ascii="Times New Roman" w:hAnsi="Times New Roman" w:cs="Times New Roman"/>
          <w:b/>
          <w:bCs/>
          <w:sz w:val="28"/>
          <w:szCs w:val="28"/>
        </w:rPr>
        <w:t>process</w:t>
      </w:r>
    </w:p>
    <w:p w:rsidR="008330AA" w:rsidRDefault="008330AA" w:rsidP="005760C3">
      <w:pPr>
        <w:spacing w:after="0"/>
        <w:ind w:left="284" w:right="28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F589C" w:rsidRDefault="00ED4EC8" w:rsidP="005760C3">
      <w:pPr>
        <w:spacing w:after="0"/>
        <w:ind w:left="270" w:righ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one of the important element; d</w:t>
      </w:r>
      <w:r w:rsidRPr="00ED4EC8">
        <w:rPr>
          <w:rFonts w:ascii="Times New Roman" w:hAnsi="Times New Roman" w:cs="Times New Roman"/>
          <w:sz w:val="24"/>
          <w:szCs w:val="24"/>
        </w:rPr>
        <w:t xml:space="preserve">issemination of information </w:t>
      </w:r>
      <w:r w:rsidR="004223BC">
        <w:rPr>
          <w:rFonts w:ascii="Times New Roman" w:hAnsi="Times New Roman" w:cs="Times New Roman"/>
          <w:sz w:val="24"/>
          <w:szCs w:val="24"/>
        </w:rPr>
        <w:t xml:space="preserve">and </w:t>
      </w:r>
      <w:r w:rsidR="00375807" w:rsidRPr="006322B0">
        <w:rPr>
          <w:rFonts w:ascii="Times New Roman" w:hAnsi="Times New Roman" w:cs="Times New Roman"/>
          <w:sz w:val="24"/>
          <w:szCs w:val="24"/>
        </w:rPr>
        <w:t>public</w:t>
      </w:r>
      <w:r w:rsidR="0037580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75807" w:rsidRPr="006322B0">
        <w:rPr>
          <w:rFonts w:ascii="Times New Roman" w:hAnsi="Times New Roman" w:cs="Times New Roman"/>
          <w:sz w:val="24"/>
          <w:szCs w:val="24"/>
        </w:rPr>
        <w:t>communication</w:t>
      </w:r>
      <w:r w:rsidR="0037580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75807" w:rsidRPr="006322B0">
        <w:rPr>
          <w:rFonts w:ascii="Times New Roman" w:hAnsi="Times New Roman" w:cs="Times New Roman"/>
          <w:sz w:val="24"/>
          <w:szCs w:val="24"/>
        </w:rPr>
        <w:t>rounds</w:t>
      </w:r>
      <w:r w:rsidR="0037580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75807" w:rsidRPr="006322B0">
        <w:rPr>
          <w:rFonts w:ascii="Times New Roman" w:hAnsi="Times New Roman" w:cs="Times New Roman"/>
          <w:sz w:val="24"/>
          <w:szCs w:val="24"/>
        </w:rPr>
        <w:t>among</w:t>
      </w:r>
      <w:r w:rsidR="0037580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75807" w:rsidRPr="006322B0">
        <w:rPr>
          <w:rFonts w:ascii="Times New Roman" w:hAnsi="Times New Roman" w:cs="Times New Roman"/>
          <w:sz w:val="24"/>
          <w:szCs w:val="24"/>
        </w:rPr>
        <w:t>peoples</w:t>
      </w:r>
      <w:r w:rsidR="0037580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97C12">
        <w:rPr>
          <w:rFonts w:ascii="Times New Roman" w:hAnsi="Times New Roman" w:cs="Times New Roman"/>
          <w:sz w:val="24"/>
          <w:szCs w:val="24"/>
        </w:rPr>
        <w:t xml:space="preserve">as field </w:t>
      </w:r>
      <w:r w:rsidR="004223BC">
        <w:rPr>
          <w:rFonts w:ascii="Times New Roman" w:hAnsi="Times New Roman" w:cs="Times New Roman"/>
          <w:sz w:val="24"/>
          <w:szCs w:val="24"/>
        </w:rPr>
        <w:t xml:space="preserve">work </w:t>
      </w:r>
      <w:r w:rsidR="00B97C12">
        <w:rPr>
          <w:rFonts w:ascii="Times New Roman" w:hAnsi="Times New Roman" w:cs="Times New Roman"/>
          <w:sz w:val="24"/>
          <w:szCs w:val="24"/>
        </w:rPr>
        <w:t>has been</w:t>
      </w:r>
      <w:r w:rsidR="004223BC">
        <w:rPr>
          <w:rFonts w:ascii="Times New Roman" w:hAnsi="Times New Roman" w:cs="Times New Roman"/>
          <w:sz w:val="24"/>
          <w:szCs w:val="24"/>
        </w:rPr>
        <w:t xml:space="preserve"> conducted </w:t>
      </w:r>
      <w:r w:rsidRPr="00ED4EC8">
        <w:rPr>
          <w:rFonts w:ascii="Times New Roman" w:hAnsi="Times New Roman" w:cs="Times New Roman"/>
          <w:sz w:val="24"/>
          <w:szCs w:val="24"/>
        </w:rPr>
        <w:t xml:space="preserve">to </w:t>
      </w:r>
      <w:r w:rsidR="004223BC">
        <w:rPr>
          <w:rFonts w:ascii="Times New Roman" w:hAnsi="Times New Roman" w:cs="Times New Roman"/>
          <w:sz w:val="24"/>
          <w:szCs w:val="24"/>
        </w:rPr>
        <w:t>conve</w:t>
      </w:r>
      <w:r w:rsidR="00B97C12">
        <w:rPr>
          <w:rFonts w:ascii="Times New Roman" w:hAnsi="Times New Roman" w:cs="Times New Roman"/>
          <w:sz w:val="24"/>
          <w:szCs w:val="24"/>
        </w:rPr>
        <w:t xml:space="preserve">y information about the case </w:t>
      </w:r>
      <w:r w:rsidR="00A329B0">
        <w:rPr>
          <w:rFonts w:ascii="Times New Roman" w:hAnsi="Times New Roman" w:cs="Times New Roman"/>
          <w:sz w:val="24"/>
          <w:szCs w:val="24"/>
        </w:rPr>
        <w:t>are</w:t>
      </w:r>
      <w:r w:rsidR="00B97C12">
        <w:rPr>
          <w:rFonts w:ascii="Times New Roman" w:hAnsi="Times New Roman" w:cs="Times New Roman"/>
          <w:sz w:val="24"/>
          <w:szCs w:val="24"/>
        </w:rPr>
        <w:t xml:space="preserve"> </w:t>
      </w:r>
      <w:r w:rsidR="00A329B0">
        <w:rPr>
          <w:rFonts w:ascii="Times New Roman" w:hAnsi="Times New Roman" w:cs="Times New Roman"/>
          <w:sz w:val="24"/>
          <w:szCs w:val="24"/>
        </w:rPr>
        <w:t>assume</w:t>
      </w:r>
      <w:r w:rsidR="006322B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as stone cor</w:t>
      </w:r>
      <w:r w:rsidR="00DB4FA3">
        <w:rPr>
          <w:rFonts w:ascii="Times New Roman" w:hAnsi="Times New Roman" w:cs="Times New Roman"/>
          <w:sz w:val="24"/>
          <w:szCs w:val="24"/>
        </w:rPr>
        <w:t xml:space="preserve">ner in </w:t>
      </w:r>
      <w:r w:rsidR="004532A0">
        <w:rPr>
          <w:rFonts w:ascii="Times New Roman" w:hAnsi="Times New Roman" w:cs="Times New Roman"/>
          <w:sz w:val="24"/>
          <w:szCs w:val="24"/>
        </w:rPr>
        <w:t>the interven</w:t>
      </w:r>
      <w:r w:rsidR="006322B0">
        <w:rPr>
          <w:rFonts w:ascii="Times New Roman" w:hAnsi="Times New Roman" w:cs="Times New Roman"/>
          <w:sz w:val="24"/>
          <w:szCs w:val="24"/>
        </w:rPr>
        <w:t xml:space="preserve">tion process, which take place in form of four monitoring team with radiation detector, this take four days, where </w:t>
      </w:r>
      <w:r w:rsidR="004239EF">
        <w:rPr>
          <w:rFonts w:ascii="Times New Roman" w:hAnsi="Times New Roman" w:cs="Times New Roman"/>
          <w:sz w:val="24"/>
          <w:szCs w:val="24"/>
        </w:rPr>
        <w:t xml:space="preserve">general public ,army personnel </w:t>
      </w:r>
      <w:r w:rsidR="00753384">
        <w:rPr>
          <w:rFonts w:ascii="Times New Roman" w:hAnsi="Times New Roman" w:cs="Times New Roman"/>
          <w:sz w:val="24"/>
          <w:szCs w:val="24"/>
        </w:rPr>
        <w:t>,</w:t>
      </w:r>
      <w:r w:rsidR="001A3DA7">
        <w:rPr>
          <w:rFonts w:ascii="Times New Roman" w:hAnsi="Times New Roman" w:cs="Times New Roman"/>
          <w:sz w:val="24"/>
          <w:szCs w:val="24"/>
        </w:rPr>
        <w:t>police</w:t>
      </w:r>
      <w:r w:rsidR="004239EF">
        <w:rPr>
          <w:rFonts w:ascii="Times New Roman" w:hAnsi="Times New Roman" w:cs="Times New Roman"/>
          <w:sz w:val="24"/>
          <w:szCs w:val="24"/>
        </w:rPr>
        <w:t xml:space="preserve"> personnel</w:t>
      </w:r>
      <w:r w:rsidR="001A3DA7">
        <w:rPr>
          <w:rFonts w:ascii="Times New Roman" w:hAnsi="Times New Roman" w:cs="Times New Roman"/>
          <w:sz w:val="24"/>
          <w:szCs w:val="24"/>
        </w:rPr>
        <w:t xml:space="preserve"> , security personnel</w:t>
      </w:r>
      <w:r w:rsidR="00753384">
        <w:rPr>
          <w:rFonts w:ascii="Times New Roman" w:hAnsi="Times New Roman" w:cs="Times New Roman"/>
          <w:sz w:val="24"/>
          <w:szCs w:val="24"/>
        </w:rPr>
        <w:t xml:space="preserve"> and petroleum companies employees</w:t>
      </w:r>
      <w:r w:rsidR="006322B0">
        <w:rPr>
          <w:rFonts w:ascii="Times New Roman" w:hAnsi="Times New Roman" w:cs="Times New Roman"/>
          <w:sz w:val="24"/>
          <w:szCs w:val="24"/>
        </w:rPr>
        <w:t xml:space="preserve"> had been informed</w:t>
      </w:r>
      <w:r w:rsidR="00753384">
        <w:rPr>
          <w:rFonts w:ascii="Times New Roman" w:hAnsi="Times New Roman" w:cs="Times New Roman"/>
          <w:sz w:val="24"/>
          <w:szCs w:val="24"/>
        </w:rPr>
        <w:t xml:space="preserve"> about the</w:t>
      </w:r>
      <w:r w:rsidR="00A329B0">
        <w:rPr>
          <w:rFonts w:ascii="Times New Roman" w:hAnsi="Times New Roman" w:cs="Times New Roman"/>
          <w:sz w:val="24"/>
          <w:szCs w:val="24"/>
        </w:rPr>
        <w:t xml:space="preserve"> harm and potential risks of radiation exposure</w:t>
      </w:r>
      <w:r w:rsidR="00753384">
        <w:rPr>
          <w:rFonts w:ascii="Times New Roman" w:hAnsi="Times New Roman" w:cs="Times New Roman"/>
          <w:sz w:val="24"/>
          <w:szCs w:val="24"/>
        </w:rPr>
        <w:t>,</w:t>
      </w:r>
      <w:r w:rsidR="001A3DA7">
        <w:rPr>
          <w:rFonts w:ascii="Times New Roman" w:hAnsi="Times New Roman" w:cs="Times New Roman"/>
          <w:sz w:val="24"/>
          <w:szCs w:val="24"/>
        </w:rPr>
        <w:t xml:space="preserve"> </w:t>
      </w:r>
      <w:r w:rsidRPr="00ED4EC8">
        <w:rPr>
          <w:rFonts w:ascii="Times New Roman" w:hAnsi="Times New Roman" w:cs="Times New Roman"/>
          <w:sz w:val="24"/>
          <w:szCs w:val="24"/>
        </w:rPr>
        <w:t>through posted printed paper</w:t>
      </w:r>
      <w:r w:rsidR="00753384">
        <w:rPr>
          <w:rFonts w:ascii="Times New Roman" w:hAnsi="Times New Roman" w:cs="Times New Roman"/>
          <w:sz w:val="24"/>
          <w:szCs w:val="24"/>
        </w:rPr>
        <w:t>s contain a photo of radiation source (similar to the stolen source)</w:t>
      </w:r>
      <w:r w:rsidRPr="00ED4EC8">
        <w:rPr>
          <w:rFonts w:ascii="Times New Roman" w:hAnsi="Times New Roman" w:cs="Times New Roman"/>
          <w:sz w:val="24"/>
          <w:szCs w:val="24"/>
        </w:rPr>
        <w:t xml:space="preserve"> </w:t>
      </w:r>
      <w:r w:rsidR="00C75A7E">
        <w:rPr>
          <w:rFonts w:ascii="Times New Roman" w:hAnsi="Times New Roman" w:cs="Times New Roman"/>
          <w:sz w:val="24"/>
          <w:szCs w:val="24"/>
        </w:rPr>
        <w:t xml:space="preserve">was disseminate </w:t>
      </w:r>
      <w:r w:rsidR="00723343">
        <w:rPr>
          <w:rFonts w:ascii="Times New Roman" w:hAnsi="Times New Roman" w:cs="Times New Roman"/>
          <w:sz w:val="24"/>
          <w:szCs w:val="24"/>
        </w:rPr>
        <w:t>in all areas around the location where the radioactive source has been stolen</w:t>
      </w:r>
      <w:r w:rsidRPr="00ED4EC8">
        <w:rPr>
          <w:rFonts w:ascii="Times New Roman" w:hAnsi="Times New Roman" w:cs="Times New Roman"/>
          <w:sz w:val="24"/>
          <w:szCs w:val="24"/>
        </w:rPr>
        <w:t xml:space="preserve"> , </w:t>
      </w:r>
      <w:r w:rsidR="00950152">
        <w:rPr>
          <w:rFonts w:ascii="Times New Roman" w:hAnsi="Times New Roman" w:cs="Times New Roman"/>
          <w:sz w:val="24"/>
          <w:szCs w:val="24"/>
        </w:rPr>
        <w:t xml:space="preserve">also </w:t>
      </w:r>
      <w:r w:rsidR="006322B0">
        <w:rPr>
          <w:rFonts w:ascii="Times New Roman" w:hAnsi="Times New Roman" w:cs="Times New Roman"/>
          <w:sz w:val="24"/>
          <w:szCs w:val="24"/>
        </w:rPr>
        <w:t>public</w:t>
      </w:r>
      <w:r w:rsidR="00950152">
        <w:rPr>
          <w:rFonts w:ascii="Times New Roman" w:hAnsi="Times New Roman" w:cs="Times New Roman"/>
          <w:sz w:val="24"/>
          <w:szCs w:val="24"/>
        </w:rPr>
        <w:t xml:space="preserve"> have been instructed through their local language “</w:t>
      </w:r>
      <w:r w:rsidR="00950152" w:rsidRPr="00950152">
        <w:rPr>
          <w:rFonts w:ascii="Times New Roman" w:hAnsi="Times New Roman" w:cs="Times New Roman"/>
          <w:i/>
          <w:iCs/>
          <w:sz w:val="24"/>
          <w:szCs w:val="24"/>
        </w:rPr>
        <w:t>Denkka</w:t>
      </w:r>
      <w:r w:rsidR="00950152">
        <w:rPr>
          <w:rFonts w:ascii="Times New Roman" w:hAnsi="Times New Roman" w:cs="Times New Roman"/>
          <w:sz w:val="24"/>
          <w:szCs w:val="24"/>
        </w:rPr>
        <w:t xml:space="preserve">” using </w:t>
      </w:r>
      <w:r w:rsidR="0040799E">
        <w:rPr>
          <w:rFonts w:ascii="Times New Roman" w:hAnsi="Times New Roman" w:cs="Times New Roman"/>
          <w:sz w:val="24"/>
          <w:szCs w:val="24"/>
        </w:rPr>
        <w:t>loud</w:t>
      </w:r>
      <w:r w:rsidR="00950152">
        <w:rPr>
          <w:rFonts w:ascii="Times New Roman" w:hAnsi="Times New Roman" w:cs="Times New Roman"/>
          <w:sz w:val="24"/>
          <w:szCs w:val="24"/>
        </w:rPr>
        <w:t xml:space="preserve"> speakers and FM “</w:t>
      </w:r>
      <w:r w:rsidR="00950152" w:rsidRPr="0040799E">
        <w:rPr>
          <w:rFonts w:ascii="Times New Roman" w:hAnsi="Times New Roman" w:cs="Times New Roman"/>
          <w:i/>
          <w:iCs/>
          <w:sz w:val="24"/>
          <w:szCs w:val="24"/>
        </w:rPr>
        <w:t>Mirraya</w:t>
      </w:r>
      <w:r w:rsidR="00950152">
        <w:rPr>
          <w:rFonts w:ascii="Times New Roman" w:hAnsi="Times New Roman" w:cs="Times New Roman"/>
          <w:sz w:val="24"/>
          <w:szCs w:val="24"/>
        </w:rPr>
        <w:t>” radio</w:t>
      </w:r>
      <w:r w:rsidRPr="00ED4EC8">
        <w:rPr>
          <w:rFonts w:ascii="Times New Roman" w:hAnsi="Times New Roman" w:cs="Times New Roman"/>
          <w:sz w:val="24"/>
          <w:szCs w:val="24"/>
        </w:rPr>
        <w:t xml:space="preserve"> </w:t>
      </w:r>
      <w:r w:rsidR="00950152">
        <w:rPr>
          <w:rFonts w:ascii="Times New Roman" w:hAnsi="Times New Roman" w:cs="Times New Roman"/>
          <w:sz w:val="24"/>
          <w:szCs w:val="24"/>
        </w:rPr>
        <w:t>,</w:t>
      </w:r>
      <w:r w:rsidR="0040799E">
        <w:rPr>
          <w:rFonts w:ascii="Times New Roman" w:hAnsi="Times New Roman" w:cs="Times New Roman"/>
          <w:sz w:val="24"/>
          <w:szCs w:val="24"/>
        </w:rPr>
        <w:t xml:space="preserve"> using a very simple words,</w:t>
      </w:r>
      <w:r w:rsidR="00950152">
        <w:rPr>
          <w:rFonts w:ascii="Times New Roman" w:hAnsi="Times New Roman" w:cs="Times New Roman"/>
          <w:sz w:val="24"/>
          <w:szCs w:val="24"/>
        </w:rPr>
        <w:t xml:space="preserve"> that</w:t>
      </w:r>
      <w:r w:rsidR="0040799E">
        <w:rPr>
          <w:rFonts w:ascii="Times New Roman" w:hAnsi="Times New Roman" w:cs="Times New Roman"/>
          <w:sz w:val="24"/>
          <w:szCs w:val="24"/>
        </w:rPr>
        <w:t>;</w:t>
      </w:r>
      <w:r w:rsidR="004635C0">
        <w:rPr>
          <w:rFonts w:ascii="Times New Roman" w:hAnsi="Times New Roman" w:cs="Times New Roman"/>
          <w:sz w:val="24"/>
          <w:szCs w:val="24"/>
        </w:rPr>
        <w:t xml:space="preserve"> a dangerous</w:t>
      </w:r>
      <w:r w:rsidR="0040799E">
        <w:rPr>
          <w:rFonts w:ascii="Times New Roman" w:hAnsi="Times New Roman" w:cs="Times New Roman"/>
          <w:sz w:val="24"/>
          <w:szCs w:val="24"/>
        </w:rPr>
        <w:t xml:space="preserve"> ,harmful </w:t>
      </w:r>
      <w:r w:rsidR="004635C0">
        <w:rPr>
          <w:rFonts w:ascii="Times New Roman" w:hAnsi="Times New Roman" w:cs="Times New Roman"/>
          <w:sz w:val="24"/>
          <w:szCs w:val="24"/>
        </w:rPr>
        <w:t xml:space="preserve">and strong </w:t>
      </w:r>
      <w:r w:rsidR="00950152">
        <w:rPr>
          <w:rFonts w:ascii="Times New Roman" w:hAnsi="Times New Roman" w:cs="Times New Roman"/>
          <w:sz w:val="24"/>
          <w:szCs w:val="24"/>
        </w:rPr>
        <w:t>radioactive sources had been stolen and could caus</w:t>
      </w:r>
      <w:r w:rsidR="00D267F9">
        <w:rPr>
          <w:rFonts w:ascii="Times New Roman" w:hAnsi="Times New Roman" w:cs="Times New Roman"/>
          <w:sz w:val="24"/>
          <w:szCs w:val="24"/>
        </w:rPr>
        <w:t>es risk to you and your families .</w:t>
      </w:r>
      <w:r w:rsidR="00950152">
        <w:rPr>
          <w:rFonts w:ascii="Times New Roman" w:hAnsi="Times New Roman" w:cs="Times New Roman"/>
          <w:sz w:val="24"/>
          <w:szCs w:val="24"/>
        </w:rPr>
        <w:t xml:space="preserve"> </w:t>
      </w:r>
      <w:r w:rsidRPr="004635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30755" w:rsidRPr="00423352">
        <w:rPr>
          <w:rFonts w:ascii="Times New Roman" w:hAnsi="Times New Roman" w:cs="Times New Roman"/>
          <w:sz w:val="24"/>
          <w:szCs w:val="24"/>
        </w:rPr>
        <w:t>Moreover</w:t>
      </w:r>
      <w:r w:rsidR="00930755">
        <w:rPr>
          <w:rFonts w:ascii="Times New Roman" w:hAnsi="Times New Roman" w:cs="Times New Roman"/>
          <w:sz w:val="24"/>
          <w:szCs w:val="24"/>
        </w:rPr>
        <w:t>;</w:t>
      </w:r>
      <w:r w:rsidR="00423352">
        <w:rPr>
          <w:rFonts w:ascii="Times New Roman" w:hAnsi="Times New Roman" w:cs="Times New Roman"/>
          <w:sz w:val="24"/>
          <w:szCs w:val="24"/>
        </w:rPr>
        <w:t xml:space="preserve"> local transport has been </w:t>
      </w:r>
      <w:r w:rsidR="00930755">
        <w:rPr>
          <w:rFonts w:ascii="Times New Roman" w:hAnsi="Times New Roman" w:cs="Times New Roman"/>
          <w:sz w:val="24"/>
          <w:szCs w:val="24"/>
        </w:rPr>
        <w:t>monitored,</w:t>
      </w:r>
      <w:r w:rsidR="00423352">
        <w:rPr>
          <w:rFonts w:ascii="Times New Roman" w:hAnsi="Times New Roman" w:cs="Times New Roman"/>
          <w:sz w:val="24"/>
          <w:szCs w:val="24"/>
        </w:rPr>
        <w:t xml:space="preserve"> and posted with the printed photo in order to inform others in their travel</w:t>
      </w:r>
      <w:r w:rsidR="0040799E">
        <w:rPr>
          <w:rFonts w:ascii="Times New Roman" w:hAnsi="Times New Roman" w:cs="Times New Roman"/>
          <w:sz w:val="24"/>
          <w:szCs w:val="24"/>
        </w:rPr>
        <w:t>,</w:t>
      </w:r>
      <w:r w:rsidR="00423352">
        <w:rPr>
          <w:rFonts w:ascii="Times New Roman" w:hAnsi="Times New Roman" w:cs="Times New Roman"/>
          <w:sz w:val="24"/>
          <w:szCs w:val="24"/>
        </w:rPr>
        <w:t xml:space="preserve"> in case, the source is get out of the </w:t>
      </w:r>
      <w:r w:rsidR="0040799E">
        <w:rPr>
          <w:rFonts w:ascii="Times New Roman" w:hAnsi="Times New Roman" w:cs="Times New Roman"/>
          <w:sz w:val="24"/>
          <w:szCs w:val="24"/>
        </w:rPr>
        <w:t xml:space="preserve">incident </w:t>
      </w:r>
      <w:r w:rsidR="00930755">
        <w:rPr>
          <w:rFonts w:ascii="Times New Roman" w:hAnsi="Times New Roman" w:cs="Times New Roman"/>
          <w:sz w:val="24"/>
          <w:szCs w:val="24"/>
        </w:rPr>
        <w:t>location and</w:t>
      </w:r>
      <w:r w:rsidR="00423352">
        <w:rPr>
          <w:rFonts w:ascii="Times New Roman" w:hAnsi="Times New Roman" w:cs="Times New Roman"/>
          <w:sz w:val="24"/>
          <w:szCs w:val="24"/>
        </w:rPr>
        <w:t xml:space="preserve"> their passengers </w:t>
      </w:r>
      <w:r w:rsidR="00EA53AF">
        <w:rPr>
          <w:rFonts w:ascii="Times New Roman" w:hAnsi="Times New Roman" w:cs="Times New Roman"/>
          <w:sz w:val="24"/>
          <w:szCs w:val="24"/>
        </w:rPr>
        <w:t xml:space="preserve">has </w:t>
      </w:r>
      <w:r w:rsidR="00423352">
        <w:rPr>
          <w:rFonts w:ascii="Times New Roman" w:hAnsi="Times New Roman" w:cs="Times New Roman"/>
          <w:sz w:val="24"/>
          <w:szCs w:val="24"/>
        </w:rPr>
        <w:t>been informed about the associated risk of the radioactive source</w:t>
      </w:r>
      <w:r w:rsidR="00930755">
        <w:rPr>
          <w:rFonts w:ascii="Times New Roman" w:hAnsi="Times New Roman" w:cs="Times New Roman"/>
          <w:sz w:val="24"/>
          <w:szCs w:val="24"/>
        </w:rPr>
        <w:t xml:space="preserve">. In addition to that; </w:t>
      </w:r>
      <w:r w:rsidR="00EA53AF">
        <w:rPr>
          <w:rFonts w:ascii="Times New Roman" w:hAnsi="Times New Roman" w:cs="Times New Roman"/>
          <w:sz w:val="24"/>
          <w:szCs w:val="24"/>
        </w:rPr>
        <w:t xml:space="preserve">the official employees i.e; army, security and police </w:t>
      </w:r>
      <w:r w:rsidR="0048441B">
        <w:rPr>
          <w:rFonts w:ascii="Times New Roman" w:hAnsi="Times New Roman" w:cs="Times New Roman"/>
          <w:sz w:val="24"/>
          <w:szCs w:val="24"/>
        </w:rPr>
        <w:t xml:space="preserve">who supervised </w:t>
      </w:r>
      <w:r w:rsidR="006322B0">
        <w:rPr>
          <w:rFonts w:ascii="Times New Roman" w:hAnsi="Times New Roman" w:cs="Times New Roman"/>
          <w:sz w:val="24"/>
          <w:szCs w:val="24"/>
        </w:rPr>
        <w:t xml:space="preserve">the </w:t>
      </w:r>
      <w:r w:rsidR="00EA53AF">
        <w:rPr>
          <w:rFonts w:ascii="Times New Roman" w:hAnsi="Times New Roman" w:cs="Times New Roman"/>
          <w:sz w:val="24"/>
          <w:szCs w:val="24"/>
        </w:rPr>
        <w:t>entry and</w:t>
      </w:r>
      <w:r w:rsidR="0048441B">
        <w:rPr>
          <w:rFonts w:ascii="Times New Roman" w:hAnsi="Times New Roman" w:cs="Times New Roman"/>
          <w:sz w:val="24"/>
          <w:szCs w:val="24"/>
        </w:rPr>
        <w:t xml:space="preserve"> exit</w:t>
      </w:r>
      <w:r w:rsidR="006322B0">
        <w:rPr>
          <w:rFonts w:ascii="Times New Roman" w:hAnsi="Times New Roman" w:cs="Times New Roman"/>
          <w:sz w:val="24"/>
          <w:szCs w:val="24"/>
        </w:rPr>
        <w:t xml:space="preserve"> of the location</w:t>
      </w:r>
      <w:r w:rsidR="0048441B">
        <w:rPr>
          <w:rFonts w:ascii="Times New Roman" w:hAnsi="Times New Roman" w:cs="Times New Roman"/>
          <w:sz w:val="24"/>
          <w:szCs w:val="24"/>
        </w:rPr>
        <w:t>,</w:t>
      </w:r>
      <w:r w:rsidR="00EA53AF">
        <w:rPr>
          <w:rFonts w:ascii="Times New Roman" w:hAnsi="Times New Roman" w:cs="Times New Roman"/>
          <w:sz w:val="24"/>
          <w:szCs w:val="24"/>
        </w:rPr>
        <w:t xml:space="preserve"> has</w:t>
      </w:r>
      <w:r w:rsidR="001E463C">
        <w:rPr>
          <w:rFonts w:ascii="Times New Roman" w:hAnsi="Times New Roman" w:cs="Times New Roman"/>
          <w:sz w:val="24"/>
          <w:szCs w:val="24"/>
        </w:rPr>
        <w:t xml:space="preserve"> b</w:t>
      </w:r>
      <w:r w:rsidR="00EA53AF">
        <w:rPr>
          <w:rFonts w:ascii="Times New Roman" w:hAnsi="Times New Roman" w:cs="Times New Roman"/>
          <w:sz w:val="24"/>
          <w:szCs w:val="24"/>
        </w:rPr>
        <w:t>een informed about the</w:t>
      </w:r>
      <w:r w:rsidR="001E463C">
        <w:rPr>
          <w:rFonts w:ascii="Times New Roman" w:hAnsi="Times New Roman" w:cs="Times New Roman"/>
          <w:sz w:val="24"/>
          <w:szCs w:val="24"/>
        </w:rPr>
        <w:t xml:space="preserve"> source size,</w:t>
      </w:r>
      <w:r w:rsidR="00B8222A">
        <w:rPr>
          <w:rFonts w:ascii="Times New Roman" w:hAnsi="Times New Roman" w:cs="Times New Roman"/>
          <w:sz w:val="24"/>
          <w:szCs w:val="24"/>
        </w:rPr>
        <w:t xml:space="preserve"> </w:t>
      </w:r>
      <w:r w:rsidR="001E463C">
        <w:rPr>
          <w:rFonts w:ascii="Times New Roman" w:hAnsi="Times New Roman" w:cs="Times New Roman"/>
          <w:sz w:val="24"/>
          <w:szCs w:val="24"/>
        </w:rPr>
        <w:t>shape</w:t>
      </w:r>
      <w:r w:rsidR="00B8222A">
        <w:rPr>
          <w:rFonts w:ascii="Times New Roman" w:hAnsi="Times New Roman" w:cs="Times New Roman"/>
          <w:sz w:val="24"/>
          <w:szCs w:val="24"/>
        </w:rPr>
        <w:t xml:space="preserve"> </w:t>
      </w:r>
      <w:r w:rsidR="00EA53AF">
        <w:rPr>
          <w:rFonts w:ascii="Times New Roman" w:hAnsi="Times New Roman" w:cs="Times New Roman"/>
          <w:sz w:val="24"/>
          <w:szCs w:val="24"/>
        </w:rPr>
        <w:t xml:space="preserve">and </w:t>
      </w:r>
      <w:r w:rsidR="006322B0">
        <w:rPr>
          <w:rFonts w:ascii="Times New Roman" w:hAnsi="Times New Roman" w:cs="Times New Roman"/>
          <w:sz w:val="24"/>
          <w:szCs w:val="24"/>
        </w:rPr>
        <w:t>weight,</w:t>
      </w:r>
      <w:r w:rsidR="001E463C">
        <w:rPr>
          <w:rFonts w:ascii="Times New Roman" w:hAnsi="Times New Roman" w:cs="Times New Roman"/>
          <w:sz w:val="24"/>
          <w:szCs w:val="24"/>
        </w:rPr>
        <w:t xml:space="preserve"> if they </w:t>
      </w:r>
      <w:r w:rsidR="006322B0">
        <w:rPr>
          <w:rFonts w:ascii="Times New Roman" w:hAnsi="Times New Roman" w:cs="Times New Roman"/>
          <w:sz w:val="24"/>
          <w:szCs w:val="24"/>
        </w:rPr>
        <w:t>observed</w:t>
      </w:r>
      <w:r w:rsidR="001E463C">
        <w:rPr>
          <w:rFonts w:ascii="Times New Roman" w:hAnsi="Times New Roman" w:cs="Times New Roman"/>
          <w:sz w:val="24"/>
          <w:szCs w:val="24"/>
        </w:rPr>
        <w:t xml:space="preserve"> </w:t>
      </w:r>
      <w:r w:rsidR="00B8222A">
        <w:rPr>
          <w:rFonts w:ascii="Times New Roman" w:hAnsi="Times New Roman" w:cs="Times New Roman"/>
          <w:sz w:val="24"/>
          <w:szCs w:val="24"/>
        </w:rPr>
        <w:t>anything</w:t>
      </w:r>
      <w:r w:rsidR="001E463C">
        <w:rPr>
          <w:rFonts w:ascii="Times New Roman" w:hAnsi="Times New Roman" w:cs="Times New Roman"/>
          <w:sz w:val="24"/>
          <w:szCs w:val="24"/>
        </w:rPr>
        <w:t xml:space="preserve"> suspected </w:t>
      </w:r>
      <w:r w:rsidR="00516B71">
        <w:rPr>
          <w:rFonts w:ascii="Times New Roman" w:hAnsi="Times New Roman" w:cs="Times New Roman"/>
          <w:sz w:val="24"/>
          <w:szCs w:val="24"/>
        </w:rPr>
        <w:t xml:space="preserve">.also the </w:t>
      </w:r>
      <w:r w:rsidR="00516B71" w:rsidRPr="006322B0">
        <w:rPr>
          <w:rFonts w:ascii="Times New Roman" w:hAnsi="Times New Roman" w:cs="Times New Roman"/>
          <w:sz w:val="24"/>
          <w:szCs w:val="24"/>
        </w:rPr>
        <w:t>only</w:t>
      </w:r>
      <w:r w:rsidR="00516B71">
        <w:rPr>
          <w:rFonts w:ascii="Times New Roman" w:hAnsi="Times New Roman" w:cs="Times New Roman"/>
          <w:sz w:val="24"/>
          <w:szCs w:val="24"/>
        </w:rPr>
        <w:t xml:space="preserve"> </w:t>
      </w:r>
      <w:r w:rsidR="0048441B" w:rsidRPr="006322B0">
        <w:rPr>
          <w:rFonts w:ascii="Times New Roman" w:hAnsi="Times New Roman" w:cs="Times New Roman"/>
          <w:sz w:val="24"/>
          <w:szCs w:val="24"/>
        </w:rPr>
        <w:t>one</w:t>
      </w:r>
      <w:r w:rsidR="0048441B">
        <w:rPr>
          <w:rFonts w:ascii="Times New Roman" w:hAnsi="Times New Roman" w:cs="Times New Roman"/>
          <w:sz w:val="24"/>
          <w:szCs w:val="24"/>
        </w:rPr>
        <w:t xml:space="preserve"> </w:t>
      </w:r>
      <w:r w:rsidR="00516B71">
        <w:rPr>
          <w:rFonts w:ascii="Times New Roman" w:hAnsi="Times New Roman" w:cs="Times New Roman"/>
          <w:sz w:val="24"/>
          <w:szCs w:val="24"/>
        </w:rPr>
        <w:t xml:space="preserve">medical doctor was </w:t>
      </w:r>
      <w:r w:rsidR="0048441B">
        <w:rPr>
          <w:rFonts w:ascii="Times New Roman" w:hAnsi="Times New Roman" w:cs="Times New Roman"/>
          <w:sz w:val="24"/>
          <w:szCs w:val="24"/>
        </w:rPr>
        <w:t>instructed</w:t>
      </w:r>
      <w:r w:rsidR="00516B71">
        <w:rPr>
          <w:rFonts w:ascii="Times New Roman" w:hAnsi="Times New Roman" w:cs="Times New Roman"/>
          <w:sz w:val="24"/>
          <w:szCs w:val="24"/>
        </w:rPr>
        <w:t xml:space="preserve"> to </w:t>
      </w:r>
      <w:r w:rsidR="0048441B">
        <w:rPr>
          <w:rFonts w:ascii="Times New Roman" w:hAnsi="Times New Roman" w:cs="Times New Roman"/>
          <w:sz w:val="24"/>
          <w:szCs w:val="24"/>
        </w:rPr>
        <w:t>contact</w:t>
      </w:r>
      <w:r w:rsidR="00516B71">
        <w:rPr>
          <w:rFonts w:ascii="Times New Roman" w:hAnsi="Times New Roman" w:cs="Times New Roman"/>
          <w:sz w:val="24"/>
          <w:szCs w:val="24"/>
        </w:rPr>
        <w:t xml:space="preserve"> the MET or the </w:t>
      </w:r>
      <w:r w:rsidR="0048441B">
        <w:rPr>
          <w:rFonts w:ascii="Times New Roman" w:hAnsi="Times New Roman" w:cs="Times New Roman"/>
          <w:sz w:val="24"/>
          <w:szCs w:val="24"/>
        </w:rPr>
        <w:t xml:space="preserve">representative of the </w:t>
      </w:r>
      <w:r w:rsidR="00516B71">
        <w:rPr>
          <w:rFonts w:ascii="Times New Roman" w:hAnsi="Times New Roman" w:cs="Times New Roman"/>
          <w:sz w:val="24"/>
          <w:szCs w:val="24"/>
        </w:rPr>
        <w:t xml:space="preserve">official employees if he receive a patient his diagnosis shown </w:t>
      </w:r>
      <w:r w:rsidR="0048441B">
        <w:rPr>
          <w:rFonts w:ascii="Times New Roman" w:hAnsi="Times New Roman" w:cs="Times New Roman"/>
          <w:sz w:val="24"/>
          <w:szCs w:val="24"/>
        </w:rPr>
        <w:t xml:space="preserve">a </w:t>
      </w:r>
      <w:r w:rsidR="00516B71">
        <w:rPr>
          <w:rFonts w:ascii="Times New Roman" w:hAnsi="Times New Roman" w:cs="Times New Roman"/>
          <w:sz w:val="24"/>
          <w:szCs w:val="24"/>
        </w:rPr>
        <w:t xml:space="preserve">clear radiation symptoms. </w:t>
      </w:r>
    </w:p>
    <w:p w:rsidR="005760C3" w:rsidRPr="006322B0" w:rsidRDefault="005760C3" w:rsidP="005760C3">
      <w:pPr>
        <w:spacing w:after="0"/>
        <w:ind w:left="270" w:right="28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520CA" w:rsidRPr="00F452F5" w:rsidRDefault="0071682E" w:rsidP="005760C3">
      <w:pPr>
        <w:pStyle w:val="ListParagraph"/>
        <w:numPr>
          <w:ilvl w:val="0"/>
          <w:numId w:val="6"/>
        </w:numPr>
        <w:spacing w:after="0"/>
        <w:ind w:left="630" w:right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52F5">
        <w:rPr>
          <w:rFonts w:ascii="Times New Roman" w:hAnsi="Times New Roman" w:cs="Times New Roman"/>
          <w:b/>
          <w:bCs/>
          <w:sz w:val="28"/>
          <w:szCs w:val="28"/>
        </w:rPr>
        <w:t>Readiness</w:t>
      </w:r>
      <w:r w:rsidR="00AF589C" w:rsidRPr="00F452F5">
        <w:rPr>
          <w:rFonts w:ascii="Times New Roman" w:hAnsi="Times New Roman" w:cs="Times New Roman"/>
          <w:b/>
          <w:bCs/>
          <w:sz w:val="28"/>
          <w:szCs w:val="28"/>
        </w:rPr>
        <w:t xml:space="preserve"> for </w:t>
      </w:r>
      <w:r w:rsidR="00652990" w:rsidRPr="00F452F5">
        <w:rPr>
          <w:rFonts w:ascii="Times New Roman" w:hAnsi="Times New Roman" w:cs="Times New Roman"/>
          <w:b/>
          <w:bCs/>
          <w:sz w:val="28"/>
          <w:szCs w:val="28"/>
        </w:rPr>
        <w:t>army, security</w:t>
      </w:r>
      <w:r w:rsidR="005B1587" w:rsidRPr="00F452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60F4" w:rsidRPr="00F452F5">
        <w:rPr>
          <w:rFonts w:ascii="Times New Roman" w:hAnsi="Times New Roman" w:cs="Times New Roman"/>
          <w:b/>
          <w:bCs/>
          <w:sz w:val="28"/>
          <w:szCs w:val="28"/>
        </w:rPr>
        <w:t xml:space="preserve">and police employees </w:t>
      </w:r>
    </w:p>
    <w:p w:rsidR="008330AA" w:rsidRPr="008330AA" w:rsidRDefault="008330AA" w:rsidP="005760C3">
      <w:pPr>
        <w:pStyle w:val="ListParagraph"/>
        <w:tabs>
          <w:tab w:val="left" w:pos="180"/>
          <w:tab w:val="left" w:pos="270"/>
          <w:tab w:val="left" w:pos="360"/>
          <w:tab w:val="left" w:pos="450"/>
          <w:tab w:val="left" w:pos="720"/>
        </w:tabs>
        <w:spacing w:after="0"/>
        <w:ind w:left="450" w:right="288" w:hanging="64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7253F" w:rsidRDefault="007560F4" w:rsidP="005760C3">
      <w:pPr>
        <w:spacing w:after="0"/>
        <w:ind w:left="284" w:right="28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support </w:t>
      </w:r>
      <w:r w:rsidR="00BD4911">
        <w:rPr>
          <w:rFonts w:ascii="Times New Roman" w:hAnsi="Times New Roman" w:cs="Times New Roman"/>
          <w:sz w:val="26"/>
          <w:szCs w:val="26"/>
        </w:rPr>
        <w:t xml:space="preserve">group from the participated bodies in the </w:t>
      </w:r>
      <w:r w:rsidR="00F452F5">
        <w:rPr>
          <w:rFonts w:ascii="Times New Roman" w:hAnsi="Times New Roman" w:cs="Times New Roman"/>
          <w:sz w:val="26"/>
          <w:szCs w:val="26"/>
        </w:rPr>
        <w:t>intervention; i.e</w:t>
      </w:r>
      <w:r w:rsidR="00DE3356">
        <w:rPr>
          <w:rFonts w:ascii="Times New Roman" w:hAnsi="Times New Roman" w:cs="Times New Roman"/>
          <w:sz w:val="26"/>
          <w:szCs w:val="26"/>
        </w:rPr>
        <w:t xml:space="preserve">. police, Sudan and South Sudan’s joint-army and petroleum security </w:t>
      </w:r>
      <w:r w:rsidR="00BD4911">
        <w:rPr>
          <w:rFonts w:ascii="Times New Roman" w:hAnsi="Times New Roman" w:cs="Times New Roman"/>
          <w:sz w:val="26"/>
          <w:szCs w:val="26"/>
        </w:rPr>
        <w:t>has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D4911">
        <w:rPr>
          <w:rFonts w:ascii="Times New Roman" w:hAnsi="Times New Roman" w:cs="Times New Roman"/>
          <w:sz w:val="26"/>
          <w:szCs w:val="26"/>
        </w:rPr>
        <w:t xml:space="preserve">to be </w:t>
      </w:r>
      <w:r>
        <w:rPr>
          <w:rFonts w:ascii="Times New Roman" w:hAnsi="Times New Roman" w:cs="Times New Roman"/>
          <w:sz w:val="26"/>
          <w:szCs w:val="26"/>
        </w:rPr>
        <w:t xml:space="preserve">trained about how to act, in case they found the stolen radioactive source, thus; they </w:t>
      </w:r>
      <w:r w:rsidR="00BD4911">
        <w:rPr>
          <w:rFonts w:ascii="Times New Roman" w:hAnsi="Times New Roman" w:cs="Times New Roman"/>
          <w:sz w:val="26"/>
          <w:szCs w:val="26"/>
        </w:rPr>
        <w:t xml:space="preserve">have to be </w:t>
      </w:r>
      <w:r w:rsidR="004A081D">
        <w:rPr>
          <w:rFonts w:ascii="Times New Roman" w:hAnsi="Times New Roman" w:cs="Times New Roman"/>
          <w:sz w:val="26"/>
          <w:szCs w:val="26"/>
        </w:rPr>
        <w:t>train,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A081D">
        <w:rPr>
          <w:rFonts w:ascii="Times New Roman" w:hAnsi="Times New Roman" w:cs="Times New Roman"/>
          <w:sz w:val="26"/>
          <w:szCs w:val="26"/>
        </w:rPr>
        <w:t>practice, and exercise</w:t>
      </w:r>
      <w:r>
        <w:rPr>
          <w:rFonts w:ascii="Times New Roman" w:hAnsi="Times New Roman" w:cs="Times New Roman"/>
          <w:sz w:val="26"/>
          <w:szCs w:val="26"/>
        </w:rPr>
        <w:t xml:space="preserve"> different scenarios</w:t>
      </w:r>
      <w:r w:rsidR="00036300">
        <w:rPr>
          <w:rFonts w:ascii="Times New Roman" w:hAnsi="Times New Roman" w:cs="Times New Roman"/>
          <w:sz w:val="26"/>
          <w:szCs w:val="26"/>
        </w:rPr>
        <w:t xml:space="preserve"> and arrangements with regard to response to radiological emergency or </w:t>
      </w:r>
      <w:r w:rsidR="00A857F5">
        <w:rPr>
          <w:rFonts w:ascii="Times New Roman" w:hAnsi="Times New Roman" w:cs="Times New Roman"/>
          <w:sz w:val="26"/>
          <w:szCs w:val="26"/>
        </w:rPr>
        <w:t>provision of nuclear security specialists</w:t>
      </w:r>
      <w:r w:rsidR="0057253F">
        <w:rPr>
          <w:rFonts w:ascii="Times New Roman" w:hAnsi="Times New Roman" w:cs="Times New Roman"/>
          <w:sz w:val="26"/>
          <w:szCs w:val="26"/>
        </w:rPr>
        <w:t xml:space="preserve">, </w:t>
      </w:r>
      <w:r w:rsidR="00036300">
        <w:rPr>
          <w:rFonts w:ascii="Times New Roman" w:hAnsi="Times New Roman" w:cs="Times New Roman"/>
          <w:sz w:val="26"/>
          <w:szCs w:val="26"/>
        </w:rPr>
        <w:t xml:space="preserve">if </w:t>
      </w:r>
      <w:r w:rsidR="00F452F5">
        <w:rPr>
          <w:rFonts w:ascii="Times New Roman" w:hAnsi="Times New Roman" w:cs="Times New Roman"/>
          <w:sz w:val="26"/>
          <w:szCs w:val="26"/>
        </w:rPr>
        <w:t>force is needed for the retrieval process</w:t>
      </w:r>
      <w:r w:rsidR="00A857F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B1587" w:rsidRPr="007560F4" w:rsidRDefault="0057253F" w:rsidP="005760C3">
      <w:pPr>
        <w:spacing w:after="0"/>
        <w:ind w:left="284" w:right="28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Thus,</w:t>
      </w:r>
      <w:r w:rsidR="00A857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when </w:t>
      </w:r>
      <w:r w:rsidR="005B1587">
        <w:rPr>
          <w:rFonts w:ascii="Times New Roman" w:hAnsi="Times New Roman" w:cs="Times New Roman"/>
          <w:sz w:val="26"/>
          <w:szCs w:val="26"/>
        </w:rPr>
        <w:t>the radi</w:t>
      </w:r>
      <w:r>
        <w:rPr>
          <w:rFonts w:ascii="Times New Roman" w:hAnsi="Times New Roman" w:cs="Times New Roman"/>
          <w:sz w:val="26"/>
          <w:szCs w:val="26"/>
        </w:rPr>
        <w:t>oactive source has been founded,</w:t>
      </w:r>
      <w:r w:rsidR="005B1587">
        <w:rPr>
          <w:rFonts w:ascii="Times New Roman" w:hAnsi="Times New Roman" w:cs="Times New Roman"/>
          <w:sz w:val="26"/>
          <w:szCs w:val="26"/>
        </w:rPr>
        <w:t xml:space="preserve"> some </w:t>
      </w:r>
      <w:r w:rsidR="00F452F5">
        <w:rPr>
          <w:rFonts w:ascii="Times New Roman" w:hAnsi="Times New Roman" w:cs="Times New Roman"/>
          <w:sz w:val="26"/>
          <w:szCs w:val="26"/>
        </w:rPr>
        <w:t xml:space="preserve">technical </w:t>
      </w:r>
      <w:r w:rsidR="005B1587">
        <w:rPr>
          <w:rFonts w:ascii="Times New Roman" w:hAnsi="Times New Roman" w:cs="Times New Roman"/>
          <w:sz w:val="26"/>
          <w:szCs w:val="26"/>
        </w:rPr>
        <w:t xml:space="preserve">measures have to be </w:t>
      </w:r>
      <w:r w:rsidR="00F452F5">
        <w:rPr>
          <w:rFonts w:ascii="Times New Roman" w:hAnsi="Times New Roman" w:cs="Times New Roman"/>
          <w:sz w:val="26"/>
          <w:szCs w:val="26"/>
        </w:rPr>
        <w:t>conducted; for the source; e.g.</w:t>
      </w:r>
      <w:r w:rsidR="009327B0">
        <w:rPr>
          <w:rFonts w:ascii="Times New Roman" w:hAnsi="Times New Roman" w:cs="Times New Roman"/>
          <w:sz w:val="26"/>
          <w:szCs w:val="26"/>
        </w:rPr>
        <w:t xml:space="preserve"> verification of</w:t>
      </w:r>
      <w:r w:rsidR="009E1EB3">
        <w:rPr>
          <w:rFonts w:ascii="Times New Roman" w:hAnsi="Times New Roman" w:cs="Times New Roman"/>
          <w:sz w:val="26"/>
          <w:szCs w:val="26"/>
        </w:rPr>
        <w:t xml:space="preserve"> the source serial number, </w:t>
      </w:r>
      <w:r w:rsidR="009327B0">
        <w:rPr>
          <w:rFonts w:ascii="Times New Roman" w:hAnsi="Times New Roman" w:cs="Times New Roman"/>
          <w:sz w:val="26"/>
          <w:szCs w:val="26"/>
        </w:rPr>
        <w:t>check that the source is still inside the container by measuring the dose rate</w:t>
      </w:r>
      <w:r w:rsidR="00F452F5">
        <w:rPr>
          <w:rFonts w:ascii="Times New Roman" w:hAnsi="Times New Roman" w:cs="Times New Roman"/>
          <w:sz w:val="26"/>
          <w:szCs w:val="26"/>
        </w:rPr>
        <w:t>,</w:t>
      </w:r>
      <w:r w:rsidR="009327B0">
        <w:rPr>
          <w:rFonts w:ascii="Times New Roman" w:hAnsi="Times New Roman" w:cs="Times New Roman"/>
          <w:sz w:val="26"/>
          <w:szCs w:val="26"/>
        </w:rPr>
        <w:t xml:space="preserve"> </w:t>
      </w:r>
      <w:r w:rsidR="009E1EB3">
        <w:rPr>
          <w:rFonts w:ascii="Times New Roman" w:hAnsi="Times New Roman" w:cs="Times New Roman"/>
          <w:sz w:val="26"/>
          <w:szCs w:val="26"/>
        </w:rPr>
        <w:t>no failure in the source l</w:t>
      </w:r>
      <w:r w:rsidR="00652990">
        <w:rPr>
          <w:rFonts w:ascii="Times New Roman" w:hAnsi="Times New Roman" w:cs="Times New Roman"/>
          <w:sz w:val="26"/>
          <w:szCs w:val="26"/>
        </w:rPr>
        <w:t xml:space="preserve">ock or no </w:t>
      </w:r>
      <w:r w:rsidR="009327B0">
        <w:rPr>
          <w:rFonts w:ascii="Times New Roman" w:hAnsi="Times New Roman" w:cs="Times New Roman"/>
          <w:sz w:val="26"/>
          <w:szCs w:val="26"/>
        </w:rPr>
        <w:t>attempting</w:t>
      </w:r>
      <w:r w:rsidR="00652990">
        <w:rPr>
          <w:rFonts w:ascii="Times New Roman" w:hAnsi="Times New Roman" w:cs="Times New Roman"/>
          <w:sz w:val="26"/>
          <w:szCs w:val="26"/>
        </w:rPr>
        <w:t xml:space="preserve"> to open or</w:t>
      </w:r>
      <w:r w:rsidR="009E1EB3">
        <w:rPr>
          <w:rFonts w:ascii="Times New Roman" w:hAnsi="Times New Roman" w:cs="Times New Roman"/>
          <w:sz w:val="26"/>
          <w:szCs w:val="26"/>
        </w:rPr>
        <w:t xml:space="preserve"> damage </w:t>
      </w:r>
      <w:r w:rsidR="00652990">
        <w:rPr>
          <w:rFonts w:ascii="Times New Roman" w:hAnsi="Times New Roman" w:cs="Times New Roman"/>
          <w:sz w:val="26"/>
          <w:szCs w:val="26"/>
        </w:rPr>
        <w:t>the source container,</w:t>
      </w:r>
      <w:r w:rsidR="009327B0">
        <w:rPr>
          <w:rFonts w:ascii="Times New Roman" w:hAnsi="Times New Roman" w:cs="Times New Roman"/>
          <w:sz w:val="26"/>
          <w:szCs w:val="26"/>
        </w:rPr>
        <w:t xml:space="preserve"> also, </w:t>
      </w:r>
      <w:r w:rsidR="00F452F5">
        <w:rPr>
          <w:rFonts w:ascii="Times New Roman" w:hAnsi="Times New Roman" w:cs="Times New Roman"/>
          <w:sz w:val="26"/>
          <w:szCs w:val="26"/>
        </w:rPr>
        <w:t xml:space="preserve">if its possible, </w:t>
      </w:r>
      <w:r w:rsidR="009327B0">
        <w:rPr>
          <w:rFonts w:ascii="Times New Roman" w:hAnsi="Times New Roman" w:cs="Times New Roman"/>
          <w:sz w:val="26"/>
          <w:szCs w:val="26"/>
        </w:rPr>
        <w:t xml:space="preserve">fingers print or blood could be taken as samples for nuclear </w:t>
      </w:r>
      <w:r w:rsidR="00B700DE">
        <w:rPr>
          <w:rFonts w:ascii="Times New Roman" w:hAnsi="Times New Roman" w:cs="Times New Roman"/>
          <w:sz w:val="26"/>
          <w:szCs w:val="26"/>
        </w:rPr>
        <w:t>forensic. In</w:t>
      </w:r>
      <w:r w:rsidR="00652990">
        <w:rPr>
          <w:rFonts w:ascii="Times New Roman" w:hAnsi="Times New Roman" w:cs="Times New Roman"/>
          <w:sz w:val="26"/>
          <w:szCs w:val="26"/>
        </w:rPr>
        <w:t xml:space="preserve"> addition to that, suitable arrangements and procedures has to be performed </w:t>
      </w:r>
      <w:r>
        <w:rPr>
          <w:rFonts w:ascii="Times New Roman" w:hAnsi="Times New Roman" w:cs="Times New Roman"/>
          <w:sz w:val="26"/>
          <w:szCs w:val="26"/>
        </w:rPr>
        <w:t>for safe transportation</w:t>
      </w:r>
      <w:r w:rsidR="00652990">
        <w:rPr>
          <w:rFonts w:ascii="Times New Roman" w:hAnsi="Times New Roman" w:cs="Times New Roman"/>
          <w:sz w:val="26"/>
          <w:szCs w:val="26"/>
        </w:rPr>
        <w:t xml:space="preserve"> to the re-constructed storage; i.e. car marked with radiation sign, security guard, radiation detector and </w:t>
      </w:r>
      <w:r>
        <w:rPr>
          <w:rFonts w:ascii="Times New Roman" w:hAnsi="Times New Roman" w:cs="Times New Roman"/>
          <w:sz w:val="26"/>
          <w:szCs w:val="26"/>
        </w:rPr>
        <w:t>radiation worker or the company’s RPO.</w:t>
      </w:r>
    </w:p>
    <w:p w:rsidR="001520CA" w:rsidRDefault="001520CA" w:rsidP="005760C3">
      <w:pPr>
        <w:spacing w:after="0"/>
        <w:ind w:left="284" w:right="288"/>
        <w:jc w:val="both"/>
        <w:rPr>
          <w:rFonts w:ascii="Times New Roman" w:hAnsi="Times New Roman" w:cs="Times New Roman"/>
          <w:sz w:val="24"/>
          <w:szCs w:val="24"/>
        </w:rPr>
      </w:pPr>
    </w:p>
    <w:p w:rsidR="00A62C3E" w:rsidRPr="008330AA" w:rsidRDefault="000E3DC2" w:rsidP="005760C3">
      <w:pPr>
        <w:pStyle w:val="ListParagraph"/>
        <w:numPr>
          <w:ilvl w:val="0"/>
          <w:numId w:val="6"/>
        </w:numPr>
        <w:spacing w:after="0"/>
        <w:ind w:left="450" w:right="288" w:hanging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30AA">
        <w:rPr>
          <w:rFonts w:ascii="Times New Roman" w:hAnsi="Times New Roman" w:cs="Times New Roman"/>
          <w:b/>
          <w:bCs/>
          <w:sz w:val="28"/>
          <w:szCs w:val="28"/>
        </w:rPr>
        <w:lastRenderedPageBreak/>
        <w:t>The role of surrounding atmosphere and stress factor</w:t>
      </w:r>
      <w:r w:rsidR="00A62C3E" w:rsidRPr="008330AA">
        <w:rPr>
          <w:rFonts w:ascii="Times New Roman" w:hAnsi="Times New Roman" w:cs="Times New Roman"/>
          <w:b/>
          <w:bCs/>
          <w:sz w:val="28"/>
          <w:szCs w:val="28"/>
        </w:rPr>
        <w:t xml:space="preserve"> in the case management:</w:t>
      </w:r>
    </w:p>
    <w:p w:rsidR="00A00D4A" w:rsidRDefault="00A00D4A" w:rsidP="005760C3">
      <w:pPr>
        <w:spacing w:after="0"/>
        <w:ind w:left="284" w:right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3113" w:rsidRDefault="00E439EB" w:rsidP="005760C3">
      <w:pPr>
        <w:spacing w:after="0"/>
        <w:ind w:left="284" w:righ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the area study you have to take in your </w:t>
      </w:r>
      <w:r w:rsidR="00C31D20">
        <w:rPr>
          <w:rFonts w:ascii="Times New Roman" w:hAnsi="Times New Roman" w:cs="Times New Roman"/>
          <w:sz w:val="24"/>
          <w:szCs w:val="24"/>
        </w:rPr>
        <w:t>consideration the</w:t>
      </w:r>
      <w:r>
        <w:rPr>
          <w:rFonts w:ascii="Times New Roman" w:hAnsi="Times New Roman" w:cs="Times New Roman"/>
          <w:sz w:val="24"/>
          <w:szCs w:val="24"/>
        </w:rPr>
        <w:t xml:space="preserve"> surrounding circumstances with the case you</w:t>
      </w:r>
      <w:r w:rsidR="00C31D20">
        <w:rPr>
          <w:rFonts w:ascii="Times New Roman" w:hAnsi="Times New Roman" w:cs="Times New Roman"/>
          <w:sz w:val="24"/>
          <w:szCs w:val="24"/>
        </w:rPr>
        <w:t xml:space="preserve"> manage, taking in your mind the </w:t>
      </w:r>
      <w:r>
        <w:rPr>
          <w:rFonts w:ascii="Times New Roman" w:hAnsi="Times New Roman" w:cs="Times New Roman"/>
          <w:sz w:val="24"/>
          <w:szCs w:val="24"/>
        </w:rPr>
        <w:t>security condition</w:t>
      </w:r>
      <w:r w:rsidR="00C31D20">
        <w:rPr>
          <w:rFonts w:ascii="Times New Roman" w:hAnsi="Times New Roman" w:cs="Times New Roman"/>
          <w:sz w:val="24"/>
          <w:szCs w:val="24"/>
        </w:rPr>
        <w:t xml:space="preserve"> in the case area are unstable</w:t>
      </w:r>
      <w:r>
        <w:rPr>
          <w:rFonts w:ascii="Times New Roman" w:hAnsi="Times New Roman" w:cs="Times New Roman"/>
          <w:sz w:val="24"/>
          <w:szCs w:val="24"/>
        </w:rPr>
        <w:t xml:space="preserve">, and that implies more efforts </w:t>
      </w:r>
      <w:r w:rsidR="00F452F5">
        <w:rPr>
          <w:rFonts w:ascii="Times New Roman" w:hAnsi="Times New Roman" w:cs="Times New Roman"/>
          <w:sz w:val="24"/>
          <w:szCs w:val="24"/>
        </w:rPr>
        <w:t xml:space="preserve">and stress </w:t>
      </w:r>
      <w:r>
        <w:rPr>
          <w:rFonts w:ascii="Times New Roman" w:hAnsi="Times New Roman" w:cs="Times New Roman"/>
          <w:sz w:val="24"/>
          <w:szCs w:val="24"/>
        </w:rPr>
        <w:t>on the regulatory body personnel</w:t>
      </w:r>
      <w:r w:rsidR="00C31D20">
        <w:rPr>
          <w:rFonts w:ascii="Times New Roman" w:hAnsi="Times New Roman" w:cs="Times New Roman"/>
          <w:sz w:val="24"/>
          <w:szCs w:val="24"/>
        </w:rPr>
        <w:t>, whi</w:t>
      </w:r>
      <w:r w:rsidR="00F452F5">
        <w:rPr>
          <w:rFonts w:ascii="Times New Roman" w:hAnsi="Times New Roman" w:cs="Times New Roman"/>
          <w:sz w:val="24"/>
          <w:szCs w:val="24"/>
        </w:rPr>
        <w:t>ch would be reflected on their</w:t>
      </w:r>
      <w:r w:rsidR="00C31D20">
        <w:rPr>
          <w:rFonts w:ascii="Times New Roman" w:hAnsi="Times New Roman" w:cs="Times New Roman"/>
          <w:sz w:val="24"/>
          <w:szCs w:val="24"/>
        </w:rPr>
        <w:t xml:space="preserve"> performance by affecting</w:t>
      </w:r>
      <w:r>
        <w:rPr>
          <w:rFonts w:ascii="Times New Roman" w:hAnsi="Times New Roman" w:cs="Times New Roman"/>
          <w:sz w:val="24"/>
          <w:szCs w:val="24"/>
        </w:rPr>
        <w:t xml:space="preserve"> their ways of thinking, and </w:t>
      </w:r>
      <w:r w:rsidR="00C31D20"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2F5">
        <w:rPr>
          <w:rFonts w:ascii="Times New Roman" w:hAnsi="Times New Roman" w:cs="Times New Roman"/>
          <w:sz w:val="24"/>
          <w:szCs w:val="24"/>
        </w:rPr>
        <w:t xml:space="preserve">assessing and </w:t>
      </w:r>
      <w:r>
        <w:rPr>
          <w:rFonts w:ascii="Times New Roman" w:hAnsi="Times New Roman" w:cs="Times New Roman"/>
          <w:sz w:val="24"/>
          <w:szCs w:val="24"/>
        </w:rPr>
        <w:t xml:space="preserve">evaluation </w:t>
      </w:r>
      <w:r w:rsidR="00F452F5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the case </w:t>
      </w:r>
      <w:r w:rsidR="00C31D20">
        <w:rPr>
          <w:rFonts w:ascii="Times New Roman" w:hAnsi="Times New Roman" w:cs="Times New Roman"/>
          <w:sz w:val="24"/>
          <w:szCs w:val="24"/>
        </w:rPr>
        <w:t xml:space="preserve">which </w:t>
      </w:r>
      <w:r w:rsidR="00F452F5">
        <w:rPr>
          <w:rFonts w:ascii="Times New Roman" w:hAnsi="Times New Roman" w:cs="Times New Roman"/>
          <w:sz w:val="24"/>
          <w:szCs w:val="24"/>
        </w:rPr>
        <w:t xml:space="preserve">would </w:t>
      </w:r>
      <w:r w:rsidR="00C31D20">
        <w:rPr>
          <w:rFonts w:ascii="Times New Roman" w:hAnsi="Times New Roman" w:cs="Times New Roman"/>
          <w:sz w:val="24"/>
          <w:szCs w:val="24"/>
        </w:rPr>
        <w:t xml:space="preserve">result in taking </w:t>
      </w:r>
      <w:r>
        <w:rPr>
          <w:rFonts w:ascii="Times New Roman" w:hAnsi="Times New Roman" w:cs="Times New Roman"/>
          <w:sz w:val="24"/>
          <w:szCs w:val="24"/>
        </w:rPr>
        <w:t xml:space="preserve">right decisions and quick </w:t>
      </w:r>
      <w:r w:rsidR="00E4601B">
        <w:rPr>
          <w:rFonts w:ascii="Times New Roman" w:hAnsi="Times New Roman" w:cs="Times New Roman"/>
          <w:sz w:val="24"/>
          <w:szCs w:val="24"/>
        </w:rPr>
        <w:t xml:space="preserve">actions. </w:t>
      </w:r>
    </w:p>
    <w:p w:rsidR="000F3113" w:rsidRDefault="00E4601B" w:rsidP="005760C3">
      <w:pPr>
        <w:spacing w:after="0"/>
        <w:ind w:left="284" w:righ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Although, you have to prepare yourself  for receiving false communication when they are waiting for any contact or information about the stolen </w:t>
      </w:r>
      <w:r w:rsidR="002A15A3">
        <w:rPr>
          <w:rFonts w:ascii="Times New Roman" w:hAnsi="Times New Roman" w:cs="Times New Roman"/>
          <w:sz w:val="24"/>
          <w:szCs w:val="24"/>
        </w:rPr>
        <w:t>radioactive source ,because the ca</w:t>
      </w:r>
      <w:r w:rsidR="00F452F5">
        <w:rPr>
          <w:rFonts w:ascii="Times New Roman" w:hAnsi="Times New Roman" w:cs="Times New Roman"/>
          <w:sz w:val="24"/>
          <w:szCs w:val="24"/>
        </w:rPr>
        <w:t xml:space="preserve">lling one could be mad, joking, </w:t>
      </w:r>
      <w:r w:rsidR="00F452F5" w:rsidRPr="00F452F5">
        <w:rPr>
          <w:rFonts w:ascii="Times New Roman" w:hAnsi="Times New Roman" w:cs="Times New Roman"/>
          <w:sz w:val="24"/>
          <w:szCs w:val="24"/>
        </w:rPr>
        <w:t>li</w:t>
      </w:r>
      <w:r w:rsidR="002A15A3" w:rsidRPr="00F452F5">
        <w:rPr>
          <w:rFonts w:ascii="Times New Roman" w:hAnsi="Times New Roman" w:cs="Times New Roman"/>
          <w:sz w:val="24"/>
          <w:szCs w:val="24"/>
        </w:rPr>
        <w:t>e</w:t>
      </w:r>
      <w:r w:rsidR="002A15A3">
        <w:rPr>
          <w:rFonts w:ascii="Times New Roman" w:hAnsi="Times New Roman" w:cs="Times New Roman"/>
          <w:sz w:val="24"/>
          <w:szCs w:val="24"/>
        </w:rPr>
        <w:t xml:space="preserve"> or eager to collect money which provided by the petroleum company as  prize for the source founder</w:t>
      </w:r>
      <w:r w:rsidR="000F3113">
        <w:rPr>
          <w:rFonts w:ascii="Times New Roman" w:hAnsi="Times New Roman" w:cs="Times New Roman"/>
          <w:sz w:val="24"/>
          <w:szCs w:val="24"/>
        </w:rPr>
        <w:t>.</w:t>
      </w:r>
    </w:p>
    <w:p w:rsidR="002A15A3" w:rsidRDefault="000F3113" w:rsidP="005760C3">
      <w:pPr>
        <w:spacing w:after="0"/>
        <w:ind w:left="284" w:righ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addition to that, when you work in a </w:t>
      </w:r>
      <w:r w:rsidR="00DE3356">
        <w:rPr>
          <w:rFonts w:ascii="Times New Roman" w:hAnsi="Times New Roman" w:cs="Times New Roman"/>
          <w:sz w:val="24"/>
          <w:szCs w:val="24"/>
        </w:rPr>
        <w:t>team,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716C50">
        <w:rPr>
          <w:rFonts w:ascii="Times New Roman" w:hAnsi="Times New Roman" w:cs="Times New Roman"/>
          <w:sz w:val="24"/>
          <w:szCs w:val="24"/>
        </w:rPr>
        <w:t>act as team leader or member, by</w:t>
      </w:r>
      <w:r>
        <w:rPr>
          <w:rFonts w:ascii="Times New Roman" w:hAnsi="Times New Roman" w:cs="Times New Roman"/>
          <w:sz w:val="24"/>
          <w:szCs w:val="24"/>
        </w:rPr>
        <w:t xml:space="preserve"> the end of any searching day</w:t>
      </w:r>
      <w:r w:rsidR="00716C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need to send written or verbal report to the </w:t>
      </w:r>
      <w:r w:rsidR="00716C50">
        <w:rPr>
          <w:rFonts w:ascii="Times New Roman" w:hAnsi="Times New Roman" w:cs="Times New Roman"/>
          <w:sz w:val="24"/>
          <w:szCs w:val="24"/>
        </w:rPr>
        <w:t xml:space="preserve">security committee in the </w:t>
      </w:r>
      <w:r w:rsidR="00DE3356">
        <w:rPr>
          <w:rFonts w:ascii="Times New Roman" w:hAnsi="Times New Roman" w:cs="Times New Roman"/>
          <w:sz w:val="24"/>
          <w:szCs w:val="24"/>
        </w:rPr>
        <w:t>region, which</w:t>
      </w:r>
      <w:r w:rsidR="00716C50">
        <w:rPr>
          <w:rFonts w:ascii="Times New Roman" w:hAnsi="Times New Roman" w:cs="Times New Roman"/>
          <w:sz w:val="24"/>
          <w:szCs w:val="24"/>
        </w:rPr>
        <w:t xml:space="preserve"> would be </w:t>
      </w:r>
      <w:r w:rsidR="00DE3356">
        <w:rPr>
          <w:rFonts w:ascii="Times New Roman" w:hAnsi="Times New Roman" w:cs="Times New Roman"/>
          <w:sz w:val="24"/>
          <w:szCs w:val="24"/>
        </w:rPr>
        <w:t>busy, a</w:t>
      </w:r>
      <w:r w:rsidR="00716C50">
        <w:rPr>
          <w:rFonts w:ascii="Times New Roman" w:hAnsi="Times New Roman" w:cs="Times New Roman"/>
          <w:sz w:val="24"/>
          <w:szCs w:val="24"/>
        </w:rPr>
        <w:t xml:space="preserve"> way, drank or didn’t take the case as serious as you consider.</w:t>
      </w:r>
      <w:r w:rsidR="00F452F5">
        <w:rPr>
          <w:rFonts w:ascii="Times New Roman" w:hAnsi="Times New Roman" w:cs="Times New Roman"/>
          <w:sz w:val="24"/>
          <w:szCs w:val="24"/>
        </w:rPr>
        <w:t xml:space="preserve"> </w:t>
      </w:r>
      <w:r w:rsidR="00716C50">
        <w:rPr>
          <w:rFonts w:ascii="Times New Roman" w:hAnsi="Times New Roman" w:cs="Times New Roman"/>
          <w:sz w:val="24"/>
          <w:szCs w:val="24"/>
        </w:rPr>
        <w:t>All</w:t>
      </w:r>
      <w:r w:rsidR="002A15A3">
        <w:rPr>
          <w:rFonts w:ascii="Times New Roman" w:hAnsi="Times New Roman" w:cs="Times New Roman"/>
          <w:sz w:val="24"/>
          <w:szCs w:val="24"/>
        </w:rPr>
        <w:t xml:space="preserve"> these factors put more stress on the MET and they needs to be trained on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2A15A3">
        <w:rPr>
          <w:rFonts w:ascii="Times New Roman" w:hAnsi="Times New Roman" w:cs="Times New Roman"/>
          <w:sz w:val="24"/>
          <w:szCs w:val="24"/>
        </w:rPr>
        <w:t xml:space="preserve"> different scenarios </w:t>
      </w:r>
      <w:r>
        <w:rPr>
          <w:rFonts w:ascii="Times New Roman" w:hAnsi="Times New Roman" w:cs="Times New Roman"/>
          <w:sz w:val="24"/>
          <w:szCs w:val="24"/>
        </w:rPr>
        <w:t>about</w:t>
      </w:r>
      <w:r w:rsidR="002A15A3">
        <w:rPr>
          <w:rFonts w:ascii="Times New Roman" w:hAnsi="Times New Roman" w:cs="Times New Roman"/>
          <w:sz w:val="24"/>
          <w:szCs w:val="24"/>
        </w:rPr>
        <w:t xml:space="preserve"> how to overcome those </w:t>
      </w:r>
      <w:r w:rsidR="00716C50">
        <w:rPr>
          <w:rFonts w:ascii="Times New Roman" w:hAnsi="Times New Roman" w:cs="Times New Roman"/>
          <w:sz w:val="24"/>
          <w:szCs w:val="24"/>
        </w:rPr>
        <w:t>difficulties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15A3" w:rsidRDefault="002A15A3" w:rsidP="005760C3">
      <w:pPr>
        <w:spacing w:after="0"/>
        <w:ind w:left="284" w:right="288"/>
        <w:jc w:val="both"/>
        <w:rPr>
          <w:rFonts w:ascii="Times New Roman" w:hAnsi="Times New Roman" w:cs="Times New Roman"/>
          <w:sz w:val="24"/>
          <w:szCs w:val="24"/>
        </w:rPr>
      </w:pPr>
    </w:p>
    <w:p w:rsidR="00A62C3E" w:rsidRPr="008330AA" w:rsidRDefault="00B823DC" w:rsidP="005760C3">
      <w:pPr>
        <w:pStyle w:val="ListParagraph"/>
        <w:numPr>
          <w:ilvl w:val="0"/>
          <w:numId w:val="6"/>
        </w:numPr>
        <w:spacing w:after="0"/>
        <w:ind w:left="450" w:right="288" w:hanging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30AA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EA6DDB" w:rsidRPr="008330AA">
        <w:rPr>
          <w:rFonts w:ascii="Times New Roman" w:hAnsi="Times New Roman" w:cs="Times New Roman"/>
          <w:b/>
          <w:bCs/>
          <w:sz w:val="28"/>
          <w:szCs w:val="28"/>
        </w:rPr>
        <w:t>eeting</w:t>
      </w:r>
      <w:r w:rsidRPr="008330AA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EA6DDB" w:rsidRPr="008330AA">
        <w:rPr>
          <w:rFonts w:ascii="Times New Roman" w:hAnsi="Times New Roman" w:cs="Times New Roman"/>
          <w:b/>
          <w:bCs/>
          <w:sz w:val="28"/>
          <w:szCs w:val="28"/>
        </w:rPr>
        <w:t xml:space="preserve"> and logistical </w:t>
      </w:r>
      <w:r w:rsidR="008330AA" w:rsidRPr="008330AA">
        <w:rPr>
          <w:rFonts w:ascii="Times New Roman" w:hAnsi="Times New Roman" w:cs="Times New Roman"/>
          <w:b/>
          <w:bCs/>
          <w:sz w:val="28"/>
          <w:szCs w:val="28"/>
        </w:rPr>
        <w:t>support and good administration</w:t>
      </w:r>
    </w:p>
    <w:p w:rsidR="008330AA" w:rsidRDefault="008330AA" w:rsidP="005760C3">
      <w:pPr>
        <w:spacing w:after="0"/>
        <w:ind w:left="284" w:right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336D" w:rsidRDefault="008D7F81" w:rsidP="005760C3">
      <w:pPr>
        <w:spacing w:after="0"/>
        <w:ind w:left="284" w:righ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very important to held meetings with different partners; i.e. security personnel, HSE employees and the contractors or sub-contractors managers</w:t>
      </w:r>
      <w:r w:rsidR="00144A49">
        <w:rPr>
          <w:rFonts w:ascii="Times New Roman" w:hAnsi="Times New Roman" w:cs="Times New Roman"/>
          <w:sz w:val="24"/>
          <w:szCs w:val="24"/>
        </w:rPr>
        <w:t>, in order to listen to the</w:t>
      </w:r>
      <w:r w:rsidR="00502E2C">
        <w:rPr>
          <w:rFonts w:ascii="Times New Roman" w:hAnsi="Times New Roman" w:cs="Times New Roman"/>
          <w:sz w:val="24"/>
          <w:szCs w:val="24"/>
        </w:rPr>
        <w:t>ir</w:t>
      </w:r>
      <w:r w:rsidR="00144A49">
        <w:rPr>
          <w:rFonts w:ascii="Times New Roman" w:hAnsi="Times New Roman" w:cs="Times New Roman"/>
          <w:sz w:val="24"/>
          <w:szCs w:val="24"/>
        </w:rPr>
        <w:t xml:space="preserve"> information</w:t>
      </w:r>
      <w:r w:rsidR="00502E2C">
        <w:rPr>
          <w:rFonts w:ascii="Times New Roman" w:hAnsi="Times New Roman" w:cs="Times New Roman"/>
          <w:sz w:val="24"/>
          <w:szCs w:val="24"/>
        </w:rPr>
        <w:t xml:space="preserve"> </w:t>
      </w:r>
      <w:r w:rsidR="001F567A">
        <w:rPr>
          <w:rFonts w:ascii="Times New Roman" w:hAnsi="Times New Roman" w:cs="Times New Roman"/>
          <w:sz w:val="24"/>
          <w:szCs w:val="24"/>
        </w:rPr>
        <w:t xml:space="preserve">and observation </w:t>
      </w:r>
      <w:r w:rsidR="00144A49">
        <w:rPr>
          <w:rFonts w:ascii="Times New Roman" w:hAnsi="Times New Roman" w:cs="Times New Roman"/>
          <w:sz w:val="24"/>
          <w:szCs w:val="24"/>
        </w:rPr>
        <w:t>about the case and the current situation</w:t>
      </w:r>
      <w:r w:rsidR="00197123">
        <w:rPr>
          <w:rFonts w:ascii="Times New Roman" w:hAnsi="Times New Roman" w:cs="Times New Roman"/>
          <w:sz w:val="24"/>
          <w:szCs w:val="24"/>
        </w:rPr>
        <w:t xml:space="preserve"> in the case area</w:t>
      </w:r>
      <w:r w:rsidR="00166A40">
        <w:rPr>
          <w:rFonts w:ascii="Times New Roman" w:hAnsi="Times New Roman" w:cs="Times New Roman"/>
          <w:sz w:val="24"/>
          <w:szCs w:val="24"/>
        </w:rPr>
        <w:t>,</w:t>
      </w:r>
      <w:r w:rsidR="00144A49">
        <w:rPr>
          <w:rFonts w:ascii="Times New Roman" w:hAnsi="Times New Roman" w:cs="Times New Roman"/>
          <w:sz w:val="24"/>
          <w:szCs w:val="24"/>
        </w:rPr>
        <w:t xml:space="preserve"> through formal report or oral </w:t>
      </w:r>
      <w:r w:rsidR="00166A40">
        <w:rPr>
          <w:rFonts w:ascii="Times New Roman" w:hAnsi="Times New Roman" w:cs="Times New Roman"/>
          <w:sz w:val="24"/>
          <w:szCs w:val="24"/>
        </w:rPr>
        <w:t>discussion</w:t>
      </w:r>
      <w:r w:rsidR="00B637B3">
        <w:rPr>
          <w:rFonts w:ascii="Times New Roman" w:hAnsi="Times New Roman" w:cs="Times New Roman"/>
          <w:sz w:val="24"/>
          <w:szCs w:val="24"/>
        </w:rPr>
        <w:t xml:space="preserve">, gathered information would be </w:t>
      </w:r>
      <w:r w:rsidR="00982EEC">
        <w:rPr>
          <w:rFonts w:ascii="Times New Roman" w:hAnsi="Times New Roman" w:cs="Times New Roman"/>
          <w:sz w:val="24"/>
          <w:szCs w:val="24"/>
        </w:rPr>
        <w:t xml:space="preserve">necessary for developing </w:t>
      </w:r>
      <w:r w:rsidR="00234AC7">
        <w:rPr>
          <w:rFonts w:ascii="Times New Roman" w:hAnsi="Times New Roman" w:cs="Times New Roman"/>
          <w:sz w:val="24"/>
          <w:szCs w:val="24"/>
        </w:rPr>
        <w:t>suitable action</w:t>
      </w:r>
      <w:r w:rsidR="00982EEC">
        <w:rPr>
          <w:rFonts w:ascii="Times New Roman" w:hAnsi="Times New Roman" w:cs="Times New Roman"/>
          <w:sz w:val="24"/>
          <w:szCs w:val="24"/>
        </w:rPr>
        <w:t xml:space="preserve"> plans </w:t>
      </w:r>
      <w:r w:rsidR="00502E2C">
        <w:rPr>
          <w:rFonts w:ascii="Times New Roman" w:hAnsi="Times New Roman" w:cs="Times New Roman"/>
          <w:sz w:val="24"/>
          <w:szCs w:val="24"/>
        </w:rPr>
        <w:t>and that leads to</w:t>
      </w:r>
      <w:r w:rsidR="00982EEC">
        <w:rPr>
          <w:rFonts w:ascii="Times New Roman" w:hAnsi="Times New Roman" w:cs="Times New Roman"/>
          <w:sz w:val="24"/>
          <w:szCs w:val="24"/>
        </w:rPr>
        <w:t xml:space="preserve"> </w:t>
      </w:r>
      <w:r w:rsidR="00502E2C">
        <w:rPr>
          <w:rFonts w:ascii="Times New Roman" w:hAnsi="Times New Roman" w:cs="Times New Roman"/>
          <w:sz w:val="24"/>
          <w:szCs w:val="24"/>
        </w:rPr>
        <w:t>quick response</w:t>
      </w:r>
      <w:r w:rsidR="00234AC7">
        <w:rPr>
          <w:rFonts w:ascii="Times New Roman" w:hAnsi="Times New Roman" w:cs="Times New Roman"/>
          <w:sz w:val="24"/>
          <w:szCs w:val="24"/>
        </w:rPr>
        <w:t>. Although</w:t>
      </w:r>
      <w:r w:rsidR="001F567A">
        <w:rPr>
          <w:rFonts w:ascii="Times New Roman" w:hAnsi="Times New Roman" w:cs="Times New Roman"/>
          <w:sz w:val="24"/>
          <w:szCs w:val="24"/>
        </w:rPr>
        <w:t xml:space="preserve">, </w:t>
      </w:r>
      <w:r w:rsidR="00234AC7">
        <w:rPr>
          <w:rFonts w:ascii="Times New Roman" w:hAnsi="Times New Roman" w:cs="Times New Roman"/>
          <w:sz w:val="24"/>
          <w:szCs w:val="24"/>
        </w:rPr>
        <w:t xml:space="preserve">meetings is a good opportunity to define responsibilities and tasks </w:t>
      </w:r>
      <w:r w:rsidR="001F567A">
        <w:rPr>
          <w:rFonts w:ascii="Times New Roman" w:hAnsi="Times New Roman" w:cs="Times New Roman"/>
          <w:sz w:val="24"/>
          <w:szCs w:val="24"/>
        </w:rPr>
        <w:t xml:space="preserve">of other </w:t>
      </w:r>
      <w:r w:rsidR="00B0648E">
        <w:rPr>
          <w:rFonts w:ascii="Times New Roman" w:hAnsi="Times New Roman" w:cs="Times New Roman"/>
          <w:sz w:val="24"/>
          <w:szCs w:val="24"/>
        </w:rPr>
        <w:t>intervention</w:t>
      </w:r>
      <w:r w:rsidR="001F567A">
        <w:rPr>
          <w:rFonts w:ascii="Times New Roman" w:hAnsi="Times New Roman" w:cs="Times New Roman"/>
          <w:sz w:val="24"/>
          <w:szCs w:val="24"/>
        </w:rPr>
        <w:t xml:space="preserve"> par</w:t>
      </w:r>
      <w:r w:rsidR="00B0648E">
        <w:rPr>
          <w:rFonts w:ascii="Times New Roman" w:hAnsi="Times New Roman" w:cs="Times New Roman"/>
          <w:sz w:val="24"/>
          <w:szCs w:val="24"/>
        </w:rPr>
        <w:t xml:space="preserve">ts </w:t>
      </w:r>
      <w:r w:rsidR="00234AC7">
        <w:rPr>
          <w:rFonts w:ascii="Times New Roman" w:hAnsi="Times New Roman" w:cs="Times New Roman"/>
          <w:sz w:val="24"/>
          <w:szCs w:val="24"/>
        </w:rPr>
        <w:t>and to form teams beside arrangement for logistical support; e.g. cars,</w:t>
      </w:r>
      <w:r w:rsidR="00D65259" w:rsidRPr="00D65259">
        <w:rPr>
          <w:rFonts w:ascii="Times New Roman" w:hAnsi="Times New Roman" w:cs="Times New Roman"/>
          <w:sz w:val="24"/>
          <w:szCs w:val="24"/>
        </w:rPr>
        <w:t xml:space="preserve"> </w:t>
      </w:r>
      <w:r w:rsidR="00D65259">
        <w:rPr>
          <w:rFonts w:ascii="Times New Roman" w:hAnsi="Times New Roman" w:cs="Times New Roman"/>
          <w:sz w:val="24"/>
          <w:szCs w:val="24"/>
        </w:rPr>
        <w:t>security,</w:t>
      </w:r>
      <w:r w:rsidR="00234AC7">
        <w:rPr>
          <w:rFonts w:ascii="Times New Roman" w:hAnsi="Times New Roman" w:cs="Times New Roman"/>
          <w:sz w:val="24"/>
          <w:szCs w:val="24"/>
        </w:rPr>
        <w:t xml:space="preserve"> food</w:t>
      </w:r>
      <w:r w:rsidR="00D65259">
        <w:rPr>
          <w:rFonts w:ascii="Times New Roman" w:hAnsi="Times New Roman" w:cs="Times New Roman"/>
          <w:sz w:val="24"/>
          <w:szCs w:val="24"/>
        </w:rPr>
        <w:t>, equipment (survey meters</w:t>
      </w:r>
      <w:r w:rsidR="001F567A">
        <w:rPr>
          <w:rFonts w:ascii="Times New Roman" w:hAnsi="Times New Roman" w:cs="Times New Roman"/>
          <w:sz w:val="24"/>
          <w:szCs w:val="24"/>
        </w:rPr>
        <w:t xml:space="preserve">) … </w:t>
      </w:r>
      <w:r w:rsidR="00D65259">
        <w:rPr>
          <w:rFonts w:ascii="Times New Roman" w:hAnsi="Times New Roman" w:cs="Times New Roman"/>
          <w:sz w:val="24"/>
          <w:szCs w:val="24"/>
        </w:rPr>
        <w:t>etc.</w:t>
      </w:r>
      <w:r w:rsidR="001F567A">
        <w:rPr>
          <w:rFonts w:ascii="Times New Roman" w:hAnsi="Times New Roman" w:cs="Times New Roman"/>
          <w:sz w:val="24"/>
          <w:szCs w:val="24"/>
        </w:rPr>
        <w:t xml:space="preserve"> Although</w:t>
      </w:r>
      <w:r w:rsidR="00234AC7">
        <w:rPr>
          <w:rFonts w:ascii="Times New Roman" w:hAnsi="Times New Roman" w:cs="Times New Roman"/>
          <w:sz w:val="24"/>
          <w:szCs w:val="24"/>
        </w:rPr>
        <w:t xml:space="preserve">, </w:t>
      </w:r>
      <w:r w:rsidR="001F567A">
        <w:rPr>
          <w:rFonts w:ascii="Times New Roman" w:hAnsi="Times New Roman" w:cs="Times New Roman"/>
          <w:sz w:val="24"/>
          <w:szCs w:val="24"/>
        </w:rPr>
        <w:t>meetings are important; but,</w:t>
      </w:r>
      <w:r w:rsidR="00B0648E">
        <w:rPr>
          <w:rFonts w:ascii="Times New Roman" w:hAnsi="Times New Roman" w:cs="Times New Roman"/>
          <w:sz w:val="24"/>
          <w:szCs w:val="24"/>
        </w:rPr>
        <w:t xml:space="preserve"> meeting</w:t>
      </w:r>
      <w:r w:rsidR="00502E2C">
        <w:rPr>
          <w:rFonts w:ascii="Times New Roman" w:hAnsi="Times New Roman" w:cs="Times New Roman"/>
          <w:sz w:val="24"/>
          <w:szCs w:val="24"/>
        </w:rPr>
        <w:t xml:space="preserve"> time should be minimize</w:t>
      </w:r>
      <w:r w:rsidR="00B0648E">
        <w:rPr>
          <w:rFonts w:ascii="Times New Roman" w:hAnsi="Times New Roman" w:cs="Times New Roman"/>
          <w:sz w:val="24"/>
          <w:szCs w:val="24"/>
        </w:rPr>
        <w:t>d</w:t>
      </w:r>
      <w:r w:rsidR="00502E2C">
        <w:rPr>
          <w:rFonts w:ascii="Times New Roman" w:hAnsi="Times New Roman" w:cs="Times New Roman"/>
          <w:sz w:val="24"/>
          <w:szCs w:val="24"/>
        </w:rPr>
        <w:t xml:space="preserve"> as possible for time consuming. </w:t>
      </w:r>
      <w:r w:rsidR="00234AC7">
        <w:rPr>
          <w:rFonts w:ascii="Times New Roman" w:hAnsi="Times New Roman" w:cs="Times New Roman"/>
          <w:sz w:val="24"/>
          <w:szCs w:val="24"/>
        </w:rPr>
        <w:t xml:space="preserve"> </w:t>
      </w:r>
      <w:r w:rsidR="00502E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0C3" w:rsidRDefault="005760C3" w:rsidP="005760C3">
      <w:pPr>
        <w:spacing w:after="0"/>
        <w:ind w:left="284" w:right="288"/>
        <w:jc w:val="both"/>
        <w:rPr>
          <w:rFonts w:ascii="Times New Roman" w:hAnsi="Times New Roman" w:cs="Times New Roman"/>
          <w:sz w:val="24"/>
          <w:szCs w:val="24"/>
        </w:rPr>
      </w:pPr>
    </w:p>
    <w:p w:rsidR="00375E2B" w:rsidRDefault="00E82A09" w:rsidP="005760C3">
      <w:pPr>
        <w:pStyle w:val="ListParagraph"/>
        <w:numPr>
          <w:ilvl w:val="0"/>
          <w:numId w:val="6"/>
        </w:numPr>
        <w:tabs>
          <w:tab w:val="left" w:pos="270"/>
        </w:tabs>
        <w:spacing w:after="0"/>
        <w:ind w:left="810" w:right="288" w:hanging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Get the </w:t>
      </w:r>
      <w:r w:rsidR="00B823DC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375E2B" w:rsidRPr="00E95CE8">
        <w:rPr>
          <w:rFonts w:ascii="Times New Roman" w:hAnsi="Times New Roman" w:cs="Times New Roman"/>
          <w:b/>
          <w:bCs/>
          <w:sz w:val="28"/>
          <w:szCs w:val="28"/>
        </w:rPr>
        <w:t xml:space="preserve">ublic </w:t>
      </w:r>
      <w:r w:rsidR="00764651">
        <w:rPr>
          <w:rFonts w:ascii="Times New Roman" w:hAnsi="Times New Roman" w:cs="Times New Roman"/>
          <w:b/>
          <w:bCs/>
          <w:sz w:val="28"/>
          <w:szCs w:val="28"/>
        </w:rPr>
        <w:t>trust</w:t>
      </w:r>
      <w:r w:rsidR="00E95CE8">
        <w:rPr>
          <w:rFonts w:ascii="Times New Roman" w:hAnsi="Times New Roman" w:cs="Times New Roman"/>
          <w:b/>
          <w:bCs/>
          <w:sz w:val="28"/>
          <w:szCs w:val="28"/>
        </w:rPr>
        <w:t xml:space="preserve"> and confident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after the case</w:t>
      </w:r>
      <w:r w:rsidR="00F8197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8197F" w:rsidRDefault="00F8197F" w:rsidP="005760C3">
      <w:pPr>
        <w:spacing w:after="0"/>
        <w:ind w:left="284" w:right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197F" w:rsidRDefault="00F8197F" w:rsidP="005760C3">
      <w:pPr>
        <w:spacing w:after="0"/>
        <w:ind w:left="284" w:right="288"/>
        <w:jc w:val="both"/>
        <w:rPr>
          <w:rFonts w:ascii="Times New Roman" w:hAnsi="Times New Roman" w:cs="Times New Roman"/>
          <w:sz w:val="24"/>
          <w:szCs w:val="24"/>
        </w:rPr>
      </w:pPr>
      <w:r w:rsidRPr="00F8197F">
        <w:rPr>
          <w:rFonts w:ascii="Times New Roman" w:hAnsi="Times New Roman" w:cs="Times New Roman"/>
          <w:sz w:val="24"/>
          <w:szCs w:val="24"/>
        </w:rPr>
        <w:t xml:space="preserve">The hard efforts </w:t>
      </w:r>
      <w:r>
        <w:rPr>
          <w:rFonts w:ascii="Times New Roman" w:hAnsi="Times New Roman" w:cs="Times New Roman"/>
          <w:sz w:val="24"/>
          <w:szCs w:val="24"/>
        </w:rPr>
        <w:t xml:space="preserve">that has been conducted during the survey time, information dissemination and public communication is not </w:t>
      </w:r>
      <w:r w:rsidR="00C333B5">
        <w:rPr>
          <w:rFonts w:ascii="Times New Roman" w:hAnsi="Times New Roman" w:cs="Times New Roman"/>
          <w:sz w:val="24"/>
          <w:szCs w:val="24"/>
        </w:rPr>
        <w:t>enough, a very important task has to be performed, so another</w:t>
      </w:r>
      <w:r>
        <w:rPr>
          <w:rFonts w:ascii="Times New Roman" w:hAnsi="Times New Roman" w:cs="Times New Roman"/>
          <w:sz w:val="24"/>
          <w:szCs w:val="24"/>
        </w:rPr>
        <w:t xml:space="preserve"> round of public communication is </w:t>
      </w:r>
      <w:r w:rsidR="00C333B5">
        <w:rPr>
          <w:rFonts w:ascii="Times New Roman" w:hAnsi="Times New Roman" w:cs="Times New Roman"/>
          <w:sz w:val="24"/>
          <w:szCs w:val="24"/>
        </w:rPr>
        <w:t>needed,</w:t>
      </w:r>
      <w:r>
        <w:rPr>
          <w:rFonts w:ascii="Times New Roman" w:hAnsi="Times New Roman" w:cs="Times New Roman"/>
          <w:sz w:val="24"/>
          <w:szCs w:val="24"/>
        </w:rPr>
        <w:t xml:space="preserve"> in order to collect back the posted posters </w:t>
      </w:r>
      <w:r w:rsidR="00C333B5">
        <w:rPr>
          <w:rFonts w:ascii="Times New Roman" w:hAnsi="Times New Roman" w:cs="Times New Roman"/>
          <w:sz w:val="24"/>
          <w:szCs w:val="24"/>
        </w:rPr>
        <w:t>and to</w:t>
      </w:r>
      <w:r w:rsidR="00764651">
        <w:rPr>
          <w:rFonts w:ascii="Times New Roman" w:hAnsi="Times New Roman" w:cs="Times New Roman"/>
          <w:sz w:val="24"/>
          <w:szCs w:val="24"/>
        </w:rPr>
        <w:t xml:space="preserve"> inform the public, police, army and</w:t>
      </w:r>
      <w:r>
        <w:rPr>
          <w:rFonts w:ascii="Times New Roman" w:hAnsi="Times New Roman" w:cs="Times New Roman"/>
          <w:sz w:val="24"/>
          <w:szCs w:val="24"/>
        </w:rPr>
        <w:t xml:space="preserve"> companies employees</w:t>
      </w:r>
      <w:r w:rsidR="007646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that, the stolen</w:t>
      </w:r>
      <w:r w:rsidR="00764651">
        <w:rPr>
          <w:rFonts w:ascii="Times New Roman" w:hAnsi="Times New Roman" w:cs="Times New Roman"/>
          <w:sz w:val="24"/>
          <w:szCs w:val="24"/>
        </w:rPr>
        <w:t xml:space="preserve"> radioactive</w:t>
      </w:r>
      <w:r>
        <w:rPr>
          <w:rFonts w:ascii="Times New Roman" w:hAnsi="Times New Roman" w:cs="Times New Roman"/>
          <w:sz w:val="24"/>
          <w:szCs w:val="24"/>
        </w:rPr>
        <w:t xml:space="preserve"> source has been </w:t>
      </w:r>
      <w:r w:rsidR="00764651">
        <w:rPr>
          <w:rFonts w:ascii="Times New Roman" w:hAnsi="Times New Roman" w:cs="Times New Roman"/>
          <w:sz w:val="24"/>
          <w:szCs w:val="24"/>
        </w:rPr>
        <w:t>found</w:t>
      </w:r>
      <w:r w:rsidR="00883960">
        <w:rPr>
          <w:rFonts w:ascii="Times New Roman" w:hAnsi="Times New Roman" w:cs="Times New Roman"/>
          <w:sz w:val="24"/>
          <w:szCs w:val="24"/>
        </w:rPr>
        <w:t xml:space="preserve"> in safe status</w:t>
      </w:r>
      <w:r w:rsidR="00C333B5">
        <w:rPr>
          <w:rFonts w:ascii="Times New Roman" w:hAnsi="Times New Roman" w:cs="Times New Roman"/>
          <w:sz w:val="24"/>
          <w:szCs w:val="24"/>
        </w:rPr>
        <w:t>, the</w:t>
      </w:r>
      <w:r>
        <w:rPr>
          <w:rFonts w:ascii="Times New Roman" w:hAnsi="Times New Roman" w:cs="Times New Roman"/>
          <w:sz w:val="24"/>
          <w:szCs w:val="24"/>
        </w:rPr>
        <w:t xml:space="preserve"> situation is safe for them</w:t>
      </w:r>
      <w:r w:rsidR="00C333B5">
        <w:rPr>
          <w:rFonts w:ascii="Times New Roman" w:hAnsi="Times New Roman" w:cs="Times New Roman"/>
          <w:sz w:val="24"/>
          <w:szCs w:val="24"/>
        </w:rPr>
        <w:t xml:space="preserve"> and the emergency preparedness</w:t>
      </w:r>
      <w:r w:rsidR="00C31944">
        <w:rPr>
          <w:rFonts w:ascii="Times New Roman" w:hAnsi="Times New Roman" w:cs="Times New Roman"/>
          <w:sz w:val="24"/>
          <w:szCs w:val="24"/>
        </w:rPr>
        <w:t xml:space="preserve"> situation</w:t>
      </w:r>
      <w:r w:rsidR="00C333B5">
        <w:rPr>
          <w:rFonts w:ascii="Times New Roman" w:hAnsi="Times New Roman" w:cs="Times New Roman"/>
          <w:sz w:val="24"/>
          <w:szCs w:val="24"/>
        </w:rPr>
        <w:t xml:space="preserve"> is ended</w:t>
      </w:r>
      <w:r w:rsidR="00883960">
        <w:rPr>
          <w:rFonts w:ascii="Times New Roman" w:hAnsi="Times New Roman" w:cs="Times New Roman"/>
          <w:sz w:val="24"/>
          <w:szCs w:val="24"/>
        </w:rPr>
        <w:t xml:space="preserve">. In the same way it’s very important to </w:t>
      </w:r>
      <w:r w:rsidR="00883960">
        <w:rPr>
          <w:rFonts w:ascii="Times New Roman" w:hAnsi="Times New Roman" w:cs="Times New Roman"/>
          <w:sz w:val="24"/>
          <w:szCs w:val="24"/>
        </w:rPr>
        <w:lastRenderedPageBreak/>
        <w:t>communicate with other</w:t>
      </w:r>
      <w:r w:rsidR="00906E1B">
        <w:rPr>
          <w:rFonts w:ascii="Times New Roman" w:hAnsi="Times New Roman" w:cs="Times New Roman"/>
          <w:sz w:val="24"/>
          <w:szCs w:val="24"/>
        </w:rPr>
        <w:t xml:space="preserve"> employees within different disciplines in the petroleum company about radiation and its safe application and with details on the case and how it had been managed,</w:t>
      </w:r>
      <w:r w:rsidR="00C333B5">
        <w:rPr>
          <w:rFonts w:ascii="Times New Roman" w:hAnsi="Times New Roman" w:cs="Times New Roman"/>
          <w:sz w:val="24"/>
          <w:szCs w:val="24"/>
        </w:rPr>
        <w:t xml:space="preserve"> in order to get them trust</w:t>
      </w:r>
      <w:r w:rsidR="002148E1">
        <w:rPr>
          <w:rFonts w:ascii="Times New Roman" w:hAnsi="Times New Roman" w:cs="Times New Roman"/>
          <w:sz w:val="24"/>
          <w:szCs w:val="24"/>
        </w:rPr>
        <w:t>ed</w:t>
      </w:r>
      <w:r w:rsidR="00C333B5">
        <w:rPr>
          <w:rFonts w:ascii="Times New Roman" w:hAnsi="Times New Roman" w:cs="Times New Roman"/>
          <w:sz w:val="24"/>
          <w:szCs w:val="24"/>
        </w:rPr>
        <w:t xml:space="preserve">, </w:t>
      </w:r>
      <w:r w:rsidR="00A51059">
        <w:rPr>
          <w:rFonts w:ascii="Times New Roman" w:hAnsi="Times New Roman" w:cs="Times New Roman"/>
          <w:sz w:val="24"/>
          <w:szCs w:val="24"/>
        </w:rPr>
        <w:t>confidant and safe</w:t>
      </w:r>
      <w:r w:rsidR="00C333B5">
        <w:rPr>
          <w:rFonts w:ascii="Times New Roman" w:hAnsi="Times New Roman" w:cs="Times New Roman"/>
          <w:sz w:val="24"/>
          <w:szCs w:val="24"/>
        </w:rPr>
        <w:t xml:space="preserve"> and secure</w:t>
      </w:r>
      <w:r w:rsidR="00906E1B">
        <w:rPr>
          <w:rFonts w:ascii="Times New Roman" w:hAnsi="Times New Roman" w:cs="Times New Roman"/>
          <w:sz w:val="24"/>
          <w:szCs w:val="24"/>
        </w:rPr>
        <w:t>.</w:t>
      </w:r>
    </w:p>
    <w:p w:rsidR="005760C3" w:rsidRDefault="005760C3" w:rsidP="005760C3">
      <w:pPr>
        <w:spacing w:after="0"/>
        <w:ind w:left="284" w:right="288"/>
        <w:jc w:val="both"/>
        <w:rPr>
          <w:rFonts w:ascii="Times New Roman" w:hAnsi="Times New Roman" w:cs="Times New Roman"/>
          <w:sz w:val="24"/>
          <w:szCs w:val="24"/>
        </w:rPr>
      </w:pPr>
    </w:p>
    <w:p w:rsidR="002148E1" w:rsidRDefault="002148E1" w:rsidP="005760C3">
      <w:pPr>
        <w:pStyle w:val="ListParagraph"/>
        <w:numPr>
          <w:ilvl w:val="0"/>
          <w:numId w:val="6"/>
        </w:numPr>
        <w:tabs>
          <w:tab w:val="left" w:pos="270"/>
        </w:tabs>
        <w:spacing w:after="0"/>
        <w:ind w:left="810" w:right="288" w:hanging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48E1">
        <w:rPr>
          <w:rFonts w:ascii="Times New Roman" w:hAnsi="Times New Roman" w:cs="Times New Roman"/>
          <w:b/>
          <w:bCs/>
          <w:sz w:val="28"/>
          <w:szCs w:val="28"/>
        </w:rPr>
        <w:t>Conclusion and recommendations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330AA" w:rsidRDefault="008330AA" w:rsidP="005760C3">
      <w:pPr>
        <w:pStyle w:val="ListParagraph"/>
        <w:spacing w:after="0"/>
        <w:ind w:left="1004" w:right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48E1" w:rsidRDefault="00ED1AD6" w:rsidP="005760C3">
      <w:pPr>
        <w:pStyle w:val="ListParagraph"/>
        <w:numPr>
          <w:ilvl w:val="0"/>
          <w:numId w:val="4"/>
        </w:numPr>
        <w:spacing w:after="0"/>
        <w:ind w:righ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National Nuclear Security Committee (NNSC) that has been formed in 2003 by the decision of the</w:t>
      </w:r>
      <w:r w:rsidR="00430E99">
        <w:rPr>
          <w:rFonts w:ascii="Times New Roman" w:hAnsi="Times New Roman" w:cs="Times New Roman"/>
          <w:sz w:val="24"/>
          <w:szCs w:val="24"/>
        </w:rPr>
        <w:t xml:space="preserve"> </w:t>
      </w:r>
      <w:r w:rsidR="00A00132">
        <w:rPr>
          <w:rFonts w:ascii="Times New Roman" w:hAnsi="Times New Roman" w:cs="Times New Roman"/>
          <w:sz w:val="24"/>
          <w:szCs w:val="24"/>
        </w:rPr>
        <w:t>Minister of S</w:t>
      </w:r>
      <w:r>
        <w:rPr>
          <w:rFonts w:ascii="Times New Roman" w:hAnsi="Times New Roman" w:cs="Times New Roman"/>
          <w:sz w:val="24"/>
          <w:szCs w:val="24"/>
        </w:rPr>
        <w:t xml:space="preserve">cience and </w:t>
      </w:r>
      <w:r w:rsidR="00A00132">
        <w:rPr>
          <w:rFonts w:ascii="Times New Roman" w:hAnsi="Times New Roman" w:cs="Times New Roman"/>
          <w:sz w:val="24"/>
          <w:szCs w:val="24"/>
        </w:rPr>
        <w:t>T</w:t>
      </w:r>
      <w:r w:rsidR="00430E99">
        <w:rPr>
          <w:rFonts w:ascii="Times New Roman" w:hAnsi="Times New Roman" w:cs="Times New Roman"/>
          <w:sz w:val="24"/>
          <w:szCs w:val="24"/>
        </w:rPr>
        <w:t>echnology</w:t>
      </w:r>
      <w:r>
        <w:rPr>
          <w:rFonts w:ascii="Times New Roman" w:hAnsi="Times New Roman" w:cs="Times New Roman"/>
          <w:sz w:val="24"/>
          <w:szCs w:val="24"/>
        </w:rPr>
        <w:t xml:space="preserve"> needs to be re-engineered and activated.</w:t>
      </w:r>
    </w:p>
    <w:p w:rsidR="00ED1AD6" w:rsidRDefault="00430E99" w:rsidP="005760C3">
      <w:pPr>
        <w:pStyle w:val="ListParagraph"/>
        <w:numPr>
          <w:ilvl w:val="0"/>
          <w:numId w:val="4"/>
        </w:numPr>
        <w:spacing w:after="0"/>
        <w:ind w:righ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National Emergency Preparedness and Response Committee (NEPRC), which has been formed in 2007 by the </w:t>
      </w:r>
      <w:r w:rsidR="00A0013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inister</w:t>
      </w:r>
      <w:r w:rsidR="00A00132">
        <w:rPr>
          <w:rFonts w:ascii="Times New Roman" w:hAnsi="Times New Roman" w:cs="Times New Roman"/>
          <w:sz w:val="24"/>
          <w:szCs w:val="24"/>
        </w:rPr>
        <w:t xml:space="preserve"> of Interior, also </w:t>
      </w:r>
      <w:r w:rsidR="00C62CAB">
        <w:rPr>
          <w:rFonts w:ascii="Times New Roman" w:hAnsi="Times New Roman" w:cs="Times New Roman"/>
          <w:sz w:val="24"/>
          <w:szCs w:val="24"/>
        </w:rPr>
        <w:t>need</w:t>
      </w:r>
      <w:r w:rsidR="00A00132">
        <w:rPr>
          <w:rFonts w:ascii="Times New Roman" w:hAnsi="Times New Roman" w:cs="Times New Roman"/>
          <w:sz w:val="24"/>
          <w:szCs w:val="24"/>
        </w:rPr>
        <w:t xml:space="preserve"> to be re-engineered and activated.</w:t>
      </w:r>
    </w:p>
    <w:p w:rsidR="00CF7B85" w:rsidRDefault="00CF7B85" w:rsidP="005760C3">
      <w:pPr>
        <w:pStyle w:val="ListParagraph"/>
        <w:numPr>
          <w:ilvl w:val="0"/>
          <w:numId w:val="4"/>
        </w:numPr>
        <w:spacing w:after="0"/>
        <w:ind w:righ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</w:t>
      </w:r>
      <w:r w:rsidR="000E3DC2">
        <w:rPr>
          <w:rFonts w:ascii="Times New Roman" w:hAnsi="Times New Roman" w:cs="Times New Roman"/>
          <w:sz w:val="24"/>
          <w:szCs w:val="24"/>
        </w:rPr>
        <w:t>onal response action plan needs to</w:t>
      </w:r>
      <w:r>
        <w:rPr>
          <w:rFonts w:ascii="Times New Roman" w:hAnsi="Times New Roman" w:cs="Times New Roman"/>
          <w:sz w:val="24"/>
          <w:szCs w:val="24"/>
        </w:rPr>
        <w:t xml:space="preserve"> be developed containing all the </w:t>
      </w:r>
      <w:r w:rsidR="00C31944">
        <w:rPr>
          <w:rFonts w:ascii="Times New Roman" w:hAnsi="Times New Roman" w:cs="Times New Roman"/>
          <w:sz w:val="24"/>
          <w:szCs w:val="24"/>
        </w:rPr>
        <w:t xml:space="preserve">expected </w:t>
      </w:r>
      <w:r>
        <w:rPr>
          <w:rFonts w:ascii="Times New Roman" w:hAnsi="Times New Roman" w:cs="Times New Roman"/>
          <w:sz w:val="24"/>
          <w:szCs w:val="24"/>
        </w:rPr>
        <w:t xml:space="preserve">scenarios. </w:t>
      </w:r>
    </w:p>
    <w:p w:rsidR="001414DF" w:rsidRPr="001414DF" w:rsidRDefault="001414DF" w:rsidP="005760C3">
      <w:pPr>
        <w:pStyle w:val="ListParagraph"/>
        <w:numPr>
          <w:ilvl w:val="0"/>
          <w:numId w:val="4"/>
        </w:numPr>
        <w:spacing w:after="0"/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1414DF">
        <w:rPr>
          <w:rFonts w:ascii="Times New Roman" w:hAnsi="Times New Roman" w:cs="Times New Roman"/>
          <w:sz w:val="24"/>
          <w:szCs w:val="24"/>
        </w:rPr>
        <w:t>Currently, effort, time and resources are made available in order to build the human resources in the field of nuclear forensic with national and international assistance through IAEA/ AFRA TC-project.</w:t>
      </w:r>
    </w:p>
    <w:p w:rsidR="00CF7B85" w:rsidRDefault="00A00132" w:rsidP="005760C3">
      <w:pPr>
        <w:pStyle w:val="ListParagraph"/>
        <w:numPr>
          <w:ilvl w:val="0"/>
          <w:numId w:val="4"/>
        </w:numPr>
        <w:spacing w:after="0"/>
        <w:ind w:righ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Relevant institutions, other regulators and relevant partners that </w:t>
      </w:r>
      <w:r w:rsidR="00CF7B85"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z w:val="24"/>
          <w:szCs w:val="24"/>
        </w:rPr>
        <w:t xml:space="preserve"> relation to regulatory processes, nuclear security and emergency preparedness and response should be trained on radiation</w:t>
      </w:r>
      <w:r w:rsidR="00CF7B85">
        <w:rPr>
          <w:rFonts w:ascii="Times New Roman" w:hAnsi="Times New Roman" w:cs="Times New Roman"/>
          <w:sz w:val="24"/>
          <w:szCs w:val="24"/>
        </w:rPr>
        <w:t>, radiation application</w:t>
      </w:r>
      <w:r w:rsidR="00C31944">
        <w:rPr>
          <w:rFonts w:ascii="Times New Roman" w:hAnsi="Times New Roman" w:cs="Times New Roman"/>
          <w:sz w:val="24"/>
          <w:szCs w:val="24"/>
        </w:rPr>
        <w:t>s</w:t>
      </w:r>
      <w:r w:rsidR="00CF7B85">
        <w:rPr>
          <w:rFonts w:ascii="Times New Roman" w:hAnsi="Times New Roman" w:cs="Times New Roman"/>
          <w:sz w:val="24"/>
          <w:szCs w:val="24"/>
        </w:rPr>
        <w:t>, radiation protection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CF7B85">
        <w:rPr>
          <w:rFonts w:ascii="Times New Roman" w:hAnsi="Times New Roman" w:cs="Times New Roman"/>
          <w:sz w:val="24"/>
          <w:szCs w:val="24"/>
        </w:rPr>
        <w:t xml:space="preserve">the </w:t>
      </w:r>
      <w:r w:rsidR="00C31944">
        <w:rPr>
          <w:rFonts w:ascii="Times New Roman" w:hAnsi="Times New Roman" w:cs="Times New Roman"/>
          <w:sz w:val="24"/>
          <w:szCs w:val="24"/>
        </w:rPr>
        <w:t>associated</w:t>
      </w:r>
      <w:r w:rsidR="00CF7B85">
        <w:rPr>
          <w:rFonts w:ascii="Times New Roman" w:hAnsi="Times New Roman" w:cs="Times New Roman"/>
          <w:sz w:val="24"/>
          <w:szCs w:val="24"/>
        </w:rPr>
        <w:t xml:space="preserve"> risk</w:t>
      </w:r>
      <w:r w:rsidR="00C31944">
        <w:rPr>
          <w:rFonts w:ascii="Times New Roman" w:hAnsi="Times New Roman" w:cs="Times New Roman"/>
          <w:sz w:val="24"/>
          <w:szCs w:val="24"/>
        </w:rPr>
        <w:t>s</w:t>
      </w:r>
      <w:r w:rsidR="00CF7B85">
        <w:rPr>
          <w:rFonts w:ascii="Times New Roman" w:hAnsi="Times New Roman" w:cs="Times New Roman"/>
          <w:sz w:val="24"/>
          <w:szCs w:val="24"/>
        </w:rPr>
        <w:t xml:space="preserve"> and consequences.</w:t>
      </w:r>
    </w:p>
    <w:p w:rsidR="00A00132" w:rsidRDefault="00CF7B85" w:rsidP="005760C3">
      <w:pPr>
        <w:pStyle w:val="ListParagraph"/>
        <w:numPr>
          <w:ilvl w:val="0"/>
          <w:numId w:val="4"/>
        </w:numPr>
        <w:spacing w:after="0"/>
        <w:ind w:righ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Storage from “</w:t>
      </w:r>
      <w:r w:rsidRPr="00CF7B85">
        <w:rPr>
          <w:rFonts w:ascii="Times New Roman" w:hAnsi="Times New Roman" w:cs="Times New Roman"/>
          <w:i/>
          <w:iCs/>
          <w:sz w:val="24"/>
          <w:szCs w:val="24"/>
        </w:rPr>
        <w:t>pit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432AA0">
        <w:rPr>
          <w:rFonts w:ascii="Times New Roman" w:hAnsi="Times New Roman" w:cs="Times New Roman"/>
          <w:sz w:val="24"/>
          <w:szCs w:val="24"/>
        </w:rPr>
        <w:t>type i</w:t>
      </w:r>
      <w:r w:rsidR="004763D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not any more secure storage for radioactive material.</w:t>
      </w:r>
    </w:p>
    <w:p w:rsidR="002C4091" w:rsidRDefault="00CF7B85" w:rsidP="005760C3">
      <w:pPr>
        <w:pStyle w:val="ListParagraph"/>
        <w:numPr>
          <w:ilvl w:val="0"/>
          <w:numId w:val="4"/>
        </w:numPr>
        <w:spacing w:after="0"/>
        <w:ind w:righ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Information dissemination and public communication </w:t>
      </w:r>
      <w:r w:rsidR="00432AA0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very effective and efficient tool in solving </w:t>
      </w:r>
      <w:r w:rsidR="00C31944">
        <w:rPr>
          <w:rFonts w:ascii="Times New Roman" w:hAnsi="Times New Roman" w:cs="Times New Roman"/>
          <w:sz w:val="24"/>
          <w:szCs w:val="24"/>
        </w:rPr>
        <w:t xml:space="preserve">such case, if it is implemented </w:t>
      </w:r>
      <w:r>
        <w:rPr>
          <w:rFonts w:ascii="Times New Roman" w:hAnsi="Times New Roman" w:cs="Times New Roman"/>
          <w:sz w:val="24"/>
          <w:szCs w:val="24"/>
        </w:rPr>
        <w:t xml:space="preserve">with careful </w:t>
      </w:r>
      <w:r w:rsidR="008C1B6E">
        <w:rPr>
          <w:rFonts w:ascii="Times New Roman" w:hAnsi="Times New Roman" w:cs="Times New Roman"/>
          <w:sz w:val="24"/>
          <w:szCs w:val="24"/>
        </w:rPr>
        <w:t>attention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8C1B6E">
        <w:rPr>
          <w:rFonts w:ascii="Times New Roman" w:hAnsi="Times New Roman" w:cs="Times New Roman"/>
          <w:sz w:val="24"/>
          <w:szCs w:val="24"/>
        </w:rPr>
        <w:t xml:space="preserve">good </w:t>
      </w:r>
      <w:r w:rsidR="00C31944">
        <w:rPr>
          <w:rFonts w:ascii="Times New Roman" w:hAnsi="Times New Roman" w:cs="Times New Roman"/>
          <w:sz w:val="24"/>
          <w:szCs w:val="24"/>
        </w:rPr>
        <w:t>cooperation</w:t>
      </w:r>
      <w:r w:rsidR="008C1B6E">
        <w:rPr>
          <w:rFonts w:ascii="Times New Roman" w:hAnsi="Times New Roman" w:cs="Times New Roman"/>
          <w:sz w:val="24"/>
          <w:szCs w:val="24"/>
        </w:rPr>
        <w:t xml:space="preserve"> with other </w:t>
      </w:r>
      <w:r w:rsidR="00C31944">
        <w:rPr>
          <w:rFonts w:ascii="Times New Roman" w:hAnsi="Times New Roman" w:cs="Times New Roman"/>
          <w:sz w:val="24"/>
          <w:szCs w:val="24"/>
        </w:rPr>
        <w:t>parties</w:t>
      </w:r>
      <w:r w:rsidR="008C1B6E">
        <w:rPr>
          <w:rFonts w:ascii="Times New Roman" w:hAnsi="Times New Roman" w:cs="Times New Roman"/>
          <w:sz w:val="24"/>
          <w:szCs w:val="24"/>
        </w:rPr>
        <w:t>.</w:t>
      </w:r>
    </w:p>
    <w:p w:rsidR="00864C70" w:rsidRDefault="00864C70" w:rsidP="005760C3">
      <w:pPr>
        <w:pStyle w:val="ListParagraph"/>
        <w:numPr>
          <w:ilvl w:val="0"/>
          <w:numId w:val="4"/>
        </w:numPr>
        <w:spacing w:after="0"/>
        <w:ind w:right="288"/>
        <w:jc w:val="both"/>
        <w:rPr>
          <w:b/>
          <w:bCs/>
        </w:rPr>
      </w:pPr>
      <w:r w:rsidRPr="00864C70">
        <w:rPr>
          <w:rFonts w:ascii="Times New Roman" w:hAnsi="Times New Roman" w:cs="Times New Roman"/>
          <w:sz w:val="24"/>
          <w:szCs w:val="24"/>
        </w:rPr>
        <w:t>The</w:t>
      </w:r>
      <w:r>
        <w:rPr>
          <w:b/>
          <w:bCs/>
        </w:rPr>
        <w:t xml:space="preserve"> </w:t>
      </w:r>
      <w:r w:rsidRPr="00864C70">
        <w:rPr>
          <w:rFonts w:ascii="Times New Roman" w:hAnsi="Times New Roman" w:cs="Times New Roman"/>
          <w:sz w:val="24"/>
          <w:szCs w:val="24"/>
        </w:rPr>
        <w:t>radiation</w:t>
      </w:r>
      <w:r>
        <w:rPr>
          <w:b/>
          <w:bCs/>
        </w:rPr>
        <w:t xml:space="preserve"> </w:t>
      </w:r>
      <w:r w:rsidRPr="00864C70">
        <w:rPr>
          <w:rFonts w:ascii="Times New Roman" w:hAnsi="Times New Roman" w:cs="Times New Roman"/>
          <w:sz w:val="24"/>
          <w:szCs w:val="24"/>
        </w:rPr>
        <w:t>detectors</w:t>
      </w:r>
      <w:r>
        <w:rPr>
          <w:b/>
          <w:bCs/>
        </w:rPr>
        <w:t xml:space="preserve"> </w:t>
      </w:r>
      <w:r w:rsidRPr="00864C70">
        <w:rPr>
          <w:rFonts w:ascii="Times New Roman" w:hAnsi="Times New Roman" w:cs="Times New Roman"/>
          <w:sz w:val="24"/>
          <w:szCs w:val="24"/>
        </w:rPr>
        <w:t>are</w:t>
      </w:r>
      <w:r>
        <w:rPr>
          <w:b/>
          <w:bCs/>
        </w:rPr>
        <w:t xml:space="preserve"> </w:t>
      </w:r>
      <w:r w:rsidRPr="00864C70">
        <w:rPr>
          <w:rFonts w:ascii="Times New Roman" w:hAnsi="Times New Roman" w:cs="Times New Roman"/>
          <w:sz w:val="24"/>
          <w:szCs w:val="24"/>
        </w:rPr>
        <w:t>not</w:t>
      </w:r>
      <w:r>
        <w:rPr>
          <w:b/>
          <w:bCs/>
        </w:rPr>
        <w:t xml:space="preserve"> </w:t>
      </w:r>
      <w:r w:rsidRPr="00864C70">
        <w:rPr>
          <w:rFonts w:ascii="Times New Roman" w:hAnsi="Times New Roman" w:cs="Times New Roman"/>
          <w:sz w:val="24"/>
          <w:szCs w:val="24"/>
        </w:rPr>
        <w:t>always</w:t>
      </w:r>
      <w:r>
        <w:rPr>
          <w:b/>
          <w:bCs/>
        </w:rPr>
        <w:t xml:space="preserve"> </w:t>
      </w:r>
      <w:r w:rsidRPr="00864C70">
        <w:rPr>
          <w:rFonts w:ascii="Times New Roman" w:hAnsi="Times New Roman" w:cs="Times New Roman"/>
          <w:sz w:val="24"/>
          <w:szCs w:val="24"/>
        </w:rPr>
        <w:t>the only one tool to find</w:t>
      </w:r>
      <w:r>
        <w:rPr>
          <w:b/>
          <w:bCs/>
        </w:rPr>
        <w:t xml:space="preserve"> </w:t>
      </w:r>
      <w:r w:rsidR="00EB338B" w:rsidRPr="00864C70">
        <w:rPr>
          <w:rFonts w:ascii="Times New Roman" w:hAnsi="Times New Roman" w:cs="Times New Roman"/>
          <w:sz w:val="24"/>
          <w:szCs w:val="24"/>
        </w:rPr>
        <w:t>out</w:t>
      </w:r>
      <w:r w:rsidR="00EB338B">
        <w:rPr>
          <w:b/>
          <w:bCs/>
        </w:rPr>
        <w:t xml:space="preserve"> </w:t>
      </w:r>
      <w:r w:rsidR="00EB338B" w:rsidRPr="00864C70">
        <w:rPr>
          <w:rFonts w:ascii="Times New Roman" w:hAnsi="Times New Roman" w:cs="Times New Roman"/>
          <w:sz w:val="24"/>
          <w:szCs w:val="24"/>
        </w:rPr>
        <w:t>radioactive materials</w:t>
      </w:r>
      <w:r w:rsidR="00EB338B">
        <w:rPr>
          <w:b/>
          <w:bCs/>
        </w:rPr>
        <w:t>.</w:t>
      </w:r>
    </w:p>
    <w:p w:rsidR="00EB338B" w:rsidRPr="00EB338B" w:rsidRDefault="00432AA0" w:rsidP="005760C3">
      <w:pPr>
        <w:pStyle w:val="ListParagraph"/>
        <w:numPr>
          <w:ilvl w:val="0"/>
          <w:numId w:val="4"/>
        </w:numPr>
        <w:spacing w:after="0"/>
        <w:ind w:righ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</w:t>
      </w:r>
      <w:r w:rsidR="00EB338B" w:rsidRPr="00EB338B">
        <w:rPr>
          <w:rFonts w:ascii="Times New Roman" w:hAnsi="Times New Roman" w:cs="Times New Roman"/>
          <w:sz w:val="24"/>
          <w:szCs w:val="24"/>
        </w:rPr>
        <w:t xml:space="preserve"> very important to keep the source special key with the company’s RSO</w:t>
      </w:r>
      <w:r w:rsidR="00C4384F">
        <w:rPr>
          <w:rFonts w:ascii="Times New Roman" w:hAnsi="Times New Roman" w:cs="Times New Roman"/>
          <w:sz w:val="24"/>
          <w:szCs w:val="24"/>
        </w:rPr>
        <w:t xml:space="preserve"> </w:t>
      </w:r>
      <w:r w:rsidR="00C31944">
        <w:rPr>
          <w:rFonts w:ascii="Times New Roman" w:hAnsi="Times New Roman" w:cs="Times New Roman"/>
          <w:sz w:val="24"/>
          <w:szCs w:val="24"/>
        </w:rPr>
        <w:t xml:space="preserve">or his technologists, </w:t>
      </w:r>
      <w:r w:rsidR="00C4384F">
        <w:rPr>
          <w:rFonts w:ascii="Times New Roman" w:hAnsi="Times New Roman" w:cs="Times New Roman"/>
          <w:sz w:val="24"/>
          <w:szCs w:val="24"/>
        </w:rPr>
        <w:t>in order to avoid the intention to open it</w:t>
      </w:r>
      <w:r w:rsidR="00EB338B" w:rsidRPr="00EB338B">
        <w:rPr>
          <w:rFonts w:ascii="Times New Roman" w:hAnsi="Times New Roman" w:cs="Times New Roman"/>
          <w:sz w:val="24"/>
          <w:szCs w:val="24"/>
        </w:rPr>
        <w:t>.</w:t>
      </w:r>
    </w:p>
    <w:p w:rsidR="002C4091" w:rsidRDefault="002C4091" w:rsidP="005760C3">
      <w:pPr>
        <w:pStyle w:val="ListParagraph"/>
        <w:numPr>
          <w:ilvl w:val="0"/>
          <w:numId w:val="4"/>
        </w:numPr>
        <w:spacing w:after="0"/>
        <w:ind w:righ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Qualification, education and expertise are necessary for regulators to dealing with this type of cases, taken in account managerial, technical and </w:t>
      </w:r>
      <w:r w:rsidR="00432AA0">
        <w:rPr>
          <w:rFonts w:ascii="Times New Roman" w:hAnsi="Times New Roman" w:cs="Times New Roman"/>
          <w:sz w:val="24"/>
          <w:szCs w:val="24"/>
        </w:rPr>
        <w:t>personal</w:t>
      </w:r>
      <w:r>
        <w:rPr>
          <w:rFonts w:ascii="Times New Roman" w:hAnsi="Times New Roman" w:cs="Times New Roman"/>
          <w:sz w:val="24"/>
          <w:szCs w:val="24"/>
        </w:rPr>
        <w:t xml:space="preserve"> issues.</w:t>
      </w:r>
    </w:p>
    <w:p w:rsidR="00432AA0" w:rsidRDefault="00432AA0" w:rsidP="005760C3">
      <w:pPr>
        <w:pStyle w:val="ListParagraph"/>
        <w:numPr>
          <w:ilvl w:val="0"/>
          <w:numId w:val="4"/>
        </w:numPr>
        <w:spacing w:after="0"/>
        <w:ind w:righ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Regulators should be able to work with team from different background and interpersonality.</w:t>
      </w:r>
    </w:p>
    <w:p w:rsidR="002C4091" w:rsidRDefault="002C4091" w:rsidP="005760C3">
      <w:pPr>
        <w:pStyle w:val="ListParagraph"/>
        <w:numPr>
          <w:ilvl w:val="0"/>
          <w:numId w:val="4"/>
        </w:numPr>
        <w:spacing w:after="0"/>
        <w:ind w:righ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Important of coordination and cooperation between different parts in order to </w:t>
      </w:r>
      <w:r w:rsidR="00FC7E53">
        <w:rPr>
          <w:rFonts w:ascii="Times New Roman" w:hAnsi="Times New Roman" w:cs="Times New Roman"/>
          <w:sz w:val="24"/>
          <w:szCs w:val="24"/>
        </w:rPr>
        <w:t>ensure proper defining of</w:t>
      </w:r>
      <w:r>
        <w:rPr>
          <w:rFonts w:ascii="Times New Roman" w:hAnsi="Times New Roman" w:cs="Times New Roman"/>
          <w:sz w:val="24"/>
          <w:szCs w:val="24"/>
        </w:rPr>
        <w:t xml:space="preserve"> responsibilities and tasks</w:t>
      </w:r>
      <w:r w:rsidR="00FC7E53">
        <w:rPr>
          <w:rFonts w:ascii="Times New Roman" w:hAnsi="Times New Roman" w:cs="Times New Roman"/>
          <w:sz w:val="24"/>
          <w:szCs w:val="24"/>
        </w:rPr>
        <w:t>.</w:t>
      </w:r>
    </w:p>
    <w:p w:rsidR="00CF7B85" w:rsidRDefault="008C1B6E" w:rsidP="005760C3">
      <w:pPr>
        <w:pStyle w:val="ListParagraph"/>
        <w:numPr>
          <w:ilvl w:val="0"/>
          <w:numId w:val="4"/>
        </w:numPr>
        <w:spacing w:after="0"/>
        <w:ind w:righ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CAB">
        <w:rPr>
          <w:rFonts w:ascii="Times New Roman" w:hAnsi="Times New Roman" w:cs="Times New Roman"/>
          <w:sz w:val="24"/>
          <w:szCs w:val="24"/>
        </w:rPr>
        <w:t>The convention of early notification about radiation accident has been implemented</w:t>
      </w:r>
      <w:r w:rsidR="006A652E">
        <w:rPr>
          <w:rFonts w:ascii="Times New Roman" w:hAnsi="Times New Roman" w:cs="Times New Roman"/>
          <w:sz w:val="24"/>
          <w:szCs w:val="24"/>
        </w:rPr>
        <w:t xml:space="preserve"> by send a detailed report to the IAEA.</w:t>
      </w:r>
    </w:p>
    <w:p w:rsidR="005760C3" w:rsidRDefault="005760C3" w:rsidP="005760C3">
      <w:pPr>
        <w:spacing w:after="0"/>
        <w:ind w:right="288"/>
        <w:jc w:val="both"/>
        <w:rPr>
          <w:rFonts w:ascii="Times New Roman" w:hAnsi="Times New Roman" w:cs="Times New Roman"/>
          <w:sz w:val="24"/>
          <w:szCs w:val="24"/>
        </w:rPr>
      </w:pPr>
    </w:p>
    <w:p w:rsidR="005760C3" w:rsidRDefault="005760C3" w:rsidP="005760C3">
      <w:pPr>
        <w:spacing w:after="0"/>
        <w:ind w:right="288"/>
        <w:jc w:val="both"/>
        <w:rPr>
          <w:rFonts w:ascii="Times New Roman" w:hAnsi="Times New Roman" w:cs="Times New Roman"/>
          <w:sz w:val="24"/>
          <w:szCs w:val="24"/>
        </w:rPr>
      </w:pPr>
    </w:p>
    <w:p w:rsidR="005760C3" w:rsidRDefault="005760C3" w:rsidP="005760C3">
      <w:pPr>
        <w:spacing w:after="0"/>
        <w:ind w:right="288"/>
        <w:jc w:val="both"/>
        <w:rPr>
          <w:rFonts w:ascii="Times New Roman" w:hAnsi="Times New Roman" w:cs="Times New Roman"/>
          <w:sz w:val="24"/>
          <w:szCs w:val="24"/>
        </w:rPr>
      </w:pPr>
    </w:p>
    <w:p w:rsidR="002148E1" w:rsidRPr="008330AA" w:rsidRDefault="002148E1" w:rsidP="005760C3">
      <w:pPr>
        <w:pStyle w:val="ListParagraph"/>
        <w:numPr>
          <w:ilvl w:val="0"/>
          <w:numId w:val="6"/>
        </w:numPr>
        <w:spacing w:after="0"/>
        <w:ind w:left="810" w:right="288" w:hanging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30A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References </w:t>
      </w:r>
    </w:p>
    <w:p w:rsidR="00B6336D" w:rsidRDefault="00B6336D" w:rsidP="005760C3">
      <w:pPr>
        <w:spacing w:after="0"/>
        <w:ind w:left="284" w:right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652E" w:rsidRPr="006A652E" w:rsidRDefault="006A652E" w:rsidP="005760C3">
      <w:pPr>
        <w:pStyle w:val="ListParagraph"/>
        <w:spacing w:after="0"/>
        <w:ind w:left="644" w:right="288"/>
        <w:jc w:val="both"/>
        <w:rPr>
          <w:rFonts w:ascii="Times New Roman" w:hAnsi="Times New Roman" w:cs="Times New Roman"/>
          <w:sz w:val="24"/>
          <w:szCs w:val="24"/>
        </w:rPr>
      </w:pPr>
      <w:r w:rsidRPr="006A652E">
        <w:rPr>
          <w:rFonts w:ascii="Times New Roman" w:hAnsi="Times New Roman" w:cs="Times New Roman"/>
          <w:sz w:val="24"/>
          <w:szCs w:val="24"/>
        </w:rPr>
        <w:t>[1]   HSE department, Petrodar Operating Company, Preliminary report on a stolen Ir-projecor.   05/05/2008.</w:t>
      </w:r>
    </w:p>
    <w:p w:rsidR="006A652E" w:rsidRPr="006A652E" w:rsidRDefault="006A652E" w:rsidP="005760C3">
      <w:pPr>
        <w:pStyle w:val="ListParagraph"/>
        <w:spacing w:after="0"/>
        <w:ind w:left="644" w:right="288"/>
        <w:jc w:val="both"/>
        <w:rPr>
          <w:rFonts w:ascii="Times New Roman" w:hAnsi="Times New Roman" w:cs="Times New Roman"/>
          <w:sz w:val="24"/>
          <w:szCs w:val="24"/>
        </w:rPr>
      </w:pPr>
      <w:r w:rsidRPr="006A652E">
        <w:rPr>
          <w:rFonts w:ascii="Times New Roman" w:hAnsi="Times New Roman" w:cs="Times New Roman"/>
          <w:sz w:val="24"/>
          <w:szCs w:val="24"/>
        </w:rPr>
        <w:t>[2]   HSE department, Hegleig Petroleum Service &amp; investment Company, Moleta FBF &amp; OBC Project, 05/05/2008</w:t>
      </w:r>
    </w:p>
    <w:p w:rsidR="006A652E" w:rsidRPr="006A652E" w:rsidRDefault="00470ACA" w:rsidP="005760C3">
      <w:pPr>
        <w:pStyle w:val="ListParagraph"/>
        <w:spacing w:after="0"/>
        <w:ind w:left="644" w:righ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[3] Inspection</w:t>
      </w:r>
      <w:r w:rsidR="006A652E" w:rsidRPr="006A652E">
        <w:rPr>
          <w:rFonts w:ascii="Times New Roman" w:hAnsi="Times New Roman" w:cs="Times New Roman"/>
          <w:sz w:val="24"/>
          <w:szCs w:val="24"/>
        </w:rPr>
        <w:t xml:space="preserve"> Mission report, Technical Office, Radiation Protection Technical Committee, report on a stolen Ir- Projector, 14/05/2008.</w:t>
      </w:r>
    </w:p>
    <w:p w:rsidR="006A652E" w:rsidRDefault="00470ACA" w:rsidP="005760C3">
      <w:pPr>
        <w:pStyle w:val="ListParagraph"/>
        <w:spacing w:after="0"/>
        <w:ind w:left="644" w:righ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[4] RPO</w:t>
      </w:r>
      <w:r w:rsidR="006A652E" w:rsidRPr="006A652E">
        <w:rPr>
          <w:rFonts w:ascii="Times New Roman" w:hAnsi="Times New Roman" w:cs="Times New Roman"/>
          <w:sz w:val="24"/>
          <w:szCs w:val="24"/>
        </w:rPr>
        <w:t>, Forum Petroleum Services &amp; Construction Company Limited, report on a lost of an IR projector, 04/05/2008</w:t>
      </w:r>
    </w:p>
    <w:p w:rsidR="00470ACA" w:rsidRPr="00470ACA" w:rsidRDefault="00470ACA" w:rsidP="005760C3">
      <w:pPr>
        <w:pStyle w:val="ListParagraph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0ACA">
        <w:rPr>
          <w:rFonts w:ascii="Times New Roman" w:hAnsi="Times New Roman" w:cs="Times New Roman"/>
          <w:bCs/>
          <w:sz w:val="24"/>
          <w:szCs w:val="24"/>
        </w:rPr>
        <w:t xml:space="preserve">[5] </w:t>
      </w:r>
      <w:r>
        <w:rPr>
          <w:rFonts w:ascii="Times New Roman" w:hAnsi="Times New Roman" w:cs="Times New Roman"/>
          <w:bCs/>
          <w:sz w:val="24"/>
          <w:szCs w:val="24"/>
        </w:rPr>
        <w:t>The</w:t>
      </w:r>
      <w:r w:rsidRPr="00470ACA">
        <w:rPr>
          <w:rFonts w:ascii="Times New Roman" w:hAnsi="Times New Roman" w:cs="Times New Roman"/>
          <w:bCs/>
          <w:sz w:val="24"/>
          <w:szCs w:val="24"/>
        </w:rPr>
        <w:t xml:space="preserve"> Stolen Industrial Radiography Projector Incident in Moleta</w:t>
      </w:r>
      <w:r w:rsidR="00E22176">
        <w:rPr>
          <w:rFonts w:ascii="Times New Roman" w:hAnsi="Times New Roman" w:cs="Times New Roman"/>
          <w:bCs/>
          <w:sz w:val="24"/>
          <w:szCs w:val="24"/>
        </w:rPr>
        <w:t>, CN-177/41</w:t>
      </w:r>
    </w:p>
    <w:p w:rsidR="006A652E" w:rsidRPr="006A652E" w:rsidRDefault="00470ACA" w:rsidP="005760C3">
      <w:pPr>
        <w:pStyle w:val="ListParagraph"/>
        <w:spacing w:after="0"/>
        <w:ind w:left="644" w:righ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[6] </w:t>
      </w:r>
      <w:r w:rsidR="006A652E" w:rsidRPr="006A652E">
        <w:rPr>
          <w:rFonts w:ascii="Times New Roman" w:hAnsi="Times New Roman" w:cs="Times New Roman"/>
          <w:sz w:val="24"/>
          <w:szCs w:val="24"/>
        </w:rPr>
        <w:t>Lessons learned from accidents in industrial radiography, IAEA, safety report series, No. 7, IAEA, Vienna, 1998</w:t>
      </w:r>
    </w:p>
    <w:p w:rsidR="006A652E" w:rsidRPr="006A652E" w:rsidRDefault="00470ACA" w:rsidP="005760C3">
      <w:pPr>
        <w:pStyle w:val="ListParagraph"/>
        <w:spacing w:after="0"/>
        <w:ind w:left="644" w:righ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[7</w:t>
      </w:r>
      <w:r w:rsidRPr="006A652E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6A652E" w:rsidRPr="006A652E">
        <w:rPr>
          <w:rFonts w:ascii="Times New Roman" w:hAnsi="Times New Roman" w:cs="Times New Roman"/>
          <w:sz w:val="24"/>
          <w:szCs w:val="24"/>
        </w:rPr>
        <w:t xml:space="preserve"> radiological accident is Goiania, IAEA, Vienna, 1988</w:t>
      </w:r>
    </w:p>
    <w:p w:rsidR="006A652E" w:rsidRDefault="006A652E" w:rsidP="008E0C22">
      <w:pPr>
        <w:spacing w:after="0" w:line="360" w:lineRule="auto"/>
        <w:ind w:left="284" w:right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63DB" w:rsidRDefault="004763DB" w:rsidP="008E0C22">
      <w:pPr>
        <w:spacing w:after="0" w:line="360" w:lineRule="auto"/>
        <w:ind w:left="284" w:right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0C22" w:rsidRDefault="008E0C22" w:rsidP="008E0C22">
      <w:pPr>
        <w:tabs>
          <w:tab w:val="left" w:pos="-180"/>
          <w:tab w:val="left" w:pos="0"/>
          <w:tab w:val="left" w:pos="270"/>
        </w:tabs>
        <w:jc w:val="both"/>
        <w:rPr>
          <w:rFonts w:ascii="Times New Roman" w:hAnsi="Times New Roman" w:cs="Times New Roman"/>
        </w:rPr>
      </w:pPr>
    </w:p>
    <w:p w:rsidR="008E0C22" w:rsidRDefault="008E0C22" w:rsidP="008E0C22">
      <w:pPr>
        <w:spacing w:after="0" w:line="360" w:lineRule="auto"/>
        <w:ind w:right="288"/>
        <w:jc w:val="both"/>
        <w:rPr>
          <w:b/>
          <w:bCs/>
        </w:rPr>
      </w:pPr>
    </w:p>
    <w:p w:rsidR="00C87499" w:rsidRDefault="00C87499"/>
    <w:sectPr w:rsidR="00C87499" w:rsidSect="00AE700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2D2" w:rsidRDefault="007452D2" w:rsidP="00B6336D">
      <w:pPr>
        <w:spacing w:after="0" w:line="240" w:lineRule="auto"/>
      </w:pPr>
      <w:r>
        <w:separator/>
      </w:r>
    </w:p>
  </w:endnote>
  <w:endnote w:type="continuationSeparator" w:id="1">
    <w:p w:rsidR="007452D2" w:rsidRDefault="007452D2" w:rsidP="00B6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72370"/>
      <w:docPartObj>
        <w:docPartGallery w:val="Page Numbers (Bottom of Page)"/>
        <w:docPartUnique/>
      </w:docPartObj>
    </w:sdtPr>
    <w:sdtContent>
      <w:p w:rsidR="00ED1AD6" w:rsidRDefault="0083627B">
        <w:pPr>
          <w:pStyle w:val="Footer"/>
          <w:jc w:val="center"/>
        </w:pPr>
        <w:fldSimple w:instr=" PAGE   \* MERGEFORMAT ">
          <w:r w:rsidR="00DF193D">
            <w:rPr>
              <w:noProof/>
            </w:rPr>
            <w:t>1</w:t>
          </w:r>
        </w:fldSimple>
      </w:p>
    </w:sdtContent>
  </w:sdt>
  <w:p w:rsidR="00ED1AD6" w:rsidRDefault="00ED1A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2D2" w:rsidRDefault="007452D2" w:rsidP="00B6336D">
      <w:pPr>
        <w:spacing w:after="0" w:line="240" w:lineRule="auto"/>
      </w:pPr>
      <w:r>
        <w:separator/>
      </w:r>
    </w:p>
  </w:footnote>
  <w:footnote w:type="continuationSeparator" w:id="1">
    <w:p w:rsidR="007452D2" w:rsidRDefault="007452D2" w:rsidP="00B63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1697"/>
    <w:multiLevelType w:val="hybridMultilevel"/>
    <w:tmpl w:val="E52434E8"/>
    <w:lvl w:ilvl="0" w:tplc="04CC8578">
      <w:numFmt w:val="bullet"/>
      <w:lvlText w:val="-"/>
      <w:lvlJc w:val="left"/>
      <w:pPr>
        <w:ind w:left="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E516E4B"/>
    <w:multiLevelType w:val="hybridMultilevel"/>
    <w:tmpl w:val="0046EE6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136940"/>
    <w:multiLevelType w:val="hybridMultilevel"/>
    <w:tmpl w:val="0484B18C"/>
    <w:lvl w:ilvl="0" w:tplc="CDAA9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09045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F8E1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92B5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5264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4875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B6A8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1419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CCBD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7564A9"/>
    <w:multiLevelType w:val="hybridMultilevel"/>
    <w:tmpl w:val="6D6AEC2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CCD234B"/>
    <w:multiLevelType w:val="hybridMultilevel"/>
    <w:tmpl w:val="5C1C1926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0C22"/>
    <w:rsid w:val="00023C32"/>
    <w:rsid w:val="0002411E"/>
    <w:rsid w:val="00036300"/>
    <w:rsid w:val="000436D2"/>
    <w:rsid w:val="000E3DC2"/>
    <w:rsid w:val="000E5822"/>
    <w:rsid w:val="000F2A96"/>
    <w:rsid w:val="000F3113"/>
    <w:rsid w:val="001039CB"/>
    <w:rsid w:val="0010633A"/>
    <w:rsid w:val="001414DF"/>
    <w:rsid w:val="00143DBE"/>
    <w:rsid w:val="00144A49"/>
    <w:rsid w:val="001520CA"/>
    <w:rsid w:val="00166A40"/>
    <w:rsid w:val="00197123"/>
    <w:rsid w:val="001A3DA7"/>
    <w:rsid w:val="001B4044"/>
    <w:rsid w:val="001D5DDB"/>
    <w:rsid w:val="001E463C"/>
    <w:rsid w:val="001F567A"/>
    <w:rsid w:val="002148E1"/>
    <w:rsid w:val="0022370D"/>
    <w:rsid w:val="00234AC7"/>
    <w:rsid w:val="00234AC9"/>
    <w:rsid w:val="002554DE"/>
    <w:rsid w:val="002A15A3"/>
    <w:rsid w:val="002A5DAF"/>
    <w:rsid w:val="002C4091"/>
    <w:rsid w:val="002E5C02"/>
    <w:rsid w:val="00311DB7"/>
    <w:rsid w:val="003149CC"/>
    <w:rsid w:val="0033262F"/>
    <w:rsid w:val="00375807"/>
    <w:rsid w:val="00375E2B"/>
    <w:rsid w:val="00393DC8"/>
    <w:rsid w:val="0040799E"/>
    <w:rsid w:val="0041411F"/>
    <w:rsid w:val="004223BC"/>
    <w:rsid w:val="00423352"/>
    <w:rsid w:val="004239EF"/>
    <w:rsid w:val="00430E99"/>
    <w:rsid w:val="00432AA0"/>
    <w:rsid w:val="004457E7"/>
    <w:rsid w:val="004514A4"/>
    <w:rsid w:val="004532A0"/>
    <w:rsid w:val="004635C0"/>
    <w:rsid w:val="00470ACA"/>
    <w:rsid w:val="00475141"/>
    <w:rsid w:val="004763DB"/>
    <w:rsid w:val="0048441B"/>
    <w:rsid w:val="004844C4"/>
    <w:rsid w:val="004956BD"/>
    <w:rsid w:val="004A081D"/>
    <w:rsid w:val="004A6A28"/>
    <w:rsid w:val="004B3C5F"/>
    <w:rsid w:val="004C11CA"/>
    <w:rsid w:val="00502E2C"/>
    <w:rsid w:val="005158E0"/>
    <w:rsid w:val="00516B71"/>
    <w:rsid w:val="00535C45"/>
    <w:rsid w:val="0057253F"/>
    <w:rsid w:val="005760C3"/>
    <w:rsid w:val="005B1587"/>
    <w:rsid w:val="006006F9"/>
    <w:rsid w:val="006322B0"/>
    <w:rsid w:val="006361DC"/>
    <w:rsid w:val="0064304C"/>
    <w:rsid w:val="00652990"/>
    <w:rsid w:val="006A5CD1"/>
    <w:rsid w:val="006A652E"/>
    <w:rsid w:val="006E7DA7"/>
    <w:rsid w:val="006F1496"/>
    <w:rsid w:val="00706821"/>
    <w:rsid w:val="0071682E"/>
    <w:rsid w:val="00716C50"/>
    <w:rsid w:val="00723343"/>
    <w:rsid w:val="00737A5F"/>
    <w:rsid w:val="007452D2"/>
    <w:rsid w:val="00753384"/>
    <w:rsid w:val="007560F4"/>
    <w:rsid w:val="00764651"/>
    <w:rsid w:val="00810CA9"/>
    <w:rsid w:val="008330AA"/>
    <w:rsid w:val="0083627B"/>
    <w:rsid w:val="00864C70"/>
    <w:rsid w:val="00883960"/>
    <w:rsid w:val="00890AA9"/>
    <w:rsid w:val="008A6A24"/>
    <w:rsid w:val="008B463F"/>
    <w:rsid w:val="008C1B6E"/>
    <w:rsid w:val="008C7239"/>
    <w:rsid w:val="008D7F81"/>
    <w:rsid w:val="008E0C22"/>
    <w:rsid w:val="00906E1B"/>
    <w:rsid w:val="00930755"/>
    <w:rsid w:val="009327B0"/>
    <w:rsid w:val="009411D3"/>
    <w:rsid w:val="009467B1"/>
    <w:rsid w:val="00950152"/>
    <w:rsid w:val="00982EEC"/>
    <w:rsid w:val="009E1EB3"/>
    <w:rsid w:val="00A00132"/>
    <w:rsid w:val="00A00D4A"/>
    <w:rsid w:val="00A329B0"/>
    <w:rsid w:val="00A51059"/>
    <w:rsid w:val="00A53498"/>
    <w:rsid w:val="00A62C3E"/>
    <w:rsid w:val="00A857F5"/>
    <w:rsid w:val="00AC380C"/>
    <w:rsid w:val="00AE2C14"/>
    <w:rsid w:val="00AE700F"/>
    <w:rsid w:val="00AF589C"/>
    <w:rsid w:val="00B0648E"/>
    <w:rsid w:val="00B4148B"/>
    <w:rsid w:val="00B52F61"/>
    <w:rsid w:val="00B6336D"/>
    <w:rsid w:val="00B637B3"/>
    <w:rsid w:val="00B700DE"/>
    <w:rsid w:val="00B8222A"/>
    <w:rsid w:val="00B823DC"/>
    <w:rsid w:val="00B87207"/>
    <w:rsid w:val="00B97547"/>
    <w:rsid w:val="00B97C12"/>
    <w:rsid w:val="00BA01C9"/>
    <w:rsid w:val="00BD4911"/>
    <w:rsid w:val="00BF7A23"/>
    <w:rsid w:val="00C17FD8"/>
    <w:rsid w:val="00C31944"/>
    <w:rsid w:val="00C31D20"/>
    <w:rsid w:val="00C333B5"/>
    <w:rsid w:val="00C34518"/>
    <w:rsid w:val="00C4374E"/>
    <w:rsid w:val="00C4384F"/>
    <w:rsid w:val="00C62CAB"/>
    <w:rsid w:val="00C75A7E"/>
    <w:rsid w:val="00C87499"/>
    <w:rsid w:val="00CC603C"/>
    <w:rsid w:val="00CF7802"/>
    <w:rsid w:val="00CF7B85"/>
    <w:rsid w:val="00D267F9"/>
    <w:rsid w:val="00D55641"/>
    <w:rsid w:val="00D60E17"/>
    <w:rsid w:val="00D65259"/>
    <w:rsid w:val="00D8040C"/>
    <w:rsid w:val="00D9043B"/>
    <w:rsid w:val="00D9691F"/>
    <w:rsid w:val="00DB4FA3"/>
    <w:rsid w:val="00DB66E5"/>
    <w:rsid w:val="00DE3356"/>
    <w:rsid w:val="00DF193D"/>
    <w:rsid w:val="00DF6522"/>
    <w:rsid w:val="00E22176"/>
    <w:rsid w:val="00E439EB"/>
    <w:rsid w:val="00E4601B"/>
    <w:rsid w:val="00E82A09"/>
    <w:rsid w:val="00E95524"/>
    <w:rsid w:val="00E95CE8"/>
    <w:rsid w:val="00EA53AF"/>
    <w:rsid w:val="00EA6DDB"/>
    <w:rsid w:val="00EB338B"/>
    <w:rsid w:val="00ED1AD6"/>
    <w:rsid w:val="00ED4EC8"/>
    <w:rsid w:val="00F452F5"/>
    <w:rsid w:val="00F45BDC"/>
    <w:rsid w:val="00F63D4B"/>
    <w:rsid w:val="00F8197F"/>
    <w:rsid w:val="00F83E68"/>
    <w:rsid w:val="00F933E4"/>
    <w:rsid w:val="00FC1D4B"/>
    <w:rsid w:val="00FC7E53"/>
    <w:rsid w:val="00FD2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C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0C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63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336D"/>
  </w:style>
  <w:style w:type="paragraph" w:styleId="Footer">
    <w:name w:val="footer"/>
    <w:basedOn w:val="Normal"/>
    <w:link w:val="FooterChar"/>
    <w:uiPriority w:val="99"/>
    <w:unhideWhenUsed/>
    <w:rsid w:val="00B63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3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mabuiss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88C39-837F-4248-814E-6D5763C7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5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113</cp:revision>
  <dcterms:created xsi:type="dcterms:W3CDTF">2014-05-15T18:27:00Z</dcterms:created>
  <dcterms:modified xsi:type="dcterms:W3CDTF">2014-07-02T23:01:00Z</dcterms:modified>
</cp:coreProperties>
</file>